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sz w:val="28"/>
          <w:szCs w:val="28"/>
        </w:rPr>
      </w:pPr>
    </w:p>
    <w:p>
      <w:pPr>
        <w:rPr>
          <w:rFonts w:ascii="微软雅黑" w:hAnsi="微软雅黑" w:eastAsia="微软雅黑"/>
          <w:sz w:val="28"/>
          <w:szCs w:val="28"/>
        </w:rPr>
      </w:pPr>
    </w:p>
    <w:p>
      <w:pPr>
        <w:ind w:firstLine="700" w:firstLineChars="250"/>
        <w:rPr>
          <w:rFonts w:ascii="微软雅黑" w:hAnsi="微软雅黑" w:eastAsia="微软雅黑"/>
          <w:b/>
          <w:sz w:val="52"/>
          <w:szCs w:val="52"/>
        </w:rPr>
      </w:pPr>
      <w:r>
        <w:rPr>
          <w:rFonts w:ascii="微软雅黑" w:hAnsi="微软雅黑" w:eastAsia="微软雅黑"/>
          <w:sz w:val="28"/>
          <w:szCs w:val="28"/>
        </w:rPr>
        <w:tab/>
      </w:r>
      <w:r>
        <w:rPr>
          <w:rFonts w:hint="eastAsia" w:ascii="微软雅黑" w:hAnsi="微软雅黑" w:eastAsia="微软雅黑"/>
          <w:sz w:val="28"/>
          <w:szCs w:val="28"/>
        </w:rPr>
        <w:tab/>
      </w:r>
      <w:r>
        <w:rPr>
          <w:rFonts w:hint="eastAsia" w:ascii="微软雅黑" w:hAnsi="微软雅黑" w:eastAsia="微软雅黑"/>
          <w:b/>
          <w:sz w:val="52"/>
          <w:szCs w:val="52"/>
        </w:rPr>
        <w:t>深圳</w:t>
      </w:r>
      <w:r>
        <w:rPr>
          <w:rFonts w:ascii="微软雅黑" w:hAnsi="微软雅黑" w:eastAsia="微软雅黑"/>
          <w:b/>
          <w:sz w:val="52"/>
          <w:szCs w:val="52"/>
        </w:rPr>
        <w:t>微众税银信息服务有限公司</w:t>
      </w:r>
    </w:p>
    <w:p>
      <w:pPr>
        <w:ind w:firstLine="4682" w:firstLineChars="900"/>
        <w:rPr>
          <w:rFonts w:ascii="微软雅黑" w:hAnsi="微软雅黑" w:eastAsia="微软雅黑"/>
          <w:b/>
          <w:sz w:val="52"/>
          <w:szCs w:val="52"/>
        </w:rPr>
      </w:pPr>
      <w:r>
        <w:rPr>
          <w:rFonts w:hint="eastAsia" w:ascii="微软雅黑" w:hAnsi="微软雅黑" w:eastAsia="微软雅黑"/>
          <w:b/>
          <w:sz w:val="52"/>
          <w:szCs w:val="52"/>
        </w:rPr>
        <w:t>与</w:t>
      </w:r>
    </w:p>
    <w:p>
      <w:pPr>
        <w:ind w:firstLine="3122" w:firstLineChars="600"/>
        <w:rPr>
          <w:rFonts w:ascii="微软雅黑" w:hAnsi="微软雅黑" w:eastAsia="微软雅黑"/>
          <w:b/>
          <w:sz w:val="52"/>
          <w:szCs w:val="52"/>
        </w:rPr>
      </w:pPr>
      <w:r>
        <w:rPr>
          <w:rFonts w:hint="eastAsia" w:ascii="微软雅黑" w:hAnsi="微软雅黑" w:eastAsia="微软雅黑"/>
          <w:b/>
          <w:sz w:val="52"/>
          <w:szCs w:val="52"/>
        </w:rPr>
        <w:t>银行金融机构</w:t>
      </w:r>
    </w:p>
    <w:p>
      <w:pPr>
        <w:rPr>
          <w:rFonts w:ascii="微软雅黑" w:hAnsi="微软雅黑" w:eastAsia="微软雅黑"/>
          <w:b/>
          <w:sz w:val="52"/>
          <w:szCs w:val="52"/>
        </w:rPr>
      </w:pPr>
    </w:p>
    <w:p>
      <w:pPr>
        <w:rPr>
          <w:rFonts w:ascii="微软雅黑" w:hAnsi="微软雅黑" w:eastAsia="微软雅黑"/>
          <w:b/>
          <w:sz w:val="52"/>
          <w:szCs w:val="52"/>
        </w:rPr>
      </w:pPr>
    </w:p>
    <w:p>
      <w:pPr>
        <w:ind w:firstLine="3382" w:firstLineChars="650"/>
        <w:rPr>
          <w:rFonts w:ascii="微软雅黑" w:hAnsi="微软雅黑" w:eastAsia="微软雅黑"/>
          <w:b/>
          <w:sz w:val="52"/>
          <w:szCs w:val="52"/>
        </w:rPr>
      </w:pPr>
      <w:r>
        <w:rPr>
          <w:rFonts w:ascii="微软雅黑" w:hAnsi="微软雅黑" w:eastAsia="微软雅黑"/>
          <w:b/>
          <w:sz w:val="52"/>
          <w:szCs w:val="52"/>
        </w:rPr>
        <w:t>产品数据</w:t>
      </w:r>
      <w:r>
        <w:rPr>
          <w:rFonts w:hint="eastAsia" w:ascii="微软雅黑" w:hAnsi="微软雅黑" w:eastAsia="微软雅黑"/>
          <w:b/>
          <w:sz w:val="52"/>
          <w:szCs w:val="52"/>
        </w:rPr>
        <w:t>规范</w:t>
      </w:r>
    </w:p>
    <w:p>
      <w:pPr>
        <w:tabs>
          <w:tab w:val="left" w:pos="795"/>
        </w:tabs>
        <w:spacing w:after="240" w:line="360" w:lineRule="auto"/>
        <w:rPr>
          <w:rFonts w:ascii="微软雅黑" w:hAnsi="微软雅黑" w:eastAsia="微软雅黑"/>
          <w:sz w:val="28"/>
          <w:szCs w:val="28"/>
        </w:rPr>
      </w:pPr>
    </w:p>
    <w:p>
      <w:pPr>
        <w:rPr>
          <w:rFonts w:ascii="微软雅黑" w:hAnsi="微软雅黑" w:eastAsia="微软雅黑"/>
          <w:sz w:val="28"/>
          <w:szCs w:val="28"/>
        </w:rPr>
      </w:pPr>
    </w:p>
    <w:p>
      <w:pPr>
        <w:rPr>
          <w:rFonts w:ascii="微软雅黑" w:hAnsi="微软雅黑" w:eastAsia="微软雅黑"/>
          <w:sz w:val="28"/>
          <w:szCs w:val="28"/>
        </w:rPr>
      </w:pPr>
    </w:p>
    <w:p>
      <w:pPr>
        <w:rPr>
          <w:rFonts w:ascii="微软雅黑" w:hAnsi="微软雅黑" w:eastAsia="微软雅黑"/>
          <w:sz w:val="28"/>
          <w:szCs w:val="28"/>
        </w:rPr>
      </w:pPr>
    </w:p>
    <w:p>
      <w:pPr>
        <w:rPr>
          <w:rFonts w:ascii="微软雅黑" w:hAnsi="微软雅黑" w:eastAsia="微软雅黑"/>
          <w:sz w:val="28"/>
          <w:szCs w:val="28"/>
        </w:rPr>
      </w:pPr>
    </w:p>
    <w:p>
      <w:pPr>
        <w:rPr>
          <w:rFonts w:ascii="微软雅黑" w:hAnsi="微软雅黑" w:eastAsia="微软雅黑"/>
          <w:sz w:val="28"/>
          <w:szCs w:val="28"/>
        </w:rPr>
      </w:pPr>
    </w:p>
    <w:p>
      <w:pPr>
        <w:rPr>
          <w:rFonts w:ascii="微软雅黑" w:hAnsi="微软雅黑" w:eastAsia="微软雅黑"/>
          <w:sz w:val="28"/>
          <w:szCs w:val="28"/>
        </w:rPr>
      </w:pPr>
    </w:p>
    <w:p>
      <w:pPr>
        <w:rPr>
          <w:rFonts w:ascii="微软雅黑" w:hAnsi="微软雅黑" w:eastAsia="微软雅黑"/>
          <w:sz w:val="28"/>
          <w:szCs w:val="28"/>
        </w:rPr>
      </w:pPr>
    </w:p>
    <w:p>
      <w:pPr>
        <w:rPr>
          <w:rFonts w:ascii="微软雅黑" w:hAnsi="微软雅黑" w:eastAsia="微软雅黑"/>
          <w:sz w:val="28"/>
          <w:szCs w:val="28"/>
        </w:rPr>
      </w:pPr>
    </w:p>
    <w:p>
      <w:pPr>
        <w:rPr>
          <w:rFonts w:ascii="微软雅黑" w:hAnsi="微软雅黑" w:eastAsia="微软雅黑"/>
          <w:sz w:val="28"/>
          <w:szCs w:val="28"/>
        </w:rPr>
      </w:pPr>
    </w:p>
    <w:p>
      <w:pPr>
        <w:tabs>
          <w:tab w:val="left" w:pos="3835"/>
        </w:tabs>
        <w:rPr>
          <w:rFonts w:ascii="微软雅黑" w:hAnsi="微软雅黑" w:eastAsia="微软雅黑"/>
          <w:b/>
        </w:rPr>
      </w:pPr>
      <w:r>
        <w:rPr>
          <w:rFonts w:ascii="微软雅黑" w:hAnsi="微软雅黑" w:eastAsia="微软雅黑"/>
          <w:sz w:val="28"/>
          <w:szCs w:val="28"/>
        </w:rPr>
        <w:tab/>
      </w:r>
      <w:r>
        <w:rPr>
          <w:rFonts w:hint="eastAsia" w:ascii="微软雅黑" w:hAnsi="微软雅黑" w:eastAsia="微软雅黑"/>
          <w:sz w:val="28"/>
          <w:szCs w:val="28"/>
        </w:rPr>
        <w:t>2018-0</w:t>
      </w:r>
      <w:r>
        <w:rPr>
          <w:rFonts w:ascii="微软雅黑" w:hAnsi="微软雅黑" w:eastAsia="微软雅黑"/>
          <w:sz w:val="28"/>
          <w:szCs w:val="28"/>
        </w:rPr>
        <w:t>8</w:t>
      </w:r>
      <w:r>
        <w:rPr>
          <w:rFonts w:hint="eastAsia" w:ascii="微软雅黑" w:hAnsi="微软雅黑" w:eastAsia="微软雅黑"/>
          <w:sz w:val="28"/>
          <w:szCs w:val="28"/>
        </w:rPr>
        <w:t>-1</w:t>
      </w:r>
      <w:r>
        <w:rPr>
          <w:rFonts w:ascii="微软雅黑" w:hAnsi="微软雅黑" w:eastAsia="微软雅黑"/>
          <w:sz w:val="28"/>
          <w:szCs w:val="28"/>
        </w:rPr>
        <w:t>5</w:t>
      </w:r>
      <w:r>
        <w:rPr>
          <w:rFonts w:ascii="微软雅黑" w:hAnsi="微软雅黑" w:eastAsia="微软雅黑"/>
          <w:sz w:val="28"/>
          <w:szCs w:val="28"/>
        </w:rPr>
        <w:br w:type="page"/>
      </w:r>
      <w:r>
        <w:rPr>
          <w:rFonts w:hint="eastAsia" w:ascii="微软雅黑" w:hAnsi="微软雅黑" w:eastAsia="微软雅黑"/>
          <w:b/>
        </w:rPr>
        <w:t>文档版本记录</w:t>
      </w:r>
    </w:p>
    <w:tbl>
      <w:tblPr>
        <w:tblStyle w:val="28"/>
        <w:tblW w:w="9765" w:type="dxa"/>
        <w:tblInd w:w="7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70" w:type="dxa"/>
          <w:bottom w:w="0" w:type="dxa"/>
          <w:right w:w="70" w:type="dxa"/>
        </w:tblCellMar>
      </w:tblPr>
      <w:tblGrid>
        <w:gridCol w:w="1692"/>
        <w:gridCol w:w="1478"/>
        <w:gridCol w:w="1060"/>
        <w:gridCol w:w="5535"/>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70" w:type="dxa"/>
            <w:bottom w:w="0" w:type="dxa"/>
            <w:right w:w="70" w:type="dxa"/>
          </w:tblCellMar>
        </w:tblPrEx>
        <w:trPr>
          <w:tblHeader/>
        </w:trPr>
        <w:tc>
          <w:tcPr>
            <w:tcW w:w="1692" w:type="dxa"/>
          </w:tcPr>
          <w:p>
            <w:pPr>
              <w:adjustRightInd w:val="0"/>
              <w:snapToGrid w:val="0"/>
              <w:spacing w:before="31" w:beforeLines="10" w:after="31" w:afterLines="10" w:line="360" w:lineRule="auto"/>
              <w:jc w:val="center"/>
              <w:rPr>
                <w:rFonts w:ascii="微软雅黑" w:hAnsi="微软雅黑" w:eastAsia="微软雅黑"/>
                <w:b/>
                <w:szCs w:val="18"/>
              </w:rPr>
            </w:pPr>
            <w:r>
              <w:rPr>
                <w:rFonts w:hint="eastAsia" w:ascii="微软雅黑" w:hAnsi="微软雅黑" w:eastAsia="微软雅黑"/>
                <w:b/>
                <w:szCs w:val="18"/>
              </w:rPr>
              <w:t>版本编号</w:t>
            </w:r>
          </w:p>
        </w:tc>
        <w:tc>
          <w:tcPr>
            <w:tcW w:w="1478" w:type="dxa"/>
          </w:tcPr>
          <w:p>
            <w:pPr>
              <w:adjustRightInd w:val="0"/>
              <w:snapToGrid w:val="0"/>
              <w:spacing w:before="31" w:beforeLines="10" w:after="31" w:afterLines="10" w:line="360" w:lineRule="auto"/>
              <w:jc w:val="center"/>
              <w:rPr>
                <w:rFonts w:ascii="微软雅黑" w:hAnsi="微软雅黑" w:eastAsia="微软雅黑"/>
                <w:b/>
                <w:szCs w:val="18"/>
              </w:rPr>
            </w:pPr>
            <w:r>
              <w:rPr>
                <w:rFonts w:hint="eastAsia" w:ascii="微软雅黑" w:hAnsi="微软雅黑" w:eastAsia="微软雅黑"/>
                <w:b/>
                <w:szCs w:val="18"/>
              </w:rPr>
              <w:t>版本日期</w:t>
            </w:r>
          </w:p>
        </w:tc>
        <w:tc>
          <w:tcPr>
            <w:tcW w:w="1060" w:type="dxa"/>
          </w:tcPr>
          <w:p>
            <w:pPr>
              <w:adjustRightInd w:val="0"/>
              <w:snapToGrid w:val="0"/>
              <w:spacing w:before="31" w:beforeLines="10" w:after="31" w:afterLines="10" w:line="360" w:lineRule="auto"/>
              <w:jc w:val="center"/>
              <w:rPr>
                <w:rFonts w:ascii="微软雅黑" w:hAnsi="微软雅黑" w:eastAsia="微软雅黑"/>
                <w:b/>
                <w:szCs w:val="18"/>
              </w:rPr>
            </w:pPr>
            <w:r>
              <w:rPr>
                <w:rFonts w:hint="eastAsia" w:ascii="微软雅黑" w:hAnsi="微软雅黑" w:eastAsia="微软雅黑"/>
                <w:b/>
                <w:szCs w:val="18"/>
              </w:rPr>
              <w:t>修改者</w:t>
            </w:r>
          </w:p>
        </w:tc>
        <w:tc>
          <w:tcPr>
            <w:tcW w:w="5535" w:type="dxa"/>
          </w:tcPr>
          <w:p>
            <w:pPr>
              <w:adjustRightInd w:val="0"/>
              <w:snapToGrid w:val="0"/>
              <w:spacing w:before="31" w:beforeLines="10" w:after="31" w:afterLines="10" w:line="360" w:lineRule="auto"/>
              <w:jc w:val="center"/>
              <w:rPr>
                <w:rFonts w:ascii="微软雅黑" w:hAnsi="微软雅黑" w:eastAsia="微软雅黑"/>
                <w:b/>
                <w:szCs w:val="18"/>
              </w:rPr>
            </w:pPr>
            <w:r>
              <w:rPr>
                <w:rFonts w:hint="eastAsia" w:ascii="微软雅黑" w:hAnsi="微软雅黑" w:eastAsia="微软雅黑"/>
                <w:b/>
                <w:szCs w:val="18"/>
              </w:rPr>
              <w:t>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PrEx>
        <w:tc>
          <w:tcPr>
            <w:tcW w:w="1692" w:type="dxa"/>
          </w:tcPr>
          <w:p>
            <w:pPr>
              <w:pStyle w:val="70"/>
              <w:spacing w:line="360" w:lineRule="auto"/>
              <w:jc w:val="center"/>
              <w:rPr>
                <w:rFonts w:ascii="微软雅黑" w:hAnsi="微软雅黑" w:eastAsia="微软雅黑"/>
                <w:color w:val="0000FF"/>
                <w:szCs w:val="18"/>
              </w:rPr>
            </w:pPr>
            <w:r>
              <w:rPr>
                <w:rFonts w:hint="eastAsia" w:ascii="微软雅黑" w:hAnsi="微软雅黑" w:eastAsia="微软雅黑"/>
                <w:color w:val="0000FF"/>
                <w:szCs w:val="18"/>
              </w:rPr>
              <w:t>V2.0</w:t>
            </w:r>
          </w:p>
        </w:tc>
        <w:tc>
          <w:tcPr>
            <w:tcW w:w="1478" w:type="dxa"/>
          </w:tcPr>
          <w:p>
            <w:pPr>
              <w:pStyle w:val="70"/>
              <w:spacing w:line="360" w:lineRule="auto"/>
              <w:jc w:val="center"/>
              <w:rPr>
                <w:rFonts w:ascii="微软雅黑" w:hAnsi="微软雅黑" w:eastAsia="微软雅黑"/>
                <w:color w:val="0000FF"/>
                <w:kern w:val="2"/>
                <w:szCs w:val="18"/>
              </w:rPr>
            </w:pPr>
            <w:r>
              <w:rPr>
                <w:rFonts w:hint="eastAsia" w:ascii="微软雅黑" w:hAnsi="微软雅黑" w:eastAsia="微软雅黑"/>
                <w:color w:val="0000FF"/>
                <w:kern w:val="2"/>
                <w:szCs w:val="18"/>
              </w:rPr>
              <w:t>2</w:t>
            </w:r>
            <w:r>
              <w:rPr>
                <w:rFonts w:ascii="微软雅黑" w:hAnsi="微软雅黑" w:eastAsia="微软雅黑"/>
                <w:color w:val="0000FF"/>
                <w:kern w:val="2"/>
                <w:szCs w:val="18"/>
              </w:rPr>
              <w:t>018/</w:t>
            </w:r>
            <w:r>
              <w:rPr>
                <w:rFonts w:hint="eastAsia" w:ascii="微软雅黑" w:hAnsi="微软雅黑" w:eastAsia="微软雅黑"/>
                <w:color w:val="0000FF"/>
                <w:kern w:val="2"/>
                <w:szCs w:val="18"/>
              </w:rPr>
              <w:t>12</w:t>
            </w:r>
            <w:r>
              <w:rPr>
                <w:rFonts w:ascii="微软雅黑" w:hAnsi="微软雅黑" w:eastAsia="微软雅黑"/>
                <w:color w:val="0000FF"/>
                <w:kern w:val="2"/>
                <w:szCs w:val="18"/>
              </w:rPr>
              <w:t>/</w:t>
            </w:r>
            <w:r>
              <w:rPr>
                <w:rFonts w:hint="eastAsia" w:ascii="微软雅黑" w:hAnsi="微软雅黑" w:eastAsia="微软雅黑"/>
                <w:color w:val="0000FF"/>
                <w:kern w:val="2"/>
                <w:szCs w:val="18"/>
              </w:rPr>
              <w:t>29</w:t>
            </w:r>
          </w:p>
        </w:tc>
        <w:tc>
          <w:tcPr>
            <w:tcW w:w="1060" w:type="dxa"/>
          </w:tcPr>
          <w:p>
            <w:pPr>
              <w:pStyle w:val="70"/>
              <w:spacing w:line="360" w:lineRule="auto"/>
              <w:jc w:val="center"/>
              <w:rPr>
                <w:rFonts w:ascii="微软雅黑" w:hAnsi="微软雅黑" w:eastAsia="微软雅黑"/>
                <w:color w:val="0000FF"/>
                <w:szCs w:val="18"/>
              </w:rPr>
            </w:pPr>
            <w:r>
              <w:rPr>
                <w:rFonts w:hint="eastAsia" w:ascii="微软雅黑" w:hAnsi="微软雅黑" w:eastAsia="微软雅黑"/>
                <w:color w:val="0000FF"/>
                <w:szCs w:val="18"/>
              </w:rPr>
              <w:t>李飞</w:t>
            </w:r>
          </w:p>
        </w:tc>
        <w:tc>
          <w:tcPr>
            <w:tcW w:w="5535" w:type="dxa"/>
          </w:tcPr>
          <w:p>
            <w:pPr>
              <w:pStyle w:val="70"/>
              <w:spacing w:line="360" w:lineRule="auto"/>
              <w:jc w:val="center"/>
              <w:rPr>
                <w:rFonts w:ascii="微软雅黑" w:hAnsi="微软雅黑" w:eastAsia="微软雅黑"/>
                <w:color w:val="0000FF"/>
                <w:szCs w:val="18"/>
              </w:rPr>
            </w:pPr>
            <w:r>
              <w:rPr>
                <w:rFonts w:hint="eastAsia" w:ascii="微软雅黑" w:hAnsi="微软雅黑" w:eastAsia="微软雅黑"/>
                <w:color w:val="FF0000"/>
                <w:szCs w:val="18"/>
              </w:rPr>
              <w:t>数据项整理</w:t>
            </w:r>
          </w:p>
        </w:tc>
      </w:tr>
    </w:tbl>
    <w:p>
      <w:pPr>
        <w:rPr>
          <w:rFonts w:ascii="微软雅黑" w:hAnsi="微软雅黑" w:eastAsia="微软雅黑"/>
          <w:sz w:val="28"/>
          <w:szCs w:val="28"/>
        </w:rPr>
        <w:sectPr>
          <w:headerReference r:id="rId3" w:type="default"/>
          <w:pgSz w:w="11906" w:h="16838"/>
          <w:pgMar w:top="1440" w:right="1133" w:bottom="1440" w:left="993" w:header="851" w:footer="992" w:gutter="0"/>
          <w:cols w:space="425" w:num="1"/>
          <w:docGrid w:type="lines" w:linePitch="312" w:charSpace="0"/>
        </w:sectPr>
      </w:pPr>
    </w:p>
    <w:p>
      <w:pPr>
        <w:rPr>
          <w:rFonts w:ascii="微软雅黑" w:hAnsi="微软雅黑" w:eastAsia="微软雅黑"/>
          <w:sz w:val="28"/>
          <w:szCs w:val="28"/>
        </w:rPr>
      </w:pPr>
    </w:p>
    <w:p>
      <w:pPr>
        <w:pStyle w:val="2"/>
        <w:numPr>
          <w:ilvl w:val="0"/>
          <w:numId w:val="2"/>
        </w:numPr>
        <w:rPr>
          <w:rFonts w:ascii="微软雅黑" w:hAnsi="微软雅黑" w:eastAsia="微软雅黑"/>
          <w:sz w:val="28"/>
          <w:szCs w:val="28"/>
        </w:rPr>
      </w:pPr>
      <w:r>
        <w:rPr>
          <w:rFonts w:hint="eastAsia" w:ascii="微软雅黑" w:hAnsi="微软雅黑" w:eastAsia="微软雅黑"/>
          <w:sz w:val="28"/>
          <w:szCs w:val="28"/>
        </w:rPr>
        <w:t>数据传递规则</w:t>
      </w:r>
    </w:p>
    <w:p>
      <w:pPr>
        <w:ind w:left="420" w:firstLine="420"/>
        <w:rPr>
          <w:rFonts w:cs="Consolas" w:asciiTheme="minorEastAsia" w:hAnsiTheme="minorEastAsia"/>
          <w:color w:val="333333"/>
          <w:kern w:val="0"/>
          <w:sz w:val="28"/>
          <w:szCs w:val="28"/>
        </w:rPr>
      </w:pPr>
      <w:r>
        <w:rPr>
          <w:rFonts w:hint="eastAsia" w:cs="Consolas" w:asciiTheme="minorEastAsia" w:hAnsiTheme="minorEastAsia"/>
          <w:color w:val="333333"/>
          <w:kern w:val="0"/>
          <w:sz w:val="28"/>
          <w:szCs w:val="28"/>
        </w:rPr>
        <w:t>本文档</w:t>
      </w:r>
      <w:r>
        <w:rPr>
          <w:rFonts w:cs="Consolas" w:asciiTheme="minorEastAsia" w:hAnsiTheme="minorEastAsia"/>
          <w:color w:val="333333"/>
          <w:kern w:val="0"/>
          <w:sz w:val="28"/>
          <w:szCs w:val="28"/>
        </w:rPr>
        <w:t>所标明的数据项</w:t>
      </w:r>
      <w:r>
        <w:rPr>
          <w:rFonts w:hint="eastAsia" w:cs="Consolas" w:asciiTheme="minorEastAsia" w:hAnsiTheme="minorEastAsia"/>
          <w:color w:val="333333"/>
          <w:kern w:val="0"/>
          <w:sz w:val="28"/>
          <w:szCs w:val="28"/>
        </w:rPr>
        <w:t>以及</w:t>
      </w:r>
      <w:r>
        <w:rPr>
          <w:rFonts w:cs="Consolas" w:asciiTheme="minorEastAsia" w:hAnsiTheme="minorEastAsia"/>
          <w:color w:val="333333"/>
          <w:kern w:val="0"/>
          <w:sz w:val="28"/>
          <w:szCs w:val="28"/>
        </w:rPr>
        <w:t>相关文字，经</w:t>
      </w:r>
      <w:r>
        <w:rPr>
          <w:rFonts w:hint="eastAsia" w:cs="Consolas" w:asciiTheme="minorEastAsia" w:hAnsiTheme="minorEastAsia"/>
          <w:color w:val="333333"/>
          <w:kern w:val="0"/>
          <w:sz w:val="28"/>
          <w:szCs w:val="28"/>
        </w:rPr>
        <w:t>双方</w:t>
      </w:r>
      <w:r>
        <w:rPr>
          <w:rFonts w:cs="Consolas" w:asciiTheme="minorEastAsia" w:hAnsiTheme="minorEastAsia"/>
          <w:color w:val="333333"/>
          <w:kern w:val="0"/>
          <w:sz w:val="28"/>
          <w:szCs w:val="28"/>
        </w:rPr>
        <w:t>确认签署后</w:t>
      </w:r>
      <w:r>
        <w:rPr>
          <w:rFonts w:hint="eastAsia" w:cs="Consolas" w:asciiTheme="minorEastAsia" w:hAnsiTheme="minorEastAsia"/>
          <w:color w:val="333333"/>
          <w:kern w:val="0"/>
          <w:sz w:val="28"/>
          <w:szCs w:val="28"/>
        </w:rPr>
        <w:t>，</w:t>
      </w:r>
      <w:r>
        <w:rPr>
          <w:rFonts w:cs="Consolas" w:asciiTheme="minorEastAsia" w:hAnsiTheme="minorEastAsia"/>
          <w:color w:val="333333"/>
          <w:kern w:val="0"/>
          <w:sz w:val="28"/>
          <w:szCs w:val="28"/>
        </w:rPr>
        <w:t>作为双方数据交互之规范文件，双方按照此文档所标明的数据项中文名称、英文名称、类型、解释</w:t>
      </w:r>
      <w:r>
        <w:rPr>
          <w:rFonts w:hint="eastAsia" w:cs="Consolas" w:asciiTheme="minorEastAsia" w:hAnsiTheme="minorEastAsia"/>
          <w:color w:val="333333"/>
          <w:kern w:val="0"/>
          <w:sz w:val="28"/>
          <w:szCs w:val="28"/>
        </w:rPr>
        <w:t>、</w:t>
      </w:r>
      <w:r>
        <w:rPr>
          <w:rFonts w:cs="Consolas" w:asciiTheme="minorEastAsia" w:hAnsiTheme="minorEastAsia"/>
          <w:color w:val="333333"/>
          <w:kern w:val="0"/>
          <w:sz w:val="28"/>
          <w:szCs w:val="28"/>
        </w:rPr>
        <w:t>必要性进行数据的传递以及解析，</w:t>
      </w:r>
      <w:r>
        <w:rPr>
          <w:rFonts w:hint="eastAsia" w:cs="Consolas" w:asciiTheme="minorEastAsia" w:hAnsiTheme="minorEastAsia"/>
          <w:color w:val="333333"/>
          <w:kern w:val="0"/>
          <w:sz w:val="28"/>
          <w:szCs w:val="28"/>
        </w:rPr>
        <w:t>除因</w:t>
      </w:r>
      <w:r>
        <w:rPr>
          <w:rFonts w:cs="Consolas" w:asciiTheme="minorEastAsia" w:hAnsiTheme="minorEastAsia"/>
          <w:color w:val="333333"/>
          <w:kern w:val="0"/>
          <w:sz w:val="28"/>
          <w:szCs w:val="28"/>
        </w:rPr>
        <w:t>国家政策性变化下列数据项需要进行调整外，</w:t>
      </w:r>
      <w:r>
        <w:rPr>
          <w:rFonts w:hint="eastAsia" w:cs="Consolas" w:asciiTheme="minorEastAsia" w:hAnsiTheme="minorEastAsia"/>
          <w:color w:val="333333"/>
          <w:kern w:val="0"/>
          <w:sz w:val="28"/>
          <w:szCs w:val="28"/>
        </w:rPr>
        <w:t>双方不对</w:t>
      </w:r>
      <w:r>
        <w:rPr>
          <w:rFonts w:cs="Consolas" w:asciiTheme="minorEastAsia" w:hAnsiTheme="minorEastAsia"/>
          <w:color w:val="333333"/>
          <w:kern w:val="0"/>
          <w:sz w:val="28"/>
          <w:szCs w:val="28"/>
        </w:rPr>
        <w:t>相关内容进行变更，如确实有变更的需要，</w:t>
      </w:r>
      <w:r>
        <w:rPr>
          <w:rFonts w:hint="eastAsia" w:cs="Consolas" w:asciiTheme="minorEastAsia" w:hAnsiTheme="minorEastAsia"/>
          <w:color w:val="333333"/>
          <w:kern w:val="0"/>
          <w:sz w:val="28"/>
          <w:szCs w:val="28"/>
        </w:rPr>
        <w:t>除</w:t>
      </w:r>
      <w:r>
        <w:rPr>
          <w:rFonts w:cs="Consolas" w:asciiTheme="minorEastAsia" w:hAnsiTheme="minorEastAsia"/>
          <w:color w:val="333333"/>
          <w:kern w:val="0"/>
          <w:sz w:val="28"/>
          <w:szCs w:val="28"/>
        </w:rPr>
        <w:t>特殊情况外，均需提前</w:t>
      </w:r>
      <w:r>
        <w:rPr>
          <w:rFonts w:hint="eastAsia" w:cs="Consolas" w:asciiTheme="minorEastAsia" w:hAnsiTheme="minorEastAsia"/>
          <w:color w:val="333333"/>
          <w:kern w:val="0"/>
          <w:sz w:val="28"/>
          <w:szCs w:val="28"/>
        </w:rPr>
        <w:t>10个</w:t>
      </w:r>
      <w:r>
        <w:rPr>
          <w:rFonts w:cs="Consolas" w:asciiTheme="minorEastAsia" w:hAnsiTheme="minorEastAsia"/>
          <w:color w:val="333333"/>
          <w:kern w:val="0"/>
          <w:sz w:val="28"/>
          <w:szCs w:val="28"/>
        </w:rPr>
        <w:t>工作日</w:t>
      </w:r>
      <w:r>
        <w:rPr>
          <w:rFonts w:hint="eastAsia" w:cs="Consolas" w:asciiTheme="minorEastAsia" w:hAnsiTheme="minorEastAsia"/>
          <w:color w:val="333333"/>
          <w:kern w:val="0"/>
          <w:sz w:val="28"/>
          <w:szCs w:val="28"/>
        </w:rPr>
        <w:t>以</w:t>
      </w:r>
      <w:r>
        <w:rPr>
          <w:rFonts w:cs="Consolas" w:asciiTheme="minorEastAsia" w:hAnsiTheme="minorEastAsia"/>
          <w:color w:val="333333"/>
          <w:kern w:val="0"/>
          <w:sz w:val="28"/>
          <w:szCs w:val="28"/>
        </w:rPr>
        <w:t>书面形式</w:t>
      </w:r>
      <w:r>
        <w:rPr>
          <w:rFonts w:hint="eastAsia" w:cs="Consolas" w:asciiTheme="minorEastAsia" w:hAnsiTheme="minorEastAsia"/>
          <w:color w:val="333333"/>
          <w:kern w:val="0"/>
          <w:sz w:val="28"/>
          <w:szCs w:val="28"/>
        </w:rPr>
        <w:t>知会</w:t>
      </w:r>
      <w:r>
        <w:rPr>
          <w:rFonts w:cs="Consolas" w:asciiTheme="minorEastAsia" w:hAnsiTheme="minorEastAsia"/>
          <w:color w:val="333333"/>
          <w:kern w:val="0"/>
          <w:sz w:val="28"/>
          <w:szCs w:val="28"/>
        </w:rPr>
        <w:t>对方</w:t>
      </w:r>
      <w:r>
        <w:rPr>
          <w:rFonts w:hint="eastAsia" w:cs="Consolas" w:asciiTheme="minorEastAsia" w:hAnsiTheme="minorEastAsia"/>
          <w:color w:val="333333"/>
          <w:kern w:val="0"/>
          <w:sz w:val="28"/>
          <w:szCs w:val="28"/>
        </w:rPr>
        <w:t>，否则</w:t>
      </w:r>
      <w:r>
        <w:rPr>
          <w:rFonts w:cs="Consolas" w:asciiTheme="minorEastAsia" w:hAnsiTheme="minorEastAsia"/>
          <w:color w:val="333333"/>
          <w:kern w:val="0"/>
          <w:sz w:val="28"/>
          <w:szCs w:val="28"/>
        </w:rPr>
        <w:t>引起的</w:t>
      </w:r>
      <w:r>
        <w:rPr>
          <w:rFonts w:hint="eastAsia" w:cs="Consolas" w:asciiTheme="minorEastAsia" w:hAnsiTheme="minorEastAsia"/>
          <w:color w:val="333333"/>
          <w:kern w:val="0"/>
          <w:sz w:val="28"/>
          <w:szCs w:val="28"/>
        </w:rPr>
        <w:t>相关</w:t>
      </w:r>
      <w:r>
        <w:rPr>
          <w:rFonts w:cs="Consolas" w:asciiTheme="minorEastAsia" w:hAnsiTheme="minorEastAsia"/>
          <w:color w:val="333333"/>
          <w:kern w:val="0"/>
          <w:sz w:val="28"/>
          <w:szCs w:val="28"/>
        </w:rPr>
        <w:t>责任由过错方承担</w:t>
      </w:r>
      <w:r>
        <w:rPr>
          <w:rFonts w:hint="eastAsia" w:cs="Consolas" w:asciiTheme="minorEastAsia" w:hAnsiTheme="minorEastAsia"/>
          <w:color w:val="333333"/>
          <w:kern w:val="0"/>
          <w:sz w:val="28"/>
          <w:szCs w:val="28"/>
        </w:rPr>
        <w:t>。</w:t>
      </w:r>
    </w:p>
    <w:p>
      <w:pPr>
        <w:ind w:left="420" w:firstLine="420"/>
        <w:rPr>
          <w:rFonts w:cs="Consolas" w:asciiTheme="minorEastAsia" w:hAnsiTheme="minorEastAsia"/>
          <w:color w:val="333333"/>
          <w:kern w:val="0"/>
          <w:sz w:val="28"/>
          <w:szCs w:val="28"/>
        </w:rPr>
      </w:pPr>
      <w:r>
        <w:rPr>
          <w:rFonts w:hint="eastAsia" w:cs="Consolas" w:asciiTheme="minorEastAsia" w:hAnsiTheme="minorEastAsia"/>
          <w:color w:val="333333"/>
          <w:kern w:val="0"/>
          <w:sz w:val="28"/>
          <w:szCs w:val="28"/>
        </w:rPr>
        <w:t>本文档</w:t>
      </w:r>
      <w:r>
        <w:rPr>
          <w:rFonts w:cs="Consolas" w:asciiTheme="minorEastAsia" w:hAnsiTheme="minorEastAsia"/>
          <w:color w:val="333333"/>
          <w:kern w:val="0"/>
          <w:sz w:val="28"/>
          <w:szCs w:val="28"/>
        </w:rPr>
        <w:t>所列明的数据项以及贷前、贷后的数据交互内容</w:t>
      </w:r>
      <w:r>
        <w:rPr>
          <w:rFonts w:hint="eastAsia" w:cs="Consolas" w:asciiTheme="minorEastAsia" w:hAnsiTheme="minorEastAsia"/>
          <w:color w:val="333333"/>
          <w:kern w:val="0"/>
          <w:sz w:val="28"/>
          <w:szCs w:val="28"/>
        </w:rPr>
        <w:t>、</w:t>
      </w:r>
      <w:r>
        <w:rPr>
          <w:rFonts w:cs="Consolas" w:asciiTheme="minorEastAsia" w:hAnsiTheme="minorEastAsia"/>
          <w:color w:val="333333"/>
          <w:kern w:val="0"/>
          <w:sz w:val="28"/>
          <w:szCs w:val="28"/>
        </w:rPr>
        <w:t>由双方协商确定</w:t>
      </w:r>
      <w:r>
        <w:rPr>
          <w:rFonts w:hint="eastAsia" w:cs="Consolas" w:asciiTheme="minorEastAsia" w:hAnsiTheme="minorEastAsia"/>
          <w:color w:val="333333"/>
          <w:kern w:val="0"/>
          <w:sz w:val="28"/>
          <w:szCs w:val="28"/>
        </w:rPr>
        <w:t>。</w:t>
      </w:r>
    </w:p>
    <w:p>
      <w:pPr>
        <w:ind w:left="420"/>
        <w:rPr>
          <w:rFonts w:cs="Consolas" w:asciiTheme="minorEastAsia" w:hAnsiTheme="minorEastAsia"/>
          <w:color w:val="333333"/>
          <w:kern w:val="0"/>
          <w:sz w:val="28"/>
          <w:szCs w:val="28"/>
        </w:rPr>
      </w:pPr>
      <w:r>
        <w:rPr>
          <w:rFonts w:hint="eastAsia" w:cs="Consolas" w:asciiTheme="minorEastAsia" w:hAnsiTheme="minorEastAsia"/>
          <w:color w:val="333333"/>
          <w:kern w:val="0"/>
          <w:sz w:val="28"/>
          <w:szCs w:val="28"/>
        </w:rPr>
        <w:t>本文档</w:t>
      </w:r>
      <w:r>
        <w:rPr>
          <w:rFonts w:cs="Consolas" w:asciiTheme="minorEastAsia" w:hAnsiTheme="minorEastAsia"/>
          <w:color w:val="333333"/>
          <w:kern w:val="0"/>
          <w:sz w:val="28"/>
          <w:szCs w:val="28"/>
        </w:rPr>
        <w:t>所列明的数据项的交互时间，</w:t>
      </w:r>
      <w:r>
        <w:rPr>
          <w:rFonts w:hint="eastAsia" w:cs="Consolas" w:asciiTheme="minorEastAsia" w:hAnsiTheme="minorEastAsia"/>
          <w:color w:val="333333"/>
          <w:kern w:val="0"/>
          <w:sz w:val="28"/>
          <w:szCs w:val="28"/>
        </w:rPr>
        <w:t>分为申请</w:t>
      </w:r>
      <w:r>
        <w:rPr>
          <w:rFonts w:cs="Consolas" w:asciiTheme="minorEastAsia" w:hAnsiTheme="minorEastAsia"/>
          <w:color w:val="333333"/>
          <w:kern w:val="0"/>
          <w:sz w:val="28"/>
          <w:szCs w:val="28"/>
        </w:rPr>
        <w:t>时实时</w:t>
      </w:r>
      <w:r>
        <w:rPr>
          <w:rFonts w:hint="eastAsia" w:cs="Consolas" w:asciiTheme="minorEastAsia" w:hAnsiTheme="minorEastAsia"/>
          <w:color w:val="333333"/>
          <w:kern w:val="0"/>
          <w:sz w:val="28"/>
          <w:szCs w:val="28"/>
        </w:rPr>
        <w:t>以及贷后</w:t>
      </w:r>
      <w:r>
        <w:rPr>
          <w:rFonts w:cs="Consolas" w:asciiTheme="minorEastAsia" w:hAnsiTheme="minorEastAsia"/>
          <w:color w:val="333333"/>
          <w:kern w:val="0"/>
          <w:sz w:val="28"/>
          <w:szCs w:val="28"/>
        </w:rPr>
        <w:t>监控</w:t>
      </w:r>
      <w:r>
        <w:rPr>
          <w:rFonts w:hint="eastAsia" w:cs="Consolas" w:asciiTheme="minorEastAsia" w:hAnsiTheme="minorEastAsia"/>
          <w:color w:val="333333"/>
          <w:kern w:val="0"/>
          <w:sz w:val="28"/>
          <w:szCs w:val="28"/>
        </w:rPr>
        <w:t>、</w:t>
      </w:r>
      <w:r>
        <w:rPr>
          <w:rFonts w:cs="Consolas" w:asciiTheme="minorEastAsia" w:hAnsiTheme="minorEastAsia"/>
          <w:color w:val="333333"/>
          <w:kern w:val="0"/>
          <w:sz w:val="28"/>
          <w:szCs w:val="28"/>
        </w:rPr>
        <w:t>授信数据反馈</w:t>
      </w:r>
      <w:r>
        <w:rPr>
          <w:rFonts w:hint="eastAsia" w:cs="Consolas" w:asciiTheme="minorEastAsia" w:hAnsiTheme="minorEastAsia"/>
          <w:color w:val="333333"/>
          <w:kern w:val="0"/>
          <w:sz w:val="28"/>
          <w:szCs w:val="28"/>
        </w:rPr>
        <w:t>、</w:t>
      </w:r>
      <w:r>
        <w:rPr>
          <w:rFonts w:cs="Consolas" w:asciiTheme="minorEastAsia" w:hAnsiTheme="minorEastAsia"/>
          <w:color w:val="333333"/>
          <w:kern w:val="0"/>
          <w:sz w:val="28"/>
          <w:szCs w:val="28"/>
        </w:rPr>
        <w:t>对账数据反馈按月提供。</w:t>
      </w:r>
    </w:p>
    <w:p>
      <w:pPr>
        <w:ind w:left="420" w:firstLine="300"/>
        <w:rPr>
          <w:rFonts w:cs="Consolas" w:asciiTheme="minorEastAsia" w:hAnsiTheme="minorEastAsia"/>
          <w:color w:val="333333"/>
          <w:kern w:val="0"/>
          <w:sz w:val="28"/>
          <w:szCs w:val="28"/>
        </w:rPr>
        <w:sectPr>
          <w:pgSz w:w="11906" w:h="16838"/>
          <w:pgMar w:top="1440" w:right="1133" w:bottom="1440" w:left="993" w:header="851" w:footer="992" w:gutter="0"/>
          <w:cols w:space="425" w:num="1"/>
          <w:docGrid w:type="lines" w:linePitch="312" w:charSpace="0"/>
        </w:sectPr>
      </w:pPr>
      <w:r>
        <w:rPr>
          <w:rFonts w:hint="eastAsia" w:cs="Consolas" w:asciiTheme="minorEastAsia" w:hAnsiTheme="minorEastAsia"/>
          <w:color w:val="333333"/>
          <w:kern w:val="0"/>
          <w:sz w:val="28"/>
          <w:szCs w:val="28"/>
        </w:rPr>
        <w:t>后续</w:t>
      </w:r>
      <w:r>
        <w:rPr>
          <w:rFonts w:cs="Consolas" w:asciiTheme="minorEastAsia" w:hAnsiTheme="minorEastAsia"/>
          <w:color w:val="333333"/>
          <w:kern w:val="0"/>
          <w:sz w:val="28"/>
          <w:szCs w:val="28"/>
        </w:rPr>
        <w:t>如双方</w:t>
      </w:r>
      <w:r>
        <w:rPr>
          <w:rFonts w:hint="eastAsia" w:cs="Consolas" w:asciiTheme="minorEastAsia" w:hAnsiTheme="minorEastAsia"/>
          <w:color w:val="333333"/>
          <w:kern w:val="0"/>
          <w:sz w:val="28"/>
          <w:szCs w:val="28"/>
        </w:rPr>
        <w:t>基于</w:t>
      </w:r>
      <w:r>
        <w:rPr>
          <w:rFonts w:cs="Consolas" w:asciiTheme="minorEastAsia" w:hAnsiTheme="minorEastAsia"/>
          <w:color w:val="333333"/>
          <w:kern w:val="0"/>
          <w:sz w:val="28"/>
          <w:szCs w:val="28"/>
        </w:rPr>
        <w:t>业务的实际需要，需要</w:t>
      </w:r>
      <w:r>
        <w:rPr>
          <w:rFonts w:hint="eastAsia" w:cs="Consolas" w:asciiTheme="minorEastAsia" w:hAnsiTheme="minorEastAsia"/>
          <w:color w:val="333333"/>
          <w:kern w:val="0"/>
          <w:sz w:val="28"/>
          <w:szCs w:val="28"/>
        </w:rPr>
        <w:t>就</w:t>
      </w:r>
      <w:r>
        <w:rPr>
          <w:rFonts w:cs="Consolas" w:asciiTheme="minorEastAsia" w:hAnsiTheme="minorEastAsia"/>
          <w:color w:val="333333"/>
          <w:kern w:val="0"/>
          <w:sz w:val="28"/>
          <w:szCs w:val="28"/>
        </w:rPr>
        <w:t>数据的提供时间、数据内容、格式</w:t>
      </w:r>
      <w:r>
        <w:rPr>
          <w:rFonts w:hint="eastAsia" w:cs="Consolas" w:asciiTheme="minorEastAsia" w:hAnsiTheme="minorEastAsia"/>
          <w:color w:val="333333"/>
          <w:kern w:val="0"/>
          <w:sz w:val="28"/>
          <w:szCs w:val="28"/>
        </w:rPr>
        <w:t>等</w:t>
      </w:r>
      <w:r>
        <w:rPr>
          <w:rFonts w:cs="Consolas" w:asciiTheme="minorEastAsia" w:hAnsiTheme="minorEastAsia"/>
          <w:color w:val="333333"/>
          <w:kern w:val="0"/>
          <w:sz w:val="28"/>
          <w:szCs w:val="28"/>
        </w:rPr>
        <w:t>需要进行</w:t>
      </w:r>
      <w:r>
        <w:rPr>
          <w:rFonts w:hint="eastAsia" w:cs="Consolas" w:asciiTheme="minorEastAsia" w:hAnsiTheme="minorEastAsia"/>
          <w:color w:val="333333"/>
          <w:kern w:val="0"/>
          <w:sz w:val="28"/>
          <w:szCs w:val="28"/>
        </w:rPr>
        <w:t>调整</w:t>
      </w:r>
      <w:r>
        <w:rPr>
          <w:rFonts w:cs="Consolas" w:asciiTheme="minorEastAsia" w:hAnsiTheme="minorEastAsia"/>
          <w:color w:val="333333"/>
          <w:kern w:val="0"/>
          <w:sz w:val="28"/>
          <w:szCs w:val="28"/>
        </w:rPr>
        <w:t>，均作为本文</w:t>
      </w:r>
      <w:r>
        <w:rPr>
          <w:rFonts w:hint="eastAsia" w:cs="Consolas" w:asciiTheme="minorEastAsia" w:hAnsiTheme="minorEastAsia"/>
          <w:color w:val="333333"/>
          <w:kern w:val="0"/>
          <w:sz w:val="28"/>
          <w:szCs w:val="28"/>
        </w:rPr>
        <w:t>档</w:t>
      </w:r>
      <w:r>
        <w:rPr>
          <w:rFonts w:cs="Consolas" w:asciiTheme="minorEastAsia" w:hAnsiTheme="minorEastAsia"/>
          <w:color w:val="333333"/>
          <w:kern w:val="0"/>
          <w:sz w:val="28"/>
          <w:szCs w:val="28"/>
        </w:rPr>
        <w:t>的补充资料。</w:t>
      </w:r>
    </w:p>
    <w:p>
      <w:pPr>
        <w:ind w:left="420" w:firstLine="300"/>
        <w:rPr>
          <w:rFonts w:ascii="微软雅黑" w:hAnsi="微软雅黑" w:eastAsia="微软雅黑" w:cs="Consolas"/>
          <w:color w:val="333333"/>
          <w:kern w:val="0"/>
          <w:sz w:val="28"/>
          <w:szCs w:val="28"/>
        </w:rPr>
      </w:pPr>
    </w:p>
    <w:p>
      <w:pPr>
        <w:pStyle w:val="2"/>
        <w:numPr>
          <w:ilvl w:val="0"/>
          <w:numId w:val="2"/>
        </w:numPr>
        <w:rPr>
          <w:rFonts w:ascii="微软雅黑" w:hAnsi="微软雅黑" w:eastAsia="微软雅黑"/>
          <w:sz w:val="28"/>
          <w:szCs w:val="28"/>
        </w:rPr>
      </w:pPr>
      <w:r>
        <w:rPr>
          <w:rFonts w:hint="eastAsia" w:ascii="微软雅黑" w:hAnsi="微软雅黑" w:eastAsia="微软雅黑"/>
          <w:sz w:val="28"/>
          <w:szCs w:val="28"/>
        </w:rPr>
        <w:t>贷前税务数据推送接口（决策负责接受）</w:t>
      </w:r>
    </w:p>
    <w:p>
      <w:pPr>
        <w:pStyle w:val="78"/>
        <w:keepNext/>
        <w:keepLines/>
        <w:numPr>
          <w:ilvl w:val="0"/>
          <w:numId w:val="3"/>
        </w:numPr>
        <w:spacing w:before="260" w:after="260" w:line="416" w:lineRule="auto"/>
        <w:ind w:firstLineChars="0"/>
        <w:outlineLvl w:val="1"/>
        <w:rPr>
          <w:rFonts w:ascii="微软雅黑" w:hAnsi="微软雅黑" w:eastAsia="微软雅黑" w:cstheme="majorBidi"/>
          <w:b/>
          <w:bCs/>
          <w:vanish/>
          <w:sz w:val="24"/>
          <w:szCs w:val="24"/>
        </w:rPr>
      </w:pPr>
    </w:p>
    <w:p>
      <w:pPr>
        <w:pStyle w:val="78"/>
        <w:keepNext/>
        <w:keepLines/>
        <w:numPr>
          <w:ilvl w:val="0"/>
          <w:numId w:val="3"/>
        </w:numPr>
        <w:spacing w:before="260" w:after="260" w:line="416" w:lineRule="auto"/>
        <w:ind w:firstLineChars="0"/>
        <w:outlineLvl w:val="1"/>
        <w:rPr>
          <w:rFonts w:ascii="微软雅黑" w:hAnsi="微软雅黑" w:eastAsia="微软雅黑" w:cstheme="majorBidi"/>
          <w:b/>
          <w:bCs/>
          <w:vanish/>
          <w:sz w:val="24"/>
          <w:szCs w:val="24"/>
        </w:rPr>
      </w:pPr>
    </w:p>
    <w:p>
      <w:pPr>
        <w:pStyle w:val="3"/>
        <w:numPr>
          <w:ilvl w:val="1"/>
          <w:numId w:val="3"/>
        </w:numPr>
        <w:rPr>
          <w:rFonts w:ascii="微软雅黑" w:hAnsi="微软雅黑" w:eastAsia="微软雅黑"/>
          <w:sz w:val="24"/>
          <w:szCs w:val="24"/>
        </w:rPr>
      </w:pPr>
      <w:r>
        <w:rPr>
          <w:rFonts w:hint="eastAsia" w:ascii="微软雅黑" w:hAnsi="微软雅黑" w:eastAsia="微软雅黑"/>
          <w:sz w:val="24"/>
          <w:szCs w:val="24"/>
        </w:rPr>
        <w:t>接口描述</w:t>
      </w:r>
    </w:p>
    <w:p>
      <w:pPr>
        <w:numPr>
          <w:ilvl w:val="255"/>
          <w:numId w:val="0"/>
        </w:numPr>
        <w:ind w:firstLine="420"/>
        <w:jc w:val="left"/>
        <w:rPr>
          <w:rFonts w:cs="Consolas" w:asciiTheme="minorEastAsia" w:hAnsiTheme="minorEastAsia"/>
          <w:color w:val="FF0000"/>
          <w:kern w:val="0"/>
          <w:sz w:val="28"/>
          <w:szCs w:val="28"/>
        </w:rPr>
      </w:pPr>
      <w:r>
        <w:rPr>
          <w:rFonts w:hint="eastAsia" w:cs="Consolas" w:asciiTheme="minorEastAsia" w:hAnsiTheme="minorEastAsia"/>
          <w:color w:val="333333"/>
          <w:kern w:val="0"/>
          <w:sz w:val="28"/>
          <w:szCs w:val="28"/>
        </w:rPr>
        <w:t>税银互动服务平台将采用http 的方式向金融机构提供的数据接收地址推送税务数据。</w:t>
      </w:r>
    </w:p>
    <w:p>
      <w:pPr>
        <w:pStyle w:val="3"/>
        <w:numPr>
          <w:ilvl w:val="1"/>
          <w:numId w:val="3"/>
        </w:numPr>
        <w:rPr>
          <w:rFonts w:ascii="微软雅黑" w:hAnsi="微软雅黑" w:eastAsia="微软雅黑"/>
          <w:sz w:val="24"/>
          <w:szCs w:val="24"/>
        </w:rPr>
      </w:pPr>
      <w:r>
        <w:rPr>
          <w:rFonts w:hint="eastAsia" w:ascii="微软雅黑" w:hAnsi="微软雅黑" w:eastAsia="微软雅黑"/>
          <w:sz w:val="24"/>
          <w:szCs w:val="24"/>
        </w:rPr>
        <w:t>接口地址</w:t>
      </w:r>
    </w:p>
    <w:p>
      <w:pPr>
        <w:ind w:left="420"/>
        <w:rPr>
          <w:rFonts w:ascii="微软雅黑" w:hAnsi="微软雅黑" w:eastAsia="微软雅黑"/>
          <w:color w:val="FF0000"/>
        </w:rPr>
      </w:pPr>
      <w:r>
        <w:rPr>
          <w:rFonts w:ascii="微软雅黑" w:hAnsi="微软雅黑" w:eastAsia="微软雅黑"/>
          <w:color w:val="FF0000"/>
        </w:rPr>
        <w:t>【</w:t>
      </w:r>
      <w:r>
        <w:rPr>
          <w:rFonts w:hint="eastAsia" w:ascii="微软雅黑" w:hAnsi="微软雅黑" w:eastAsia="微软雅黑"/>
          <w:color w:val="FF0000"/>
        </w:rPr>
        <w:t>银行提供】</w:t>
      </w:r>
    </w:p>
    <w:p>
      <w:pPr>
        <w:pStyle w:val="3"/>
        <w:numPr>
          <w:ilvl w:val="1"/>
          <w:numId w:val="3"/>
        </w:numPr>
        <w:rPr>
          <w:rFonts w:ascii="微软雅黑" w:hAnsi="微软雅黑" w:eastAsia="微软雅黑"/>
          <w:sz w:val="24"/>
          <w:szCs w:val="24"/>
        </w:rPr>
      </w:pPr>
      <w:r>
        <w:rPr>
          <w:rFonts w:hint="eastAsia" w:ascii="微软雅黑" w:hAnsi="微软雅黑" w:eastAsia="微软雅黑"/>
          <w:sz w:val="24"/>
          <w:szCs w:val="24"/>
        </w:rPr>
        <w:t>请求类型</w:t>
      </w:r>
    </w:p>
    <w:p>
      <w:pPr>
        <w:pStyle w:val="3"/>
        <w:numPr>
          <w:ilvl w:val="1"/>
          <w:numId w:val="3"/>
        </w:numPr>
        <w:rPr>
          <w:rFonts w:ascii="微软雅黑" w:hAnsi="微软雅黑" w:eastAsia="微软雅黑"/>
          <w:sz w:val="24"/>
          <w:szCs w:val="24"/>
        </w:rPr>
      </w:pPr>
      <w:r>
        <w:rPr>
          <w:rFonts w:hint="eastAsia" w:ascii="微软雅黑" w:hAnsi="微软雅黑" w:eastAsia="微软雅黑"/>
          <w:sz w:val="24"/>
          <w:szCs w:val="24"/>
        </w:rPr>
        <w:t>返回报文</w:t>
      </w:r>
    </w:p>
    <w:p>
      <w:pPr>
        <w:rPr>
          <w:rFonts w:ascii="微软雅黑" w:hAnsi="微软雅黑" w:eastAsia="微软雅黑"/>
        </w:rPr>
      </w:pPr>
      <w:r>
        <w:rPr>
          <w:rFonts w:hint="eastAsia" w:ascii="微软雅黑" w:hAnsi="微软雅黑" w:eastAsia="微软雅黑"/>
        </w:rPr>
        <w:t>返回成功示例（字段详见：</w:t>
      </w:r>
      <w:r>
        <w:rPr>
          <w:rFonts w:ascii="微软雅黑" w:hAnsi="微软雅黑" w:eastAsia="微软雅黑"/>
        </w:rPr>
        <w:t>数据</w:t>
      </w:r>
      <w:r>
        <w:rPr>
          <w:rFonts w:hint="eastAsia" w:ascii="微软雅黑" w:hAnsi="微软雅黑" w:eastAsia="微软雅黑"/>
        </w:rPr>
        <w:t>项清单</w:t>
      </w:r>
      <w:r>
        <w:rPr>
          <w:rFonts w:ascii="微软雅黑" w:hAnsi="微软雅黑" w:eastAsia="微软雅黑"/>
        </w:rPr>
        <w: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&lt;?xml version="1.0" encoding="UTF-8" standalone="yes"?&gt;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&lt;tiripPackage&gt;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400"/>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&lt;transaction&gt;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90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ab/>
      </w:r>
      <w:r>
        <w:rPr>
          <w:rFonts w:ascii="微软雅黑" w:hAnsi="微软雅黑" w:eastAsia="微软雅黑" w:cs="Consolas"/>
          <w:color w:val="333333"/>
          <w:kern w:val="0"/>
          <w:sz w:val="20"/>
          <w:szCs w:val="20"/>
        </w:rPr>
        <w:t>&lt;</w:t>
      </w:r>
      <w:r>
        <w:rPr>
          <w:rFonts w:hint="eastAsia" w:ascii="微软雅黑" w:hAnsi="微软雅黑" w:eastAsia="微软雅黑" w:cs="Consolas"/>
          <w:color w:val="333333"/>
          <w:kern w:val="0"/>
          <w:sz w:val="20"/>
          <w:szCs w:val="20"/>
        </w:rPr>
        <w:t>DQ</w:t>
      </w:r>
      <w:r>
        <w:rPr>
          <w:rFonts w:ascii="微软雅黑" w:hAnsi="微软雅黑" w:eastAsia="微软雅黑" w:cs="Consolas"/>
          <w:color w:val="333333"/>
          <w:kern w:val="0"/>
          <w:sz w:val="20"/>
          <w:szCs w:val="20"/>
        </w:rPr>
        <w:t>_Detail&gt;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130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1200" w:firstLineChars="600"/>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&lt;</w:t>
      </w:r>
      <w:r>
        <w:rPr>
          <w:rFonts w:ascii="微软雅黑" w:hAnsi="微软雅黑" w:eastAsia="微软雅黑" w:cs="微软雅黑"/>
          <w:color w:val="000000"/>
          <w:sz w:val="18"/>
          <w:szCs w:val="18"/>
        </w:rPr>
        <w:t>NSRSBH</w:t>
      </w:r>
      <w:r>
        <w:rPr>
          <w:rFonts w:hint="eastAsia" w:ascii="微软雅黑" w:hAnsi="微软雅黑" w:eastAsia="微软雅黑" w:cs="Consolas"/>
          <w:color w:val="333333"/>
          <w:kern w:val="0"/>
          <w:sz w:val="20"/>
          <w:szCs w:val="20"/>
        </w:rPr>
        <w:t>&gt;</w:t>
      </w:r>
      <w:r>
        <w:rPr>
          <w:rFonts w:ascii="微软雅黑" w:hAnsi="微软雅黑" w:eastAsia="微软雅黑" w:cs="Consolas"/>
          <w:color w:val="333333"/>
          <w:kern w:val="0"/>
          <w:sz w:val="20"/>
          <w:szCs w:val="20"/>
        </w:rPr>
        <w:t>91440605398125646B</w:t>
      </w:r>
      <w:r>
        <w:rPr>
          <w:rFonts w:hint="eastAsia" w:ascii="微软雅黑" w:hAnsi="微软雅黑" w:eastAsia="微软雅黑" w:cs="Consolas"/>
          <w:color w:val="333333"/>
          <w:kern w:val="0"/>
          <w:sz w:val="20"/>
          <w:szCs w:val="20"/>
        </w:rPr>
        <w:t>&lt;/</w:t>
      </w:r>
      <w:r>
        <w:rPr>
          <w:rFonts w:ascii="微软雅黑" w:hAnsi="微软雅黑" w:eastAsia="微软雅黑" w:cs="微软雅黑"/>
          <w:color w:val="000000"/>
          <w:sz w:val="18"/>
          <w:szCs w:val="18"/>
        </w:rPr>
        <w:t xml:space="preserve"> NSRSBH</w:t>
      </w:r>
      <w:r>
        <w:rPr>
          <w:rFonts w:hint="eastAsia" w:ascii="微软雅黑" w:hAnsi="微软雅黑" w:eastAsia="微软雅黑" w:cs="Consolas"/>
          <w:color w:val="333333"/>
          <w:kern w:val="0"/>
          <w:sz w:val="20"/>
          <w:szCs w:val="20"/>
        </w:rPr>
        <w: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11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ab/>
      </w:r>
      <w:r>
        <w:rPr>
          <w:rFonts w:hint="eastAsia" w:ascii="微软雅黑" w:hAnsi="微软雅黑" w:eastAsia="微软雅黑" w:cs="Consolas"/>
          <w:color w:val="333333"/>
          <w:kern w:val="0"/>
          <w:sz w:val="20"/>
          <w:szCs w:val="20"/>
        </w:rPr>
        <w:t>&lt;</w:t>
      </w:r>
      <w:r>
        <w:rPr>
          <w:rFonts w:ascii="微软雅黑" w:hAnsi="微软雅黑" w:eastAsia="微软雅黑" w:cs="宋体"/>
          <w:color w:val="000000"/>
          <w:kern w:val="0"/>
          <w:sz w:val="18"/>
          <w:szCs w:val="18"/>
        </w:rPr>
        <w:t>NSRMC</w:t>
      </w:r>
      <w:r>
        <w:rPr>
          <w:rFonts w:hint="eastAsia" w:ascii="微软雅黑" w:hAnsi="微软雅黑" w:eastAsia="微软雅黑" w:cs="Consolas"/>
          <w:color w:val="333333"/>
          <w:kern w:val="0"/>
          <w:sz w:val="20"/>
          <w:szCs w:val="20"/>
        </w:rPr>
        <w:t>&gt;佛山市景林鞋业有限公司&lt;/</w:t>
      </w:r>
      <w:r>
        <w:rPr>
          <w:rFonts w:ascii="微软雅黑" w:hAnsi="微软雅黑" w:eastAsia="微软雅黑" w:cs="宋体"/>
          <w:color w:val="000000"/>
          <w:kern w:val="0"/>
          <w:sz w:val="18"/>
          <w:szCs w:val="18"/>
        </w:rPr>
        <w:t>NSRMC</w:t>
      </w:r>
      <w:r>
        <w:rPr>
          <w:rFonts w:hint="eastAsia" w:ascii="微软雅黑" w:hAnsi="微软雅黑" w:eastAsia="微软雅黑" w:cs="Consolas"/>
          <w:color w:val="333333"/>
          <w:kern w:val="0"/>
          <w:sz w:val="20"/>
          <w:szCs w:val="20"/>
        </w:rPr>
        <w: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11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ab/>
      </w:r>
      <w:r>
        <w:rPr>
          <w:rFonts w:hint="eastAsia" w:ascii="微软雅黑" w:hAnsi="微软雅黑" w:eastAsia="微软雅黑" w:cs="Consolas"/>
          <w:color w:val="333333"/>
          <w:kern w:val="0"/>
          <w:sz w:val="20"/>
          <w:szCs w:val="20"/>
        </w:rPr>
        <w:t>&lt;</w:t>
      </w:r>
      <w:r>
        <w:rPr>
          <w:rFonts w:ascii="微软雅黑" w:hAnsi="微软雅黑" w:eastAsia="微软雅黑" w:cs="宋体"/>
          <w:color w:val="000000"/>
          <w:kern w:val="0"/>
          <w:sz w:val="18"/>
          <w:szCs w:val="18"/>
        </w:rPr>
        <w:t>PRECREDITLIMIT</w:t>
      </w:r>
      <w:r>
        <w:rPr>
          <w:rFonts w:hint="eastAsia" w:ascii="微软雅黑" w:hAnsi="微软雅黑" w:eastAsia="微软雅黑" w:cs="Consolas"/>
          <w:color w:val="333333"/>
          <w:kern w:val="0"/>
          <w:sz w:val="20"/>
          <w:szCs w:val="20"/>
        </w:rPr>
        <w:t>&gt;3</w:t>
      </w:r>
      <w:r>
        <w:rPr>
          <w:rFonts w:ascii="微软雅黑" w:hAnsi="微软雅黑" w:eastAsia="微软雅黑" w:cs="Consolas"/>
          <w:color w:val="333333"/>
          <w:kern w:val="0"/>
          <w:sz w:val="20"/>
          <w:szCs w:val="20"/>
        </w:rPr>
        <w:t>00000.00</w:t>
      </w:r>
      <w:r>
        <w:rPr>
          <w:rFonts w:hint="eastAsia" w:ascii="微软雅黑" w:hAnsi="微软雅黑" w:eastAsia="微软雅黑" w:cs="Consolas"/>
          <w:color w:val="333333"/>
          <w:kern w:val="0"/>
          <w:sz w:val="20"/>
          <w:szCs w:val="20"/>
        </w:rPr>
        <w:t>&lt;/</w:t>
      </w:r>
      <w:r>
        <w:rPr>
          <w:rFonts w:ascii="微软雅黑" w:hAnsi="微软雅黑" w:eastAsia="微软雅黑" w:cs="宋体"/>
          <w:color w:val="000000"/>
          <w:kern w:val="0"/>
          <w:sz w:val="18"/>
          <w:szCs w:val="18"/>
        </w:rPr>
        <w:t>PRECREDITLIMIT</w:t>
      </w:r>
      <w:r>
        <w:rPr>
          <w:rFonts w:hint="eastAsia" w:ascii="微软雅黑" w:hAnsi="微软雅黑" w:eastAsia="微软雅黑" w:cs="Consolas"/>
          <w:color w:val="333333"/>
          <w:kern w:val="0"/>
          <w:sz w:val="20"/>
          <w:szCs w:val="20"/>
        </w:rPr>
        <w: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11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1200" w:firstLineChars="600"/>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&lt;</w:t>
      </w:r>
      <w:r>
        <w:rPr>
          <w:rFonts w:hint="eastAsia" w:ascii="微软雅黑" w:hAnsi="微软雅黑" w:eastAsia="微软雅黑" w:cs="宋体"/>
          <w:color w:val="000000"/>
          <w:kern w:val="0"/>
          <w:sz w:val="18"/>
          <w:szCs w:val="18"/>
        </w:rPr>
        <w:t>WZF</w:t>
      </w:r>
      <w:r>
        <w:rPr>
          <w:rFonts w:hint="eastAsia" w:ascii="微软雅黑" w:hAnsi="微软雅黑" w:eastAsia="微软雅黑" w:cs="Consolas"/>
          <w:color w:val="333333"/>
          <w:kern w:val="0"/>
          <w:sz w:val="20"/>
          <w:szCs w:val="20"/>
        </w:rPr>
        <w:t>&gt;878&lt;/</w:t>
      </w:r>
      <w:r>
        <w:rPr>
          <w:rFonts w:hint="eastAsia" w:ascii="微软雅黑" w:hAnsi="微软雅黑" w:eastAsia="微软雅黑" w:cs="宋体"/>
          <w:color w:val="000000"/>
          <w:kern w:val="0"/>
          <w:sz w:val="18"/>
          <w:szCs w:val="18"/>
        </w:rPr>
        <w:t>WZF</w:t>
      </w:r>
      <w:r>
        <w:rPr>
          <w:rFonts w:hint="eastAsia" w:ascii="微软雅黑" w:hAnsi="微软雅黑" w:eastAsia="微软雅黑" w:cs="Consolas"/>
          <w:color w:val="333333"/>
          <w:kern w:val="0"/>
          <w:sz w:val="20"/>
          <w:szCs w:val="20"/>
        </w:rPr>
        <w: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t>
      </w:r>
      <w:r>
        <w:rPr>
          <w:rFonts w:ascii="微软雅黑" w:hAnsi="微软雅黑" w:eastAsia="微软雅黑" w:cs="宋体"/>
          <w:color w:val="000000"/>
          <w:kern w:val="0"/>
          <w:sz w:val="18"/>
          <w:szCs w:val="18"/>
        </w:rPr>
        <w:t>FXDJ</w:t>
      </w:r>
      <w:r>
        <w:rPr>
          <w:rFonts w:hint="eastAsia" w:ascii="微软雅黑" w:hAnsi="微软雅黑" w:eastAsia="微软雅黑" w:cs="Consolas"/>
          <w:color w:val="333333"/>
          <w:kern w:val="0"/>
          <w:sz w:val="20"/>
          <w:szCs w:val="20"/>
        </w:rPr>
        <w:t>&gt;A&lt;/</w:t>
      </w:r>
      <w:r>
        <w:rPr>
          <w:rFonts w:ascii="微软雅黑" w:hAnsi="微软雅黑" w:eastAsia="微软雅黑" w:cs="宋体"/>
          <w:color w:val="000000"/>
          <w:kern w:val="0"/>
          <w:sz w:val="18"/>
          <w:szCs w:val="18"/>
        </w:rPr>
        <w:t>FXDJ</w:t>
      </w:r>
      <w:r>
        <w:rPr>
          <w:rFonts w:hint="eastAsia" w:ascii="微软雅黑" w:hAnsi="微软雅黑" w:eastAsia="微软雅黑" w:cs="Consolas"/>
          <w:color w:val="333333"/>
          <w:kern w:val="0"/>
          <w:sz w:val="20"/>
          <w:szCs w:val="20"/>
        </w:rPr>
        <w: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t>
      </w:r>
      <w:r>
        <w:rPr>
          <w:rFonts w:ascii="微软雅黑" w:hAnsi="微软雅黑" w:eastAsia="微软雅黑" w:cs="宋体"/>
          <w:color w:val="000000"/>
          <w:kern w:val="0"/>
          <w:sz w:val="18"/>
          <w:szCs w:val="18"/>
        </w:rPr>
        <w:t>STATUS</w:t>
      </w:r>
      <w:r>
        <w:rPr>
          <w:rFonts w:ascii="微软雅黑" w:hAnsi="微软雅黑" w:eastAsia="微软雅黑" w:cs="Consolas"/>
          <w:color w:val="333333"/>
          <w:kern w:val="0"/>
          <w:sz w:val="20"/>
          <w:szCs w:val="20"/>
        </w:rPr>
        <w:t>&gt;</w:t>
      </w:r>
      <w:r>
        <w:rPr>
          <w:rFonts w:hint="eastAsia" w:ascii="微软雅黑" w:hAnsi="微软雅黑" w:eastAsia="微软雅黑" w:cs="Consolas"/>
          <w:color w:val="333333"/>
          <w:kern w:val="0"/>
          <w:sz w:val="20"/>
          <w:szCs w:val="20"/>
        </w:rPr>
        <w:t>00000000</w:t>
      </w:r>
      <w:r>
        <w:rPr>
          <w:rFonts w:ascii="微软雅黑" w:hAnsi="微软雅黑" w:eastAsia="微软雅黑" w:cs="Consolas"/>
          <w:color w:val="333333"/>
          <w:kern w:val="0"/>
          <w:sz w:val="20"/>
          <w:szCs w:val="20"/>
        </w:rPr>
        <w:t>&lt;/</w:t>
      </w:r>
      <w:r>
        <w:rPr>
          <w:rFonts w:ascii="微软雅黑" w:hAnsi="微软雅黑" w:eastAsia="微软雅黑" w:cs="宋体"/>
          <w:color w:val="000000"/>
          <w:kern w:val="0"/>
          <w:sz w:val="18"/>
          <w:szCs w:val="18"/>
        </w:rPr>
        <w:t>STATUS</w:t>
      </w:r>
      <w:r>
        <w:rPr>
          <w:rFonts w:ascii="微软雅黑" w:hAnsi="微软雅黑" w:eastAsia="微软雅黑" w:cs="Consolas"/>
          <w:color w:val="333333"/>
          <w:kern w:val="0"/>
          <w:sz w:val="20"/>
          <w:szCs w:val="20"/>
        </w:rPr>
        <w: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t>
      </w:r>
      <w:r>
        <w:rPr>
          <w:rFonts w:hint="eastAsia" w:ascii="微软雅黑" w:hAnsi="微软雅黑" w:eastAsia="微软雅黑" w:cs="宋体"/>
          <w:color w:val="000000"/>
          <w:kern w:val="0"/>
          <w:sz w:val="18"/>
          <w:szCs w:val="18"/>
        </w:rPr>
        <w:t>MEMO1</w:t>
      </w:r>
      <w:r>
        <w:rPr>
          <w:rFonts w:ascii="微软雅黑" w:hAnsi="微软雅黑" w:eastAsia="微软雅黑" w:cs="Consolas"/>
          <w:color w:val="333333"/>
          <w:kern w:val="0"/>
          <w:sz w:val="20"/>
          <w:szCs w:val="20"/>
        </w:rPr>
        <w:t>&gt;</w:t>
      </w:r>
      <w:r>
        <w:rPr>
          <w:rFonts w:hint="eastAsia" w:ascii="微软雅黑" w:hAnsi="微软雅黑" w:eastAsia="微软雅黑" w:cs="宋体"/>
          <w:color w:val="000000"/>
          <w:kern w:val="0"/>
          <w:sz w:val="18"/>
          <w:szCs w:val="18"/>
        </w:rPr>
        <w:t>最低得分项1</w:t>
      </w:r>
      <w:r>
        <w:rPr>
          <w:rFonts w:ascii="微软雅黑" w:hAnsi="微软雅黑" w:eastAsia="微软雅黑" w:cs="Consolas"/>
          <w:color w:val="333333"/>
          <w:kern w:val="0"/>
          <w:sz w:val="20"/>
          <w:szCs w:val="20"/>
        </w:rPr>
        <w:t>&lt;/</w:t>
      </w:r>
      <w:r>
        <w:rPr>
          <w:rFonts w:hint="eastAsia" w:ascii="微软雅黑" w:hAnsi="微软雅黑" w:eastAsia="微软雅黑" w:cs="宋体"/>
          <w:color w:val="000000"/>
          <w:kern w:val="0"/>
          <w:sz w:val="18"/>
          <w:szCs w:val="18"/>
        </w:rPr>
        <w:t xml:space="preserve"> MEMO1</w:t>
      </w:r>
      <w:r>
        <w:rPr>
          <w:rFonts w:ascii="微软雅黑" w:hAnsi="微软雅黑" w:eastAsia="微软雅黑" w:cs="Consolas"/>
          <w:color w:val="333333"/>
          <w:kern w:val="0"/>
          <w:sz w:val="20"/>
          <w:szCs w:val="20"/>
        </w:rPr>
        <w: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ab/>
      </w:r>
      <w:r>
        <w:rPr>
          <w:rFonts w:hint="eastAsia" w:ascii="微软雅黑" w:hAnsi="微软雅黑" w:eastAsia="微软雅黑" w:cs="Consolas"/>
          <w:color w:val="333333"/>
          <w:kern w:val="0"/>
          <w:sz w:val="20"/>
          <w:szCs w:val="20"/>
        </w:rPr>
        <w:t xml:space="preserve">         </w:t>
      </w:r>
      <w:r>
        <w:rPr>
          <w:rFonts w:ascii="微软雅黑" w:hAnsi="微软雅黑" w:eastAsia="微软雅黑" w:cs="Consolas"/>
          <w:color w:val="333333"/>
          <w:kern w:val="0"/>
          <w:sz w:val="20"/>
          <w:szCs w:val="20"/>
        </w:rPr>
        <w:t>&lt;</w:t>
      </w:r>
      <w:r>
        <w:rPr>
          <w:rFonts w:hint="eastAsia" w:ascii="微软雅黑" w:hAnsi="微软雅黑" w:eastAsia="微软雅黑" w:cs="宋体"/>
          <w:color w:val="000000"/>
          <w:kern w:val="0"/>
          <w:sz w:val="18"/>
          <w:szCs w:val="18"/>
        </w:rPr>
        <w:t>MEMO2</w:t>
      </w:r>
      <w:r>
        <w:rPr>
          <w:rFonts w:ascii="微软雅黑" w:hAnsi="微软雅黑" w:eastAsia="微软雅黑" w:cs="Consolas"/>
          <w:color w:val="333333"/>
          <w:kern w:val="0"/>
          <w:sz w:val="20"/>
          <w:szCs w:val="20"/>
        </w:rPr>
        <w:t>&gt;</w:t>
      </w:r>
      <w:r>
        <w:rPr>
          <w:rFonts w:hint="eastAsia" w:ascii="微软雅黑" w:hAnsi="微软雅黑" w:eastAsia="微软雅黑" w:cs="宋体"/>
          <w:color w:val="000000"/>
          <w:kern w:val="0"/>
          <w:sz w:val="18"/>
          <w:szCs w:val="18"/>
        </w:rPr>
        <w:t>最低得分项2</w:t>
      </w:r>
      <w:r>
        <w:rPr>
          <w:rFonts w:ascii="微软雅黑" w:hAnsi="微软雅黑" w:eastAsia="微软雅黑" w:cs="Consolas"/>
          <w:color w:val="333333"/>
          <w:kern w:val="0"/>
          <w:sz w:val="20"/>
          <w:szCs w:val="20"/>
        </w:rPr>
        <w:t>&lt;/</w:t>
      </w:r>
      <w:r>
        <w:rPr>
          <w:rFonts w:hint="eastAsia" w:ascii="微软雅黑" w:hAnsi="微软雅黑" w:eastAsia="微软雅黑" w:cs="宋体"/>
          <w:color w:val="000000"/>
          <w:kern w:val="0"/>
          <w:sz w:val="18"/>
          <w:szCs w:val="18"/>
        </w:rPr>
        <w:t xml:space="preserve"> MEMO2</w:t>
      </w:r>
      <w:r>
        <w:rPr>
          <w:rFonts w:ascii="微软雅黑" w:hAnsi="微软雅黑" w:eastAsia="微软雅黑" w:cs="Consolas"/>
          <w:color w:val="333333"/>
          <w:kern w:val="0"/>
          <w:sz w:val="20"/>
          <w:szCs w:val="20"/>
        </w:rPr>
        <w: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1200" w:firstLineChars="600"/>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&lt;</w:t>
      </w:r>
      <w:r>
        <w:rPr>
          <w:rFonts w:hint="eastAsia" w:ascii="微软雅黑" w:hAnsi="微软雅黑" w:eastAsia="微软雅黑" w:cs="宋体"/>
          <w:color w:val="000000"/>
          <w:kern w:val="0"/>
          <w:sz w:val="18"/>
          <w:szCs w:val="18"/>
        </w:rPr>
        <w:t>MEMO3</w:t>
      </w:r>
      <w:r>
        <w:rPr>
          <w:rFonts w:ascii="微软雅黑" w:hAnsi="微软雅黑" w:eastAsia="微软雅黑" w:cs="Consolas"/>
          <w:color w:val="333333"/>
          <w:kern w:val="0"/>
          <w:sz w:val="20"/>
          <w:szCs w:val="20"/>
        </w:rPr>
        <w:t>&gt;</w:t>
      </w:r>
      <w:r>
        <w:rPr>
          <w:rFonts w:hint="eastAsia" w:ascii="微软雅黑" w:hAnsi="微软雅黑" w:eastAsia="微软雅黑" w:cs="宋体"/>
          <w:color w:val="000000"/>
          <w:kern w:val="0"/>
          <w:sz w:val="18"/>
          <w:szCs w:val="18"/>
        </w:rPr>
        <w:t>最低得分项3</w:t>
      </w:r>
      <w:r>
        <w:rPr>
          <w:rFonts w:ascii="微软雅黑" w:hAnsi="微软雅黑" w:eastAsia="微软雅黑" w:cs="Consolas"/>
          <w:color w:val="333333"/>
          <w:kern w:val="0"/>
          <w:sz w:val="20"/>
          <w:szCs w:val="20"/>
        </w:rPr>
        <w:t>&lt;/</w:t>
      </w:r>
      <w:r>
        <w:rPr>
          <w:rFonts w:hint="eastAsia" w:ascii="微软雅黑" w:hAnsi="微软雅黑" w:eastAsia="微软雅黑" w:cs="宋体"/>
          <w:color w:val="000000"/>
          <w:kern w:val="0"/>
          <w:sz w:val="18"/>
          <w:szCs w:val="18"/>
        </w:rPr>
        <w:t xml:space="preserve"> MEMO3</w:t>
      </w:r>
      <w:r>
        <w:rPr>
          <w:rFonts w:ascii="微软雅黑" w:hAnsi="微软雅黑" w:eastAsia="微软雅黑" w:cs="Consolas"/>
          <w:color w:val="333333"/>
          <w:kern w:val="0"/>
          <w:sz w:val="20"/>
          <w:szCs w:val="20"/>
        </w:rPr>
        <w: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90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hint="eastAsia" w:ascii="微软雅黑" w:hAnsi="微软雅黑" w:eastAsia="微软雅黑" w:cs="Consolas"/>
          <w:color w:val="333333"/>
          <w:kern w:val="0"/>
          <w:sz w:val="20"/>
          <w:szCs w:val="20"/>
          <w:lang w:val="en-US" w:eastAsia="zh-CN"/>
        </w:rPr>
      </w:pPr>
      <w:r>
        <w:rPr>
          <w:rFonts w:ascii="微软雅黑" w:hAnsi="微软雅黑" w:eastAsia="微软雅黑" w:cs="Consolas"/>
          <w:color w:val="333333"/>
          <w:kern w:val="0"/>
          <w:sz w:val="20"/>
          <w:szCs w:val="20"/>
        </w:rPr>
        <w:t xml:space="preserve">     </w:t>
      </w:r>
      <w:r>
        <w:rPr>
          <w:rFonts w:ascii="微软雅黑" w:hAnsi="微软雅黑" w:eastAsia="微软雅黑" w:cs="Consolas"/>
          <w:color w:val="333333"/>
          <w:kern w:val="0"/>
          <w:sz w:val="20"/>
          <w:szCs w:val="20"/>
        </w:rPr>
        <w:tab/>
      </w:r>
      <w:r>
        <w:rPr>
          <w:rFonts w:ascii="微软雅黑" w:hAnsi="微软雅黑" w:eastAsia="微软雅黑" w:cs="Consolas"/>
          <w:color w:val="333333"/>
          <w:kern w:val="0"/>
          <w:sz w:val="20"/>
          <w:szCs w:val="20"/>
        </w:rPr>
        <w:t>&lt;/</w:t>
      </w:r>
      <w:r>
        <w:rPr>
          <w:rFonts w:hint="eastAsia" w:ascii="微软雅黑" w:hAnsi="微软雅黑" w:eastAsia="微软雅黑" w:cs="Consolas"/>
          <w:color w:val="333333"/>
          <w:kern w:val="0"/>
          <w:sz w:val="20"/>
          <w:szCs w:val="20"/>
        </w:rPr>
        <w:t>DQ</w:t>
      </w:r>
      <w:r>
        <w:rPr>
          <w:rFonts w:ascii="微软雅黑" w:hAnsi="微软雅黑" w:eastAsia="微软雅黑" w:cs="Consolas"/>
          <w:color w:val="333333"/>
          <w:kern w:val="0"/>
          <w:sz w:val="20"/>
          <w:szCs w:val="20"/>
        </w:rPr>
        <w:t>_Detail&gt;</w:t>
      </w:r>
      <w:bookmarkStart w:id="6" w:name="_GoBack"/>
      <w:bookmarkEnd w:id="6"/>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&lt;taxDetail&gt;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w:t>
      </w:r>
      <w:r>
        <w:rPr>
          <w:rFonts w:ascii="微软雅黑" w:hAnsi="微软雅黑" w:eastAsia="微软雅黑" w:cs="Consolas"/>
          <w:color w:val="333333"/>
          <w:kern w:val="0"/>
          <w:sz w:val="20"/>
          <w:szCs w:val="20"/>
        </w:rPr>
        <w:t>&lt;JCXX&gt;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&lt;NSRSBH&gt;91440605398125646B&lt;/NSRSBH&gt;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&lt;NSRMC&gt;佛山市景林鞋业有限公司&lt;/NSRMC&gt;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&lt;ZCDZ&gt;佛山市南海区桂城平西马（根土）村高石岗工业区&lt;/ZCDZ&gt;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&lt;YYDZ&gt;佛山市南海区桂城平西马（根土）村高石岗工业区&lt;/YYDZ&gt;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&lt;DHHM&gt;13500255528&lt;/DHHM&gt;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&lt;YB&gt;528200&lt;/YB&gt;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&lt;QYHGDM&gt;&lt;/QYHGDM&gt;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&lt;SSHYDM&gt;C1952&lt;/SSHYDM&gt;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&lt;SSHYMC&gt;皮鞋制造&lt;/SSHYMC&gt;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&lt;DJZCLXDM&gt;173&lt;/DJZCLXDM&gt;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&lt;DJZCLXMC&gt;私营有限责任公司&lt;/DJZCLXMC&gt;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&lt;NSLXDM&gt;11&lt;/NSLXDM&gt;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&lt;NSLXMC&gt;小规模纳税人&lt;/NSLXMC&gt;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&lt;XYDJ&gt;B&lt;/XYDJ&gt;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&lt;GSZCH&gt;91440605398125646B&lt;/GSZCH&gt;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&lt;SCJYQX_Z&gt;&lt;/SCJYQX_Z&gt;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&lt;ZCZB&gt;1000000&lt;/ZCZB&gt;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&lt;SYKJZD&gt;102&lt;/SYKJZD&gt;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&lt;SYKJZDMC&gt;小企业会计准则&lt;/SYKJZDMC&gt;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&lt;LSGXDM&gt;90&lt;/LSGXDM&gt;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&lt;LSGXMC&gt;其他&lt;/LSGXMC&gt;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&lt;NSRZTDM&gt;03&lt;/NSRZTDM&gt;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&lt;NSRZTMC&gt;正常&lt;/NSRZTMC&gt;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&lt;SWJG_DM&gt;14406820000&lt;/SWJG_DM&gt;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&lt;SWJG_MC&gt;国家税务总局佛山市南海区税务局&lt;/SWJG_MC&gt;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&lt;ZGY&gt;&lt;/ZGY&gt;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&lt;KYRQ&gt;2014-07-08&lt;/KYRQ&gt;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&lt;ZCZBBZ&gt;&lt;/ZCZBBZ&gt;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&lt;ZYRS&gt;6&lt;/ZYRS&gt;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&lt;JYFW&gt;加工、产销：皮鞋。（依法须经批准的项目，经相关部门批准后方可开展经营活动。）&lt;/JYFW&gt;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&lt;XYPFSJ&gt;2017&lt;/XYPFSJ&gt;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&lt;XYPFFS&gt;&lt;/XYPFFS&gt;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&lt;ZCD_DHHM&gt;13500255528&lt;/ZCD_DHHM&gt;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&lt;ZCZB_BZMC&gt;&lt;/ZCZB_BZMC&gt;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&lt;ZZJGDM&gt;398125646&lt;/ZZJGDM&gt;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&lt;HZDJRQ&gt;2014-07-23&lt;/HZDJRQ&gt;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&lt;SS_MC&gt;广东省&lt;/SS_MC&gt;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&lt;SS_DM&gt;44&lt;/SS_DM&gt;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&lt;DS_MC&gt;佛山市&lt;/DS_MC&gt;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&lt;DS_DM&gt;4406&lt;/DS_DM&gt;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&lt;DBRMC&gt;丁青春&lt;/DBRMC&gt;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&lt;DBR_DHHM&gt;13500255528&lt;/DBR_DHHM&gt;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&lt;DBR_YDDHHM&gt;13500255528&lt;/DBR_YDDHHM&gt;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&lt;DBR_ZJLX_MC&gt;居民身份证&lt;/DBR_ZJLX_MC&gt;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&lt;DBR_ZJHM&gt;513621198101273299&lt;/DBR_ZJHM&gt;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&lt;DBR_ZJLX_DM&gt;201&lt;/DBR_ZJLX_DM&gt;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&lt;/JCXX&gt;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&lt;LXRXX_LIST&gt;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&lt;LXRXX&gt;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&lt;NSRSBH&gt;91440605398125646B&lt;/NSRSBH&gt;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&lt;DBRMC&gt;丁青春&lt;/DBRMC&gt;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&lt;DBR_DHHM&gt;13500255528&lt;/DBR_DHHM&gt;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&lt;DBR_YDDHHM&gt;13500255528&lt;/DBR_YDDHHM&gt;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&lt;DBR_ZJLX_DM&gt;201&lt;/DBR_ZJLX_DM&gt;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&lt;DBR_ZJLX_MC&gt;居民身份证&lt;/DBR_ZJLX_MC&gt;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&lt;DBR_ZJHM&gt;513621198101273299&lt;/DBR_ZJHM&gt;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&lt;BSSF&gt;2&lt;/BSSF&gt;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&lt;/LXRXX&gt;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&lt;LXRXX&gt;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&lt;NSRSBH&gt;91440605398125646B&lt;/NSRSBH&gt;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&lt;DBRMC&gt;丁青春&lt;/DBRMC&gt;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&lt;DBR_DHHM&gt;13500255528&lt;/DBR_DHHM&gt;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&lt;DBR_YDDHHM&gt;13500255528&lt;/DBR_YDDHHM&gt;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&lt;DBR_ZJLX_DM&gt;201&lt;/DBR_ZJLX_DM&gt;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&lt;DBR_ZJLX_MC&gt;居民身份证&lt;/DBR_ZJLX_MC&gt;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&lt;DBR_ZJHM&gt;513621198101273299&lt;/DBR_ZJHM&gt;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&lt;BSSF&gt;3&lt;/BSSF&gt;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&lt;/LXRXX&gt;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&lt;LXRXX&gt;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&lt;NSRSBH&gt;91440605398125646B&lt;/NSRSBH&gt;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&lt;DBRMC&gt;丁青春&lt;/DBRMC&gt;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&lt;DBR_DHHM&gt;13500255528&lt;/DBR_DHHM&gt;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&lt;DBR_YDDHHM&gt;13500255528&lt;/DBR_YDDHHM&gt;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&lt;DBR_ZJLX_DM&gt;201&lt;/DBR_ZJLX_DM&gt;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&lt;DBR_ZJLX_MC&gt;居民身份证&lt;/DBR_ZJLX_MC&gt;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&lt;DBR_ZJHM&gt;513621198101273299&lt;/DBR_ZJHM&gt;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&lt;BSSF&gt;1&lt;/BSSF&gt;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&lt;/LXRXX&gt;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&lt;/LXRXX_LIST&gt;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&lt;TZFXX_LIST&gt;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&lt;TZFXX&gt;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&lt;NSRSBH&gt;91440605398125646B&lt;/NSRSBH&gt;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&lt;TZFMC&gt;丁青春&lt;/TZFMC&gt;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&lt;TZFJJXZDM&gt;510&lt;/TZFJJXZDM&gt;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&lt;TZFJJXZMC&gt;事业单位&lt;/TZFJJXZMC&gt;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&lt;TZBL&gt;100&lt;/TZBL&gt;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&lt;ZJZLDM&gt;201&lt;/ZJZLDM&gt;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&lt;ZJZLMC&gt;居民身份证&lt;/ZJZLMC&gt;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&lt;ZJHM&gt;513621198101273299&lt;/ZJHM&gt;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&lt;GJDZ&gt;中华人民共和国&lt;/GJDZ&gt;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&lt;TZJE&gt;0&lt;/TZJE&gt;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&lt;/TZFXX&gt;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&lt;/TZFXX_LIST&gt;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&lt;SBXX_LIST&gt;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&lt;NSRSBH&gt;91440605398125646B&lt;/NSRSBH&gt;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&lt;SBRQ&gt;2016-04-07&lt;/SBRQ&gt;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&lt;ZSXMDM&gt;10104&lt;/ZSXMDM&gt;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&lt;ZSXMMC&gt;企业所得税&lt;/ZSXMMC&gt;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&lt;SSSQQ&gt;2016-01-01&lt;/SSSQQ&gt;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&lt;SSSQZ&gt;2016-03-31&lt;/SSSQZ&gt;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&lt;QBXSE&gt;4935&lt;/QBXSE&gt;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&lt;YSXSSR&gt;4935&lt;/YSXSSR&gt;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&lt;YNSE&gt;1233.75&lt;/YNSE&gt;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&lt;YJSE&gt;0&lt;/YJSE&gt;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&lt;YBTSE&gt;493.5&lt;/YBTSE&gt;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&lt;JMSE&gt;&lt;/JMSE&gt;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&lt;SBQX&gt;2016-04-18&lt;/SBQX&gt;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&lt;NSRSBH&gt;91440605398125646B&lt;/NSRSBH&gt;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&lt;SBRQ&gt;2016-04-07&lt;/SBRQ&gt;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&lt;ZSXMDM&gt;10101&lt;/ZSXMDM&gt;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&lt;ZSXMMC&gt;增值税&lt;/ZSXMMC&gt;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&lt;SSSQQ&gt;2016-01-01&lt;/SSSQQ&gt;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&lt;SSSQZ&gt;2016-03-31&lt;/SSSQZ&gt;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&lt;QBXSE&gt;70500&lt;/QBXSE&gt;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&lt;YSXSSR&gt;70500&lt;/YSXSSR&gt;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&lt;YNSE&gt;0&lt;/YNSE&gt;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&lt;YJSE&gt;0&lt;/YJSE&gt;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&lt;YBTSE&gt;0&lt;/YBTSE&gt;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&lt;JMSE&gt;&lt;/JMSE&gt;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&lt;SBQX&gt;2016-04-18&lt;/SBQX&gt;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&lt;NSRSBH&gt;91440605398125646B&lt;/NSRSBH&gt;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&lt;SBRQ&gt;2016-07-06&lt;/SBRQ&gt;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&lt;ZSXMDM&gt;10104&lt;/ZSXMDM&gt;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&lt;ZSXMMC&gt;企业所得税&lt;/ZSXMMC&gt;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&lt;SSSQQ&gt;2016-04-01&lt;/SSSQQ&gt;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&lt;SSSQZ&gt;2016-06-30&lt;/SSSQZ&gt;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&lt;QBXSE&gt;10689&lt;/QBXSE&gt;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&lt;YSXSSR&gt;10689&lt;/YSXSSR&gt;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&lt;YNSE&gt;2672.25&lt;/YNSE&gt;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&lt;YJSE&gt;493.5&lt;/YJSE&gt;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&lt;YBTSE&gt;575.4&lt;/YBTSE&gt;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&lt;JMSE&gt;&lt;/JMSE&gt;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&lt;SBQX&gt;2016-07-15&lt;/SBQX&gt;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&lt;NSRSBH&gt;91440605398125646B&lt;/NSRSBH&gt;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&lt;SBRQ&gt;2016-07-06&lt;/SBRQ&gt;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&lt;ZSXMDM&gt;10101&lt;/ZSXMDM&gt;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&lt;ZSXMMC&gt;增值税&lt;/ZSXMMC&gt;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&lt;SSSQQ&gt;2016-04-01&lt;/SSSQQ&gt;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&lt;SSSQZ&gt;2016-06-30&lt;/SSSQZ&gt;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&lt;QBXSE&gt;82200&lt;/QBXSE&gt;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&lt;YSXSSR&gt;82200&lt;/YSXSSR&gt;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&lt;YNSE&gt;2466&lt;/YNSE&gt;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&lt;YJSE&gt;0&lt;/YJSE&gt;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&lt;YBTSE&gt;0&lt;/YBTSE&gt;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&lt;JMSE&gt;&lt;/JMSE&gt;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&lt;SBQX&gt;2016-07-20&lt;/SBQX&gt;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&lt;NSRSBH&gt;91440605398125646B&lt;/NSRSBH&gt;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&lt;SBRQ&gt;2016-10-10&lt;/SBRQ&gt;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&lt;ZSXMDM&gt;10104&lt;/ZSXMDM&gt;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&lt;ZSXMMC&gt;企业所得税&lt;/ZSXMMC&gt;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&lt;SSSQQ&gt;2016-07-01&lt;/SSSQQ&gt;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&lt;SSSQZ&gt;2016-09-30&lt;/SSSQZ&gt;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&lt;QBXSE&gt;16086&lt;/QBXSE&gt;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&lt;YSXSSR&gt;16086&lt;/YSXSSR&gt;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&lt;YNSE&gt;4021.5&lt;/YNSE&gt;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&lt;YJSE&gt;1068.9&lt;/YJSE&gt;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&lt;YBTSE&gt;539.7&lt;/YBTSE&gt;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&lt;JMSE&gt;&lt;/JMSE&gt;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&lt;SBQX&gt;2016-10-24&lt;/SBQX&gt;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&lt;NSRSBH&gt;91440605398125646B&lt;/NSRSBH&gt;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&lt;SBRQ&gt;2016-10-10&lt;/SBRQ&gt;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&lt;ZSXMDM&gt;10101&lt;/ZSXMDM&gt;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&lt;ZSXMMC&gt;增值税&lt;/ZSXMMC&gt;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&lt;SSSQQ&gt;2016-07-01&lt;/SSSQQ&gt;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&lt;SSSQZ&gt;2016-09-30&lt;/SSSQZ&gt;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&lt;QBXSE&gt;77100&lt;/QBXSE&gt;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&lt;YSXSSR&gt;77100&lt;/YSXSSR&gt;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&lt;YNSE&gt;2313&lt;/YNSE&gt;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&lt;YJSE&gt;0&lt;/YJSE&gt;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&lt;YBTSE&gt;0&lt;/YBTSE&gt;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&lt;JMSE&gt;&lt;/JMSE&gt;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&lt;SBQX&gt;2016-10-24&lt;/SBQX&gt;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&lt;NSRSBH&gt;91440605398125646B&lt;/NSRSBH&gt;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&lt;SBRQ&gt;2017-01-03&lt;/SBRQ&gt;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&lt;ZSXMDM&gt;10104&lt;/ZSXMDM&gt;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&lt;ZSXMMC&gt;企业所得税&lt;/ZSXMMC&gt;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&lt;SSSQQ&gt;2016-10-01&lt;/SSSQQ&gt;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&lt;SSSQZ&gt;2016-12-31&lt;/SSSQZ&gt;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&lt;QBXSE&gt;21196&lt;/QBXSE&gt;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&lt;YSXSSR&gt;21196&lt;/YSXSSR&gt;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&lt;YNSE&gt;5299&lt;/YNSE&gt;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&lt;YJSE&gt;1608.6&lt;/YJSE&gt;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&lt;YBTSE&gt;511&lt;/YBTSE&gt;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&lt;JMSE&gt;&lt;/JMSE&gt;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&lt;SBQX&gt;2017-01-18&lt;/SBQX&gt;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&lt;NSRSBH&gt;91440605398125646B&lt;/NSRSBH&gt;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&lt;SBRQ&gt;2017-01-03&lt;/SBRQ&gt;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&lt;ZSXMDM&gt;10101&lt;/ZSXMDM&gt;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&lt;ZSXMMC&gt;增值税&lt;/ZSXMMC&gt;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&lt;SSSQQ&gt;2016-10-01&lt;/SSSQQ&gt;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&lt;SSSQZ&gt;2016-12-31&lt;/SSSQZ&gt;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&lt;QBXSE&gt;73000&lt;/QBXSE&gt;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&lt;YSXSSR&gt;73000&lt;/YSXSSR&gt;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&lt;YNSE&gt;2190&lt;/YNSE&gt;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&lt;YJSE&gt;0&lt;/YJSE&gt;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&lt;YBTSE&gt;0&lt;/YBTSE&gt;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&lt;JMSE&gt;&lt;/JMSE&gt;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&lt;SBQX&gt;2017-01-18&lt;/SBQX&gt;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&lt;NSRSBH&gt;91440605398125646B&lt;/NSRSBH&gt;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&lt;SBRQ&gt;2017-04-06&lt;/SBRQ&gt;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&lt;ZSXMDM&gt;10104&lt;/ZSXMDM&gt;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&lt;ZSXMMC&gt;企业所得税&lt;/ZSXMMC&gt;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&lt;SSSQQ&gt;2017-01-01&lt;/SSSQQ&gt;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&lt;SSSQZ&gt;2017-03-31&lt;/SSSQZ&gt;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&lt;QBXSE&gt;4662&lt;/QBXSE&gt;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&lt;YSXSSR&gt;4662&lt;/YSXSSR&gt;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&lt;YNSE&gt;1165.5&lt;/YNSE&gt;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&lt;YJSE&gt;0&lt;/YJSE&gt;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&lt;YBTSE&gt;466.2&lt;/YBTSE&gt;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&lt;JMSE&gt;&lt;/JMSE&gt;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&lt;SBQX&gt;2017-04-18&lt;/SBQX&gt;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&lt;NSRSBH&gt;91440605398125646B&lt;/NSRSBH&gt;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&lt;SBRQ&gt;2017-04-06&lt;/SBRQ&gt;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&lt;ZSXMDM&gt;10101&lt;/ZSXMDM&gt;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&lt;ZSXMMC&gt;增值税&lt;/ZSXMMC&gt;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&lt;SSSQQ&gt;2017-01-01&lt;/SSSQQ&gt;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&lt;SSSQZ&gt;2017-03-31&lt;/SSSQZ&gt;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&lt;QBXSE&gt;66600&lt;/QBXSE&gt;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&lt;YSXSSR&gt;66600&lt;/YSXSSR&gt;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&lt;YNSE&gt;1998&lt;/YNSE&gt;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&lt;YJSE&gt;0&lt;/YJSE&gt;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&lt;YBTSE&gt;0&lt;/YBTSE&gt;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&lt;JMSE&gt;&lt;/JMSE&gt;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&lt;SBQX&gt;2017-04-18&lt;/SBQX&gt;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&lt;NSRSBH&gt;91440605398125646B&lt;/NSRSBH&gt;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&lt;SBRQ&gt;2017-04-21&lt;/SBRQ&gt;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&lt;ZSXMDM&gt;10104&lt;/ZSXMDM&gt;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&lt;ZSXMMC&gt;企业所得税&lt;/ZSXMMC&gt;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&lt;SSSQQ&gt;2016-01-01&lt;/SSSQQ&gt;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&lt;SSSQZ&gt;2016-12-31&lt;/SSSQZ&gt;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&lt;QBXSE&gt;21831.88&lt;/QBXSE&gt;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&lt;YSXSSR&gt;21831.88&lt;/YSXSSR&gt;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&lt;YNSE&gt;5457.97&lt;/YNSE&gt;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&lt;YJSE&gt;2119.6&lt;/YJSE&gt;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&lt;YBTSE&gt;63.59&lt;/YBTSE&gt;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&lt;JMSE&gt;&lt;/JMSE&gt;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&lt;SBQX&gt;2017-05-31&lt;/SBQX&gt;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&lt;NSRSBH&gt;91440605398125646B&lt;/NSRSBH&gt;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&lt;SBRQ&gt;2017-07-05&lt;/SBRQ&gt;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&lt;ZSXMDM&gt;10104&lt;/ZSXMDM&gt;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&lt;ZSXMMC&gt;企业所得税&lt;/ZSXMMC&gt;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&lt;SSSQQ&gt;2017-04-01&lt;/SSSQQ&gt;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&lt;SSSQZ&gt;2017-06-30&lt;/SSSQZ&gt;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&lt;QBXSE&gt;9506&lt;/QBXSE&gt;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&lt;YSXSSR&gt;9506&lt;/YSXSSR&gt;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&lt;YNSE&gt;2376.5&lt;/YNSE&gt;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&lt;YJSE&gt;466.2&lt;/YJSE&gt;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&lt;YBTSE&gt;484.4&lt;/YBTSE&gt;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&lt;JMSE&gt;&lt;/JMSE&gt;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&lt;SBQX&gt;2017-07-17&lt;/SBQX&gt;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&lt;NSRSBH&gt;91440605398125646B&lt;/NSRSBH&gt;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&lt;SBRQ&gt;2017-07-05&lt;/SBRQ&gt;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&lt;ZSXMDM&gt;10101&lt;/ZSXMDM&gt;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&lt;ZSXMMC&gt;增值税&lt;/ZSXMMC&gt;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&lt;SSSQQ&gt;2017-04-01&lt;/SSSQQ&gt;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&lt;SSSQZ&gt;2017-06-30&lt;/SSSQZ&gt;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&lt;QBXSE&gt;69200&lt;/QBXSE&gt;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&lt;YSXSSR&gt;69200&lt;/YSXSSR&gt;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&lt;YNSE&gt;2076&lt;/YNSE&gt;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&lt;YJSE&gt;0&lt;/YJSE&gt;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&lt;YBTSE&gt;0&lt;/YBTSE&gt;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&lt;JMSE&gt;&lt;/JMSE&gt;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&lt;SBQX&gt;2017-07-17&lt;/SBQX&gt;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&lt;NSRSBH&gt;91440605398125646B&lt;/NSRSBH&gt;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&lt;SBRQ&gt;2017-10-11&lt;/SBRQ&gt;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&lt;ZSXMDM&gt;10101&lt;/ZSXMDM&gt;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&lt;ZSXMMC&gt;增值税&lt;/ZSXMMC&gt;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&lt;SSSQQ&gt;2017-07-01&lt;/SSSQQ&gt;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&lt;SSSQZ&gt;2017-09-30&lt;/SSSQZ&gt;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&lt;QBXSE&gt;68600&lt;/QBXSE&gt;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&lt;YSXSSR&gt;68600&lt;/YSXSSR&gt;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&lt;YNSE&gt;2058&lt;/YNSE&gt;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&lt;YJSE&gt;0&lt;/YJSE&gt;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&lt;YBTSE&gt;0&lt;/YBTSE&gt;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&lt;JMSE&gt;&lt;/JMSE&gt;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&lt;SBQX&gt;2017-10-23&lt;/SBQX&gt;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&lt;NSRSBH&gt;91440605398125646B&lt;/NSRSBH&gt;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&lt;SBRQ&gt;2017-10-11&lt;/SBRQ&gt;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&lt;ZSXMDM&gt;10104&lt;/ZSXMDM&gt;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&lt;ZSXMMC&gt;企业所得税&lt;/ZSXMMC&gt;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&lt;SSSQQ&gt;2017-07-01&lt;/SSSQQ&gt;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&lt;SSSQZ&gt;2017-09-30&lt;/SSSQZ&gt;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&lt;QBXSE&gt;14308&lt;/QBXSE&gt;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&lt;YSXSSR&gt;14308&lt;/YSXSSR&gt;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&lt;YNSE&gt;3577&lt;/YNSE&gt;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&lt;YJSE&gt;950.6&lt;/YJSE&gt;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&lt;YBTSE&gt;480.2&lt;/YBTSE&gt;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&lt;JMSE&gt;&lt;/JMSE&gt;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&lt;SBQX&gt;2017-10-25&lt;/SBQX&gt;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&lt;NSRSBH&gt;91440605398125646B&lt;/NSRSBH&gt;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&lt;SBRQ&gt;2018-01-08&lt;/SBRQ&gt;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&lt;ZSXMDM&gt;10104&lt;/ZSXMDM&gt;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&lt;ZSXMMC&gt;企业所得税&lt;/ZSXMMC&gt;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&lt;SSSQQ&gt;2017-10-01&lt;/SSSQQ&gt;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&lt;SSSQZ&gt;2017-12-31&lt;/SSSQZ&gt;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&lt;QBXSE&gt;19040&lt;/QBXSE&gt;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&lt;YSXSSR&gt;19040&lt;/YSXSSR&gt;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&lt;YNSE&gt;4760&lt;/YNSE&gt;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&lt;YJSE&gt;1430.8&lt;/YJSE&gt;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&lt;YBTSE&gt;473.2&lt;/YBTSE&gt;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&lt;JMSE&gt;&lt;/JMSE&gt;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&lt;SBQX&gt;2018-01-15&lt;/SBQX&gt;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&lt;NSRSBH&gt;91440605398125646B&lt;/NSRSBH&gt;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&lt;SBRQ&gt;2018-01-08&lt;/SBRQ&gt;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&lt;ZSXMDM&gt;10101&lt;/ZSXMDM&gt;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&lt;ZSXMMC&gt;增值税&lt;/ZSXMMC&gt;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&lt;SSSQQ&gt;2017-10-01&lt;/SSSQQ&gt;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&lt;SSSQZ&gt;2017-12-31&lt;/SSSQZ&gt;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&lt;QBXSE&gt;67600&lt;/QBXSE&gt;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&lt;YSXSSR&gt;67600&lt;/YSXSSR&gt;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&lt;YNSE&gt;2028&lt;/YNSE&gt;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&lt;YJSE&gt;0&lt;/YJSE&gt;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&lt;YBTSE&gt;0&lt;/YBTSE&gt;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&lt;JMSE&gt;&lt;/JMSE&gt;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&lt;SBQX&gt;2018-01-15&lt;/SBQX&gt;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&lt;/SBXX_LIST&gt;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&lt;ZSXX_LIST&gt;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&lt;NSRSBH&gt;91440605398125646B&lt;/NSRSBH&gt;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&lt;SSSQ_Q&gt;2016-01-01&lt;/SSSQ_Q&gt;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&lt;SSSQ_Z&gt;2016-12-31&lt;/SSSQ_Z&gt;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&lt;JKQX&gt;2017-05-31&lt;/JKQX&gt;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&lt;JKFSRQ&gt;2017-04-21&lt;/JKFSRQ&gt;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&lt;ZSXM_MC&gt;企业所得税&lt;/ZSXM_MC&gt;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&lt;ZSXM_DM&gt;10104&lt;/ZSXM_DM&gt;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&lt;SKZL_MC&gt;正税&lt;/SKZL_MC&gt;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&lt;SKZL_DM&gt;10&lt;/SKZL_DM&gt;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&lt;SKZT_MC&gt;未到期应缴&lt;/SKZT_MC&gt;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&lt;SKZT_DM&gt;11&lt;/SKZT_DM&gt;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&lt;XSSR&gt;21831.88&lt;/XSSR&gt;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&lt;SL&gt;0.25&lt;/SL&gt;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&lt;SE&gt;63.59&lt;/SE&gt;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&lt;NSRSBH&gt;91440605398125646B&lt;/NSRSBH&gt;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&lt;SSSQ_Q&gt;2016-04-01&lt;/SSSQ_Q&gt;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&lt;SSSQ_Z&gt;2016-06-30&lt;/SSSQ_Z&gt;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&lt;JKQX&gt;2016-07-15&lt;/JKQX&gt;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&lt;JKFSRQ&gt;2016-07-14&lt;/JKFSRQ&gt;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&lt;ZSXM_MC&gt;企业所得税&lt;/ZSXM_MC&gt;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&lt;ZSXM_DM&gt;10104&lt;/ZSXM_DM&gt;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&lt;SKZL_MC&gt;正税&lt;/SKZL_MC&gt;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&lt;SKZL_DM&gt;10&lt;/SKZL_DM&gt;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&lt;SKZT_MC&gt;未到期应缴&lt;/SKZT_MC&gt;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&lt;SKZT_DM&gt;11&lt;/SKZT_DM&gt;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&lt;XSSR&gt;10689&lt;/XSSR&gt;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&lt;SL&gt;0.25&lt;/SL&gt;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&lt;SE&gt;575.4&lt;/SE&gt;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&lt;NSRSBH&gt;91440605398125646B&lt;/NSRSBH&gt;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&lt;SSSQ_Q&gt;2016-07-01&lt;/SSSQ_Q&gt;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&lt;SSSQ_Z&gt;2016-09-30&lt;/SSSQ_Z&gt;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&lt;JKQX&gt;2016-10-24&lt;/JKQX&gt;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&lt;JKFSRQ&gt;2016-10-10&lt;/JKFSRQ&gt;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&lt;ZSXM_MC&gt;企业所得税&lt;/ZSXM_MC&gt;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&lt;ZSXM_DM&gt;10104&lt;/ZSXM_DM&gt;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&lt;SKZL_MC&gt;正税&lt;/SKZL_MC&gt;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&lt;SKZL_DM&gt;10&lt;/SKZL_DM&gt;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&lt;SKZT_MC&gt;未到期应缴&lt;/SKZT_MC&gt;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&lt;SKZT_DM&gt;11&lt;/SKZT_DM&gt;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&lt;XSSR&gt;16086&lt;/XSSR&gt;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&lt;SL&gt;0.25&lt;/SL&gt;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&lt;SE&gt;539.7&lt;/SE&gt;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&lt;NSRSBH&gt;91440605398125646B&lt;/NSRSBH&gt;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&lt;SSSQ_Q&gt;2016-10-01&lt;/SSSQ_Q&gt;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&lt;SSSQ_Z&gt;2016-12-31&lt;/SSSQ_Z&gt;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&lt;JKQX&gt;2017-01-18&lt;/JKQX&gt;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&lt;JKFSRQ&gt;2017-01-03&lt;/JKFSRQ&gt;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&lt;ZSXM_MC&gt;企业所得税&lt;/ZSXM_MC&gt;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&lt;ZSXM_DM&gt;10104&lt;/ZSXM_DM&gt;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&lt;SKZL_MC&gt;正税&lt;/SKZL_MC&gt;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&lt;SKZL_DM&gt;10&lt;/SKZL_DM&gt;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&lt;SKZT_MC&gt;未到期应缴&lt;/SKZT_MC&gt;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&lt;SKZT_DM&gt;11&lt;/SKZT_DM&gt;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&lt;XSSR&gt;21196&lt;/XSSR&gt;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&lt;SL&gt;0.25&lt;/SL&gt;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&lt;SE&gt;511&lt;/SE&gt;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&lt;NSRSBH&gt;91440605398125646B&lt;/NSRSBH&gt;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&lt;SSSQ_Q&gt;2017-01-01&lt;/SSSQ_Q&gt;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&lt;SSSQ_Z&gt;2017-03-31&lt;/SSSQ_Z&gt;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&lt;JKQX&gt;2017-04-18&lt;/JKQX&gt;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&lt;JKFSRQ&gt;2017-04-06&lt;/JKFSRQ&gt;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&lt;ZSXM_MC&gt;企业所得税&lt;/ZSXM_MC&gt;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&lt;ZSXM_DM&gt;10104&lt;/ZSXM_DM&gt;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&lt;SKZL_MC&gt;正税&lt;/SKZL_MC&gt;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&lt;SKZL_DM&gt;10&lt;/SKZL_DM&gt;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&lt;SKZT_MC&gt;未到期应缴&lt;/SKZT_MC&gt;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&lt;SKZT_DM&gt;11&lt;/SKZT_DM&gt;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&lt;XSSR&gt;4662&lt;/XSSR&gt;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&lt;SL&gt;0.25&lt;/SL&gt;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&lt;SE&gt;466.2&lt;/SE&gt;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&lt;NSRSBH&gt;91440605398125646B&lt;/NSRSBH&gt;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&lt;SSSQ_Q&gt;2017-07-01&lt;/SSSQ_Q&gt;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&lt;SSSQ_Z&gt;2017-09-30&lt;/SSSQ_Z&gt;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&lt;JKQX&gt;2017-10-25&lt;/JKQX&gt;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&lt;JKFSRQ&gt;2017-10-11&lt;/JKFSRQ&gt;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&lt;ZSXM_MC&gt;企业所得税&lt;/ZSXM_MC&gt;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&lt;ZSXM_DM&gt;10104&lt;/ZSXM_DM&gt;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&lt;SKZL_MC&gt;正税&lt;/SKZL_MC&gt;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&lt;SKZL_DM&gt;10&lt;/SKZL_DM&gt;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&lt;SKZT_MC&gt;未到期应缴&lt;/SKZT_MC&gt;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&lt;SKZT_DM&gt;11&lt;/SKZT_DM&gt;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&lt;XSSR&gt;14308&lt;/XSSR&gt;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&lt;SL&gt;0.25&lt;/SL&gt;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&lt;SE&gt;480.2&lt;/SE&gt;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&lt;NSRSBH&gt;91440605398125646B&lt;/NSRSBH&gt;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&lt;SSSQ_Q&gt;2017-10-01&lt;/SSSQ_Q&gt;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&lt;SSSQ_Z&gt;2017-12-31&lt;/SSSQ_Z&gt;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&lt;JKQX&gt;2018-01-15&lt;/JKQX&gt;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&lt;JKFSRQ&gt;2018-01-10&lt;/JKFSRQ&gt;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&lt;ZSXM_MC&gt;企业所得税&lt;/ZSXM_MC&gt;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&lt;ZSXM_DM&gt;10104&lt;/ZSXM_DM&gt;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&lt;SKZL_MC&gt;正税&lt;/SKZL_MC&gt;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&lt;SKZL_DM&gt;10&lt;/SKZL_DM&gt;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&lt;SKZT_MC&gt;未到期应缴&lt;/SKZT_MC&gt;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&lt;SKZT_DM&gt;11&lt;/SKZT_DM&gt;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&lt;XSSR&gt;19040&lt;/XSSR&gt;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&lt;SL&gt;0.25&lt;/SL&gt;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&lt;SE&gt;473.2&lt;/SE&gt;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&lt;NSRSBH&gt;91440605398125646B&lt;/NSRSBH&gt;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&lt;SSSQ_Q&gt;2016-01-01&lt;/SSSQ_Q&gt;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&lt;SSSQ_Z&gt;2016-03-31&lt;/SSSQ_Z&gt;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&lt;JKQX&gt;2016-04-18&lt;/JKQX&gt;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&lt;JKFSRQ&gt;2016-04-15&lt;/JKFSRQ&gt;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&lt;ZSXM_MC&gt;企业所得税&lt;/ZSXM_MC&gt;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&lt;ZSXM_DM&gt;10104&lt;/ZSXM_DM&gt;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&lt;SKZL_MC&gt;正税&lt;/SKZL_MC&gt;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&lt;SKZL_DM&gt;10&lt;/SKZL_DM&gt;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&lt;SKZT_MC&gt;未到期应缴&lt;/SKZT_MC&gt;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&lt;SKZT_DM&gt;11&lt;/SKZT_DM&gt;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&lt;XSSR&gt;4935&lt;/XSSR&gt;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&lt;SL&gt;0.25&lt;/SL&gt;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&lt;SE&gt;493.5&lt;/SE&gt;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&lt;NSRSBH&gt;91440605398125646B&lt;/NSRSBH&gt;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&lt;SSSQ_Q&gt;2017-04-01&lt;/SSSQ_Q&gt;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&lt;SSSQ_Z&gt;2017-06-30&lt;/SSSQ_Z&gt;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&lt;JKQX&gt;2017-07-17&lt;/JKQX&gt;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&lt;JKFSRQ&gt;2017-07-05&lt;/JKFSRQ&gt;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&lt;ZSXM_MC&gt;企业所得税&lt;/ZSXM_MC&gt;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&lt;ZSXM_DM&gt;10104&lt;/ZSXM_DM&gt;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&lt;SKZL_MC&gt;正税&lt;/SKZL_MC&gt;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&lt;SKZL_DM&gt;10&lt;/SKZL_DM&gt;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&lt;SKZT_MC&gt;未到期应缴&lt;/SKZT_MC&gt;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&lt;SKZT_DM&gt;11&lt;/SKZT_DM&gt;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&lt;XSSR&gt;9506&lt;/XSSR&gt;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&lt;SL&gt;0.25&lt;/SL&gt;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&lt;SE&gt;484.4&lt;/SE&gt;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&lt;/ZSXX_LIST&gt;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&lt;SXYGX_LIST&gt;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&lt;SYXX/&gt;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&lt;XYXX&gt;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&lt;JYJE&gt;102960.68&lt;/JYJE&gt;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&lt;JYJEBL&gt;17.097&lt;/JYJEBL&gt;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&lt;GFNSRSBH&gt;91440511712304846D&lt;/GFNSRSBH&gt;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&lt;XFNSRSBH&gt;91440101589538080R&lt;/XFNSRSBH&gt;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&lt;SSSQ&gt;2017&lt;/SSSQ&gt;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&lt;SXYBZ&gt;0&lt;/SXYBZ&gt;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&lt;SE&gt;17503.32&lt;/SE&gt;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&lt;PM&gt;2&lt;/PM&gt;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&lt;JYJE&gt;454691.79&lt;/JYJE&gt;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&lt;JYJEBL&gt;100&lt;/JYJEBL&gt;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&lt;GFNSRSBH&gt;总计&lt;/GFNSRSBH&gt;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&lt;XFNSRSBH&gt;总计&lt;/XFNSRSBH&gt;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&lt;SSSQ&gt;2018&lt;/SSSQ&gt;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&lt;SXYBZ&gt;0&lt;/SXYBZ&gt;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&lt;SE&gt;71987.63&lt;/SE&gt;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&lt;PM&gt;12&lt;/PM&gt;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&lt;JYJE&gt;54216.27&lt;/JYJE&gt;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&lt;JYJEBL&gt;6.473&lt;/JYJEBL&gt;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&lt;GFNSRSBH&gt;91440500707894140L&lt;/GFNSRSBH&gt;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&lt;XFNSRSBH&gt;91440511712304846D&lt;/XFNSRSBH&gt;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&lt;SSSQ&gt;2016&lt;/SSSQ&gt;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&lt;SE&gt;9216.73&lt;/SE&gt;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&lt;PM&gt;6&lt;/PM&gt;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&lt;JYJE&gt;76923.08&lt;/JYJE&gt;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&lt;JYJEBL&gt;11.573&lt;/JYJEBL&gt;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&lt;GFNSRSBH&gt;52110000318241699P&lt;/GFNSRSBH&gt;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&lt;XFNSRSBH&gt;91440511712304846D&lt;/XFNSRSBH&gt;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&lt;SSSQ&gt;2017&lt;/SSSQ&gt;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&lt;SE&gt;13076.92&lt;/SE&gt;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&lt;PM&gt;4&lt;/PM&gt;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&lt;JYJE&gt;28488.21&lt;/JYJE&gt;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&lt;JYJEBL&gt;4.286&lt;/JYJEBL&gt;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&lt;GFNSRSBH&gt;91440500231666168R&lt;/GFNSRSBH&gt;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&lt;XFNSRSBH&gt;91440511712304846D&lt;/XFNSRSBH&gt;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&lt;SSSQ&gt;2017&lt;/SSSQ&gt;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&lt;SE&gt;4842.99&lt;/SE&gt;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&lt;PM&gt;8&lt;/PM&gt;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&lt;JYJE&gt;602203.84&lt;/JYJE&gt;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&lt;JYJEBL&gt;100&lt;/JYJEBL&gt;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&lt;GFNSRSBH&gt;总计&lt;/GFNSRSBH&gt;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&lt;XFNSRSBH&gt;总计&lt;/XFNSRSBH&gt;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&lt;SSSQ&gt;2017&lt;/SSSQ&gt;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&lt;SXYBZ&gt;0&lt;/SXYBZ&gt;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&lt;SE&gt;97169.05&lt;/SE&gt;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&lt;PM&gt;12&lt;/PM&gt;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&lt;JYJE&gt;358532.67&lt;/JYJE&gt;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&lt;JYJEBL&gt;48.879&lt;/JYJEBL&gt;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&lt;GFNSRSBH&gt;91440511712304846D&lt;/GFNSRSBH&gt;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&lt;XFNSRSBH&gt;91320581608248696M&lt;/XFNSRSBH&gt;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&lt;SSSQ&gt;2016&lt;/SSSQ&gt;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&lt;SXYBZ&gt;0&lt;/SXYBZ&gt;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&lt;SE&gt;60950.54&lt;/SE&gt;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&lt;PM&gt;1&lt;/PM&gt;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&lt;JYJE&gt;65652.17&lt;/JYJE&gt;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&lt;JYJEBL&gt;9.877&lt;/JYJEBL&gt;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&lt;GFNSRSBH&gt;91440500707894140L&lt;/GFNSRSBH&gt;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&lt;XFNSRSBH&gt;91440511712304846D&lt;/XFNSRSBH&gt;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&lt;SSSQ&gt;2017&lt;/SSSQ&gt;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&lt;SE&gt;11160.83&lt;/SE&gt;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&lt;PM&gt;5&lt;/PM&gt;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&lt;JYJE&gt;384225.14&lt;/JYJE&gt;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&lt;JYJEBL&gt;100&lt;/JYJEBL&gt;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&lt;GFNSRSBH&gt;总计&lt;/GFNSRSBH&gt;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&lt;XFNSRSBH&gt;总计&lt;/XFNSRSBH&gt;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&lt;SSSQ&gt;2018&lt;/SSSQ&gt;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&lt;SE&gt;62060.11&lt;/SE&gt;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&lt;PM&gt;12&lt;/PM&gt;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&lt;JYJE&gt;1598.29&lt;/JYJE&gt;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&lt;JYJEBL&gt;.416&lt;/JYJEBL&gt;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&lt;GFNSRSBH&gt;91440500560892844L&lt;/GFNSRSBH&gt;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&lt;XFNSRSBH&gt;91440511712304846D&lt;/XFNSRSBH&gt;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&lt;SSSQ&gt;2018&lt;/SSSQ&gt;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&lt;SE&gt;271.71&lt;/SE&gt;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&lt;PM&gt;9&lt;/PM&gt;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&lt;JYJE&gt;147941.93&lt;/JYJE&gt;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&lt;JYJEBL&gt;20.169&lt;/JYJEBL&gt;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&lt;GFNSRSBH&gt;91440511712304846D&lt;/GFNSRSBH&gt;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&lt;XFNSRSBH&gt;440501192720503&lt;/XFNSRSBH&gt;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&lt;SSSQ&gt;2016&lt;/SSSQ&gt;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&lt;SXYBZ&gt;0&lt;/SXYBZ&gt;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&lt;SE&gt;25150.12&lt;/SE&gt;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&lt;PM&gt;2&lt;/PM&gt;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&lt;JYJE&gt;64338.46&lt;/JYJE&gt;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&lt;JYJEBL&gt;8.771&lt;/JYJEBL&gt;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&lt;GFNSRSBH&gt;91440511712304846D&lt;/GFNSRSBH&gt;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&lt;XFNSRSBH&gt;91440500MA4ULKPU5C&lt;/XFNSRSBH&gt;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&lt;SSSQ&gt;2016&lt;/SSSQ&gt;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&lt;SXYBZ&gt;0&lt;/SXYBZ&gt;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&lt;SE&gt;10937.54&lt;/SE&gt;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&lt;PM&gt;4&lt;/PM&gt;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&lt;JYJE&gt;18574.34&lt;/JYJE&gt;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&lt;JYJEBL&gt;4.085&lt;/JYJEBL&gt;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&lt;GFNSRSBH&gt;91440511712304846D&lt;/GFNSRSBH&gt;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&lt;XFNSRSBH&gt;91441900695172318H&lt;/XFNSRSBH&gt;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&lt;SSSQ&gt;2018&lt;/SSSQ&gt;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&lt;SXYBZ&gt;0&lt;/SXYBZ&gt;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&lt;SE&gt;3055.66&lt;/SE&gt;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&lt;PM&gt;4&lt;/PM&gt;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&lt;JYJE&gt;2139.89&lt;/JYJE&gt;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&lt;JYJEBL&gt;.471&lt;/JYJEBL&gt;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&lt;GFNSRSBH&gt;91440511712304846D&lt;/GFNSRSBH&gt;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&lt;XFNSRSBH&gt;91440500738561111C&lt;/XFNSRSBH&gt;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&lt;SSSQ&gt;2018&lt;/SSSQ&gt;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&lt;SXYBZ&gt;0&lt;/SXYBZ&gt;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&lt;SE&gt;128.4&lt;/SE&gt;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&lt;PM&gt;7&lt;/PM&gt;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&lt;JYJE&gt;264.15&lt;/JYJE&gt;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&lt;JYJEBL&gt;.058&lt;/JYJEBL&gt;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&lt;GFNSRSBH&gt;91440511712304846D&lt;/GFNSRSBH&gt;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&lt;XFNSRSBH&gt;91440101MA5APD5Q1N&lt;/XFNSRSBH&gt;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&lt;SSSQ&gt;2018&lt;/SSSQ&gt;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&lt;SXYBZ&gt;0&lt;/SXYBZ&gt;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&lt;SE&gt;15.85&lt;/SE&gt;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&lt;PM&gt;8&lt;/PM&gt;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&lt;JYJE&gt;67.96&lt;/JYJE&gt;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&lt;JYJEBL&gt;.015&lt;/JYJEBL&gt;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&lt;GFNSRSBH&gt;91440511712304846D&lt;/GFNSRSBH&gt;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&lt;XFNSRSBH&gt;524405115666514786&lt;/XFNSRSBH&gt;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&lt;SSSQ&gt;2018&lt;/SSSQ&gt;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&lt;SXYBZ&gt;0&lt;/SXYBZ&gt;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&lt;SE&gt;2.04&lt;/SE&gt;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&lt;PM&gt;9&lt;/PM&gt;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&lt;JYJE&gt;102501.76&lt;/JYJE&gt;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&lt;JYJEBL&gt;12.237&lt;/JYJEBL&gt;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&lt;GFNSRSBH&gt;91440500781182037N&lt;/GFNSRSBH&gt;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&lt;XFNSRSBH&gt;91440511712304846D&lt;/XFNSRSBH&gt;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&lt;SSSQ&gt;2016&lt;/SSSQ&gt;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&lt;SE&gt;17425.3&lt;/SE&gt;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&lt;PM&gt;3&lt;/PM&gt;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&lt;JYJE&gt;59829.06&lt;/JYJE&gt;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&lt;JYJEBL&gt;7.143&lt;/JYJEBL&gt;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&lt;GFNSRSBH&gt;91511802MA62C02T5U&lt;/GFNSRSBH&gt;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&lt;XFNSRSBH&gt;91440511712304846D&lt;/XFNSRSBH&gt;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&lt;SSSQ&gt;2016&lt;/SSSQ&gt;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&lt;SE&gt;10170.94&lt;/SE&gt;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&lt;PM&gt;5&lt;/PM&gt;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&lt;JYJE&gt;24888.89&lt;/JYJE&gt;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&lt;JYJEBL&gt;2.971&lt;/JYJEBL&gt;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&lt;GFNSRSBH&gt;91440500231666168R&lt;/GFNSRSBH&gt;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&lt;XFNSRSBH&gt;91440511712304846D&lt;/XFNSRSBH&gt;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&lt;SSSQ&gt;2016&lt;/SSSQ&gt;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&lt;SE&gt;4231.11&lt;/SE&gt;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&lt;PM&gt;8&lt;/PM&gt;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&lt;JYJE&gt;113256.75&lt;/JYJE&gt;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&lt;JYJEBL&gt;17.04&lt;/JYJEBL&gt;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&lt;GFNSRSBH&gt;91350200612044186M&lt;/GFNSRSBH&gt;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&lt;XFNSRSBH&gt;91440511712304846D&lt;/XFNSRSBH&gt;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&lt;SSSQ&gt;2017&lt;/SSSQ&gt;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&lt;SE&gt;19253.65&lt;/SE&gt;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&lt;PM&gt;1&lt;/PM&gt;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&lt;JYJE&gt;17003.63&lt;/JYJE&gt;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&lt;JYJEBL&gt;4.425&lt;/JYJEBL&gt;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&lt;GFNSRSBH&gt;91440500719253463R&lt;/GFNSRSBH&gt;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&lt;XFNSRSBH&gt;91440511712304846D&lt;/XFNSRSBH&gt;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&lt;SSSQ&gt;2018&lt;/SSSQ&gt;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&lt;SE&gt;2890.62&lt;/SE&gt;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&lt;PM&gt;3&lt;/PM&gt;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&lt;JYJE&gt;6747.58&lt;/JYJE&gt;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&lt;JYJEBL&gt;1.756&lt;/JYJEBL&gt;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&lt;GFNSRSBH&gt;91440500192721215P&lt;/GFNSRSBH&gt;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&lt;XFNSRSBH&gt;91440511712304846D&lt;/XFNSRSBH&gt;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&lt;SSSQ&gt;2018&lt;/SSSQ&gt;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&lt;SE&gt;1113.42&lt;/SE&gt;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&lt;PM&gt;5&lt;/PM&gt;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&lt;JYJE&gt;91758.27&lt;/JYJE&gt;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&lt;JYJEBL&gt;15.237&lt;/JYJEBL&gt;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&lt;GFNSRSBH&gt;91440511712304846D&lt;/GFNSRSBH&gt;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&lt;XFNSRSBH&gt;91320581608248696M&lt;/XFNSRSBH&gt;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&lt;SSSQ&gt;2017&lt;/SSSQ&gt;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&lt;SXYBZ&gt;0&lt;/SXYBZ&gt;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&lt;SE&gt;15598.9&lt;/SE&gt;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&lt;PM&gt;4&lt;/PM&gt;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&lt;JYJE&gt;6345.3&lt;/JYJE&gt;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&lt;JYJEBL&gt;1.054&lt;/JYJEBL&gt;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&lt;GFNSRSBH&gt;91440511712304846D&lt;/GFNSRSBH&gt;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&lt;XFNSRSBH&gt;91441900695172318H&lt;/XFNSRSBH&gt;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&lt;SSSQ&gt;2017&lt;/SSSQ&gt;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&lt;SXYBZ&gt;0&lt;/SXYBZ&gt;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&lt;SE&gt;1078.7&lt;/SE&gt;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&lt;PM&gt;9&lt;/PM&gt;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&lt;JYJE&gt;159929.64&lt;/JYJE&gt;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&lt;JYJEBL&gt;35.173&lt;/JYJEBL&gt;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&lt;GFNSRSBH&gt;91440511712304846D&lt;/GFNSRSBH&gt;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&lt;XFNSRSBH&gt;91440500192720503A&lt;/XFNSRSBH&gt;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&lt;SSSQ&gt;2018&lt;/SSSQ&gt;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&lt;SXYBZ&gt;0&lt;/SXYBZ&gt;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&lt;SE&gt;26235.29&lt;/SE&gt;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&lt;PM&gt;2&lt;/PM&gt;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&lt;JYJE&gt;5538.46&lt;/JYJE&gt;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&lt;JYJEBL&gt;1.218&lt;/JYJEBL&gt;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&lt;GFNSRSBH&gt;91440511712304846D&lt;/GFNSRSBH&gt;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&lt;XFNSRSBH&gt;91440500MA4ULKPU5C&lt;/XFNSRSBH&gt;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&lt;SSSQ&gt;2018&lt;/SSSQ&gt;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&lt;SXYBZ&gt;0&lt;/SXYBZ&gt;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&lt;SE&gt;941.54&lt;/SE&gt;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&lt;PM&gt;6&lt;/PM&gt;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&lt;JYJE&gt;129647.01&lt;/JYJE&gt;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&lt;JYJEBL&gt;15.478&lt;/JYJEBL&gt;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&lt;GFNSRSBH&gt;914405116788246604&lt;/GFNSRSBH&gt;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&lt;XFNSRSBH&gt;91440511712304846D&lt;/XFNSRSBH&gt;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&lt;SSSQ&gt;2016&lt;/SSSQ&gt;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&lt;SE&gt;22039.99&lt;/SE&gt;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&lt;PM&gt;2&lt;/PM&gt;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&lt;JYJE&gt;67307.69&lt;/JYJE&gt;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&lt;JYJEBL&gt;8.035&lt;/JYJEBL&gt;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&lt;GFNSRSBH&gt;914405006698172664&lt;/GFNSRSBH&gt;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&lt;XFNSRSBH&gt;91440511712304846D&lt;/XFNSRSBH&gt;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&lt;SSSQ&gt;2016&lt;/SSSQ&gt;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&lt;SE&gt;11442.31&lt;/SE&gt;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&lt;PM&gt;4&lt;/PM&gt;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&lt;JYJE&gt;102564.1&lt;/JYJE&gt;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&lt;JYJEBL&gt;15.431&lt;/JYJEBL&gt;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&lt;GFNSRSBH&gt;91440500781182037N&lt;/GFNSRSBH&gt;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&lt;XFNSRSBH&gt;91440511712304846D&lt;/XFNSRSBH&gt;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&lt;SSSQ&gt;2017&lt;/SSSQ&gt;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&lt;SE&gt;17435.9&lt;/SE&gt;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&lt;PM&gt;2&lt;/PM&gt;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&lt;JYJE&gt;1034.48&lt;/JYJE&gt;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&lt;JYJEBL&gt;.269&lt;/JYJEBL&gt;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&lt;GFNSRSBH&gt;11440511757893840M&lt;/GFNSRSBH&gt;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&lt;XFNSRSBH&gt;91440511712304846D&lt;/XFNSRSBH&gt;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&lt;SSSQ&gt;2018&lt;/SSSQ&gt;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&lt;SE&gt;165.52&lt;/SE&gt;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&lt;PM&gt;10&lt;/PM&gt;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&lt;JYJE&gt;4341.88&lt;/JYJE&gt;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&lt;JYJEBL&gt;1.13&lt;/JYJEBL&gt;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&lt;GFNSRSBH&gt;44051175787800X&lt;/GFNSRSBH&gt;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&lt;XFNSRSBH&gt;91440511712304846D&lt;/XFNSRSBH&gt;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&lt;SSSQ&gt;2018&lt;/SSSQ&gt;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&lt;SE&gt;738.12&lt;/SE&gt;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&lt;PM&gt;7&lt;/PM&gt;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&lt;JYJE&gt;33245.28&lt;/JYJE&gt;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&lt;JYJEBL&gt;4.532&lt;/JYJEBL&gt;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&lt;GFNSRSBH&gt;91440511712304846D&lt;/GFNSRSBH&gt;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&lt;XFNSRSBH&gt;91440500760644917R&lt;/XFNSRSBH&gt;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&lt;SSSQ&gt;2016&lt;/SSSQ&gt;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&lt;SXYBZ&gt;0&lt;/SXYBZ&gt;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&lt;SE&gt;1994.72&lt;/SE&gt;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&lt;PM&gt;5&lt;/PM&gt;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&lt;JYJE&gt;169011.93&lt;/JYJE&gt;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&lt;JYJEBL&gt;28.066&lt;/JYJEBL&gt;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&lt;GFNSRSBH&gt;91440511712304846D&lt;/GFNSRSBH&gt;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&lt;XFNSRSBH&gt;91440500192720503A&lt;/XFNSRSBH&gt;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&lt;SSSQ&gt;2017&lt;/SSSQ&gt;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&lt;SXYBZ&gt;0&lt;/SXYBZ&gt;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&lt;SE&gt;28732.02&lt;/SE&gt;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&lt;PM&gt;1&lt;/PM&gt;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&lt;JYJE&gt;168975.17&lt;/JYJE&gt;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&lt;JYJEBL&gt;37.163&lt;/JYJEBL&gt;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&lt;GFNSRSBH&gt;91440511712304846D&lt;/GFNSRSBH&gt;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&lt;XFNSRSBH&gt;91440300761965800P&lt;/XFNSRSBH&gt;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&lt;SSSQ&gt;2018&lt;/SSSQ&gt;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&lt;SXYBZ&gt;0&lt;/SXYBZ&gt;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&lt;SE&gt;27036.03&lt;/SE&gt;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&lt;PM&gt;1&lt;/PM&gt;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&lt;JYJE&gt;18487.59&lt;/JYJE&gt;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&lt;JYJEBL&gt;2.781&lt;/JYJEBL&gt;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&lt;GFNSRSBH&gt;91330104MA28MGWY3L&lt;/GFNSRSBH&gt;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&lt;XFNSRSBH&gt;91440511712304846D&lt;/XFNSRSBH&gt;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&lt;SSSQ&gt;2017&lt;/SSSQ&gt;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&lt;SE&gt;3142.9&lt;/SE&gt;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&lt;PM&gt;10&lt;/PM&gt;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&lt;JYJE&gt;34398.23&lt;/JYJE&gt;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&lt;JYJEBL&gt;8.953&lt;/JYJEBL&gt;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&lt;GFNSRSBH&gt;91440500231666168R&lt;/GFNSRSBH&gt;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&lt;XFNSRSBH&gt;91440511712304846D&lt;/XFNSRSBH&gt;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&lt;SSSQ&gt;2018&lt;/SSSQ&gt;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&lt;SE&gt;5677.77&lt;/SE&gt;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&lt;PM&gt;2&lt;/PM&gt;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&lt;JYJE&gt;18569.12&lt;/JYJE&gt;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&lt;JYJEBL&gt;4.83&lt;/JYJEBL&gt;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&lt;GFNSRSBH&gt;其他&lt;/GFNSRSBH&gt;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&lt;XFNSRSBH&gt;其他&lt;/XFNSRSBH&gt;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&lt;SSSQ&gt;2018&lt;/SSSQ&gt;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&lt;SE&gt;3030.88&lt;/SE&gt;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&lt;PM&gt;11&lt;/PM&gt;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&lt;JYJE&gt;6034.48&lt;/JYJE&gt;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&lt;JYJEBL&gt;1.571&lt;/JYJEBL&gt;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&lt;GFNSRSBH&gt;91500000622031127M&lt;/GFNSRSBH&gt;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&lt;XFNSRSBH&gt;91440511712304846D&lt;/XFNSRSBH&gt;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&lt;SSSQ&gt;2018&lt;/SSSQ&gt;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&lt;SE&gt;965.52&lt;/SE&gt;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&lt;PM&gt;6&lt;/PM&gt;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&lt;JYJE&gt;15591.45&lt;/JYJE&gt;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&lt;JYJEBL&gt;2.126&lt;/JYJEBL&gt;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&lt;GFNSRSBH&gt;91440511712304846D&lt;/GFNSRSBH&gt;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&lt;XFNSRSBH&gt;91441900695172318H&lt;/XFNSRSBH&gt;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&lt;SSSQ&gt;2016&lt;/SSSQ&gt;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&lt;SXYBZ&gt;0&lt;/SXYBZ&gt;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&lt;SE&gt;2650.55&lt;/SE&gt;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&lt;PM&gt;6&lt;/PM&gt;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&lt;JYJE&gt;733507.36&lt;/JYJE&gt;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&lt;JYJEBL&gt;100&lt;/JYJEBL&gt;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&lt;GFNSRSBH&gt;总计&lt;/GFNSRSBH&gt;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&lt;XFNSRSBH&gt;总计&lt;/XFNSRSBH&gt;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&lt;SSSQ&gt;2016&lt;/SSSQ&gt;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&lt;SXYBZ&gt;0&lt;/SXYBZ&gt;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&lt;SE&gt;121039.26&lt;/SE&gt;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&lt;PM&gt;12&lt;/PM&gt;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&lt;JYJE&gt;14150.95&lt;/JYJE&gt;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&lt;JYJEBL&gt;2.35&lt;/JYJEBL&gt;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&lt;GFNSRSBH&gt;91440511712304846D&lt;/GFNSRSBH&gt;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&lt;XFNSRSBH&gt;91440500707892858P&lt;/XFNSRSBH&gt;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&lt;SSSQ&gt;2017&lt;/SSSQ&gt;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&lt;SXYBZ&gt;0&lt;/SXYBZ&gt;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&lt;SE&gt;849.05&lt;/SE&gt;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&lt;PM&gt;8&lt;/PM&gt;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&lt;JYJE&gt;756.09&lt;/JYJE&gt;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&lt;JYJEBL&gt;.13&lt;/JYJEBL&gt;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&lt;GFNSRSBH&gt;其他&lt;/GFNSRSBH&gt;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&lt;XFNSRSBH&gt;其他&lt;/XFNSRSBH&gt;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&lt;SSSQ&gt;2017&lt;/SSSQ&gt;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&lt;SXYBZ&gt;0&lt;/SXYBZ&gt;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&lt;SE&gt;83.91&lt;/SE&gt;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&lt;PM&gt;11&lt;/PM&gt;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&lt;JYJE&gt;12995.28&lt;/JYJE&gt;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&lt;JYJEBL&gt;2.858&lt;/JYJEBL&gt;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&lt;GFNSRSBH&gt;91440511712304846D&lt;/GFNSRSBH&gt;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&lt;XFNSRSBH&gt;91110105553087425A&lt;/XFNSRSBH&gt;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&lt;SSSQ&gt;2018&lt;/SSSQ&gt;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&lt;SXYBZ&gt;0&lt;/SXYBZ&gt;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&lt;SE&gt;779.72&lt;/SE&gt;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&lt;PM&gt;5&lt;/PM&gt;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&lt;JYJE&gt;42735.04&lt;/JYJE&gt;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&lt;JYJEBL&gt;5.102&lt;/JYJEBL&gt;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&lt;GFNSRSBH&gt;51102819891216574299&lt;/GFNSRSBH&gt;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&lt;XFNSRSBH&gt;91440511712304846D&lt;/XFNSRSBH&gt;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&lt;SSSQ&gt;2016&lt;/SSSQ&gt;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&lt;SE&gt;7264.96&lt;/SE&gt;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&lt;PM&gt;7&lt;/PM&gt;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&lt;JYJE&gt;11423.93&lt;/JYJE&gt;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&lt;JYJEBL&gt;1.364&lt;/JYJEBL&gt;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&lt;GFNSRSBH&gt;91350622733634043G&lt;/GFNSRSBH&gt;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&lt;XFNSRSBH&gt;91440511712304846D&lt;/XFNSRSBH&gt;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&lt;SSSQ&gt;2016&lt;/SSSQ&gt;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&lt;SE&gt;1942.07&lt;/SE&gt;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&lt;PM&gt;10&lt;/PM&gt;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&lt;JYJE&gt;42361.96&lt;/JYJE&gt;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&lt;JYJEBL&gt;6.373&lt;/JYJEBL&gt;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&lt;GFNSRSBH&gt;91440500719253463R&lt;/GFNSRSBH&gt;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&lt;XFNSRSBH&gt;91440511712304846D&lt;/XFNSRSBH&gt;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&lt;SSSQ&gt;2017&lt;/SSSQ&gt;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&lt;SE&gt;7201.54&lt;/SE&gt;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&lt;PM&gt;7&lt;/PM&gt;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&lt;JYJE&gt;7692.31&lt;/JYJE&gt;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&lt;JYJEBL&gt;2.002&lt;/JYJEBL&gt;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&lt;GFNSRSBH&gt;12440511455946759W&lt;/GFNSRSBH&gt;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&lt;XFNSRSBH&gt;91440511712304846D&lt;/XFNSRSBH&gt;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&lt;SSSQ&gt;2018&lt;/SSSQ&gt;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&lt;SE&gt;1307.69&lt;/SE&gt;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&lt;PM&gt;4&lt;/PM&gt;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&lt;JYJE&gt;94255&lt;/JYJE&gt;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&lt;JYJEBL&gt;15.652&lt;/JYJEBL&gt;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&lt;GFNSRSBH&gt;91440511712304846D&lt;/GFNSRSBH&gt;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&lt;XFNSRSBH&gt;91440500731470794J&lt;/XFNSRSBH&gt;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&lt;SSSQ&gt;2017&lt;/SSSQ&gt;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&lt;SXYBZ&gt;0&lt;/SXYBZ&gt;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&lt;SE&gt;16023.35&lt;/SE&gt;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&lt;PM&gt;3&lt;/PM&gt;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&lt;JYJE&gt;46046.16&lt;/JYJE&gt;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&lt;JYJEBL&gt;7.646&lt;/JYJEBL&gt;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&lt;GFNSRSBH&gt;91440511712304846D&lt;/GFNSRSBH&gt;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&lt;XFNSRSBH&gt;91440500MA4ULKPU5C&lt;/XFNSRSBH&gt;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&lt;SSSQ&gt;2017&lt;/SSSQ&gt;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&lt;SXYBZ&gt;0&lt;/SXYBZ&gt;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&lt;SE&gt;7827.84&lt;/SE&gt;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&lt;PM&gt;5&lt;/PM&gt;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&lt;JYJE&gt;30415.09&lt;/JYJE&gt;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&lt;JYJEBL&gt;5.051&lt;/JYJEBL&gt;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&lt;GFNSRSBH&gt;91440511712304846D&lt;/GFNSRSBH&gt;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&lt;XFNSRSBH&gt;91440500760644917R&lt;/XFNSRSBH&gt;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&lt;SSSQ&gt;2017&lt;/SSSQ&gt;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&lt;SXYBZ&gt;0&lt;/SXYBZ&gt;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&lt;SE&gt;1824.91&lt;/SE&gt;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&lt;PM&gt;7&lt;/PM&gt;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&lt;JYJE&gt;87337.16&lt;/JYJE&gt;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&lt;JYJEBL&gt;10.43&lt;/JYJEBL&gt;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&lt;GFNSRSBH&gt;其他&lt;/GFNSRSBH&gt;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&lt;XFNSRSBH&gt;其他&lt;/XFNSRSBH&gt;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&lt;SSSQ&gt;2016&lt;/SSSQ&gt;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&lt;SE&gt;14847.34&lt;/SE&gt;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&lt;PM&gt;11&lt;/PM&gt;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&lt;JYJE&gt;837639.33&lt;/JYJE&gt;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&lt;JYJEBL&gt;100&lt;/JYJEBL&gt;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&lt;GFNSRSBH&gt;总计&lt;/GFNSRSBH&gt;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&lt;XFNSRSBH&gt;总计&lt;/XFNSRSBH&gt;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&lt;SSSQ&gt;2016&lt;/SSSQ&gt;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&lt;SE&gt;142398.68&lt;/SE&gt;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&lt;PM&gt;12&lt;/PM&gt;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&lt;JYJE&gt;113857.57&lt;/JYJE&gt;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&lt;JYJEBL&gt;15.522&lt;/JYJEBL&gt;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&lt;GFNSRSBH&gt;91440511712304846D&lt;/GFNSRSBH&gt;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&lt;XFNSRSBH&gt;91440500680635092P&lt;/XFNSRSBH&gt;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&lt;SSSQ&gt;2016&lt;/SSSQ&gt;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&lt;SXYBZ&gt;0&lt;/SXYBZ&gt;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&lt;SE&gt;19355.79&lt;/SE&gt;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&lt;PM&gt;3&lt;/PM&gt;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&lt;JYJE&gt;44152.68&lt;/JYJE&gt;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&lt;JYJEBL&gt;7.332&lt;/JYJEBL&gt;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&lt;GFNSRSBH&gt;91440511712304846D&lt;/GFNSRSBH&gt;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&lt;XFNSRSBH&gt;91440500680635092P&lt;/XFNSRSBH&gt;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&lt;SSSQ&gt;2017&lt;/SSSQ&gt;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&lt;SXYBZ&gt;0&lt;/SXYBZ&gt;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&lt;SE&gt;7505.95&lt;/SE&gt;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&lt;PM&gt;6&lt;/PM&gt;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&lt;JYJE&gt;2351.69&lt;/JYJE&gt;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&lt;JYJEBL&gt;.391&lt;/JYJEBL&gt;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&lt;GFNSRSBH&gt;91440511712304846D&lt;/GFNSRSBH&gt;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&lt;XFNSRSBH&gt;91440500738561111C&lt;/XFNSRSBH&gt;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&lt;SSSQ&gt;2017&lt;/SSSQ&gt;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&lt;SXYBZ&gt;0&lt;/SXYBZ&gt;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&lt;SE&gt;141.1&lt;/SE&gt;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&lt;PM&gt;10&lt;/PM&gt;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&lt;JYJE&gt;86206.9&lt;/JYJE&gt;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&lt;JYJEBL&gt;18.959&lt;/JYJEBL&gt;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&lt;GFNSRSBH&gt;91440511712304846D&lt;/GFNSRSBH&gt;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&lt;XFNSRSBH&gt;91440101589538080R&lt;/XFNSRSBH&gt;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&lt;SSSQ&gt;2018&lt;/SSSQ&gt;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&lt;SXYBZ&gt;0&lt;/SXYBZ&gt;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&lt;SE&gt;13793.1&lt;/SE&gt;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&lt;PM&gt;3&lt;/PM&gt;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&lt;JYJE&gt;234153.03&lt;/JYJE&gt;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&lt;JYJEBL&gt;27.954&lt;/JYJEBL&gt;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&lt;GFNSRSBH&gt;9144520305065124XK&lt;/GFNSRSBH&gt;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&lt;XFNSRSBH&gt;91440511712304846D&lt;/XFNSRSBH&gt;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&lt;SSSQ&gt;2016&lt;/SSSQ&gt;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&lt;SE&gt;39806.02&lt;/SE&gt;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&lt;PM&gt;1&lt;/PM&gt;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&lt;JYJE&gt;23599.49&lt;/JYJE&gt;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&lt;JYJEBL&gt;2.817&lt;/JYJEBL&gt;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&lt;GFNSRSBH&gt;442000282108430&lt;/GFNSRSBH&gt;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&lt;XFNSRSBH&gt;91440511712304846D&lt;/XFNSRSBH&gt;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&lt;SSSQ&gt;2016&lt;/SSSQ&gt;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&lt;SE&gt;4011.91&lt;/SE&gt;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&lt;PM&gt;9&lt;/PM&gt;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&lt;JY_NSRMC&gt;企业名称1162&lt;/JY_NSRMC&gt;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&lt;JYJE&gt;99641.2&lt;/JYJE&gt;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&lt;JYJEBL&gt;14.991&lt;/JYJEBL&gt;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&lt;GFNSRSBH&gt;440103347486660&lt;/GFNSRSBH&gt;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&lt;XFNSRSBH&gt;91440511712304846D&lt;/XFNSRSBH&gt;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&lt;SSSQ&gt;2017&lt;/SSSQ&gt;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&lt;SE&gt;16939&lt;/SE&gt;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&lt;PM&gt;3&lt;/PM&gt;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&lt;JYJE&gt;53241.89&lt;/JYJE&gt;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&lt;JYJEBL&gt;8.01&lt;/JYJEBL&gt;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&lt;GFNSRSBH&gt;91440500192721215P&lt;/GFNSRSBH&gt;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&lt;XFNSRSBH&gt;91440511712304846D&lt;/XFNSRSBH&gt;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&lt;SSSQ&gt;2017&lt;/SSSQ&gt;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&lt;SE&gt;9051.11&lt;/SE&gt;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&lt;PM&gt;6&lt;/PM&gt;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&lt;JYJE&gt;24347.01&lt;/JYJE&gt;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&lt;JYJEBL&gt;3.663&lt;/JYJEBL&gt;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&lt;GFNSRSBH&gt;914405116788246604&lt;/GFNSRSBH&gt;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&lt;XFNSRSBH&gt;91440511712304846D&lt;/XFNSRSBH&gt;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&lt;SSSQ&gt;2017&lt;/SSSQ&gt;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&lt;SE&gt;4138.99&lt;/SE&gt;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&lt;PM&gt;9&lt;/PM&gt;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&lt;JYJE&gt;39701.54&lt;/JYJE&gt;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&lt;JYJEBL&gt;5.97&lt;/JYJEBL&gt;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&lt;GFNSRSBH&gt;其他&lt;/GFNSRSBH&gt;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&lt;XFNSRSBH&gt;其他&lt;/XFNSRSBH&gt;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&lt;SSSQ&gt;2017&lt;/SSSQ&gt;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&lt;SE&gt;6749.26&lt;/SE&gt;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&lt;PM&gt;11&lt;/PM&gt;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&lt;JYJE&gt;664665.5&lt;/JYJE&gt;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&lt;JYJEBL&gt;100&lt;/JYJEBL&gt;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&lt;GFNSRSBH&gt;总计&lt;/GFNSRSBH&gt;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&lt;XFNSRSBH&gt;总计&lt;/XFNSRSBH&gt;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&lt;SSSQ&gt;2017&lt;/SSSQ&gt;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&lt;SE&gt;112993.09&lt;/SE&gt;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&lt;PM&gt;12&lt;/PM&gt;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&lt;JYJE&gt;283846.55&lt;/JYJE&gt;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&lt;JYJEBL&gt;73.875&lt;/JYJEBL&gt;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&lt;GFNSRSBH&gt;91440500781182037N&lt;/GFNSRSBH&gt;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&lt;XFNSRSBH&gt;91440511712304846D&lt;/XFNSRSBH&gt;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&lt;SSSQ&gt;2018&lt;/SSSQ&gt;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&lt;SE&gt;45415.45&lt;/SE&gt;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&lt;PM&gt;1&lt;/PM&gt;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&lt;JYJE&gt;2958.59&lt;/JYJE&gt;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&lt;JYJEBL&gt;.77&lt;/JYJEBL&gt;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&lt;GFNSRSBH&gt;9132058330222937X7&lt;/GFNSRSBH&gt;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&lt;XFNSRSBH&gt;91440511712304846D&lt;/XFNSRSBH&gt;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&lt;SSSQ&gt;2018&lt;/SSSQ&gt;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&lt;SXYBZ&gt;1&lt;/SXYBZ&gt;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&lt;SE&gt;483.41&lt;/SE&gt;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&lt;PM&gt;8&lt;/PM&gt;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&lt;JY_NSRMC&gt;&lt;/JY_NSRMC&gt;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&lt;/ITEM&gt;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&lt;/XYXX&gt;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&lt;/SXYGX_LIST&gt;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&lt;LRBXX_LIST&gt;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&lt;XM&gt;减:所得税费用&lt;/XM&gt;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&lt;MC&gt;31&lt;/MC&gt;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&lt;BQJE&gt;4885.99&lt;/BQJE&gt;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&lt;SQJE&gt;7973.23&lt;/SQJE&gt;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&lt;XM&gt;资源税&lt;/XM&gt;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&lt;MC&gt;7&lt;/MC&gt;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&lt;XM&gt;管理费用&lt;/XM&gt;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&lt;MC&gt;14&lt;/MC&gt;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&lt;BQJE&gt;772231.54&lt;/BQJE&gt;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&lt;SQJE&gt;782465.9&lt;/SQJE&gt;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&lt;XM&gt;减:营业成本&lt;/XM&gt;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&lt;BQJE&gt;536640.62&lt;/BQJE&gt;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&lt;SQJE&gt;834239.72&lt;/SQJE&gt;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&lt;XM&gt;城市维护建设税&lt;/XM&gt;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&lt;MC&gt;6&lt;/MC&gt;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&lt;XM&gt;减:营业外支出&lt;/XM&gt;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&lt;MC&gt;24&lt;/MC&gt;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&lt;BQJE&gt;9133.94&lt;/BQJE&gt;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&lt;SQJE&gt;6724.81&lt;/SQJE&gt;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&lt;XM&gt;研究费用&lt;/XM&gt;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&lt;MC&gt;17&lt;/MC&gt;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&lt;XM&gt;税收滞纳金&lt;/XM&gt;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&lt;MC&gt;29&lt;/MC&gt;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&lt;XM&gt;其中:利息费用&lt;/XM&gt;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&lt;MC&gt;19&lt;/MC&gt;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&lt;XM&gt;其中:开办费&lt;/XM&gt;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&lt;MC&gt;15&lt;/MC&gt;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&lt;XM&gt;土地增值税&lt;/XM&gt;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&lt;MC&gt;8&lt;/MC&gt;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&lt;XM&gt;加:投资收益&lt;/XM&gt;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&lt;MC&gt;20&lt;/MC&gt;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&lt;XM&gt;税收滞纳金&lt;/XM&gt;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&lt;MC&gt;29&lt;/MC&gt;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&lt;XM&gt;管理费用&lt;/XM&gt;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&lt;MC&gt;14&lt;/MC&gt;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&lt;BQJE&gt;782465.9&lt;/BQJE&gt;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&lt;SQJE&gt;691188.84&lt;/SQJE&gt;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&lt;XM&gt;城镇土地使用税房产税车船税印花税&lt;/XM&gt;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&lt;MC&gt;9&lt;/MC&gt;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&lt;XM&gt;其中:利息费用&lt;/XM&gt;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&lt;MC&gt;19&lt;/MC&gt;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&lt;XM&gt;其中:政府补助&lt;/XM&gt;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&lt;MC&gt;23&lt;/MC&gt;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&lt;XM&gt;营业税金及附加&lt;/XM&gt;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&lt;BQJE&gt;2179.83&lt;/BQJE&gt;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&lt;BYS&gt;824.32&lt;/BYS&gt;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&lt;XM&gt;土地增值税&lt;/XM&gt;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&lt;MC&gt;8&lt;/MC&gt;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&lt;XM&gt;无法收回的长期股权投资损失&lt;/XM&gt;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&lt;MC&gt;27&lt;/MC&gt;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&lt;XM&gt;城镇土地使用税房产税车船税印花税&lt;/XM&gt;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&lt;MC&gt;9&lt;/MC&gt;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&lt;XM&gt;加:投资收益&lt;/XM&gt;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&lt;MC&gt;20&lt;/MC&gt;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&lt;XM&gt;研究费用&lt;/XM&gt;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&lt;MC&gt;17&lt;/MC&gt;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&lt;XM&gt;其中:消费税&lt;/XM&gt;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&lt;XM&gt;无法收回的长期债券投资损失&lt;/XM&gt;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&lt;MC&gt;26&lt;/MC&gt;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&lt;XM&gt;其中:坏账损失&lt;/XM&gt;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&lt;MC&gt;25&lt;/MC&gt;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&lt;XM&gt;营业收入&lt;/XM&gt;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&lt;BQJE&gt;176321.95&lt;/BQJE&gt;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&lt;BYS&gt;121968.75&lt;/BYS&gt;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&lt;XM&gt;减:营业成本&lt;/XM&gt;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&lt;BQJE&gt;139790.04&lt;/BQJE&gt;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&lt;BYS&gt;102392.33&lt;/BYS&gt;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&lt;XM&gt;税收滞纳金&lt;/XM&gt;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&lt;MC&gt;29&lt;/MC&gt;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&lt;XM&gt;城市维护建设税&lt;/XM&gt;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&lt;MC&gt;6&lt;/MC&gt;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&lt;XM&gt;减:所得税费用&lt;/XM&gt;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&lt;MC&gt;31&lt;/MC&gt;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&lt;BQJE&gt;881.61&lt;/BQJE&gt;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&lt;BYS&gt;609.84&lt;/BYS&gt;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&lt;XM&gt;利润总额&lt;/XM&gt;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&lt;MC&gt;30&lt;/MC&gt;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&lt;BQJE&gt;-147811.8&lt;/BQJE&gt;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&lt;BYS&gt;-73734.57&lt;/BYS&gt;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&lt;XM&gt;教育费附加矿产资源补偿费排污费&lt;/XM&gt;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&lt;MC&gt;10&lt;/MC&gt;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&lt;XM&gt;加:营业外收入&lt;/XM&gt;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&lt;MC&gt;22&lt;/MC&gt;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&lt;XM&gt;资源税&lt;/XM&gt;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&lt;MC&gt;7&lt;/MC&gt;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&lt;XM&gt;广告费和业务宣传费&lt;/XM&gt;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&lt;MC&gt;13&lt;/MC&gt;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&lt;XM&gt;营业利润&lt;/XM&gt;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&lt;MC&gt;21&lt;/MC&gt;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&lt;BQJE&gt;-146306.06&lt;/BQJE&gt;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&lt;BYS&gt;-72852.21&lt;/BYS&gt;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&lt;XM&gt;其中:商品维修费&lt;/XM&gt;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&lt;MC&gt;12&lt;/MC&gt;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&lt;XM&gt;财务费用&lt;/XM&gt;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&lt;MC&gt;18&lt;/MC&gt;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&lt;BQJE&gt;738.26&lt;/BQJE&gt;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&lt;BYS&gt;693.7&lt;/BYS&gt;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&lt;XM&gt;城市维护建设税&lt;/XM&gt;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&lt;MC&gt;6&lt;/MC&gt;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&lt;XM&gt;教育费附加矿产资源补偿费排污费&lt;/XM&gt;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&lt;MC&gt;10&lt;/MC&gt;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&lt;XM&gt;净利润&lt;/XM&gt;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&lt;MC&gt;32&lt;/MC&gt;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&lt;BQJE&gt;-573952.96&lt;/BQJE&gt;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&lt;SQJE&gt;-317552.27&lt;/SQJE&gt;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&lt;XM&gt;其中:商品维修费&lt;/XM&gt;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&lt;MC&gt;12&lt;/MC&gt;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&lt;XM&gt;销售费用&lt;/XM&gt;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&lt;MC&gt;11&lt;/MC&gt;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&lt;BQJE&gt;53400&lt;/BQJE&gt;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&lt;XM&gt;营业利润&lt;/XM&gt;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&lt;MC&gt;21&lt;/MC&gt;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&lt;BQJE&gt;-564355.03&lt;/BQJE&gt;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&lt;SQJE&gt;-291719.94&lt;/SQJE&gt;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&lt;XM&gt;自然灾害等不可抗力因素造成的损失&lt;/XM&gt;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&lt;MC&gt;28&lt;/MC&gt;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&lt;XM&gt;广告费和业务宣传费&lt;/XM&gt;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&lt;MC&gt;13&lt;/MC&gt;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&lt;XM&gt;其中:消费税&lt;/XM&gt;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&lt;XM&gt;营业税&lt;/XM&gt;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&lt;MC&gt;5&lt;/MC&gt;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&lt;XM&gt;减:营业外支出&lt;/XM&gt;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&lt;MC&gt;24&lt;/MC&gt;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&lt;BQJE&gt;6724.81&lt;/BQJE&gt;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&lt;SQJE&gt;1631.64&lt;/SQJE&gt;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&lt;XM&gt;业务招待费&lt;/XM&gt;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&lt;MC&gt;16&lt;/MC&gt;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&lt;XM&gt;营业收入&lt;/XM&gt;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&lt;BQJE&gt;1139035.74&lt;/BQJE&gt;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&lt;SQJE&gt;1799531.38&lt;/SQJE&gt;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&lt;XM&gt;无法收回的长期债券投资损失&lt;/XM&gt;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&lt;MC&gt;26&lt;/MC&gt;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&lt;XM&gt;加:营业外收入&lt;/XM&gt;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&lt;MC&gt;22&lt;/MC&gt;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&lt;BQJE&gt;5100.11&lt;/BQJE&gt;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&lt;XM&gt;无法收回的长期股权投资损失&lt;/XM&gt;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&lt;MC&gt;27&lt;/MC&gt;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&lt;XM&gt;减:所得税费用&lt;/XM&gt;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&lt;MC&gt;31&lt;/MC&gt;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&lt;BQJE&gt;7973.23&lt;/BQJE&gt;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&lt;SQJE&gt;24200.69&lt;/SQJE&gt;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&lt;XM&gt;资源税&lt;/XM&gt;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&lt;MC&gt;7&lt;/MC&gt;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&lt;XM&gt;其中:坏账损失&lt;/XM&gt;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&lt;MC&gt;25&lt;/MC&gt;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&lt;XM&gt;营业税金及附加&lt;/XM&gt;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&lt;BQJE&gt;10519.5&lt;/BQJE&gt;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&lt;SQJE&gt;18977.66&lt;/SQJE&gt;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&lt;XM&gt;研究费用&lt;/XM&gt;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&lt;MC&gt;17&lt;/MC&gt;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&lt;XM&gt;减:营业成本&lt;/XM&gt;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&lt;BQJE&gt;834239.72&lt;/BQJE&gt;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&lt;SQJE&gt;1280316.99&lt;/SQJE&gt;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&lt;XM&gt;其中:政府补助&lt;/XM&gt;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&lt;MC&gt;23&lt;/MC&gt;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&lt;XM&gt;利润总额&lt;/XM&gt;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&lt;MC&gt;30&lt;/MC&gt;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&lt;BQJE&gt;-565979.73&lt;/BQJE&gt;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&lt;SQJE&gt;-293351.58&lt;/SQJE&gt;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&lt;XM&gt;财务费用&lt;/XM&gt;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&lt;MC&gt;18&lt;/MC&gt;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&lt;BQJE&gt;22765.65&lt;/BQJE&gt;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&lt;SQJE&gt;100767.83&lt;/SQJE&gt;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&lt;XM&gt;销售费用&lt;/XM&gt;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&lt;MC&gt;11&lt;/MC&gt;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&lt;XM&gt;营业税&lt;/XM&gt;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&lt;MC&gt;5&lt;/MC&gt;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&lt;XM&gt;管理费用&lt;/XM&gt;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&lt;MC&gt;14&lt;/MC&gt;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&lt;BQJE&gt;179919.88&lt;/BQJE&gt;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&lt;BYS&gt;90910.61&lt;/BYS&gt;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&lt;XM&gt;减:营业外支出&lt;/XM&gt;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&lt;MC&gt;24&lt;/MC&gt;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&lt;BQJE&gt;1505.74&lt;/BQJE&gt;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&lt;BYS&gt;882.36&lt;/BYS&gt;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&lt;XM&gt;业务招待费&lt;/XM&gt;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&lt;MC&gt;16&lt;/MC&gt;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&lt;XM&gt;净利润&lt;/XM&gt;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&lt;MC&gt;32&lt;/MC&gt;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&lt;BQJE&gt;-148693.41&lt;/BQJE&gt;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&lt;BYS&gt;-74344.41&lt;/BYS&gt;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&lt;XM&gt;其中:开办费&lt;/XM&gt;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&lt;MC&gt;15&lt;/MC&gt;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&lt;XM&gt;其中:利息费用&lt;/XM&gt;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&lt;MC&gt;19&lt;/MC&gt;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&lt;XM&gt;自然灾害等不可抗力因素造成的损失&lt;/XM&gt;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&lt;MC&gt;28&lt;/MC&gt;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&lt;XM&gt;其中:政府补助&lt;/XM&gt;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&lt;MC&gt;23&lt;/MC&gt;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&lt;XM&gt;广告费和业务宣传费&lt;/XM&gt;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&lt;MC&gt;13&lt;/MC&gt;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&lt;XM&gt;无法收回的长期债券投资损失&lt;/XM&gt;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&lt;MC&gt;26&lt;/MC&gt;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&lt;XM&gt;城镇土地使用税房产税车船税印花税&lt;/XM&gt;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&lt;MC&gt;9&lt;/MC&gt;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&lt;XM&gt;教育费附加矿产资源补偿费排污费&lt;/XM&gt;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&lt;MC&gt;10&lt;/MC&gt;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&lt;XM&gt;自然灾害等不可抗力因素造成的损失&lt;/XM&gt;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&lt;MC&gt;28&lt;/MC&gt;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&lt;XM&gt;销售费用&lt;/XM&gt;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&lt;MC&gt;11&lt;/MC&gt;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&lt;SQJE&gt;53400&lt;/SQJE&gt;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&lt;XM&gt;营业税&lt;/XM&gt;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&lt;MC&gt;5&lt;/MC&gt;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&lt;XM&gt;营业税金及附加&lt;/XM&gt;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&lt;BQJE&gt;7703.48&lt;/BQJE&gt;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&lt;SQJE&gt;10519.5&lt;/SQJE&gt;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&lt;XM&gt;加:投资收益&lt;/XM&gt;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&lt;MC&gt;20&lt;/MC&gt;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&lt;XM&gt;财务费用&lt;/XM&gt;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&lt;MC&gt;18&lt;/MC&gt;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&lt;BQJE&gt;1739.7&lt;/BQJE&gt;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&lt;SQJE&gt;22765.65&lt;/SQJE&gt;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&lt;XM&gt;净利润&lt;/XM&gt;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&lt;MC&gt;32&lt;/MC&gt;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&lt;BQJE&gt;-634336.47&lt;/BQJE&gt;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&lt;SQJE&gt;-573952.96&lt;/SQJE&gt;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&lt;XM&gt;其中:消费税&lt;/XM&gt;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&lt;XM&gt;营业利润&lt;/XM&gt;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&lt;MC&gt;21&lt;/MC&gt;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&lt;BQJE&gt;-620316.54&lt;/BQJE&gt;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&lt;SQJE&gt;-564355.03&lt;/SQJE&gt;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&lt;XM&gt;其中:开办费&lt;/XM&gt;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&lt;MC&gt;15&lt;/MC&gt;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&lt;XM&gt;营业收入&lt;/XM&gt;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&lt;BQJE&gt;697998.8&lt;/BQJE&gt;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&lt;SQJE&gt;1139035.74&lt;/SQJE&gt;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&lt;XM&gt;其中:坏账损失&lt;/XM&gt;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&lt;MC&gt;25&lt;/MC&gt;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&lt;XM&gt;其中:商品维修费&lt;/XM&gt;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&lt;MC&gt;12&lt;/MC&gt;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&lt;XM&gt;无法收回的长期股权投资损失&lt;/XM&gt;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&lt;MC&gt;27&lt;/MC&gt;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&lt;XM&gt;土地增值税&lt;/XM&gt;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&lt;MC&gt;8&lt;/MC&gt;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&lt;XM&gt;加:营业外收入&lt;/XM&gt;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&lt;MC&gt;22&lt;/MC&gt;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&lt;SQJE&gt;5100.11&lt;/SQJE&gt;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&lt;XM&gt;业务招待费&lt;/XM&gt;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&lt;MC&gt;16&lt;/MC&gt;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&lt;BQJE&gt;0&lt;/BQJE&gt;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&lt;SQJE&gt;0&lt;/SQJE&gt;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&lt;XM&gt;利润总额&lt;/XM&gt;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&lt;MC&gt;30&lt;/MC&gt;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&lt;BQJE&gt;-629450.48&lt;/BQJE&gt;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&lt;SQJE&gt;-565979.73&lt;/SQJE&gt;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&lt;BYS&gt;0&lt;/BYS&gt;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&lt;/LRBXX_LIST&gt;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&lt;ZCFZB_LIST&gt;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&lt;XM&gt;工程物资&lt;/XM&gt;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&lt;MC&gt;23&lt;/MC&gt;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&lt;XM&gt;应收票据&lt;/XM&gt;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&lt;XM&gt;所有者权益(或股东权益)合计&lt;/XM&gt;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&lt;MC&gt;61&lt;/MC&gt;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&lt;QMYE&gt;-1193019.51&lt;/QMYE&gt;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&lt;NCYE&gt;-558683.04&lt;/NCYE&gt;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&lt;XM&gt;实收资本(或股本)&lt;/XM&gt;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&lt;MC&gt;57&lt;/MC&gt;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&lt;QMYE&gt;1500000&lt;/QMYE&gt;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&lt;NCYE&gt;1500000&lt;/NCYE&gt;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&lt;XM&gt;库存商品&lt;/XM&gt;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&lt;MC&gt;12&lt;/MC&gt;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&lt;XM&gt;长期股权投资&lt;/XM&gt;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&lt;MC&gt;18&lt;/MC&gt;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&lt;XM&gt;预付账款&lt;/XM&gt;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&lt;MC&gt;5&lt;/MC&gt;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&lt;XM&gt;在建工程&lt;/XM&gt;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&lt;MC&gt;22&lt;/MC&gt;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&lt;XM&gt;未分配利润&lt;/XM&gt;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&lt;MC&gt;60&lt;/MC&gt;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&lt;QMYE&gt;-2693019.51&lt;/QMYE&gt;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&lt;NCYE&gt;-2058683.04&lt;/NCYE&gt;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&lt;XM&gt;存货&lt;/XM&gt;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&lt;MC&gt;9&lt;/MC&gt;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&lt;QMYE&gt;2419685.62&lt;/QMYE&gt;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&lt;NCYE&gt;2019187.08&lt;/NCYE&gt;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&lt;XM&gt;其他非流动资产&lt;/XM&gt;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&lt;MC&gt;29&lt;/MC&gt;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&lt;XM&gt;开发支出&lt;/XM&gt;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&lt;MC&gt;27&lt;/MC&gt;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&lt;XM&gt;流动资产合计&lt;/XM&gt;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&lt;MC&gt;15&lt;/MC&gt;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&lt;QMYE&gt;5926536.59&lt;/QMYE&gt;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&lt;NCYE&gt;5664908.09&lt;/NCYE&gt;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&lt;XM&gt;货币资金&lt;/XM&gt;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&lt;QMYE&gt;47598.39&lt;/QMYE&gt;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&lt;NCYE&gt;50414.43&lt;/NCYE&gt;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&lt;XM&gt;长期借款&lt;/XM&gt;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&lt;MC&gt;44&lt;/MC&gt;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&lt;XM&gt;固定资产原价&lt;/XM&gt;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&lt;MC&gt;19&lt;/MC&gt;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&lt;QMYE&gt;2952908.08&lt;/QMYE&gt;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&lt;NCYE&gt;2952908.08&lt;/NCYE&gt;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&lt;XM&gt;预收账款&lt;/XM&gt;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&lt;MC&gt;35&lt;/MC&gt;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&lt;XM&gt;其他流动资产&lt;/XM&gt;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&lt;MC&gt;14&lt;/MC&gt;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&lt;XM&gt;其他非流动负债&lt;/XM&gt;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&lt;MC&gt;47&lt;/MC&gt;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&lt;XM&gt;生产性生物资产&lt;/XM&gt;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&lt;MC&gt;25&lt;/MC&gt;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&lt;XM&gt;固定资产清理&lt;/XM&gt;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&lt;MC&gt;24&lt;/MC&gt;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&lt;XM&gt;无形资产&lt;/XM&gt;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&lt;MC&gt;26&lt;/MC&gt;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&lt;XM&gt;应交税费&lt;/XM&gt;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&lt;MC&gt;37&lt;/MC&gt;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&lt;QMYE&gt;85782.98&lt;/QMYE&gt;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&lt;NCYE&gt;-32111.52&lt;/NCYE&gt;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&lt;XM&gt;负债合计&lt;/XM&gt;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&lt;MC&gt;49&lt;/MC&gt;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&lt;QMYE&gt;8911188.04&lt;/QMYE&gt;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&lt;NCYE&gt;8047913.03&lt;/NCYE&gt;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&lt;XM&gt;减:累计折旧&lt;/XM&gt;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&lt;MC&gt;20&lt;/MC&gt;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&lt;QMYE&gt;1161276.14&lt;/QMYE&gt;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&lt;NCYE&gt;1128586.18&lt;/NCYE&gt;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&lt;XM&gt;其中:原材料&lt;/XM&gt;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&lt;MC&gt;10&lt;/MC&gt;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&lt;XM&gt;应付利润&lt;/XM&gt;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&lt;MC&gt;39&lt;/MC&gt;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&lt;XM&gt;资产合计&lt;/XM&gt;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&lt;MC&gt;31&lt;/MC&gt;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&lt;QMYE&gt;7718168.53&lt;/QMYE&gt;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&lt;NCYE&gt;7489229.99&lt;/NCYE&gt;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&lt;XM&gt;盈余公积&lt;/XM&gt;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&lt;MC&gt;59&lt;/MC&gt;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&lt;XM&gt;应付利息&lt;/XM&gt;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&lt;MC&gt;38&lt;/MC&gt;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&lt;XM&gt;应收利息&lt;/XM&gt;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&lt;MC&gt;7&lt;/MC&gt;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&lt;XM&gt;其他应收款&lt;/XM&gt;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&lt;MC&gt;8&lt;/MC&gt;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&lt;XM&gt;非流动负债合计&lt;/XM&gt;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&lt;MC&gt;48&lt;/MC&gt;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&lt;XM&gt;固定资产账面价值&lt;/XM&gt;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&lt;MC&gt;21&lt;/MC&gt;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&lt;QMYE&gt;1791631.94&lt;/QMYE&gt;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&lt;NCYE&gt;1824321.9&lt;/NCYE&gt;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&lt;XM&gt;应付账款&lt;/XM&gt;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&lt;MC&gt;34&lt;/MC&gt;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&lt;QMYE&gt;1233443.21&lt;/QMYE&gt;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&lt;NCYE&gt;1580071.14&lt;/NCYE&gt;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&lt;XM&gt;短期借款&lt;/XM&gt;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&lt;MC&gt;32&lt;/MC&gt;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&lt;XM&gt;流动负债合计&lt;/XM&gt;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&lt;MC&gt;42&lt;/MC&gt;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&lt;QMYE&gt;8911188.04&lt;/QMYE&gt;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&lt;NCYE&gt;8047913.03&lt;/NCYE&gt;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&lt;XM&gt;应收股利&lt;/XM&gt;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&lt;MC&gt;6&lt;/MC&gt;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&lt;XM&gt;周转材料&lt;/XM&gt;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&lt;MC&gt;13&lt;/MC&gt;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&lt;XM&gt;长期待摊费用&lt;/XM&gt;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&lt;MC&gt;28&lt;/MC&gt;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&lt;XM&gt;资本公积&lt;/XM&gt;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&lt;MC&gt;58&lt;/MC&gt;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&lt;XM&gt;实收资本(或股本)&lt;/XM&gt;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&lt;MC&gt;57&lt;/MC&gt;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&lt;QMYE&gt;1500000&lt;/QMYE&gt;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&lt;NCYE&gt;1500000&lt;/NCYE&gt;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&lt;XM&gt;应付票据&lt;/XM&gt;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&lt;MC&gt;33&lt;/MC&gt;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&lt;XM&gt;无形资产&lt;/XM&gt;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&lt;MC&gt;26&lt;/MC&gt;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&lt;XM&gt;其他流动资产&lt;/XM&gt;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&lt;MC&gt;14&lt;/MC&gt;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&lt;XM&gt;库存商品&lt;/XM&gt;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&lt;MC&gt;12&lt;/MC&gt;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&lt;XM&gt;非流动负债合计&lt;/XM&gt;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&lt;MC&gt;48&lt;/MC&gt;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&lt;XM&gt;预收账款&lt;/XM&gt;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&lt;MC&gt;35&lt;/MC&gt;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&lt;XM&gt;长期待摊费用&lt;/XM&gt;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&lt;MC&gt;28&lt;/MC&gt;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&lt;XM&gt;资本公积&lt;/XM&gt;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&lt;MC&gt;58&lt;/MC&gt;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&lt;XM&gt;短期投资&lt;/XM&gt;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&lt;XM&gt;长期股权投资&lt;/XM&gt;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&lt;MC&gt;18&lt;/MC&gt;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&lt;XM&gt;工程物资&lt;/XM&gt;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&lt;MC&gt;23&lt;/MC&gt;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&lt;XM&gt;长期债券投资&lt;/XM&gt;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&lt;MC&gt;17&lt;/MC&gt;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&lt;XM&gt;在产品&lt;/XM&gt;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&lt;MC&gt;11&lt;/MC&gt;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&lt;XM&gt;长期借款&lt;/XM&gt;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&lt;MC&gt;44&lt;/MC&gt;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&lt;XM&gt;应付利息&lt;/XM&gt;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&lt;MC&gt;38&lt;/MC&gt;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&lt;XM&gt;负债和所有者权益(或股东权益)总计&lt;/XM&gt;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&lt;MC&gt;62&lt;/MC&gt;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&lt;QMYE&gt;7489229.99&lt;/QMYE&gt;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&lt;NCYE&gt;6977583.11&lt;/NCYE&gt;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&lt;XM&gt;负债和所有者权益(或股东权益)总计&lt;/XM&gt;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&lt;MC&gt;62&lt;/MC&gt;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&lt;QMYE&gt;7548211.87&lt;/QMYE&gt;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&lt;NCYE&gt;7718168.53&lt;/NCYE&gt;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&lt;XM&gt;其他应收款&lt;/XM&gt;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&lt;MC&gt;8&lt;/MC&gt;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&lt;XM&gt;未分配利润&lt;/XM&gt;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&lt;MC&gt;60&lt;/MC&gt;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&lt;QMYE&gt;-2767363.92&lt;/QMYE&gt;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&lt;NCYE&gt;-2693019.51&lt;/NCYE&gt;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&lt;XM&gt;实收资本(或股本)&lt;/XM&gt;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&lt;MC&gt;57&lt;/MC&gt;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&lt;QMYE&gt;1500000&lt;/QMYE&gt;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&lt;NCYE&gt;1500000&lt;/NCYE&gt;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&lt;XM&gt;应付利息&lt;/XM&gt;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&lt;MC&gt;38&lt;/MC&gt;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&lt;XM&gt;所有者权益(或股东权益)合计&lt;/XM&gt;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&lt;MC&gt;61&lt;/MC&gt;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&lt;QMYE&gt;-1267363.92&lt;/QMYE&gt;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&lt;NCYE&gt;-1193019.51&lt;/NCYE&gt;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&lt;XM&gt;资产合计&lt;/XM&gt;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&lt;MC&gt;31&lt;/MC&gt;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&lt;QMYE&gt;7548211.87&lt;/QMYE&gt;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&lt;NCYE&gt;7718168.53&lt;/NCYE&gt;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&lt;XM&gt;预收账款&lt;/XM&gt;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&lt;MC&gt;35&lt;/MC&gt;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&lt;XM&gt;应付票据&lt;/XM&gt;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&lt;MC&gt;33&lt;/MC&gt;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&lt;XM&gt;周转材料&lt;/XM&gt;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&lt;MC&gt;13&lt;/MC&gt;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&lt;XM&gt;工程物资&lt;/XM&gt;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&lt;MC&gt;23&lt;/MC&gt;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&lt;XM&gt;固定资产原价&lt;/XM&gt;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&lt;MC&gt;19&lt;/MC&gt;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&lt;QMYE&gt;2952908.08&lt;/QMYE&gt;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&lt;NCYE&gt;2952908.08&lt;/NCYE&gt;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&lt;XM&gt;长期股权投资&lt;/XM&gt;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&lt;MC&gt;18&lt;/MC&gt;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&lt;XM&gt;短期投资&lt;/XM&gt;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&lt;XM&gt;短期借款&lt;/XM&gt;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&lt;MC&gt;32&lt;/MC&gt;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&lt;XM&gt;流动资产合计&lt;/XM&gt;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&lt;MC&gt;15&lt;/MC&gt;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&lt;QMYE&gt;5764499.06&lt;/QMYE&gt;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&lt;NCYE&gt;5926536.59&lt;/NCYE&gt;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&lt;XM&gt;长期待摊费用&lt;/XM&gt;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&lt;MC&gt;28&lt;/MC&gt;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&lt;XM&gt;盈余公积&lt;/XM&gt;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&lt;MC&gt;59&lt;/MC&gt;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&lt;XM&gt;长期债券投资&lt;/XM&gt;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&lt;MC&gt;17&lt;/MC&gt;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&lt;XM&gt;应收股利&lt;/XM&gt;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&lt;MC&gt;6&lt;/MC&gt;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&lt;XM&gt;其他非流动资产&lt;/XM&gt;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&lt;MC&gt;29&lt;/MC&gt;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&lt;XM&gt;资本公积&lt;/XM&gt;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&lt;MC&gt;58&lt;/MC&gt;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&lt;XM&gt;应付账款&lt;/XM&gt;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&lt;MC&gt;34&lt;/MC&gt;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&lt;QMYE&gt;1052953.07&lt;/QMYE&gt;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&lt;NCYE&gt;1233443.21&lt;/NCYE&gt;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&lt;XM&gt;其他应付款&lt;/XM&gt;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&lt;MC&gt;40&lt;/MC&gt;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&lt;QMYE&gt;7730093.06&lt;/QMYE&gt;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&lt;NCYE&gt;7540093.06&lt;/NCYE&gt;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&lt;XM&gt;递延收益&lt;/XM&gt;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&lt;MC&gt;46&lt;/MC&gt;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&lt;XM&gt;在建工程&lt;/XM&gt;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&lt;MC&gt;22&lt;/MC&gt;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&lt;XM&gt;开发支出&lt;/XM&gt;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&lt;MC&gt;27&lt;/MC&gt;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&lt;XM&gt;无形资产&lt;/XM&gt;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&lt;MC&gt;26&lt;/MC&gt;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&lt;XM&gt;存货&lt;/XM&gt;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&lt;MC&gt;9&lt;/MC&gt;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&lt;QMYE&gt;2395267.68&lt;/QMYE&gt;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&lt;NCYE&gt;2419685.62&lt;/NCYE&gt;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&lt;XM&gt;应收利息&lt;/XM&gt;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&lt;MC&gt;7&lt;/MC&gt;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&lt;XM&gt;应付职工薪酬&lt;/XM&gt;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&lt;MC&gt;36&lt;/MC&gt;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&lt;NCYE&gt;51868.79&lt;/NCYE&gt;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&lt;XM&gt;流动负债合计&lt;/XM&gt;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&lt;MC&gt;42&lt;/MC&gt;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&lt;QMYE&gt;8815575.79&lt;/QMYE&gt;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&lt;NCYE&gt;8911188.04&lt;/NCYE&gt;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&lt;XM&gt;负债合计&lt;/XM&gt;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&lt;MC&gt;49&lt;/MC&gt;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&lt;QMYE&gt;8815575.79&lt;/QMYE&gt;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&lt;NCYE&gt;8911188.04&lt;/NCYE&gt;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&lt;XM&gt;应收票据&lt;/XM&gt;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&lt;XM&gt;在产品&lt;/XM&gt;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&lt;MC&gt;11&lt;/MC&gt;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&lt;XM&gt;货币资金&lt;/XM&gt;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&lt;QMYE&gt;28808.33&lt;/QMYE&gt;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&lt;NCYE&gt;47598.39&lt;/NCYE&gt;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&lt;XM&gt;生产性生物资产&lt;/XM&gt;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&lt;MC&gt;25&lt;/MC&gt;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&lt;XM&gt;开发支出&lt;/XM&gt;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&lt;MC&gt;27&lt;/MC&gt;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&lt;XM&gt;预付账款&lt;/XM&gt;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&lt;MC&gt;5&lt;/MC&gt;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&lt;XM&gt;流动负债合计&lt;/XM&gt;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&lt;MC&gt;42&lt;/MC&gt;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&lt;QMYE&gt;8047913.03&lt;/QMYE&gt;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&lt;NCYE&gt;6961714.9&lt;/NCYE&gt;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&lt;XM&gt;长期应付款&lt;/XM&gt;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&lt;MC&gt;45&lt;/MC&gt;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&lt;XM&gt;应收利息&lt;/XM&gt;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&lt;MC&gt;7&lt;/MC&gt;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&lt;XM&gt;其他非流动负债&lt;/XM&gt;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&lt;MC&gt;47&lt;/MC&gt;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&lt;XM&gt;盈余公积&lt;/XM&gt;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&lt;MC&gt;59&lt;/MC&gt;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&lt;XM&gt;在建工程&lt;/XM&gt;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&lt;MC&gt;22&lt;/MC&gt;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&lt;XM&gt;其中:原材料&lt;/XM&gt;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&lt;MC&gt;10&lt;/MC&gt;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&lt;XM&gt;其他应付款&lt;/XM&gt;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&lt;MC&gt;40&lt;/MC&gt;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&lt;QMYE&gt;6327289.84&lt;/QMYE&gt;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&lt;NCYE&gt;4753911.14&lt;/NCYE&gt;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&lt;XM&gt;固定资产原价&lt;/XM&gt;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&lt;MC&gt;19&lt;/MC&gt;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&lt;QMYE&gt;2952908.08&lt;/QMYE&gt;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&lt;NCYE&gt;2952908.08&lt;/NCYE&gt;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&lt;XM&gt;其他流动负债&lt;/XM&gt;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&lt;MC&gt;41&lt;/MC&gt;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&lt;XM&gt;应收票据&lt;/XM&gt;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&lt;XM&gt;应付账款&lt;/XM&gt;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&lt;MC&gt;34&lt;/MC&gt;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&lt;QMYE&gt;1580071.14&lt;/QMYE&gt;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&lt;NCYE&gt;1321674.39&lt;/NCYE&gt;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&lt;XM&gt;固定资产账面价值&lt;/XM&gt;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&lt;MC&gt;21&lt;/MC&gt;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&lt;QMYE&gt;1824321.9&lt;/QMYE&gt;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&lt;NCYE&gt;1857011.7&lt;/NCYE&gt;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&lt;XM&gt;周转材料&lt;/XM&gt;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&lt;MC&gt;13&lt;/MC&gt;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&lt;XM&gt;应付利润&lt;/XM&gt;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&lt;MC&gt;39&lt;/MC&gt;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&lt;XM&gt;短期借款&lt;/XM&gt;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&lt;MC&gt;32&lt;/MC&gt;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&lt;NCYE&gt;800000&lt;/NCYE&gt;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&lt;XM&gt;非流动资产合计&lt;/XM&gt;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&lt;MC&gt;30&lt;/MC&gt;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&lt;QMYE&gt;1824321.9&lt;/QMYE&gt;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&lt;NCYE&gt;1857011.7&lt;/NCYE&gt;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&lt;XM&gt;资产合计&lt;/XM&gt;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&lt;MC&gt;31&lt;/MC&gt;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&lt;QMYE&gt;7489229.99&lt;/QMYE&gt;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&lt;NCYE&gt;6977583.11&lt;/NCYE&gt;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&lt;XM&gt;流动资产合计&lt;/XM&gt;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&lt;MC&gt;15&lt;/MC&gt;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&lt;QMYE&gt;5664908.09&lt;/QMYE&gt;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&lt;NCYE&gt;5120571.41&lt;/NCYE&gt;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&lt;XM&gt;货币资金&lt;/XM&gt;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&lt;QMYE&gt;50414.43&lt;/QMYE&gt;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&lt;NCYE&gt;165279.61&lt;/NCYE&gt;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&lt;XM&gt;其他应收款&lt;/XM&gt;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&lt;MC&gt;8&lt;/MC&gt;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&lt;XM&gt;应收账款&lt;/XM&gt;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&lt;QMYE&gt;3595306.58&lt;/QMYE&gt;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&lt;NCYE&gt;3464679.72&lt;/NCYE&gt;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&lt;XM&gt;未分配利润&lt;/XM&gt;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&lt;MC&gt;60&lt;/MC&gt;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&lt;QMYE&gt;-2058683.04&lt;/QMYE&gt;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&lt;NCYE&gt;-1484131.79&lt;/NCYE&gt;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&lt;XM&gt;固定资产清理&lt;/XM&gt;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&lt;MC&gt;24&lt;/MC&gt;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&lt;XM&gt;生产性生物资产&lt;/XM&gt;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&lt;MC&gt;25&lt;/MC&gt;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&lt;XM&gt;递延收益&lt;/XM&gt;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&lt;MC&gt;46&lt;/MC&gt;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&lt;XM&gt;应交税费&lt;/XM&gt;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&lt;MC&gt;37&lt;/MC&gt;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&lt;QMYE&gt;-32111.52&lt;/QMYE&gt;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&lt;NCYE&gt;30865.8&lt;/NCYE&gt;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&lt;XM&gt;应付职工薪酬&lt;/XM&gt;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&lt;MC&gt;36&lt;/MC&gt;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&lt;QMYE&gt;172663.57&lt;/QMYE&gt;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&lt;NCYE&gt;55263.57&lt;/NCYE&gt;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&lt;XM&gt;所有者权益(或股东权益)合计&lt;/XM&gt;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&lt;MC&gt;61&lt;/MC&gt;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&lt;QMYE&gt;-558683.04&lt;/QMYE&gt;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&lt;NCYE&gt;15868.21&lt;/NCYE&gt;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&lt;XM&gt;减:累计折旧&lt;/XM&gt;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&lt;MC&gt;20&lt;/MC&gt;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&lt;QMYE&gt;1128586.18&lt;/QMYE&gt;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&lt;NCYE&gt;1095896.38&lt;/NCYE&gt;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&lt;XM&gt;存货&lt;/XM&gt;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&lt;MC&gt;9&lt;/MC&gt;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&lt;QMYE&gt;2019187.08&lt;/QMYE&gt;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&lt;NCYE&gt;1490612.08&lt;/NCYE&gt;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&lt;XM&gt;应收股利&lt;/XM&gt;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&lt;MC&gt;6&lt;/MC&gt;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&lt;XM&gt;其他非流动资产&lt;/XM&gt;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&lt;MC&gt;29&lt;/MC&gt;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&lt;SKSSQQ&gt;2016-01-01&lt;/SKSSQQ&gt;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&lt;SKSSQZ&gt;2016-12-31&lt;/SKSSQZ&gt;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&lt;XM&gt;负债合计&lt;/XM&gt;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&lt;MC&gt;49&lt;/MC&gt;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&lt;QMYE&gt;8047913.03&lt;/QMYE&gt;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&lt;NCYE&gt;6961714.9&lt;/NCYE&gt;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&lt;XM&gt;减:累计折旧&lt;/XM&gt;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&lt;MC&gt;20&lt;/MC&gt;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&lt;QMYE&gt;1169195.27&lt;/QMYE&gt;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&lt;NCYE&gt;1161276.14&lt;/NCYE&gt;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&lt;XM&gt;其他流动负债&lt;/XM&gt;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&lt;MC&gt;41&lt;/MC&gt;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&lt;XM&gt;库存商品&lt;/XM&gt;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&lt;MC&gt;12&lt;/MC&gt;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&lt;XM&gt;其他流动资产&lt;/XM&gt;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&lt;MC&gt;14&lt;/MC&gt;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&lt;XM&gt;固定资产清理&lt;/XM&gt;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&lt;MC&gt;24&lt;/MC&gt;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&lt;XM&gt;非流动负债合计&lt;/XM&gt;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&lt;MC&gt;48&lt;/MC&gt;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&lt;XM&gt;应付利润&lt;/XM&gt;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&lt;MC&gt;39&lt;/MC&gt;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&lt;XM&gt;长期借款&lt;/XM&gt;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&lt;MC&gt;44&lt;/MC&gt;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&lt;XM&gt;应收账款&lt;/XM&gt;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&lt;QMYE&gt;3340423.05&lt;/QMYE&gt;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&lt;NCYE&gt;3459252.58&lt;/NCYE&gt;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&lt;XM&gt;应交税费&lt;/XM&gt;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&lt;MC&gt;37&lt;/MC&gt;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&lt;QMYE&gt;32529.66&lt;/QMYE&gt;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&lt;NCYE&gt;85782.98&lt;/NCYE&gt;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&lt;XM&gt;长期应付款&lt;/XM&gt;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&lt;MC&gt;45&lt;/MC&gt;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&lt;XM&gt;其他非流动负债&lt;/XM&gt;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&lt;MC&gt;47&lt;/MC&gt;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&lt;XM&gt;预付账款&lt;/XM&gt;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&lt;MC&gt;5&lt;/MC&gt;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&lt;XM&gt;固定资产账面价值&lt;/XM&gt;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&lt;MC&gt;21&lt;/MC&gt;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&lt;QMYE&gt;1783712.81&lt;/QMYE&gt;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&lt;NCYE&gt;1791631.94&lt;/NCYE&gt;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&lt;XM&gt;非流动资产合计&lt;/XM&gt;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&lt;MC&gt;30&lt;/MC&gt;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&lt;QMYE&gt;1783712.81&lt;/QMYE&gt;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&lt;NCYE&gt;1791631.94&lt;/NCYE&gt;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&lt;BSRQ&gt;2018-07-16&lt;/BSRQ&gt;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&lt;SKSSQQ&gt;2018-04-01&lt;/SKSSQQ&gt;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&lt;SKSSQZ&gt;2018-06-30&lt;/SKSSQZ&gt;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&lt;XM&gt;其中:原材料&lt;/XM&gt;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&lt;MC&gt;10&lt;/MC&gt;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&lt;XM&gt;长期债券投资&lt;/XM&gt;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&lt;MC&gt;17&lt;/MC&gt;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&lt;XM&gt;其他流动负债&lt;/XM&gt;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&lt;MC&gt;41&lt;/MC&gt;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&lt;XM&gt;非流动资产合计&lt;/XM&gt;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&lt;MC&gt;30&lt;/MC&gt;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&lt;QMYE&gt;1791631.94&lt;/QMYE&gt;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&lt;NCYE&gt;1824321.9&lt;/NCYE&gt;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&lt;XM&gt;短期投资&lt;/XM&gt;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&lt;MC&gt;2&lt;/MC&gt;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&lt;XM&gt;应收账款&lt;/XM&gt;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&lt;QMYE&gt;3459252.58&lt;/QMYE&gt;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&lt;NCYE&gt;3595306.58&lt;/NCYE&gt;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&lt;XM&gt;递延收益&lt;/XM&gt;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&lt;MC&gt;46&lt;/MC&gt;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&lt;XM&gt;应付票据&lt;/XM&gt;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&lt;MC&gt;33&lt;/MC&gt;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&lt;XM&gt;应付职工薪酬&lt;/XM&gt;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&lt;MC&gt;36&lt;/MC&gt;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&lt;QMYE&gt;51868.79&lt;/QMYE&gt;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&lt;NCYE&gt;172663.57&lt;/NCYE&gt;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&lt;XM&gt;负债和所有者权益(或股东权益)总计&lt;/XM&gt;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&lt;MC&gt;62&lt;/MC&gt;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&lt;QMYE&gt;7718168.53&lt;/QMYE&gt;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&lt;NCYE&gt;7489229.99&lt;/NCYE&gt;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&lt;XM&gt;长期应付款&lt;/XM&gt;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&lt;MC&gt;45&lt;/MC&gt;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&lt;XM&gt;在产品&lt;/XM&gt;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&lt;MC&gt;11&lt;/MC&gt;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&lt;QMYE&gt;0&lt;/QMYE&gt;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&lt;NCYE&gt;0&lt;/NCYE&gt;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&lt;NSRSBH&gt;91440511712304846D&lt;/NSRSBH&gt;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&lt;BSRQ&gt;2018-02-11&lt;/BSRQ&gt;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&lt;SKSSQQ&gt;2017-01-01&lt;/SKSSQQ&gt;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&lt;SKSSQZ&gt;2017-12-31&lt;/SKSSQZ&gt;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&lt;XM&gt;其他应付款&lt;/XM&gt;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&lt;MC&gt;40&lt;/MC&gt;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&lt;QMYE&gt;7540093.06&lt;/QMYE&gt;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&lt;NCYE&gt;6327289.84&lt;/NCYE&gt;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&lt;BBLX&gt;2&lt;/BBLX&gt;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&lt;/ZCFZB_LIST&gt;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&lt;QYWFWZXX_LIST&gt;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&lt;NSRSBH&gt;91350524315523914L&lt;/NSRSBH&gt;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&lt;DJRQ&gt;2017-01-17&lt;/DJRQ&gt;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&lt;ZYWFWZSS&gt;2016-10-01至2016-12-31逾期未缴纳税款&lt;/ZYWFWZSS&gt;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&lt;ZYWFWZSDDM&gt;050202&lt;/ZYWFWZSDDM&gt;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&lt;ZYWFWZSDMC&gt;逾期未缴纳税款&lt;/ZYWFWZSDMC&gt;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&lt;WFWZLXDM&gt;05&lt;/WFWZLXDM&gt;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&lt;WFWZLXMC&gt;违反税收管理&lt;/WFWZLXMC&gt;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&lt;WFWZZTDM&gt;38&lt;/WFWZZTDM&gt;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&lt;WFWZZTMC&gt;处理完毕&lt;/WFWZZTMC&gt;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&lt;CLCFJDRQ&gt;2017-01-17&lt;/CLCFJDRQ&gt;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&lt;LARQ&gt;2017-01-17&lt;/LARQ&gt;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&lt;XGZT&gt;&lt;/XGZT&gt;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&lt;NSRSBH&gt;91350524315523914L&lt;/NSRSBH&gt;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&lt;DJRQ&gt;2018-01-16&lt;/DJRQ&gt;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&lt;ZYWFWZSS&gt;2017-12-01至2017-12-31逾期未缴纳税款（税款已缴）&lt;/ZYWFWZSS&gt;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&lt;ZYWFWZSDDM&gt;050202&lt;/ZYWFWZSDDM&gt;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&lt;ZYWFWZSDMC&gt;逾期未缴纳税款&lt;/ZYWFWZSDMC&gt;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&lt;WFWZLXDM&gt;05&lt;/WFWZLXDM&gt;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&lt;WFWZLXMC&gt;违反税收管理&lt;/WFWZLXMC&gt;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&lt;WFWZZTDM&gt;38&lt;/WFWZZTDM&gt;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&lt;WFWZZTMC&gt;处理完毕&lt;/WFWZZTMC&gt;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&lt;CLCFJDRQ&gt;2018-01-16&lt;/CLCFJDRQ&gt;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&lt;LARQ&gt;2018-01-16&lt;/LARQ&gt;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&lt;XGZT&gt;&lt;/XGZT&gt;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&lt;NSRSBH&gt;91350524315523914L&lt;/NSRSBH&gt;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&lt;DJRQ&gt;2017-08-16&lt;/DJRQ&gt;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&lt;ZYWFWZSS&gt;2017-07-01至2017-07-31逾期未缴纳税款&lt;/ZYWFWZSS&gt;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&lt;ZYWFWZSDDM&gt;050202&lt;/ZYWFWZSDDM&gt;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&lt;ZYWFWZSDMC&gt;逾期未缴纳税款&lt;/ZYWFWZSDMC&gt;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&lt;WFWZLXDM&gt;05&lt;/WFWZLXDM&gt;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&lt;WFWZLXMC&gt;违反税收管理&lt;/WFWZLXMC&gt;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&lt;WFWZZTDM&gt;38&lt;/WFWZZTDM&gt;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&lt;WFWZZTMC&gt;处理完毕&lt;/WFWZZTMC&gt;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&lt;CLCFJDRQ&gt;2017-08-16&lt;/CLCFJDRQ&gt;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&lt;LARQ&gt;2017-08-16&lt;/LARQ&gt;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&lt;XGZT&gt;&lt;/XGZT&gt;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&lt;NSRSBH&gt;91350524315523914L&lt;/NSRSBH&gt;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&lt;DJRQ&gt;2017-07-18&lt;/DJRQ&gt;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&lt;ZYWFWZSS&gt;2017-04-01至2017-06-30逾期未缴纳税款&lt;/ZYWFWZSS&gt;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&lt;ZYWFWZSDDM&gt;050202&lt;/ZYWFWZSDDM&gt;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&lt;ZYWFWZSDMC&gt;逾期未缴纳税款&lt;/ZYWFWZSDMC&gt;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&lt;WFWZLXDM&gt;05&lt;/WFWZLXDM&gt;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&lt;WFWZLXMC&gt;违反税收管理&lt;/WFWZLXMC&gt;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&lt;WFWZZTDM&gt;38&lt;/WFWZZTDM&gt;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&lt;WFWZZTMC&gt;处理完毕&lt;/WFWZZTMC&gt;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&lt;CLCFJDRQ&gt;2017-07-18&lt;/CLCFJDRQ&gt;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&lt;LARQ&gt;2017-07-18&lt;/LARQ&gt;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&lt;XGZT&gt;&lt;/XGZT&gt;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&lt;NSRSBH&gt;91350524315523914L&lt;/NSRSBH&gt;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&lt;DJRQ&gt;2016-12-16&lt;/DJRQ&gt;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&lt;ZYWFWZSS&gt;2016-11-01至2016-11-30逾期未缴纳税款&lt;/ZYWFWZSS&gt;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&lt;ZYWFWZSDDM&gt;050202&lt;/ZYWFWZSDDM&gt;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&lt;ZYWFWZSDMC&gt;逾期未缴纳税款&lt;/ZYWFWZSDMC&gt;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&lt;WFWZLXDM&gt;05&lt;/WFWZLXDM&gt;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&lt;WFWZLXMC&gt;违反税收管理&lt;/WFWZLXMC&gt;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&lt;WFWZZTDM&gt;38&lt;/WFWZZTDM&gt;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&lt;WFWZZTMC&gt;处理完毕&lt;/WFWZZTMC&gt;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&lt;CLCFJDRQ&gt;2016-12-16&lt;/CLCFJDRQ&gt;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&lt;LARQ&gt;2016-12-16&lt;/LARQ&gt;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&lt;XGZT&gt;&lt;/XGZT&gt;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&lt;NSRSBH&gt;91350524315523914L&lt;/NSRSBH&gt;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&lt;DJRQ&gt;2017-06-16&lt;/DJRQ&gt;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&lt;ZYWFWZSS&gt;2017-05-01至2017-05-31逾期未缴纳税款&lt;/ZYWFWZSS&gt;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&lt;ZYWFWZSDDM&gt;050202&lt;/ZYWFWZSDDM&gt;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&lt;ZYWFWZSDMC&gt;逾期未缴纳税款&lt;/ZYWFWZSDMC&gt;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&lt;WFWZLXDM&gt;05&lt;/WFWZLXDM&gt;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&lt;WFWZLXMC&gt;违反税收管理&lt;/WFWZLXMC&gt;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&lt;WFWZZTDM&gt;38&lt;/WFWZZTDM&gt;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&lt;WFWZZTMC&gt;处理完毕&lt;/WFWZZTMC&gt;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&lt;CLCFJDRQ&gt;2017-06-16&lt;/CLCFJDRQ&gt;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&lt;LARQ&gt;2017-06-16&lt;/LARQ&gt;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&lt;XGZT&gt;&lt;/XGZT&gt;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&lt;NSRSBH&gt;91350524315523914L&lt;/NSRSBH&gt;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&lt;DJRQ&gt;2017-01-17&lt;/DJRQ&gt;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&lt;ZYWFWZSS&gt;2016-12-01至2016-12-31逾期未缴纳税款&lt;/ZYWFWZSS&gt;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&lt;ZYWFWZSDDM&gt;050202&lt;/ZYWFWZSDDM&gt;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&lt;ZYWFWZSDMC&gt;逾期未缴纳税款&lt;/ZYWFWZSDMC&gt;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&lt;WFWZLXDM&gt;05&lt;/WFWZLXDM&gt;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&lt;WFWZLXMC&gt;违反税收管理&lt;/WFWZLXMC&gt;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&lt;WFWZZTDM&gt;38&lt;/WFWZZTDM&gt;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&lt;WFWZZTMC&gt;处理完毕&lt;/WFWZZTMC&gt;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&lt;CLCFJDRQ&gt;2017-01-17&lt;/CLCFJDRQ&gt;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&lt;LARQ&gt;2017-01-17&lt;/LARQ&gt;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&lt;XGZT&gt;&lt;/XGZT&gt;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&lt;NSRSBH&gt;91350524315523914L&lt;/NSRSBH&gt;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&lt;DJRQ&gt;2016-11-16&lt;/DJRQ&gt;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&lt;ZYWFWZSS&gt;2016-10-01至2016-10-31逾期未缴纳税款&lt;/ZYWFWZSS&gt;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&lt;ZYWFWZSDDM&gt;050202&lt;/ZYWFWZSDDM&gt;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&lt;ZYWFWZSDMC&gt;逾期未缴纳税款&lt;/ZYWFWZSDMC&gt;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&lt;WFWZLXDM&gt;05&lt;/WFWZLXDM&gt;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&lt;WFWZLXMC&gt;违反税收管理&lt;/WFWZLXMC&gt;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&lt;WFWZZTDM&gt;38&lt;/WFWZZTDM&gt;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&lt;WFWZZTMC&gt;处理完毕&lt;/WFWZZTMC&gt;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&lt;CLCFJDRQ&gt;2016-11-16&lt;/CLCFJDRQ&gt;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&lt;LARQ&gt;2016-11-16&lt;/LARQ&gt;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&lt;XGZT&gt;&lt;/XGZT&gt;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&lt;NSRSBH&gt;91350524315523914L&lt;/NSRSBH&gt;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&lt;DJRQ&gt;2017-02-16&lt;/DJRQ&gt;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&lt;ZYWFWZSS&gt;2017-01-01至2017-01-31逾期未缴纳税款&lt;/ZYWFWZSS&gt;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&lt;ZYWFWZSDDM&gt;050202&lt;/ZYWFWZSDDM&gt;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&lt;ZYWFWZSDMC&gt;逾期未缴纳税款&lt;/ZYWFWZSDMC&gt;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&lt;WFWZLXDM&gt;05&lt;/WFWZLXDM&gt;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&lt;WFWZLXMC&gt;违反税收管理&lt;/WFWZLXMC&gt;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&lt;WFWZZTDM&gt;38&lt;/WFWZZTDM&gt;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&lt;WFWZZTMC&gt;处理完毕&lt;/WFWZZTMC&gt;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&lt;CLCFJDRQ&gt;2017-02-16&lt;/CLCFJDRQ&gt;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&lt;LARQ&gt;2017-02-16&lt;/LARQ&gt;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&lt;XGZT&gt;&lt;/XGZT&gt;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&lt;NSRSBH&gt;91350524315523914L&lt;/NSRSBH&gt;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&lt;DJRQ&gt;2016-08-16&lt;/DJRQ&gt;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&lt;ZYWFWZSS&gt;2016-07-01至2016-07-31逾期未缴纳税款&lt;/ZYWFWZSS&gt;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&lt;ZYWFWZSDDM&gt;050202&lt;/ZYWFWZSDDM&gt;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&lt;ZYWFWZSDMC&gt;逾期未缴纳税款&lt;/ZYWFWZSDMC&gt;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&lt;WFWZLXDM&gt;05&lt;/WFWZLXDM&gt;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&lt;WFWZLXMC&gt;违反税收管理&lt;/WFWZLXMC&gt;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&lt;WFWZZTDM&gt;38&lt;/WFWZZTDM&gt;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&lt;WFWZZTMC&gt;处理完毕&lt;/WFWZZTMC&gt;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&lt;CLCFJDRQ&gt;2016-08-16&lt;/CLCFJDRQ&gt;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&lt;LARQ&gt;2016-08-16&lt;/LARQ&gt;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&lt;XGZT&gt;&lt;/XGZT&gt;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&lt;NSRSBH&gt;91350524315523914L&lt;/NSRSBH&gt;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&lt;DJRQ&gt;2017-05-16&lt;/DJRQ&gt;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&lt;ZYWFWZSS&gt;2017-04-01至2017-04-30逾期未缴纳税款&lt;/ZYWFWZSS&gt;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&lt;ZYWFWZSDDM&gt;050202&lt;/ZYWFWZSDDM&gt;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&lt;ZYWFWZSDMC&gt;逾期未缴纳税款&lt;/ZYWFWZSDMC&gt;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&lt;WFWZLXDM&gt;05&lt;/WFWZLXDM&gt;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&lt;WFWZLXMC&gt;违反税收管理&lt;/WFWZLXMC&gt;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&lt;WFWZZTDM&gt;38&lt;/WFWZZTDM&gt;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&lt;WFWZZTMC&gt;处理完毕&lt;/WFWZZTMC&gt;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&lt;CLCFJDRQ&gt;2017-05-16&lt;/CLCFJDRQ&gt;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&lt;LARQ&gt;2017-05-16&lt;/LARQ&gt;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&lt;XGZT&gt;&lt;/XGZT&gt;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&lt;NSRSBH&gt;91350524315523914L&lt;/NSRSBH&gt;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&lt;DJRQ&gt;2018-01-16&lt;/DJRQ&gt;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&lt;ZYWFWZSS&gt;2017-10-01至2017-12-31逾期未缴纳税款（税款已缴）&lt;/ZYWFWZSS&gt;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&lt;ZYWFWZSDDM&gt;050202&lt;/ZYWFWZSDDM&gt;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&lt;ZYWFWZSDMC&gt;逾期未缴纳税款&lt;/ZYWFWZSDMC&gt;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&lt;WFWZLXDM&gt;05&lt;/WFWZLXDM&gt;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&lt;WFWZLXMC&gt;违反税收管理&lt;/WFWZLXMC&gt;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&lt;WFWZZTDM&gt;38&lt;/WFWZZTDM&gt;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&lt;WFWZZTMC&gt;处理完毕&lt;/WFWZZTMC&gt;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&lt;CLCFJDRQ&gt;2018-01-16&lt;/CLCFJDRQ&gt;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&lt;LARQ&gt;2018-01-16&lt;/LARQ&gt;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&lt;XGZT&gt;&lt;/XGZT&gt;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&lt;NSRSBH&gt;91350524315523914L&lt;/NSRSBH&gt;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&lt;DJRQ&gt;2016-04-19&lt;/DJRQ&gt;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&lt;ZYWFWZSS&gt;税种：增值税，所属时期：2016-01-01～2016-02-29 逾期未申报&lt;/ZYWFWZSS&gt;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&lt;ZYWFWZSDDM&gt;050201&lt;/ZYWFWZSDDM&gt;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&lt;ZYWFWZSDMC&gt;未按照规定期限办理纳税申报和报送纳税资料&lt;/ZYWFWZSDMC&gt;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&lt;WFWZLXDM&gt;05&lt;/WFWZLXDM&gt;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&lt;WFWZLXMC&gt;违反税收管理&lt;/WFWZLXMC&gt;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&lt;WFWZZTDM&gt;38&lt;/WFWZZTDM&gt;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&lt;WFWZZTMC&gt;处理完毕&lt;/WFWZZTMC&gt;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&lt;CLCFJDRQ&gt;2016-04-19&lt;/CLCFJDRQ&gt;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&lt;LARQ&gt;2016-04-19&lt;/LARQ&gt;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&lt;XGZT&gt;&lt;/XGZT&gt;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&lt;NSRSBH&gt;91350524315523914L&lt;/NSRSBH&gt;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&lt;DJRQ&gt;2018-02-23&lt;/DJRQ&gt;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&lt;ZYWFWZSS&gt;2018-01-01至2018-01-31逾期未缴纳税款（税款已缴）&lt;/ZYWFWZSS&gt;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&lt;ZYWFWZSDDM&gt;050202&lt;/ZYWFWZSDDM&gt;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&lt;ZYWFWZSDMC&gt;逾期未缴纳税款&lt;/ZYWFWZSDMC&gt;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&lt;WFWZLXDM&gt;05&lt;/WFWZLXDM&gt;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&lt;WFWZLXMC&gt;违反税收管理&lt;/WFWZLXMC&gt;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&lt;WFWZZTDM&gt;38&lt;/WFWZZTDM&gt;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&lt;WFWZZTMC&gt;处理完毕&lt;/WFWZZTMC&gt;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&lt;CLCFJDRQ&gt;2018-02-23&lt;/CLCFJDRQ&gt;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&lt;LARQ&gt;2018-02-23&lt;/LARQ&gt;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&lt;XGZT&gt;&lt;/XGZT&gt;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&lt;NSRSBH&gt;91350524315523914L&lt;/NSRSBH&gt;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&lt;DJRQ&gt;2017-07-18&lt;/DJRQ&gt;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&lt;ZYWFWZSS&gt;2017-06-01至2017-06-30逾期未缴纳税款&lt;/ZYWFWZSS&gt;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&lt;ZYWFWZSDDM&gt;050202&lt;/ZYWFWZSDDM&gt;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&lt;ZYWFWZSDMC&gt;逾期未缴纳税款&lt;/ZYWFWZSDMC&gt;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&lt;WFWZLXDM&gt;05&lt;/WFWZLXDM&gt;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&lt;WFWZLXMC&gt;违反税收管理&lt;/WFWZLXMC&gt;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&lt;WFWZZTDM&gt;38&lt;/WFWZZTDM&gt;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&lt;WFWZZTMC&gt;处理完毕&lt;/WFWZZTMC&gt;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&lt;CLCFJDRQ&gt;2017-07-18&lt;/CLCFJDRQ&gt;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&lt;LARQ&gt;2017-07-18&lt;/LARQ&gt;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&lt;XGZT&gt;&lt;/XGZT&gt;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&lt;/QYWFWZXX_LIST&gt;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&lt;SWJCXX_LIST&gt;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&lt;SWJCXX&gt;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&lt;NSRSBH&gt;91330000660556741J&lt;/NSRSBH&gt;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&lt;AYDJRQ&gt;2016-12-14&lt;/AYDJRQ&gt;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&lt;AJLYDM&gt;&lt;/AJLYDM&gt;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&lt;AJLYMC&gt;增值税  所得税&lt;/AJLYMC&gt;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&lt;WFWZLXDM&gt;01&lt;/WFWZLXDM&gt;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&lt;WFWZLXMC&gt;逃避缴纳税款&lt;/WFWZLXMC&gt;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&lt;JCLXDM&gt;1&lt;/JCLXDM&gt;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&lt;JCLXMC&gt;常规案件&lt;/JCLXMC&gt;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&lt;JCZTDM&gt;501&lt;/JCZTDM&gt;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&lt;JCZTMC&gt;执行完毕&lt;/JCZTMC&gt;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&lt;AJCLYJDM&gt;1&lt;/AJCLYJDM&gt;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&lt;AJCLYJMC&gt;作出税务处理&lt;/AJCLYJMC&gt;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&lt;AJMC&gt;&lt;/AJMC&gt;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&lt;/SWJCXX&gt;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&lt;/SWJCXX_LIST&gt;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&lt;QYBGDJXX_LIST&gt;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&lt;NSRSBH&gt;91330000660556741J&lt;/NSRSBH&gt;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&lt;BGXMMC&gt;批准设立机关&lt;/BGXMMC&gt;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&lt;BGXMDM&gt;005&lt;/BGXMDM&gt;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&lt;BGQNR&gt;330482000&lt;/BGQNR&gt;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&lt;BGHNR&gt;330000000&lt;/BGHNR&gt;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&lt;BGRQ&gt;2017-04-25&lt;/BGRQ&gt;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&lt;NSRSBH&gt;91330000660556741J&lt;/NSRSBH&gt;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&lt;BGXMMC&gt;生产经营期限止&lt;/BGXMMC&gt;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&lt;BGXMDM&gt;010&lt;/BGXMDM&gt;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&lt;BGQNR&gt;2056-04-03&lt;/BGQNR&gt;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&lt;BGHNR&gt;2025-04-03 00:00:00&lt;/BGHNR&gt;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&lt;BGRQ&gt;2017-04-25&lt;/BGRQ&gt;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&lt;NSRSBH&gt;91330000660556741J&lt;/NSRSBH&gt;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&lt;BGXMMC&gt;经营范围&lt;/BGXMMC&gt;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&lt;BGXMDM&gt;029&lt;/BGXMDM&gt;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&lt;BGQNR&gt;道路普通货运（凭《道路运输许可证》经营，有效期至2018年2月20日），环保技术研发，高档纸及纸板的生产、销售，仓储（不含危险品）。&lt;/BGQNR&gt;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BGHNR&gt;环保技术研发，从事进出口业务，道路普通货运（凭《道路运输许可证》经营），高档纸及纸板的生产、销售，仓储（不含危险品）。（依法须经批准的项目，经相关部门批准后方可开展经营活动）&lt;/BGH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&lt;BGRQ&gt;2017-04-25&lt;/BGRQ&gt;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&lt;NSRSBH&gt;91330000660556741J&lt;/NSRSBH&gt;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&lt;BGXMMC&gt;办税人固定电话&lt;/BGXMMC&gt;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&lt;BGXMDM&gt;045&lt;/BGXMDM&gt;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&lt;BGQNR&gt;&lt;/BGQNR&gt;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&lt;BGHNR&gt; &lt;/BGHNR&gt;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&lt;BGRQ&gt;2017-09-15&lt;/BGRQ&gt;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&lt;NSRSBH&gt;91330000660556741J&lt;/NSRSBH&gt;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&lt;BGXMMC&gt;投资总额&lt;/BGXMMC&gt;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&lt;BGXMDM&gt;072&lt;/BGXMDM&gt;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&lt;BGQNR&gt;0.0&lt;/BGQNR&gt;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&lt;BGHNR&gt;114590000&lt;/BGHNR&gt;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&lt;BGRQ&gt;2017-04-25&lt;/BGRQ&gt;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&lt;NSRSBH&gt;91330000660556741J&lt;/NSRSBH&gt;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&lt;BGXMMC&gt;注册地址&lt;/BGXMMC&gt;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&lt;BGXMDM&gt;013&lt;/BGXMDM&gt;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&lt;BGQNR&gt;浙江省平湖市全塘镇翁金线星华段1号&lt;/BGQNR&gt;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&lt;BGHNR&gt;浙江省平湖市独山港镇翁金线星华段1号&lt;/BGHNR&gt;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&lt;BGRQ&gt;2017-04-25&lt;/BGRQ&gt;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&lt;NSRSBH&gt;91330000660556741J&lt;/NSRSBH&gt;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&lt;BGXMMC&gt;办税人身份证件种类&lt;/BGXMMC&gt;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&lt;BGXMDM&gt;043&lt;/BGXMDM&gt;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&lt;BGQNR&gt;&lt;/BGQNR&gt;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&lt;BGHNR&gt;201&lt;/BGHNR&gt;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&lt;BGRQ&gt;2017-09-15&lt;/BGRQ&gt;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&lt;NSRSBH&gt;91330000660556741J&lt;/NSRSBH&gt;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&lt;BGXMMC&gt;法定代表人（负责人）身份证件种类&lt;/BGXMMC&gt;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&lt;BGXMDM&gt;031&lt;/BGXMDM&gt;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&lt;BGQNR&gt;299&lt;/BGQNR&gt;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&lt;BGHNR&gt;220&lt;/BGHNR&gt;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&lt;BGRQ&gt;2017-03-14&lt;/BGRQ&gt;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&lt;NSRSBH&gt;91330000660556741J&lt;/NSRSBH&gt;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&lt;BGXMMC&gt;投资总额明细&lt;/BGXMMC&gt;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&lt;BGXMDM&gt;140&lt;/BGXMDM&gt;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&lt;BGQNR&gt;tzze,hbszDm:164590000,840&lt;/BGQNR&gt;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&lt;BGHNR&gt;tzze,hbszDm:1.1459E8,156&lt;/BGHNR&gt;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&lt;BGRQ&gt;2017-04-25&lt;/BGRQ&gt;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&lt;NSRSBH&gt;91330000660556741J&lt;/NSRSBH&gt;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&lt;BGXMMC&gt;法定代表人（负责人）固定电话&lt;/BGXMMC&gt;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&lt;BGXMDM&gt;033&lt;/BGXMDM&gt;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&lt;BGQNR&gt;85810999&lt;/BGQNR&gt;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&lt;BGHNR&gt;13506193573&lt;/BGHNR&gt;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&lt;BGRQ&gt;2017-04-25&lt;/BGRQ&gt;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&lt;NSRSBH&gt;91330000660556741J&lt;/NSRSBH&gt;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&lt;BGXMMC&gt;投资方&lt;/BGXMMC&gt;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&lt;BGXMDM&gt;103&lt;/BGXMDM&gt;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&lt;BGQNR&gt;tzfmc,tzbl:香港荣成纸业股份有限公司,25.0|苏州荣成纸业有限公司,1.0|江苏荣成环保科技有限公司,73.0&lt;/BGQNR&gt;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&lt;BGHNR&gt;tzfmc,tzbl:香港荣成纸业股份有限公司,25.0|江苏荣成环保科技股份有限公司,73.1773|苏州荣成纸业有限公司,1.8227&lt;/BGHNR&gt;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&lt;BGRQ&gt;2017-04-25&lt;/BGRQ&gt;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&lt;NSRSBH&gt;91330000660556741J&lt;/NSRSBH&gt;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&lt;BGXMMC&gt;办税人移动电话&lt;/BGXMMC&gt;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&lt;BGXMDM&gt;046&lt;/BGXMDM&gt;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&lt;BGQNR&gt;&lt;/BGQNR&gt;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&lt;BGHNR&gt;13511334060&lt;/BGHNR&gt;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&lt;BGRQ&gt;2017-09-15&lt;/BGRQ&gt;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&lt;NSRSBH&gt;91330000660556741J&lt;/NSRSBH&gt;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&lt;BGXMMC&gt;法定代表人（负责人）身份证件种类&lt;/BGXMMC&gt;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&lt;BGXMDM&gt;031&lt;/BGXMDM&gt;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&lt;BGQNR&gt;220&lt;/BGQNR&gt;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&lt;BGHNR&gt;299&lt;/BGHNR&gt;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&lt;BGRQ&gt;2017-04-25&lt;/BGRQ&gt;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&lt;NSRSBH&gt;91330000660556741J&lt;/NSRSBH&gt;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&lt;BGXMMC&gt;法定代表人（负责人）身份证件号码&lt;/BGXMMC&gt;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&lt;BGXMDM&gt;032&lt;/BGXMDM&gt;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&lt;BGQNR&gt;L101136750&lt;/BGQNR&gt;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&lt;BGHNR&gt;0222253303B&lt;/BGHNR&gt;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&lt;BGRQ&gt;2017-04-25&lt;/BGRQ&gt;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&lt;NSRSBH&gt;91330000660556741J&lt;/NSRSBH&gt;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&lt;BGXMMC&gt;办税人姓名&lt;/BGXMMC&gt;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&lt;BGXMDM&gt;042&lt;/BGXMDM&gt;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&lt;BGQNR&gt;&lt;/BGQNR&gt;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&lt;BGHNR&gt;周偶华&lt;/BGHNR&gt;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&lt;BGRQ&gt;2017-09-15&lt;/BGRQ&gt;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&lt;NSRSBH&gt;91330000660556741J&lt;/NSRSBH&gt;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&lt;BGXMMC&gt;生产经营期限起&lt;/BGXMMC&gt;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&lt;BGXMDM&gt;009&lt;/BGXMDM&gt;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&lt;BGQNR&gt;2007-04-04&lt;/BGQNR&gt;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&lt;BGHNR&gt;2007-04-04 00:00:00&lt;/BGHNR&gt;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&lt;BGRQ&gt;2017-04-25&lt;/BGRQ&gt;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&lt;NSRSBH&gt;91330000660556741J&lt;/NSRSBH&gt;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&lt;BGXMMC&gt;注册地联系电话&lt;/BGXMMC&gt;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&lt;BGXMDM&gt;015&lt;/BGXMDM&gt;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&lt;BGQNR&gt;85810999&lt;/BGQNR&gt;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&lt;BGHNR&gt;13506193573&lt;/BGHNR&gt;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&lt;BGRQ&gt;2017-04-25&lt;/BGRQ&gt;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&lt;NSRSBH&gt;91330000660556741J&lt;/NSRSBH&gt;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&lt;BGXMMC&gt;生产经营地址&lt;/BGXMMC&gt;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&lt;BGXMDM&gt;016&lt;/BGXMDM&gt;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&lt;BGQNR&gt;浙江省平湖市全塘镇翁金线星华段1号&lt;/BGQNR&gt;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&lt;BGHNR&gt;浙江省平湖市独山港镇翁金线星华段1号&lt;/BGHNR&gt;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&lt;BGRQ&gt;2017-04-25&lt;/BGRQ&gt;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&lt;NSRSBH&gt;91330000660556741J&lt;/NSRSBH&gt;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&lt;BGXMMC&gt;办税人电子邮箱&lt;/BGXMMC&gt;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&lt;BGXMDM&gt;047&lt;/BGXMDM&gt;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&lt;BGQNR&gt;&lt;/BGQNR&gt;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&lt;BGHNR&gt; &lt;/BGHNR&gt;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&lt;BGRQ&gt;2017-09-15&lt;/BGRQ&gt;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&lt;NSRSBH&gt;91330000660556741J&lt;/NSRSBH&gt;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&lt;BGXMMC&gt;办税人身份证件号码&lt;/BGXMMC&gt;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&lt;BGXMDM&gt;044&lt;/BGXMDM&gt;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&lt;BGQNR&gt;&lt;/BGQNR&gt;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&lt;BGHNR&gt;330422197607242128&lt;/BGHNR&gt;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&lt;BGRQ&gt;2017-09-15&lt;/BGRQ&gt;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&lt;NSRSBH&gt;91330000660556741J&lt;/NSRSBH&gt;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&lt;BGXMMC&gt;注册资本明细&lt;/BGXMMC&gt;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&lt;BGXMDM&gt;141&lt;/BGXMDM&gt;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&lt;BGQNR&gt;zczb,hbszDm:164590000,156&lt;/BGQNR&gt;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&lt;BGHNR&gt;zczb,hbszDm:1.6459E8,156&lt;/BGHNR&gt;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&lt;BGRQ&gt;2017-04-25&lt;/BGRQ&gt;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 xml:space="preserve">            &lt;/QYBGDJXX_LIST&gt;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 xml:space="preserve">        &lt;/taxDetail&gt;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ab/>
      </w:r>
      <w:r>
        <w:rPr>
          <w:rFonts w:ascii="微软雅黑" w:hAnsi="微软雅黑" w:eastAsia="微软雅黑" w:cs="Consolas"/>
          <w:color w:val="333333"/>
          <w:kern w:val="0"/>
          <w:sz w:val="20"/>
          <w:szCs w:val="20"/>
        </w:rPr>
        <w:t>&lt;/transaction&gt;</w:t>
      </w:r>
    </w:p>
    <w:p>
      <w:pPr>
        <w:widowControl/>
        <w:pBdr>
          <w:top w:val="single" w:color="CCCCCC" w:sz="6" w:space="7"/>
          <w:left w:val="single" w:color="CCCCCC" w:sz="6" w:space="0"/>
          <w:bottom w:val="single" w:color="CCCCCC" w:sz="6" w:space="7"/>
          <w:right w:val="single" w:color="CCCCCC" w:sz="6" w:space="7"/>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ab/>
      </w:r>
      <w:r>
        <w:rPr>
          <w:rFonts w:ascii="微软雅黑" w:hAnsi="微软雅黑" w:eastAsia="微软雅黑" w:cs="Consolas"/>
          <w:color w:val="333333"/>
          <w:kern w:val="0"/>
          <w:sz w:val="20"/>
          <w:szCs w:val="20"/>
        </w:rPr>
        <w:t>&lt;/tiripPackage&gt;</w:t>
      </w:r>
    </w:p>
    <w:p>
      <w:pPr>
        <w:rPr>
          <w:rFonts w:ascii="微软雅黑" w:hAnsi="微软雅黑" w:eastAsia="微软雅黑"/>
        </w:rPr>
      </w:pPr>
    </w:p>
    <w:p>
      <w:pPr>
        <w:rPr>
          <w:rFonts w:ascii="微软雅黑" w:hAnsi="微软雅黑" w:eastAsia="微软雅黑"/>
        </w:rPr>
      </w:pPr>
    </w:p>
    <w:tbl>
      <w:tblPr>
        <w:tblStyle w:val="28"/>
        <w:tblW w:w="10068" w:type="dxa"/>
        <w:tblInd w:w="108" w:type="dxa"/>
        <w:tblLayout w:type="fixed"/>
        <w:tblCellMar>
          <w:top w:w="0" w:type="dxa"/>
          <w:left w:w="108" w:type="dxa"/>
          <w:bottom w:w="0" w:type="dxa"/>
          <w:right w:w="108" w:type="dxa"/>
        </w:tblCellMar>
      </w:tblPr>
      <w:tblGrid>
        <w:gridCol w:w="1985"/>
        <w:gridCol w:w="1134"/>
        <w:gridCol w:w="1134"/>
        <w:gridCol w:w="2365"/>
        <w:gridCol w:w="1320"/>
        <w:gridCol w:w="2130"/>
      </w:tblGrid>
      <w:tr>
        <w:tblPrEx>
          <w:tblLayout w:type="fixed"/>
          <w:tblCellMar>
            <w:top w:w="0" w:type="dxa"/>
            <w:left w:w="108" w:type="dxa"/>
            <w:bottom w:w="0" w:type="dxa"/>
            <w:right w:w="108" w:type="dxa"/>
          </w:tblCellMar>
        </w:tblPrEx>
        <w:trPr>
          <w:trHeight w:val="457" w:hRule="atLeast"/>
        </w:trPr>
        <w:tc>
          <w:tcPr>
            <w:tcW w:w="1985" w:type="dxa"/>
            <w:shd w:val="clear" w:color="auto" w:fill="585858" w:themeFill="text1" w:themeFillTint="A6"/>
            <w:vAlign w:val="center"/>
          </w:tcPr>
          <w:p>
            <w:pPr>
              <w:jc w:val="center"/>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参数</w:t>
            </w:r>
          </w:p>
        </w:tc>
        <w:tc>
          <w:tcPr>
            <w:tcW w:w="1134" w:type="dxa"/>
            <w:shd w:val="clear" w:color="auto" w:fill="585858" w:themeFill="text1" w:themeFillTint="A6"/>
            <w:vAlign w:val="center"/>
          </w:tcPr>
          <w:p>
            <w:pPr>
              <w:jc w:val="center"/>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参数名称</w:t>
            </w:r>
          </w:p>
        </w:tc>
        <w:tc>
          <w:tcPr>
            <w:tcW w:w="1134" w:type="dxa"/>
            <w:shd w:val="clear" w:color="auto" w:fill="585858" w:themeFill="text1" w:themeFillTint="A6"/>
            <w:vAlign w:val="center"/>
          </w:tcPr>
          <w:p>
            <w:pPr>
              <w:jc w:val="center"/>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类型</w:t>
            </w:r>
          </w:p>
        </w:tc>
        <w:tc>
          <w:tcPr>
            <w:tcW w:w="2365" w:type="dxa"/>
            <w:shd w:val="clear" w:color="auto" w:fill="585858" w:themeFill="text1" w:themeFillTint="A6"/>
            <w:vAlign w:val="center"/>
          </w:tcPr>
          <w:p>
            <w:pPr>
              <w:jc w:val="center"/>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参数说明</w:t>
            </w:r>
          </w:p>
        </w:tc>
        <w:tc>
          <w:tcPr>
            <w:tcW w:w="1320" w:type="dxa"/>
            <w:shd w:val="clear" w:color="auto" w:fill="585858" w:themeFill="text1" w:themeFillTint="A6"/>
            <w:vAlign w:val="center"/>
          </w:tcPr>
          <w:p>
            <w:pPr>
              <w:jc w:val="center"/>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是否可为空</w:t>
            </w:r>
          </w:p>
        </w:tc>
        <w:tc>
          <w:tcPr>
            <w:tcW w:w="2130" w:type="dxa"/>
            <w:shd w:val="clear" w:color="auto" w:fill="585858" w:themeFill="text1" w:themeFillTint="A6"/>
            <w:vAlign w:val="center"/>
          </w:tcPr>
          <w:p>
            <w:pPr>
              <w:jc w:val="center"/>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样例</w:t>
            </w:r>
          </w:p>
        </w:tc>
      </w:tr>
      <w:tr>
        <w:tblPrEx>
          <w:tblLayout w:type="fixed"/>
          <w:tblCellMar>
            <w:top w:w="0" w:type="dxa"/>
            <w:left w:w="108" w:type="dxa"/>
            <w:bottom w:w="0" w:type="dxa"/>
            <w:right w:w="108" w:type="dxa"/>
          </w:tblCellMar>
        </w:tblPrEx>
        <w:trPr>
          <w:trHeight w:val="616" w:hRule="atLeast"/>
        </w:trPr>
        <w:tc>
          <w:tcPr>
            <w:tcW w:w="1985" w:type="dxa"/>
            <w:shd w:val="clear" w:color="auto" w:fill="auto"/>
            <w:vAlign w:val="center"/>
          </w:tcPr>
          <w:p>
            <w:pPr>
              <w:jc w:val="center"/>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returnCode</w:t>
            </w:r>
          </w:p>
        </w:tc>
        <w:tc>
          <w:tcPr>
            <w:tcW w:w="1134" w:type="dxa"/>
            <w:shd w:val="clear" w:color="auto" w:fill="auto"/>
            <w:vAlign w:val="center"/>
          </w:tcPr>
          <w:p>
            <w:pPr>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返回编码</w:t>
            </w:r>
          </w:p>
        </w:tc>
        <w:tc>
          <w:tcPr>
            <w:tcW w:w="1134" w:type="dxa"/>
            <w:shd w:val="clear" w:color="auto" w:fill="auto"/>
            <w:vAlign w:val="center"/>
          </w:tcPr>
          <w:p>
            <w:pPr>
              <w:jc w:val="center"/>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String</w:t>
            </w:r>
          </w:p>
        </w:tc>
        <w:tc>
          <w:tcPr>
            <w:tcW w:w="2365" w:type="dxa"/>
            <w:shd w:val="clear" w:color="auto" w:fill="auto"/>
            <w:vAlign w:val="center"/>
          </w:tcPr>
          <w:p>
            <w:pPr>
              <w:jc w:val="left"/>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00000000：</w:t>
            </w:r>
            <w:r>
              <w:rPr>
                <w:rFonts w:hint="eastAsia" w:ascii="微软雅黑" w:hAnsi="微软雅黑" w:eastAsia="微软雅黑" w:cs="Consolas"/>
                <w:color w:val="333333"/>
                <w:kern w:val="0"/>
                <w:sz w:val="20"/>
                <w:szCs w:val="20"/>
              </w:rPr>
              <w:t>成功</w:t>
            </w:r>
            <w:r>
              <w:rPr>
                <w:rFonts w:ascii="微软雅黑" w:hAnsi="微软雅黑" w:eastAsia="微软雅黑" w:cs="Consolas"/>
                <w:color w:val="333333"/>
                <w:kern w:val="0"/>
                <w:sz w:val="20"/>
                <w:szCs w:val="20"/>
              </w:rPr>
              <w:br w:type="textWrapping"/>
            </w:r>
            <w:r>
              <w:rPr>
                <w:rFonts w:ascii="微软雅黑" w:hAnsi="微软雅黑" w:eastAsia="微软雅黑" w:cs="Consolas"/>
                <w:color w:val="333333"/>
                <w:kern w:val="0"/>
                <w:sz w:val="20"/>
                <w:szCs w:val="20"/>
              </w:rPr>
              <w:t>99999999：失败</w:t>
            </w:r>
          </w:p>
        </w:tc>
        <w:tc>
          <w:tcPr>
            <w:tcW w:w="1320" w:type="dxa"/>
            <w:shd w:val="clear" w:color="auto" w:fill="auto"/>
            <w:vAlign w:val="center"/>
          </w:tcPr>
          <w:p>
            <w:pPr>
              <w:jc w:val="center"/>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否</w:t>
            </w:r>
          </w:p>
        </w:tc>
        <w:tc>
          <w:tcPr>
            <w:tcW w:w="2130" w:type="dxa"/>
            <w:shd w:val="clear" w:color="auto" w:fill="auto"/>
            <w:vAlign w:val="center"/>
          </w:tcPr>
          <w:p>
            <w:pPr>
              <w:jc w:val="center"/>
              <w:rPr>
                <w:rFonts w:ascii="微软雅黑" w:hAnsi="微软雅黑" w:eastAsia="微软雅黑" w:cs="Consolas"/>
                <w:color w:val="333333"/>
                <w:kern w:val="0"/>
                <w:sz w:val="20"/>
                <w:szCs w:val="20"/>
              </w:rPr>
            </w:pPr>
          </w:p>
        </w:tc>
      </w:tr>
      <w:tr>
        <w:tblPrEx>
          <w:tblLayout w:type="fixed"/>
          <w:tblCellMar>
            <w:top w:w="0" w:type="dxa"/>
            <w:left w:w="108" w:type="dxa"/>
            <w:bottom w:w="0" w:type="dxa"/>
            <w:right w:w="108" w:type="dxa"/>
          </w:tblCellMar>
        </w:tblPrEx>
        <w:trPr>
          <w:trHeight w:val="616" w:hRule="atLeast"/>
        </w:trPr>
        <w:tc>
          <w:tcPr>
            <w:tcW w:w="1985" w:type="dxa"/>
            <w:shd w:val="clear" w:color="auto" w:fill="auto"/>
            <w:vAlign w:val="center"/>
          </w:tcPr>
          <w:p>
            <w:pPr>
              <w:jc w:val="center"/>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returnMessage</w:t>
            </w:r>
          </w:p>
        </w:tc>
        <w:tc>
          <w:tcPr>
            <w:tcW w:w="1134" w:type="dxa"/>
            <w:shd w:val="clear" w:color="auto" w:fill="auto"/>
            <w:vAlign w:val="center"/>
          </w:tcPr>
          <w:p>
            <w:pPr>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返回信息</w:t>
            </w:r>
          </w:p>
        </w:tc>
        <w:tc>
          <w:tcPr>
            <w:tcW w:w="1134" w:type="dxa"/>
            <w:shd w:val="clear" w:color="auto" w:fill="auto"/>
            <w:vAlign w:val="center"/>
          </w:tcPr>
          <w:p>
            <w:pPr>
              <w:jc w:val="center"/>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String</w:t>
            </w:r>
          </w:p>
        </w:tc>
        <w:tc>
          <w:tcPr>
            <w:tcW w:w="2365" w:type="dxa"/>
            <w:shd w:val="clear" w:color="auto" w:fill="auto"/>
            <w:vAlign w:val="center"/>
          </w:tcPr>
          <w:p>
            <w:pPr>
              <w:jc w:val="left"/>
              <w:rPr>
                <w:rFonts w:ascii="微软雅黑" w:hAnsi="微软雅黑" w:eastAsia="微软雅黑" w:cs="Consolas"/>
                <w:color w:val="333333"/>
                <w:kern w:val="0"/>
                <w:sz w:val="20"/>
                <w:szCs w:val="20"/>
              </w:rPr>
            </w:pPr>
          </w:p>
        </w:tc>
        <w:tc>
          <w:tcPr>
            <w:tcW w:w="1320" w:type="dxa"/>
            <w:shd w:val="clear" w:color="auto" w:fill="auto"/>
            <w:vAlign w:val="center"/>
          </w:tcPr>
          <w:p>
            <w:pPr>
              <w:jc w:val="center"/>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否</w:t>
            </w:r>
          </w:p>
        </w:tc>
        <w:tc>
          <w:tcPr>
            <w:tcW w:w="2130" w:type="dxa"/>
            <w:shd w:val="clear" w:color="auto" w:fill="auto"/>
            <w:vAlign w:val="center"/>
          </w:tcPr>
          <w:p>
            <w:pPr>
              <w:jc w:val="center"/>
              <w:rPr>
                <w:rFonts w:ascii="微软雅黑" w:hAnsi="微软雅黑" w:eastAsia="微软雅黑" w:cs="Consolas"/>
                <w:color w:val="333333"/>
                <w:kern w:val="0"/>
                <w:sz w:val="20"/>
                <w:szCs w:val="20"/>
              </w:rPr>
            </w:pPr>
          </w:p>
        </w:tc>
      </w:tr>
    </w:tbl>
    <w:p>
      <w:pPr>
        <w:rPr>
          <w:rFonts w:ascii="微软雅黑" w:hAnsi="微软雅黑" w:eastAsia="微软雅黑"/>
        </w:rPr>
      </w:pPr>
    </w:p>
    <w:p>
      <w:pPr>
        <w:rPr>
          <w:rFonts w:ascii="微软雅黑" w:hAnsi="微软雅黑" w:eastAsia="微软雅黑"/>
        </w:rPr>
      </w:pPr>
    </w:p>
    <w:tbl>
      <w:tblPr>
        <w:tblStyle w:val="28"/>
        <w:tblW w:w="10065" w:type="dxa"/>
        <w:tblInd w:w="108" w:type="dxa"/>
        <w:tblLayout w:type="fixed"/>
        <w:tblCellMar>
          <w:top w:w="0" w:type="dxa"/>
          <w:left w:w="108" w:type="dxa"/>
          <w:bottom w:w="0" w:type="dxa"/>
          <w:right w:w="108" w:type="dxa"/>
        </w:tblCellMar>
      </w:tblPr>
      <w:tblGrid>
        <w:gridCol w:w="3261"/>
        <w:gridCol w:w="6804"/>
      </w:tblGrid>
      <w:tr>
        <w:tblPrEx>
          <w:tblLayout w:type="fixed"/>
          <w:tblCellMar>
            <w:top w:w="0" w:type="dxa"/>
            <w:left w:w="108" w:type="dxa"/>
            <w:bottom w:w="0" w:type="dxa"/>
            <w:right w:w="108" w:type="dxa"/>
          </w:tblCellMar>
        </w:tblPrEx>
        <w:trPr>
          <w:trHeight w:val="457" w:hRule="atLeast"/>
        </w:trPr>
        <w:tc>
          <w:tcPr>
            <w:tcW w:w="3261" w:type="dxa"/>
            <w:shd w:val="clear" w:color="auto" w:fill="585858" w:themeFill="text1" w:themeFillTint="A6"/>
            <w:vAlign w:val="center"/>
          </w:tcPr>
          <w:p>
            <w:pPr>
              <w:jc w:val="center"/>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错误码</w:t>
            </w:r>
          </w:p>
        </w:tc>
        <w:tc>
          <w:tcPr>
            <w:tcW w:w="6804" w:type="dxa"/>
            <w:shd w:val="clear" w:color="auto" w:fill="585858" w:themeFill="text1" w:themeFillTint="A6"/>
            <w:vAlign w:val="center"/>
          </w:tcPr>
          <w:p>
            <w:pPr>
              <w:jc w:val="center"/>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说明</w:t>
            </w:r>
          </w:p>
        </w:tc>
      </w:tr>
      <w:tr>
        <w:tblPrEx>
          <w:tblLayout w:type="fixed"/>
          <w:tblCellMar>
            <w:top w:w="0" w:type="dxa"/>
            <w:left w:w="108" w:type="dxa"/>
            <w:bottom w:w="0" w:type="dxa"/>
            <w:right w:w="108" w:type="dxa"/>
          </w:tblCellMar>
        </w:tblPrEx>
        <w:trPr>
          <w:trHeight w:val="414" w:hRule="atLeast"/>
        </w:trPr>
        <w:tc>
          <w:tcPr>
            <w:tcW w:w="3261" w:type="dxa"/>
            <w:shd w:val="clear" w:color="auto" w:fill="auto"/>
            <w:vAlign w:val="center"/>
          </w:tcPr>
          <w:p>
            <w:pPr>
              <w:jc w:val="center"/>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40000</w:t>
            </w:r>
          </w:p>
        </w:tc>
        <w:tc>
          <w:tcPr>
            <w:tcW w:w="6804" w:type="dxa"/>
            <w:shd w:val="clear" w:color="auto" w:fill="auto"/>
            <w:vAlign w:val="center"/>
          </w:tcPr>
          <w:p>
            <w:pPr>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报文处理异常</w:t>
            </w:r>
          </w:p>
        </w:tc>
      </w:tr>
      <w:tr>
        <w:tblPrEx>
          <w:tblLayout w:type="fixed"/>
          <w:tblCellMar>
            <w:top w:w="0" w:type="dxa"/>
            <w:left w:w="108" w:type="dxa"/>
            <w:bottom w:w="0" w:type="dxa"/>
            <w:right w:w="108" w:type="dxa"/>
          </w:tblCellMar>
        </w:tblPrEx>
        <w:trPr>
          <w:trHeight w:val="414" w:hRule="atLeast"/>
        </w:trPr>
        <w:tc>
          <w:tcPr>
            <w:tcW w:w="3261" w:type="dxa"/>
            <w:shd w:val="clear" w:color="auto" w:fill="auto"/>
            <w:vAlign w:val="center"/>
          </w:tcPr>
          <w:p>
            <w:pPr>
              <w:jc w:val="center"/>
              <w:rPr>
                <w:rFonts w:ascii="微软雅黑" w:hAnsi="微软雅黑" w:eastAsia="微软雅黑" w:cs="Consolas"/>
                <w:color w:val="333333"/>
                <w:kern w:val="0"/>
                <w:sz w:val="20"/>
                <w:szCs w:val="20"/>
              </w:rPr>
            </w:pPr>
            <w:r>
              <w:rPr>
                <w:rFonts w:ascii="微软雅黑" w:hAnsi="微软雅黑" w:eastAsia="微软雅黑" w:cs="Consolas"/>
                <w:color w:val="333333"/>
                <w:kern w:val="0"/>
                <w:sz w:val="20"/>
                <w:szCs w:val="20"/>
              </w:rPr>
              <w:t>90001</w:t>
            </w:r>
          </w:p>
        </w:tc>
        <w:tc>
          <w:tcPr>
            <w:tcW w:w="6804" w:type="dxa"/>
            <w:shd w:val="clear" w:color="auto" w:fill="auto"/>
            <w:vAlign w:val="center"/>
          </w:tcPr>
          <w:p>
            <w:pPr>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报文数据校验有误</w:t>
            </w:r>
          </w:p>
        </w:tc>
      </w:tr>
    </w:tbl>
    <w:p>
      <w:pPr>
        <w:rPr>
          <w:rFonts w:ascii="微软雅黑" w:hAnsi="微软雅黑" w:eastAsia="微软雅黑"/>
        </w:rPr>
      </w:pPr>
    </w:p>
    <w:p>
      <w:pPr>
        <w:rPr>
          <w:rFonts w:ascii="微软雅黑" w:hAnsi="微软雅黑" w:eastAsia="微软雅黑"/>
        </w:rPr>
        <w:sectPr>
          <w:pgSz w:w="11906" w:h="16838"/>
          <w:pgMar w:top="1440" w:right="1133" w:bottom="1440" w:left="993" w:header="851" w:footer="992" w:gutter="0"/>
          <w:cols w:space="425" w:num="1"/>
          <w:docGrid w:type="lines" w:linePitch="312" w:charSpace="0"/>
        </w:sectPr>
      </w:pPr>
    </w:p>
    <w:p>
      <w:pPr>
        <w:rPr>
          <w:rFonts w:ascii="微软雅黑" w:hAnsi="微软雅黑" w:eastAsia="微软雅黑"/>
        </w:rPr>
      </w:pPr>
    </w:p>
    <w:p>
      <w:pPr>
        <w:pStyle w:val="2"/>
        <w:numPr>
          <w:ilvl w:val="0"/>
          <w:numId w:val="2"/>
        </w:numPr>
        <w:rPr>
          <w:rFonts w:ascii="微软雅黑" w:hAnsi="微软雅黑" w:eastAsia="微软雅黑"/>
          <w:sz w:val="28"/>
          <w:szCs w:val="28"/>
        </w:rPr>
      </w:pPr>
      <w:bookmarkStart w:id="0" w:name="OLE_LINK2"/>
      <w:r>
        <w:rPr>
          <w:rFonts w:hint="eastAsia" w:ascii="微软雅黑" w:hAnsi="微软雅黑" w:eastAsia="微软雅黑"/>
          <w:sz w:val="28"/>
          <w:szCs w:val="28"/>
        </w:rPr>
        <w:t>贷后税务数据（决策负责接受）</w:t>
      </w:r>
    </w:p>
    <w:bookmarkEnd w:id="0"/>
    <w:p>
      <w:pPr>
        <w:pStyle w:val="3"/>
        <w:rPr>
          <w:rFonts w:ascii="微软雅黑" w:hAnsi="微软雅黑" w:eastAsia="微软雅黑"/>
          <w:sz w:val="24"/>
          <w:szCs w:val="24"/>
        </w:rPr>
      </w:pPr>
      <w:bookmarkStart w:id="1" w:name="OLE_LINK3"/>
      <w:r>
        <w:rPr>
          <w:rFonts w:hint="eastAsia" w:ascii="微软雅黑" w:hAnsi="微软雅黑" w:eastAsia="微软雅黑"/>
          <w:sz w:val="24"/>
          <w:szCs w:val="24"/>
        </w:rPr>
        <w:t>3.1</w:t>
      </w:r>
      <w:r>
        <w:rPr>
          <w:rFonts w:ascii="微软雅黑" w:hAnsi="微软雅黑" w:eastAsia="微软雅黑"/>
          <w:sz w:val="24"/>
          <w:szCs w:val="24"/>
        </w:rPr>
        <w:t>.</w:t>
      </w:r>
      <w:r>
        <w:rPr>
          <w:rFonts w:hint="eastAsia" w:ascii="微软雅黑" w:hAnsi="微软雅黑" w:eastAsia="微软雅黑"/>
          <w:sz w:val="24"/>
          <w:szCs w:val="24"/>
        </w:rPr>
        <w:t>接口描述</w:t>
      </w:r>
    </w:p>
    <w:p>
      <w:pPr>
        <w:rPr>
          <w:rFonts w:cs="Consolas" w:asciiTheme="minorEastAsia" w:hAnsiTheme="minorEastAsia"/>
          <w:color w:val="333333"/>
          <w:kern w:val="0"/>
          <w:sz w:val="28"/>
          <w:szCs w:val="28"/>
        </w:rPr>
      </w:pPr>
      <w:r>
        <w:rPr>
          <w:rFonts w:hint="eastAsia" w:cs="Consolas" w:asciiTheme="minorEastAsia" w:hAnsiTheme="minorEastAsia"/>
          <w:color w:val="333333"/>
          <w:kern w:val="0"/>
          <w:sz w:val="28"/>
          <w:szCs w:val="28"/>
        </w:rPr>
        <w:t>银行提供单独的SFTP服务地址，微众税银将根据银行所反馈的授信订单状态按月上传到指定的SFTP服务器上，银行机构从SFTP服务器上下载数据文件处理。</w:t>
      </w:r>
    </w:p>
    <w:bookmarkEnd w:id="1"/>
    <w:p>
      <w:pPr>
        <w:pStyle w:val="3"/>
        <w:rPr>
          <w:rFonts w:ascii="微软雅黑" w:hAnsi="微软雅黑" w:eastAsia="微软雅黑"/>
          <w:sz w:val="24"/>
          <w:szCs w:val="24"/>
        </w:rPr>
      </w:pPr>
      <w:bookmarkStart w:id="2" w:name="OLE_LINK4"/>
      <w:r>
        <w:rPr>
          <w:rFonts w:ascii="微软雅黑" w:hAnsi="微软雅黑" w:eastAsia="微软雅黑"/>
          <w:sz w:val="24"/>
          <w:szCs w:val="24"/>
        </w:rPr>
        <w:t>3</w:t>
      </w:r>
      <w:r>
        <w:rPr>
          <w:rFonts w:hint="eastAsia" w:ascii="微软雅黑" w:hAnsi="微软雅黑" w:eastAsia="微软雅黑"/>
          <w:sz w:val="24"/>
          <w:szCs w:val="24"/>
        </w:rPr>
        <w:t>.2.SFTP地址（具体地址等运维开通后提供）</w:t>
      </w:r>
    </w:p>
    <w:bookmarkEnd w:id="2"/>
    <w:p>
      <w:pPr>
        <w:pStyle w:val="3"/>
        <w:rPr>
          <w:rFonts w:ascii="微软雅黑" w:hAnsi="微软雅黑" w:eastAsia="微软雅黑"/>
          <w:sz w:val="24"/>
          <w:szCs w:val="24"/>
        </w:rPr>
      </w:pPr>
      <w:bookmarkStart w:id="3" w:name="OLE_LINK5"/>
      <w:r>
        <w:rPr>
          <w:rFonts w:ascii="微软雅黑" w:hAnsi="微软雅黑" w:eastAsia="微软雅黑"/>
          <w:sz w:val="24"/>
          <w:szCs w:val="24"/>
        </w:rPr>
        <w:t>3</w:t>
      </w:r>
      <w:r>
        <w:rPr>
          <w:rFonts w:hint="eastAsia" w:ascii="微软雅黑" w:hAnsi="微软雅黑" w:eastAsia="微软雅黑"/>
          <w:sz w:val="24"/>
          <w:szCs w:val="24"/>
        </w:rPr>
        <w:t>.3.文件规则</w:t>
      </w:r>
    </w:p>
    <w:p>
      <w:pPr>
        <w:rPr>
          <w:rFonts w:cs="Consolas" w:asciiTheme="minorEastAsia" w:hAnsiTheme="minorEastAsia"/>
          <w:color w:val="333333"/>
          <w:kern w:val="0"/>
          <w:sz w:val="28"/>
          <w:szCs w:val="28"/>
        </w:rPr>
      </w:pPr>
      <w:r>
        <w:rPr>
          <w:rFonts w:hint="eastAsia" w:cs="Consolas" w:asciiTheme="minorEastAsia" w:hAnsiTheme="minorEastAsia"/>
          <w:color w:val="333333"/>
          <w:kern w:val="0"/>
          <w:sz w:val="28"/>
          <w:szCs w:val="28"/>
        </w:rPr>
        <w:t>(1)平台将企业贷后数据上传到SFTP根目录下的 /postloan/[m_]+年月 文件夹下,月度范围上传的文件夹命名为当前月份的上月数命名</w:t>
      </w:r>
      <w:bookmarkEnd w:id="3"/>
      <w:r>
        <w:rPr>
          <w:rFonts w:hint="eastAsia" w:cs="Consolas" w:asciiTheme="minorEastAsia" w:hAnsiTheme="minorEastAsia"/>
          <w:color w:val="FF0000"/>
          <w:kern w:val="0"/>
          <w:sz w:val="28"/>
          <w:szCs w:val="28"/>
        </w:rPr>
        <w:t>（税务数据月份）</w:t>
      </w:r>
      <w:r>
        <w:rPr>
          <w:rFonts w:hint="eastAsia" w:cs="Consolas" w:asciiTheme="minorEastAsia" w:hAnsiTheme="minorEastAsia"/>
          <w:color w:val="333333"/>
          <w:kern w:val="0"/>
          <w:sz w:val="28"/>
          <w:szCs w:val="28"/>
        </w:rPr>
        <w:t>。</w:t>
      </w:r>
    </w:p>
    <w:p>
      <w:pPr>
        <w:rPr>
          <w:rFonts w:cs="Consolas" w:asciiTheme="minorEastAsia" w:hAnsiTheme="minorEastAsia"/>
          <w:color w:val="333333"/>
          <w:kern w:val="0"/>
          <w:sz w:val="28"/>
          <w:szCs w:val="28"/>
        </w:rPr>
      </w:pPr>
      <w:r>
        <w:rPr>
          <w:rFonts w:hint="eastAsia" w:cs="Consolas" w:asciiTheme="minorEastAsia" w:hAnsiTheme="minorEastAsia"/>
          <w:color w:val="333333"/>
          <w:kern w:val="0"/>
          <w:sz w:val="28"/>
          <w:szCs w:val="28"/>
        </w:rPr>
        <w:t>例如：</w:t>
      </w:r>
    </w:p>
    <w:p>
      <w:pPr>
        <w:rPr>
          <w:rFonts w:cs="Consolas" w:asciiTheme="minorEastAsia" w:hAnsiTheme="minorEastAsia"/>
          <w:color w:val="333333"/>
          <w:kern w:val="0"/>
          <w:sz w:val="28"/>
          <w:szCs w:val="28"/>
        </w:rPr>
      </w:pPr>
      <w:r>
        <w:rPr>
          <w:rFonts w:hint="eastAsia" w:cs="Consolas" w:asciiTheme="minorEastAsia" w:hAnsiTheme="minorEastAsia"/>
          <w:color w:val="333333"/>
          <w:kern w:val="0"/>
          <w:sz w:val="28"/>
          <w:szCs w:val="28"/>
        </w:rPr>
        <w:t>月度(xml)：2017年10月28日上传的贷后数据路径：/postloan/m_201709</w:t>
      </w:r>
    </w:p>
    <w:p>
      <w:pPr>
        <w:rPr>
          <w:rFonts w:cs="Consolas" w:asciiTheme="minorEastAsia" w:hAnsiTheme="minorEastAsia"/>
          <w:color w:val="333333"/>
          <w:kern w:val="0"/>
          <w:sz w:val="28"/>
          <w:szCs w:val="28"/>
        </w:rPr>
      </w:pPr>
      <w:r>
        <w:rPr>
          <w:rFonts w:hint="eastAsia" w:cs="Consolas" w:asciiTheme="minorEastAsia" w:hAnsiTheme="minorEastAsia"/>
          <w:color w:val="333333"/>
          <w:kern w:val="0"/>
          <w:sz w:val="28"/>
          <w:szCs w:val="28"/>
        </w:rPr>
        <w:t>(2)zip压缩包下为各个企业的月度贷后数据，以.xml文件格式和utf-8的编码存储。命名规则为 ： 纳税人识别号.xml</w:t>
      </w:r>
    </w:p>
    <w:p>
      <w:pPr>
        <w:rPr>
          <w:rFonts w:cs="Consolas" w:asciiTheme="minorEastAsia" w:hAnsiTheme="minorEastAsia"/>
          <w:color w:val="333333"/>
          <w:kern w:val="0"/>
          <w:sz w:val="28"/>
          <w:szCs w:val="28"/>
        </w:rPr>
      </w:pPr>
      <w:r>
        <w:rPr>
          <w:rFonts w:hint="eastAsia" w:cs="Consolas" w:asciiTheme="minorEastAsia" w:hAnsiTheme="minorEastAsia"/>
          <w:color w:val="333333"/>
          <w:kern w:val="0"/>
          <w:sz w:val="28"/>
          <w:szCs w:val="28"/>
        </w:rPr>
        <w:t>例如：</w:t>
      </w:r>
      <w:bookmarkStart w:id="4" w:name="OLE_LINK1"/>
      <w:r>
        <w:rPr>
          <w:rFonts w:hint="eastAsia" w:cs="Consolas" w:asciiTheme="minorEastAsia" w:hAnsiTheme="minorEastAsia"/>
          <w:color w:val="333333"/>
          <w:kern w:val="0"/>
          <w:sz w:val="28"/>
          <w:szCs w:val="28"/>
        </w:rPr>
        <w:t>440102654879213.xml</w:t>
      </w:r>
      <w:bookmarkEnd w:id="4"/>
    </w:p>
    <w:p>
      <w:pPr>
        <w:ind w:firstLine="840" w:firstLineChars="300"/>
        <w:rPr>
          <w:rFonts w:cs="Consolas" w:asciiTheme="minorEastAsia" w:hAnsiTheme="minorEastAsia"/>
          <w:color w:val="333333"/>
          <w:kern w:val="0"/>
          <w:sz w:val="28"/>
          <w:szCs w:val="28"/>
        </w:rPr>
      </w:pPr>
      <w:r>
        <w:rPr>
          <w:rFonts w:hint="eastAsia" w:cs="Consolas" w:asciiTheme="minorEastAsia" w:hAnsiTheme="minorEastAsia"/>
          <w:color w:val="333333"/>
          <w:kern w:val="0"/>
          <w:sz w:val="28"/>
          <w:szCs w:val="28"/>
        </w:rPr>
        <w:t>m_201709.zip</w:t>
      </w:r>
    </w:p>
    <w:p>
      <w:pPr>
        <w:rPr>
          <w:rFonts w:cs="Consolas" w:asciiTheme="minorEastAsia" w:hAnsiTheme="minorEastAsia"/>
          <w:color w:val="FF0000"/>
          <w:kern w:val="0"/>
          <w:sz w:val="28"/>
          <w:szCs w:val="28"/>
        </w:rPr>
      </w:pPr>
      <w:r>
        <w:rPr>
          <w:rFonts w:cs="Consolas" w:asciiTheme="minorEastAsia" w:hAnsiTheme="minorEastAsia"/>
          <w:color w:val="FF0000"/>
          <w:kern w:val="0"/>
          <w:sz w:val="28"/>
          <w:szCs w:val="28"/>
        </w:rPr>
        <w:t>(</w:t>
      </w:r>
      <w:r>
        <w:rPr>
          <w:rFonts w:hint="eastAsia" w:cs="Consolas" w:asciiTheme="minorEastAsia" w:hAnsiTheme="minorEastAsia"/>
          <w:color w:val="FF0000"/>
          <w:kern w:val="0"/>
          <w:sz w:val="28"/>
          <w:szCs w:val="28"/>
        </w:rPr>
        <w:t>3</w:t>
      </w:r>
      <w:r>
        <w:rPr>
          <w:rFonts w:cs="Consolas" w:asciiTheme="minorEastAsia" w:hAnsiTheme="minorEastAsia"/>
          <w:color w:val="FF0000"/>
          <w:kern w:val="0"/>
          <w:sz w:val="28"/>
          <w:szCs w:val="28"/>
        </w:rPr>
        <w:t>)</w:t>
      </w:r>
      <w:r>
        <w:rPr>
          <w:rFonts w:hint="eastAsia" w:cs="Consolas" w:asciiTheme="minorEastAsia" w:hAnsiTheme="minorEastAsia"/>
          <w:color w:val="FF0000"/>
          <w:kern w:val="0"/>
          <w:sz w:val="28"/>
          <w:szCs w:val="28"/>
        </w:rPr>
        <w:t>贷后税局数据</w:t>
      </w:r>
      <w:r>
        <w:rPr>
          <w:rFonts w:cs="Consolas" w:asciiTheme="minorEastAsia" w:hAnsiTheme="minorEastAsia"/>
          <w:color w:val="FF0000"/>
          <w:kern w:val="0"/>
          <w:sz w:val="28"/>
          <w:szCs w:val="28"/>
        </w:rPr>
        <w:t>内容与贷前的区别是贷后没有订单信息。</w:t>
      </w:r>
      <w:r>
        <w:rPr>
          <w:rFonts w:hint="eastAsia" w:cs="Consolas" w:asciiTheme="minorEastAsia" w:hAnsiTheme="minorEastAsia"/>
          <w:color w:val="FF0000"/>
          <w:kern w:val="0"/>
          <w:sz w:val="28"/>
          <w:szCs w:val="28"/>
        </w:rPr>
        <w:t>只有税务数据。</w:t>
      </w:r>
    </w:p>
    <w:p>
      <w:pPr>
        <w:pStyle w:val="2"/>
        <w:numPr>
          <w:ilvl w:val="0"/>
          <w:numId w:val="2"/>
        </w:numPr>
        <w:rPr>
          <w:rFonts w:ascii="微软雅黑" w:hAnsi="微软雅黑" w:eastAsia="微软雅黑"/>
          <w:sz w:val="28"/>
          <w:szCs w:val="28"/>
        </w:rPr>
      </w:pPr>
      <w:r>
        <w:rPr>
          <w:rFonts w:hint="eastAsia" w:ascii="微软雅黑" w:hAnsi="微软雅黑" w:eastAsia="微软雅黑"/>
          <w:sz w:val="28"/>
          <w:szCs w:val="28"/>
        </w:rPr>
        <w:t>授信订单反馈（网贷负责提供）</w:t>
      </w:r>
    </w:p>
    <w:p>
      <w:pPr>
        <w:pStyle w:val="3"/>
        <w:rPr>
          <w:rFonts w:cs="Consolas" w:asciiTheme="minorEastAsia" w:hAnsiTheme="minorEastAsia"/>
          <w:color w:val="333333"/>
          <w:kern w:val="0"/>
          <w:sz w:val="28"/>
          <w:szCs w:val="28"/>
        </w:rPr>
      </w:pPr>
      <w:r>
        <w:rPr>
          <w:rFonts w:ascii="微软雅黑" w:hAnsi="微软雅黑" w:eastAsia="微软雅黑"/>
          <w:sz w:val="24"/>
          <w:szCs w:val="24"/>
        </w:rPr>
        <w:t>4</w:t>
      </w:r>
      <w:r>
        <w:rPr>
          <w:rFonts w:hint="eastAsia" w:ascii="微软雅黑" w:hAnsi="微软雅黑" w:eastAsia="微软雅黑"/>
          <w:sz w:val="24"/>
          <w:szCs w:val="24"/>
        </w:rPr>
        <w:t>.1.接口描述</w:t>
      </w:r>
    </w:p>
    <w:p>
      <w:pPr>
        <w:rPr>
          <w:rFonts w:cs="Consolas" w:asciiTheme="minorEastAsia" w:hAnsiTheme="minorEastAsia"/>
          <w:color w:val="333333"/>
          <w:kern w:val="0"/>
          <w:sz w:val="28"/>
          <w:szCs w:val="28"/>
        </w:rPr>
      </w:pPr>
      <w:r>
        <w:rPr>
          <w:rFonts w:hint="eastAsia" w:cs="Consolas" w:asciiTheme="minorEastAsia" w:hAnsiTheme="minorEastAsia"/>
          <w:color w:val="333333"/>
          <w:kern w:val="0"/>
          <w:sz w:val="28"/>
          <w:szCs w:val="28"/>
        </w:rPr>
        <w:t>银行提供单独的SFTP服务地址，银行</w:t>
      </w:r>
      <w:r>
        <w:rPr>
          <w:rFonts w:hint="eastAsia" w:cs="Consolas" w:asciiTheme="minorEastAsia" w:hAnsiTheme="minorEastAsia"/>
          <w:color w:val="FF0000"/>
          <w:kern w:val="0"/>
          <w:sz w:val="28"/>
          <w:szCs w:val="28"/>
        </w:rPr>
        <w:t>每月15号</w:t>
      </w:r>
      <w:r>
        <w:rPr>
          <w:rFonts w:cs="Consolas" w:asciiTheme="minorEastAsia" w:hAnsiTheme="minorEastAsia"/>
          <w:color w:val="FF0000"/>
          <w:kern w:val="0"/>
          <w:sz w:val="28"/>
          <w:szCs w:val="28"/>
        </w:rPr>
        <w:t>前</w:t>
      </w:r>
      <w:r>
        <w:rPr>
          <w:rFonts w:hint="eastAsia" w:cs="Consolas" w:asciiTheme="minorEastAsia" w:hAnsiTheme="minorEastAsia"/>
          <w:color w:val="FF0000"/>
          <w:kern w:val="0"/>
          <w:sz w:val="28"/>
          <w:szCs w:val="28"/>
        </w:rPr>
        <w:t>将用户上个月</w:t>
      </w:r>
      <w:r>
        <w:rPr>
          <w:rFonts w:hint="eastAsia" w:cs="Consolas" w:asciiTheme="minorEastAsia" w:hAnsiTheme="minorEastAsia"/>
          <w:color w:val="333333"/>
          <w:kern w:val="0"/>
          <w:sz w:val="28"/>
          <w:szCs w:val="28"/>
        </w:rPr>
        <w:t>申请订单的受理情况上传到SFTP的指定路径上，以便平台统计并同步订单状态及贷后名单。</w:t>
      </w:r>
    </w:p>
    <w:p>
      <w:pPr>
        <w:pStyle w:val="3"/>
        <w:rPr>
          <w:rFonts w:ascii="微软雅黑" w:hAnsi="微软雅黑" w:eastAsia="微软雅黑"/>
          <w:sz w:val="24"/>
          <w:szCs w:val="24"/>
        </w:rPr>
      </w:pPr>
      <w:r>
        <w:rPr>
          <w:rFonts w:ascii="微软雅黑" w:hAnsi="微软雅黑" w:eastAsia="微软雅黑"/>
          <w:sz w:val="24"/>
          <w:szCs w:val="24"/>
        </w:rPr>
        <w:t>4</w:t>
      </w:r>
      <w:r>
        <w:rPr>
          <w:rFonts w:hint="eastAsia" w:ascii="微软雅黑" w:hAnsi="微软雅黑" w:eastAsia="微软雅黑"/>
          <w:sz w:val="24"/>
          <w:szCs w:val="24"/>
        </w:rPr>
        <w:t>.2.SFTP地址（具体地址等运维开通后提供）</w:t>
      </w:r>
    </w:p>
    <w:p>
      <w:pPr>
        <w:pStyle w:val="3"/>
        <w:rPr>
          <w:rFonts w:ascii="Consolas" w:hAnsi="Consolas" w:eastAsia="宋体" w:cs="Consolas"/>
          <w:color w:val="333333"/>
          <w:kern w:val="0"/>
          <w:sz w:val="28"/>
          <w:szCs w:val="28"/>
        </w:rPr>
      </w:pPr>
      <w:r>
        <w:rPr>
          <w:rFonts w:ascii="微软雅黑" w:hAnsi="微软雅黑" w:eastAsia="微软雅黑"/>
          <w:sz w:val="24"/>
          <w:szCs w:val="24"/>
        </w:rPr>
        <w:t>4</w:t>
      </w:r>
      <w:r>
        <w:rPr>
          <w:rFonts w:hint="eastAsia" w:ascii="微软雅黑" w:hAnsi="微软雅黑" w:eastAsia="微软雅黑"/>
          <w:sz w:val="24"/>
          <w:szCs w:val="24"/>
        </w:rPr>
        <w:t>.3.数据报文</w:t>
      </w:r>
    </w:p>
    <w:tbl>
      <w:tblPr>
        <w:tblStyle w:val="28"/>
        <w:tblW w:w="9024" w:type="dxa"/>
        <w:tblInd w:w="582" w:type="dxa"/>
        <w:tblLayout w:type="fixed"/>
        <w:tblCellMar>
          <w:top w:w="0" w:type="dxa"/>
          <w:left w:w="108" w:type="dxa"/>
          <w:bottom w:w="0" w:type="dxa"/>
          <w:right w:w="108" w:type="dxa"/>
        </w:tblCellMar>
      </w:tblPr>
      <w:tblGrid>
        <w:gridCol w:w="2787"/>
        <w:gridCol w:w="3166"/>
        <w:gridCol w:w="3071"/>
      </w:tblGrid>
      <w:tr>
        <w:tblPrEx>
          <w:tblLayout w:type="fixed"/>
          <w:tblCellMar>
            <w:top w:w="0" w:type="dxa"/>
            <w:left w:w="108" w:type="dxa"/>
            <w:bottom w:w="0" w:type="dxa"/>
            <w:right w:w="108" w:type="dxa"/>
          </w:tblCellMar>
        </w:tblPrEx>
        <w:tc>
          <w:tcPr>
            <w:tcW w:w="2787" w:type="dxa"/>
            <w:tcBorders>
              <w:bottom w:val="single" w:color="auto" w:sz="4" w:space="0"/>
            </w:tcBorders>
            <w:shd w:val="clear" w:color="auto" w:fill="585858" w:themeFill="text1" w:themeFillTint="A6"/>
          </w:tcPr>
          <w:p>
            <w:pPr>
              <w:spacing w:line="470" w:lineRule="exact"/>
              <w:ind w:firstLine="774" w:firstLineChars="352"/>
              <w:rPr>
                <w:rFonts w:ascii="宋体" w:hAnsi="宋体" w:cs="宋体"/>
                <w:color w:val="FFFFFF" w:themeColor="background1"/>
                <w:sz w:val="22"/>
                <w14:textFill>
                  <w14:solidFill>
                    <w14:schemeClr w14:val="bg1"/>
                  </w14:solidFill>
                </w14:textFill>
              </w:rPr>
            </w:pPr>
            <w:r>
              <w:rPr>
                <w:rFonts w:ascii="宋体" w:hAnsi="宋体" w:cs="宋体"/>
                <w:color w:val="FFFFFF" w:themeColor="background1"/>
                <w:sz w:val="22"/>
                <w14:textFill>
                  <w14:solidFill>
                    <w14:schemeClr w14:val="bg1"/>
                  </w14:solidFill>
                </w14:textFill>
              </w:rPr>
              <w:t>中文</w:t>
            </w:r>
          </w:p>
        </w:tc>
        <w:tc>
          <w:tcPr>
            <w:tcW w:w="3166" w:type="dxa"/>
            <w:tcBorders>
              <w:bottom w:val="single" w:color="auto" w:sz="4" w:space="0"/>
            </w:tcBorders>
            <w:shd w:val="clear" w:color="auto" w:fill="585858" w:themeFill="text1" w:themeFillTint="A6"/>
          </w:tcPr>
          <w:p>
            <w:pPr>
              <w:spacing w:line="470" w:lineRule="exact"/>
              <w:ind w:firstLine="774" w:firstLineChars="352"/>
              <w:rPr>
                <w:rFonts w:ascii="宋体" w:hAnsi="宋体" w:cs="宋体"/>
                <w:color w:val="FFFFFF" w:themeColor="background1"/>
                <w:sz w:val="22"/>
                <w14:textFill>
                  <w14:solidFill>
                    <w14:schemeClr w14:val="bg1"/>
                  </w14:solidFill>
                </w14:textFill>
              </w:rPr>
            </w:pPr>
            <w:r>
              <w:rPr>
                <w:rFonts w:hint="eastAsia" w:ascii="宋体" w:hAnsi="宋体" w:cs="宋体"/>
                <w:color w:val="FFFFFF" w:themeColor="background1"/>
                <w:sz w:val="22"/>
                <w14:textFill>
                  <w14:solidFill>
                    <w14:schemeClr w14:val="bg1"/>
                  </w14:solidFill>
                </w14:textFill>
              </w:rPr>
              <w:t>说明</w:t>
            </w:r>
          </w:p>
        </w:tc>
        <w:tc>
          <w:tcPr>
            <w:tcW w:w="3071" w:type="dxa"/>
            <w:tcBorders>
              <w:bottom w:val="single" w:color="auto" w:sz="4" w:space="0"/>
            </w:tcBorders>
            <w:shd w:val="clear" w:color="auto" w:fill="585858" w:themeFill="text1" w:themeFillTint="A6"/>
          </w:tcPr>
          <w:p>
            <w:pPr>
              <w:spacing w:line="470" w:lineRule="exact"/>
              <w:ind w:firstLine="774" w:firstLineChars="352"/>
              <w:rPr>
                <w:rFonts w:ascii="宋体" w:hAnsi="宋体" w:cs="宋体"/>
                <w:color w:val="FFFFFF" w:themeColor="background1"/>
                <w:sz w:val="22"/>
                <w14:textFill>
                  <w14:solidFill>
                    <w14:schemeClr w14:val="bg1"/>
                  </w14:solidFill>
                </w14:textFill>
              </w:rPr>
            </w:pPr>
            <w:r>
              <w:rPr>
                <w:rFonts w:hint="eastAsia" w:ascii="宋体" w:hAnsi="宋体" w:cs="宋体"/>
                <w:color w:val="FFFFFF" w:themeColor="background1"/>
                <w:sz w:val="22"/>
                <w14:textFill>
                  <w14:solidFill>
                    <w14:schemeClr w14:val="bg1"/>
                  </w14:solidFill>
                </w14:textFill>
              </w:rPr>
              <w:t>案例（金额单位分）</w:t>
            </w: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订单编号</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同一客户在一个授信期限内一个订单编号</w:t>
            </w: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04236512</w:t>
            </w: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企业名称</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连云港天天海藻工业有限公司</w:t>
            </w: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纳税识别号</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FF0000"/>
                <w:kern w:val="0"/>
                <w:sz w:val="20"/>
                <w:szCs w:val="20"/>
              </w:rPr>
            </w:pP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91320707776897716L</w:t>
            </w: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省份</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行政区划代码</w:t>
            </w: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ascii="Consolas" w:hAnsi="Consolas" w:cs="Consolas"/>
                <w:sz w:val="20"/>
                <w:szCs w:val="20"/>
              </w:rPr>
              <w:t>230125</w:t>
            </w: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城市</w:t>
            </w:r>
            <w:r>
              <w:rPr>
                <w:rFonts w:ascii="Consolas" w:hAnsi="Consolas" w:eastAsia="宋体" w:cs="Consolas"/>
                <w:color w:val="333333"/>
                <w:kern w:val="0"/>
                <w:sz w:val="20"/>
                <w:szCs w:val="20"/>
              </w:rPr>
              <w:t>/</w:t>
            </w:r>
            <w:r>
              <w:rPr>
                <w:rFonts w:hint="eastAsia" w:ascii="Consolas" w:hAnsi="Consolas" w:eastAsia="宋体" w:cs="Consolas"/>
                <w:color w:val="333333"/>
                <w:kern w:val="0"/>
                <w:sz w:val="20"/>
                <w:szCs w:val="20"/>
              </w:rPr>
              <w:t>一级分行</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行政区划代码</w:t>
            </w: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ascii="Consolas" w:hAnsi="Consolas" w:cs="Consolas"/>
                <w:sz w:val="20"/>
                <w:szCs w:val="20"/>
              </w:rPr>
              <w:t>230125</w:t>
            </w:r>
          </w:p>
        </w:tc>
      </w:tr>
      <w:tr>
        <w:tblPrEx>
          <w:tblLayout w:type="fixed"/>
          <w:tblCellMar>
            <w:top w:w="0" w:type="dxa"/>
            <w:left w:w="108" w:type="dxa"/>
            <w:bottom w:w="0" w:type="dxa"/>
            <w:right w:w="108" w:type="dxa"/>
          </w:tblCellMar>
        </w:tblPrEx>
        <w:trPr>
          <w:trHeight w:val="90" w:hRule="atLeast"/>
        </w:trPr>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申请时间</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不可空</w:t>
            </w: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2016/05/12</w:t>
            </w: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审批时间</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不可空</w:t>
            </w: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2016/05/13</w:t>
            </w: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审批状态</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strike/>
                <w:color w:val="333333"/>
                <w:kern w:val="0"/>
                <w:sz w:val="20"/>
                <w:szCs w:val="20"/>
              </w:rPr>
            </w:pPr>
            <w:r>
              <w:rPr>
                <w:rFonts w:ascii="Consolas" w:hAnsi="Consolas" w:eastAsia="宋体" w:cs="Consolas"/>
                <w:strike/>
                <w:color w:val="333333"/>
                <w:kern w:val="0"/>
                <w:sz w:val="20"/>
                <w:szCs w:val="20"/>
              </w:rPr>
              <w:t>001</w:t>
            </w:r>
            <w:r>
              <w:rPr>
                <w:rFonts w:hint="eastAsia" w:ascii="Consolas" w:hAnsi="Consolas" w:eastAsia="宋体" w:cs="Consolas"/>
                <w:strike/>
                <w:color w:val="333333"/>
                <w:kern w:val="0"/>
                <w:sz w:val="20"/>
                <w:szCs w:val="20"/>
              </w:rPr>
              <w:t>审批通过待签约</w:t>
            </w:r>
          </w:p>
          <w:p>
            <w:pPr>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002</w:t>
            </w:r>
            <w:r>
              <w:rPr>
                <w:rFonts w:hint="eastAsia" w:ascii="Consolas" w:hAnsi="Consolas" w:eastAsia="宋体" w:cs="Consolas"/>
                <w:color w:val="333333"/>
                <w:kern w:val="0"/>
                <w:sz w:val="20"/>
                <w:szCs w:val="20"/>
              </w:rPr>
              <w:t>审批通过签约</w:t>
            </w:r>
          </w:p>
          <w:p>
            <w:pPr>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003</w:t>
            </w:r>
            <w:r>
              <w:rPr>
                <w:rFonts w:hint="eastAsia" w:ascii="Consolas" w:hAnsi="Consolas" w:eastAsia="宋体" w:cs="Consolas"/>
                <w:color w:val="333333"/>
                <w:kern w:val="0"/>
                <w:sz w:val="20"/>
                <w:szCs w:val="20"/>
              </w:rPr>
              <w:t>审批通过合同终止</w:t>
            </w:r>
          </w:p>
          <w:p>
            <w:pPr>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004</w:t>
            </w:r>
            <w:r>
              <w:rPr>
                <w:rFonts w:hint="eastAsia" w:ascii="Consolas" w:hAnsi="Consolas" w:eastAsia="宋体" w:cs="Consolas"/>
                <w:color w:val="333333"/>
                <w:kern w:val="0"/>
                <w:sz w:val="20"/>
                <w:szCs w:val="20"/>
              </w:rPr>
              <w:t>审批通过合同冻结</w:t>
            </w:r>
          </w:p>
          <w:p>
            <w:pPr>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005</w:t>
            </w:r>
            <w:r>
              <w:rPr>
                <w:rFonts w:hint="eastAsia" w:ascii="Consolas" w:hAnsi="Consolas" w:eastAsia="宋体" w:cs="Consolas"/>
                <w:color w:val="333333"/>
                <w:kern w:val="0"/>
                <w:sz w:val="20"/>
                <w:szCs w:val="20"/>
              </w:rPr>
              <w:t>审批不通过</w:t>
            </w:r>
          </w:p>
          <w:p>
            <w:pPr>
              <w:jc w:val="left"/>
              <w:rPr>
                <w:rFonts w:ascii="Consolas" w:hAnsi="Consolas" w:eastAsia="宋体" w:cs="Consolas"/>
                <w:strike/>
                <w:color w:val="333333"/>
                <w:kern w:val="0"/>
                <w:sz w:val="20"/>
                <w:szCs w:val="20"/>
              </w:rPr>
            </w:pPr>
            <w:r>
              <w:rPr>
                <w:rFonts w:ascii="Consolas" w:hAnsi="Consolas" w:eastAsia="宋体" w:cs="Consolas"/>
                <w:strike/>
                <w:color w:val="333333"/>
                <w:kern w:val="0"/>
                <w:sz w:val="20"/>
                <w:szCs w:val="20"/>
              </w:rPr>
              <w:t>006</w:t>
            </w:r>
            <w:r>
              <w:rPr>
                <w:rFonts w:hint="eastAsia" w:ascii="Consolas" w:hAnsi="Consolas" w:eastAsia="宋体" w:cs="Consolas"/>
                <w:strike/>
                <w:color w:val="333333"/>
                <w:kern w:val="0"/>
                <w:sz w:val="20"/>
                <w:szCs w:val="20"/>
              </w:rPr>
              <w:t>审批中</w:t>
            </w: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002</w:t>
            </w:r>
          </w:p>
        </w:tc>
      </w:tr>
      <w:tr>
        <w:tblPrEx>
          <w:tblLayout w:type="fixed"/>
          <w:tblCellMar>
            <w:top w:w="0" w:type="dxa"/>
            <w:left w:w="108" w:type="dxa"/>
            <w:bottom w:w="0" w:type="dxa"/>
            <w:right w:w="108" w:type="dxa"/>
          </w:tblCellMar>
        </w:tblPrEx>
        <w:trPr>
          <w:trHeight w:val="90" w:hRule="atLeast"/>
        </w:trPr>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授信金额</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100.</w:t>
            </w:r>
            <w:r>
              <w:rPr>
                <w:rFonts w:ascii="Consolas" w:hAnsi="Consolas" w:eastAsia="宋体" w:cs="Consolas"/>
                <w:color w:val="333333"/>
                <w:kern w:val="0"/>
                <w:sz w:val="20"/>
                <w:szCs w:val="20"/>
              </w:rPr>
              <w:t>00</w:t>
            </w: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授信开始日期（生效）</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2016/05/20</w:t>
            </w: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授信终止日期（到期）</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2017/05/19</w:t>
            </w:r>
          </w:p>
          <w:p>
            <w:pPr>
              <w:jc w:val="left"/>
              <w:rPr>
                <w:rFonts w:ascii="Consolas" w:hAnsi="Consolas" w:eastAsia="宋体" w:cs="Consolas"/>
                <w:color w:val="333333"/>
                <w:kern w:val="0"/>
                <w:sz w:val="20"/>
                <w:szCs w:val="20"/>
              </w:rPr>
            </w:pPr>
          </w:p>
          <w:p>
            <w:pPr>
              <w:jc w:val="left"/>
              <w:rPr>
                <w:rFonts w:ascii="Consolas" w:hAnsi="Consolas" w:eastAsia="宋体" w:cs="Consolas"/>
                <w:color w:val="333333"/>
                <w:kern w:val="0"/>
                <w:sz w:val="20"/>
                <w:szCs w:val="20"/>
              </w:rPr>
            </w:pP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 xml:space="preserve">还款方式                 </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01-随借随还</w:t>
            </w: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01</w:t>
            </w:r>
          </w:p>
        </w:tc>
      </w:tr>
    </w:tbl>
    <w:p>
      <w:pPr>
        <w:rPr>
          <w:rFonts w:ascii="Consolas" w:hAnsi="Consolas" w:eastAsia="宋体" w:cs="Consolas"/>
          <w:color w:val="333333"/>
          <w:kern w:val="0"/>
          <w:sz w:val="28"/>
          <w:szCs w:val="28"/>
        </w:rPr>
      </w:pPr>
    </w:p>
    <w:p>
      <w:pPr>
        <w:pStyle w:val="63"/>
        <w:ind w:left="840" w:firstLine="0" w:firstLineChars="0"/>
        <w:rPr>
          <w:rFonts w:ascii="Consolas" w:hAnsi="Consolas" w:cs="Consolas"/>
          <w:color w:val="333333"/>
          <w:kern w:val="0"/>
          <w:sz w:val="22"/>
          <w:szCs w:val="22"/>
        </w:rPr>
      </w:pPr>
      <w:r>
        <w:rPr>
          <w:rFonts w:hint="eastAsia" w:ascii="Consolas" w:hAnsi="Consolas" w:cs="Consolas"/>
          <w:color w:val="333333"/>
          <w:kern w:val="0"/>
          <w:sz w:val="22"/>
          <w:szCs w:val="22"/>
        </w:rPr>
        <w:t>案例报文：</w:t>
      </w:r>
    </w:p>
    <w:p>
      <w:pPr>
        <w:pStyle w:val="63"/>
        <w:ind w:left="840" w:firstLine="0" w:firstLineChars="0"/>
        <w:rPr>
          <w:rFonts w:ascii="Consolas" w:hAnsi="Consolas" w:cs="Consolas"/>
          <w:color w:val="333333"/>
          <w:kern w:val="0"/>
          <w:sz w:val="22"/>
          <w:szCs w:val="22"/>
        </w:rPr>
      </w:pPr>
    </w:p>
    <w:p>
      <w:pPr>
        <w:widowControl/>
        <w:pBdr>
          <w:top w:val="single" w:color="CCCCCC" w:sz="6" w:space="7"/>
          <w:left w:val="single" w:color="CCCCCC" w:sz="6" w:space="0"/>
          <w:bottom w:val="single" w:color="CCCCCC" w:sz="6" w:space="7"/>
          <w:right w:val="single" w:color="CCCCCC" w:sz="6" w:space="0"/>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200" w:firstLineChars="100"/>
        <w:jc w:val="left"/>
        <w:rPr>
          <w:rFonts w:ascii="Consolas" w:hAnsi="Consolas" w:cs="Consolas"/>
          <w:color w:val="333333"/>
          <w:kern w:val="0"/>
          <w:sz w:val="20"/>
          <w:szCs w:val="20"/>
        </w:rPr>
      </w:pPr>
      <w:r>
        <w:rPr>
          <w:rFonts w:hint="eastAsia" w:ascii="Consolas" w:hAnsi="Consolas" w:cs="Consolas"/>
          <w:color w:val="333333"/>
          <w:kern w:val="0"/>
          <w:sz w:val="20"/>
          <w:szCs w:val="20"/>
        </w:rPr>
        <w:t>04236512,连云港天天海藻工业有限公司,91320707776897716L,230125,230125,2016/05/12,2016/05/13,002,100,2016/05/20,2017/05/19,01</w:t>
      </w:r>
    </w:p>
    <w:p>
      <w:pPr>
        <w:pStyle w:val="3"/>
        <w:rPr>
          <w:rFonts w:ascii="微软雅黑" w:hAnsi="微软雅黑" w:eastAsia="微软雅黑"/>
          <w:sz w:val="24"/>
          <w:szCs w:val="24"/>
        </w:rPr>
      </w:pPr>
      <w:r>
        <w:rPr>
          <w:rFonts w:ascii="微软雅黑" w:hAnsi="微软雅黑" w:eastAsia="微软雅黑"/>
          <w:sz w:val="24"/>
          <w:szCs w:val="24"/>
        </w:rPr>
        <w:t>4</w:t>
      </w:r>
      <w:r>
        <w:rPr>
          <w:rFonts w:hint="eastAsia" w:ascii="微软雅黑" w:hAnsi="微软雅黑" w:eastAsia="微软雅黑"/>
          <w:sz w:val="24"/>
          <w:szCs w:val="24"/>
        </w:rPr>
        <w:t>.4文件规则</w:t>
      </w:r>
    </w:p>
    <w:p>
      <w:pPr>
        <w:pStyle w:val="63"/>
        <w:numPr>
          <w:ilvl w:val="0"/>
          <w:numId w:val="4"/>
        </w:numPr>
        <w:spacing w:after="240" w:line="276" w:lineRule="auto"/>
        <w:ind w:firstLineChars="0"/>
        <w:rPr>
          <w:rFonts w:ascii="Consolas" w:hAnsi="Consolas" w:cs="Consolas"/>
          <w:color w:val="333333"/>
          <w:kern w:val="0"/>
          <w:sz w:val="28"/>
          <w:szCs w:val="28"/>
        </w:rPr>
      </w:pPr>
      <w:r>
        <w:rPr>
          <w:rFonts w:hint="eastAsia" w:ascii="Consolas" w:hAnsi="Consolas" w:cs="Consolas"/>
          <w:color w:val="333333"/>
          <w:kern w:val="0"/>
          <w:sz w:val="28"/>
          <w:szCs w:val="28"/>
        </w:rPr>
        <w:t>如上数据报文，将每个字段按照从上到下的顺序用“，”隔开的方式记录一条企业申请订单信息反馈。若有多条，则另起一行，如下：</w:t>
      </w:r>
    </w:p>
    <w:p>
      <w:pPr>
        <w:pStyle w:val="63"/>
        <w:widowControl/>
        <w:pBdr>
          <w:top w:val="single" w:color="CCCCCC" w:sz="6" w:space="7"/>
          <w:left w:val="single" w:color="CCCCCC" w:sz="6" w:space="0"/>
          <w:bottom w:val="single" w:color="CCCCCC" w:sz="6" w:space="7"/>
          <w:right w:val="single" w:color="CCCCCC" w:sz="6" w:space="0"/>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firstLine="0" w:firstLineChars="0"/>
        <w:jc w:val="left"/>
        <w:rPr>
          <w:rFonts w:ascii="Consolas" w:hAnsi="Consolas" w:cs="Consolas"/>
          <w:color w:val="333333"/>
          <w:kern w:val="0"/>
          <w:sz w:val="20"/>
          <w:szCs w:val="20"/>
        </w:rPr>
      </w:pPr>
      <w:r>
        <w:rPr>
          <w:rFonts w:hint="eastAsia" w:ascii="Consolas" w:hAnsi="Consolas" w:cs="Consolas"/>
          <w:color w:val="333333"/>
          <w:kern w:val="0"/>
          <w:sz w:val="20"/>
          <w:szCs w:val="20"/>
        </w:rPr>
        <w:t>04236512,连云港天天海藻工业有限公司,91320707776897716L,230125,230125,2016/05/12,2016/05/13,002,100,2016/05/20,2017/05/19,01</w:t>
      </w:r>
    </w:p>
    <w:p>
      <w:pPr>
        <w:pStyle w:val="63"/>
        <w:widowControl/>
        <w:pBdr>
          <w:top w:val="single" w:color="CCCCCC" w:sz="6" w:space="7"/>
          <w:left w:val="single" w:color="CCCCCC" w:sz="6" w:space="0"/>
          <w:bottom w:val="single" w:color="CCCCCC" w:sz="6" w:space="7"/>
          <w:right w:val="single" w:color="CCCCCC" w:sz="6" w:space="0"/>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firstLine="0" w:firstLineChars="0"/>
        <w:jc w:val="left"/>
        <w:rPr>
          <w:rFonts w:ascii="Consolas" w:hAnsi="Consolas" w:cs="Consolas"/>
          <w:color w:val="333333"/>
          <w:kern w:val="0"/>
          <w:sz w:val="20"/>
          <w:szCs w:val="20"/>
        </w:rPr>
      </w:pPr>
      <w:r>
        <w:rPr>
          <w:rFonts w:hint="eastAsia" w:ascii="Consolas" w:hAnsi="Consolas" w:cs="Consolas"/>
          <w:color w:val="333333"/>
          <w:kern w:val="0"/>
          <w:sz w:val="20"/>
          <w:szCs w:val="20"/>
        </w:rPr>
        <w:t>04236513,连云港天天海藻工业有限公司,91320707776897716L,230125,230125,2016/05/12,2016/05/13,002,100,2016/05/20,2017/05/19,01</w:t>
      </w:r>
    </w:p>
    <w:p>
      <w:pPr>
        <w:pStyle w:val="63"/>
        <w:numPr>
          <w:ilvl w:val="0"/>
          <w:numId w:val="4"/>
        </w:numPr>
        <w:spacing w:after="240" w:line="276" w:lineRule="auto"/>
        <w:ind w:firstLineChars="0"/>
        <w:rPr>
          <w:rFonts w:ascii="Consolas" w:hAnsi="Consolas" w:cs="Consolas"/>
          <w:color w:val="333333"/>
          <w:kern w:val="0"/>
          <w:sz w:val="28"/>
          <w:szCs w:val="28"/>
        </w:rPr>
      </w:pPr>
      <w:r>
        <w:rPr>
          <w:rFonts w:hint="eastAsia" w:ascii="Consolas" w:hAnsi="Consolas" w:cs="Consolas"/>
          <w:color w:val="333333"/>
          <w:kern w:val="0"/>
          <w:sz w:val="28"/>
          <w:szCs w:val="28"/>
        </w:rPr>
        <w:t>将批量数据保存到文本文件中，文件命名规则：orderFB_+[上个月].txt</w:t>
      </w:r>
    </w:p>
    <w:p>
      <w:pPr>
        <w:pStyle w:val="63"/>
        <w:spacing w:after="240" w:line="276" w:lineRule="auto"/>
        <w:ind w:left="1080" w:firstLine="0" w:firstLineChars="0"/>
        <w:rPr>
          <w:rFonts w:ascii="Consolas" w:hAnsi="Consolas" w:cs="Consolas"/>
          <w:color w:val="333333"/>
          <w:kern w:val="0"/>
          <w:sz w:val="24"/>
          <w:szCs w:val="24"/>
        </w:rPr>
      </w:pPr>
      <w:r>
        <w:rPr>
          <w:rFonts w:hint="eastAsia" w:ascii="Consolas" w:hAnsi="Consolas" w:cs="Consolas"/>
          <w:color w:val="333333"/>
          <w:kern w:val="0"/>
          <w:sz w:val="24"/>
          <w:szCs w:val="24"/>
        </w:rPr>
        <w:t>例如：当天日期2016/10/15 ，则文件名为：orderFB_201609.txt</w:t>
      </w:r>
    </w:p>
    <w:p>
      <w:pPr>
        <w:pStyle w:val="63"/>
        <w:numPr>
          <w:ilvl w:val="0"/>
          <w:numId w:val="4"/>
        </w:numPr>
        <w:spacing w:after="240" w:line="276" w:lineRule="auto"/>
        <w:ind w:firstLineChars="0"/>
        <w:rPr>
          <w:rFonts w:ascii="微软雅黑" w:hAnsi="微软雅黑" w:eastAsia="微软雅黑"/>
        </w:rPr>
      </w:pPr>
      <w:r>
        <w:rPr>
          <w:rFonts w:hint="eastAsia" w:ascii="Consolas" w:hAnsi="Consolas" w:cs="Consolas"/>
          <w:color w:val="333333"/>
          <w:kern w:val="0"/>
          <w:sz w:val="28"/>
          <w:szCs w:val="28"/>
        </w:rPr>
        <w:t>反馈数据文件上传到SFTP根目录下的 /order_feedback 文件夹下</w:t>
      </w:r>
    </w:p>
    <w:p>
      <w:pPr>
        <w:pStyle w:val="63"/>
        <w:numPr>
          <w:ilvl w:val="0"/>
          <w:numId w:val="4"/>
        </w:numPr>
        <w:spacing w:after="240" w:line="276" w:lineRule="auto"/>
        <w:ind w:firstLineChars="0"/>
        <w:rPr>
          <w:rFonts w:ascii="微软雅黑" w:hAnsi="微软雅黑" w:eastAsia="微软雅黑"/>
          <w:color w:val="FF0000"/>
        </w:rPr>
      </w:pPr>
      <w:r>
        <w:rPr>
          <w:rFonts w:hint="eastAsia" w:ascii="Consolas" w:hAnsi="Consolas" w:cs="Consolas"/>
          <w:color w:val="FF0000"/>
          <w:kern w:val="0"/>
          <w:sz w:val="28"/>
          <w:szCs w:val="28"/>
        </w:rPr>
        <w:t>每月15号</w:t>
      </w:r>
      <w:r>
        <w:rPr>
          <w:rFonts w:ascii="Consolas" w:hAnsi="Consolas" w:cs="Consolas"/>
          <w:color w:val="FF0000"/>
          <w:kern w:val="0"/>
          <w:sz w:val="28"/>
          <w:szCs w:val="28"/>
        </w:rPr>
        <w:t>前反馈</w:t>
      </w:r>
      <w:r>
        <w:rPr>
          <w:rFonts w:hint="eastAsia" w:ascii="Consolas" w:hAnsi="Consolas" w:cs="Consolas"/>
          <w:color w:val="FF0000"/>
          <w:kern w:val="0"/>
          <w:sz w:val="28"/>
          <w:szCs w:val="28"/>
        </w:rPr>
        <w:t>上</w:t>
      </w:r>
      <w:r>
        <w:rPr>
          <w:rFonts w:ascii="Consolas" w:hAnsi="Consolas" w:cs="Consolas"/>
          <w:color w:val="FF0000"/>
          <w:kern w:val="0"/>
          <w:sz w:val="28"/>
          <w:szCs w:val="28"/>
        </w:rPr>
        <w:t>一个月的授信订单</w:t>
      </w:r>
    </w:p>
    <w:p>
      <w:pPr>
        <w:pStyle w:val="2"/>
        <w:numPr>
          <w:ilvl w:val="0"/>
          <w:numId w:val="2"/>
        </w:numPr>
        <w:rPr>
          <w:rFonts w:ascii="微软雅黑" w:hAnsi="微软雅黑" w:eastAsia="微软雅黑"/>
          <w:sz w:val="28"/>
          <w:szCs w:val="28"/>
        </w:rPr>
      </w:pPr>
      <w:r>
        <w:rPr>
          <w:rFonts w:hint="eastAsia" w:ascii="微软雅黑" w:hAnsi="微软雅黑" w:eastAsia="微软雅黑"/>
          <w:sz w:val="28"/>
          <w:szCs w:val="28"/>
        </w:rPr>
        <w:t>对账信息反馈（网贷负责提供）</w:t>
      </w:r>
    </w:p>
    <w:p>
      <w:pPr>
        <w:pStyle w:val="3"/>
        <w:rPr>
          <w:rFonts w:cs="Consolas" w:asciiTheme="minorEastAsia" w:hAnsiTheme="minorEastAsia"/>
          <w:color w:val="333333"/>
          <w:kern w:val="0"/>
          <w:sz w:val="28"/>
          <w:szCs w:val="28"/>
        </w:rPr>
      </w:pPr>
      <w:r>
        <w:rPr>
          <w:rFonts w:ascii="微软雅黑" w:hAnsi="微软雅黑" w:eastAsia="微软雅黑"/>
          <w:sz w:val="24"/>
          <w:szCs w:val="24"/>
        </w:rPr>
        <w:t>5</w:t>
      </w:r>
      <w:r>
        <w:rPr>
          <w:rFonts w:hint="eastAsia" w:ascii="微软雅黑" w:hAnsi="微软雅黑" w:eastAsia="微软雅黑"/>
          <w:sz w:val="24"/>
          <w:szCs w:val="24"/>
        </w:rPr>
        <w:t>.1.接口描述</w:t>
      </w:r>
    </w:p>
    <w:p>
      <w:pPr>
        <w:rPr>
          <w:rFonts w:cs="Consolas" w:asciiTheme="minorEastAsia" w:hAnsiTheme="minorEastAsia"/>
          <w:color w:val="333333"/>
          <w:kern w:val="0"/>
          <w:sz w:val="28"/>
          <w:szCs w:val="28"/>
        </w:rPr>
      </w:pPr>
      <w:r>
        <w:rPr>
          <w:rFonts w:hint="eastAsia" w:cs="Consolas" w:asciiTheme="minorEastAsia" w:hAnsiTheme="minorEastAsia"/>
          <w:color w:val="333333"/>
          <w:kern w:val="0"/>
          <w:sz w:val="28"/>
          <w:szCs w:val="28"/>
        </w:rPr>
        <w:t>银行提供单独的SFTP服务地址，银行</w:t>
      </w:r>
      <w:r>
        <w:rPr>
          <w:rFonts w:hint="eastAsia" w:cs="Consolas" w:asciiTheme="minorEastAsia" w:hAnsiTheme="minorEastAsia"/>
          <w:color w:val="FF0000"/>
          <w:kern w:val="0"/>
          <w:sz w:val="28"/>
          <w:szCs w:val="28"/>
        </w:rPr>
        <w:t>每月</w:t>
      </w:r>
      <w:r>
        <w:rPr>
          <w:rFonts w:cs="Consolas" w:asciiTheme="minorEastAsia" w:hAnsiTheme="minorEastAsia"/>
          <w:color w:val="FF0000"/>
          <w:kern w:val="0"/>
          <w:sz w:val="28"/>
          <w:szCs w:val="28"/>
        </w:rPr>
        <w:t>22</w:t>
      </w:r>
      <w:r>
        <w:rPr>
          <w:rFonts w:hint="eastAsia" w:cs="Consolas" w:asciiTheme="minorEastAsia" w:hAnsiTheme="minorEastAsia"/>
          <w:color w:val="FF0000"/>
          <w:kern w:val="0"/>
          <w:sz w:val="28"/>
          <w:szCs w:val="28"/>
        </w:rPr>
        <w:t>号</w:t>
      </w:r>
      <w:r>
        <w:rPr>
          <w:rFonts w:cs="Consolas" w:asciiTheme="minorEastAsia" w:hAnsiTheme="minorEastAsia"/>
          <w:color w:val="FF0000"/>
          <w:kern w:val="0"/>
          <w:sz w:val="28"/>
          <w:szCs w:val="28"/>
        </w:rPr>
        <w:t>前</w:t>
      </w:r>
      <w:r>
        <w:rPr>
          <w:rFonts w:hint="eastAsia" w:cs="Consolas" w:asciiTheme="minorEastAsia" w:hAnsiTheme="minorEastAsia"/>
          <w:color w:val="FF0000"/>
          <w:kern w:val="0"/>
          <w:sz w:val="28"/>
          <w:szCs w:val="28"/>
        </w:rPr>
        <w:t>将用户上个月</w:t>
      </w:r>
      <w:r>
        <w:rPr>
          <w:rFonts w:hint="eastAsia" w:cs="Consolas" w:asciiTheme="minorEastAsia" w:hAnsiTheme="minorEastAsia"/>
          <w:color w:val="333333"/>
          <w:kern w:val="0"/>
          <w:sz w:val="28"/>
          <w:szCs w:val="28"/>
        </w:rPr>
        <w:t>用款信息及还款信息上传到SFTP的指定路径上，以便微众统计对账。</w:t>
      </w:r>
    </w:p>
    <w:p>
      <w:pPr>
        <w:pStyle w:val="3"/>
        <w:rPr>
          <w:rFonts w:ascii="微软雅黑" w:hAnsi="微软雅黑" w:eastAsia="微软雅黑"/>
          <w:sz w:val="24"/>
          <w:szCs w:val="24"/>
        </w:rPr>
      </w:pPr>
      <w:r>
        <w:rPr>
          <w:rFonts w:ascii="微软雅黑" w:hAnsi="微软雅黑" w:eastAsia="微软雅黑"/>
          <w:sz w:val="24"/>
          <w:szCs w:val="24"/>
        </w:rPr>
        <w:t>5</w:t>
      </w:r>
      <w:r>
        <w:rPr>
          <w:rFonts w:hint="eastAsia" w:ascii="微软雅黑" w:hAnsi="微软雅黑" w:eastAsia="微软雅黑"/>
          <w:sz w:val="24"/>
          <w:szCs w:val="24"/>
        </w:rPr>
        <w:t>.2.SFTP地址（具体地址等运维开通后提供）</w:t>
      </w:r>
    </w:p>
    <w:p>
      <w:pPr>
        <w:pStyle w:val="3"/>
        <w:rPr>
          <w:rFonts w:ascii="微软雅黑" w:hAnsi="微软雅黑" w:eastAsia="微软雅黑"/>
          <w:sz w:val="24"/>
          <w:szCs w:val="24"/>
        </w:rPr>
      </w:pPr>
      <w:r>
        <w:rPr>
          <w:rFonts w:ascii="微软雅黑" w:hAnsi="微软雅黑" w:eastAsia="微软雅黑"/>
          <w:sz w:val="24"/>
          <w:szCs w:val="24"/>
        </w:rPr>
        <w:t>5</w:t>
      </w:r>
      <w:r>
        <w:rPr>
          <w:rFonts w:hint="eastAsia" w:ascii="微软雅黑" w:hAnsi="微软雅黑" w:eastAsia="微软雅黑"/>
          <w:sz w:val="24"/>
          <w:szCs w:val="24"/>
        </w:rPr>
        <w:t>.3.数据报文</w:t>
      </w:r>
    </w:p>
    <w:p/>
    <w:tbl>
      <w:tblPr>
        <w:tblStyle w:val="28"/>
        <w:tblW w:w="9024" w:type="dxa"/>
        <w:tblInd w:w="582" w:type="dxa"/>
        <w:tblLayout w:type="fixed"/>
        <w:tblCellMar>
          <w:top w:w="0" w:type="dxa"/>
          <w:left w:w="108" w:type="dxa"/>
          <w:bottom w:w="0" w:type="dxa"/>
          <w:right w:w="108" w:type="dxa"/>
        </w:tblCellMar>
      </w:tblPr>
      <w:tblGrid>
        <w:gridCol w:w="2787"/>
        <w:gridCol w:w="3166"/>
        <w:gridCol w:w="3071"/>
      </w:tblGrid>
      <w:tr>
        <w:tblPrEx>
          <w:tblLayout w:type="fixed"/>
          <w:tblCellMar>
            <w:top w:w="0" w:type="dxa"/>
            <w:left w:w="108" w:type="dxa"/>
            <w:bottom w:w="0" w:type="dxa"/>
            <w:right w:w="108" w:type="dxa"/>
          </w:tblCellMar>
        </w:tblPrEx>
        <w:tc>
          <w:tcPr>
            <w:tcW w:w="2787" w:type="dxa"/>
            <w:tcBorders>
              <w:bottom w:val="single" w:color="auto" w:sz="4" w:space="0"/>
            </w:tcBorders>
            <w:shd w:val="clear" w:color="auto" w:fill="585858" w:themeFill="text1" w:themeFillTint="A6"/>
          </w:tcPr>
          <w:p>
            <w:pPr>
              <w:spacing w:line="470" w:lineRule="exact"/>
              <w:ind w:firstLine="774" w:firstLineChars="352"/>
              <w:rPr>
                <w:rFonts w:ascii="宋体" w:hAnsi="宋体" w:cs="宋体"/>
                <w:color w:val="FFFFFF" w:themeColor="background1"/>
                <w:sz w:val="22"/>
                <w14:textFill>
                  <w14:solidFill>
                    <w14:schemeClr w14:val="bg1"/>
                  </w14:solidFill>
                </w14:textFill>
              </w:rPr>
            </w:pPr>
            <w:r>
              <w:rPr>
                <w:rFonts w:ascii="宋体" w:hAnsi="宋体" w:cs="宋体"/>
                <w:color w:val="FFFFFF" w:themeColor="background1"/>
                <w:sz w:val="22"/>
                <w14:textFill>
                  <w14:solidFill>
                    <w14:schemeClr w14:val="bg1"/>
                  </w14:solidFill>
                </w14:textFill>
              </w:rPr>
              <w:t>中文</w:t>
            </w:r>
          </w:p>
        </w:tc>
        <w:tc>
          <w:tcPr>
            <w:tcW w:w="3166" w:type="dxa"/>
            <w:tcBorders>
              <w:bottom w:val="single" w:color="auto" w:sz="4" w:space="0"/>
            </w:tcBorders>
            <w:shd w:val="clear" w:color="auto" w:fill="585858" w:themeFill="text1" w:themeFillTint="A6"/>
          </w:tcPr>
          <w:p>
            <w:pPr>
              <w:spacing w:line="470" w:lineRule="exact"/>
              <w:ind w:firstLine="774" w:firstLineChars="352"/>
              <w:rPr>
                <w:rFonts w:ascii="宋体" w:hAnsi="宋体" w:cs="宋体"/>
                <w:color w:val="FFFFFF" w:themeColor="background1"/>
                <w:sz w:val="22"/>
                <w14:textFill>
                  <w14:solidFill>
                    <w14:schemeClr w14:val="bg1"/>
                  </w14:solidFill>
                </w14:textFill>
              </w:rPr>
            </w:pPr>
            <w:r>
              <w:rPr>
                <w:rFonts w:hint="eastAsia" w:ascii="宋体" w:hAnsi="宋体" w:cs="宋体"/>
                <w:color w:val="FFFFFF" w:themeColor="background1"/>
                <w:sz w:val="22"/>
                <w14:textFill>
                  <w14:solidFill>
                    <w14:schemeClr w14:val="bg1"/>
                  </w14:solidFill>
                </w14:textFill>
              </w:rPr>
              <w:t>说明</w:t>
            </w:r>
          </w:p>
        </w:tc>
        <w:tc>
          <w:tcPr>
            <w:tcW w:w="3071" w:type="dxa"/>
            <w:tcBorders>
              <w:bottom w:val="single" w:color="auto" w:sz="4" w:space="0"/>
            </w:tcBorders>
            <w:shd w:val="clear" w:color="auto" w:fill="585858" w:themeFill="text1" w:themeFillTint="A6"/>
          </w:tcPr>
          <w:p>
            <w:pPr>
              <w:spacing w:line="470" w:lineRule="exact"/>
              <w:ind w:firstLine="774" w:firstLineChars="352"/>
              <w:rPr>
                <w:rFonts w:ascii="宋体" w:hAnsi="宋体" w:cs="宋体"/>
                <w:color w:val="FFFFFF" w:themeColor="background1"/>
                <w:sz w:val="22"/>
                <w14:textFill>
                  <w14:solidFill>
                    <w14:schemeClr w14:val="bg1"/>
                  </w14:solidFill>
                </w14:textFill>
              </w:rPr>
            </w:pPr>
            <w:r>
              <w:rPr>
                <w:rFonts w:hint="eastAsia" w:ascii="宋体" w:hAnsi="宋体" w:cs="宋体"/>
                <w:color w:val="FFFFFF" w:themeColor="background1"/>
                <w:sz w:val="22"/>
                <w14:textFill>
                  <w14:solidFill>
                    <w14:schemeClr w14:val="bg1"/>
                  </w14:solidFill>
                </w14:textFill>
              </w:rPr>
              <w:t>案例（金额单位分）</w:t>
            </w:r>
          </w:p>
        </w:tc>
      </w:tr>
      <w:tr>
        <w:tblPrEx>
          <w:tblLayout w:type="fixed"/>
          <w:tblCellMar>
            <w:top w:w="0" w:type="dxa"/>
            <w:left w:w="108" w:type="dxa"/>
            <w:bottom w:w="0" w:type="dxa"/>
            <w:right w:w="108" w:type="dxa"/>
          </w:tblCellMar>
        </w:tblPrEx>
        <w:trPr>
          <w:trHeight w:val="90" w:hRule="atLeast"/>
        </w:trPr>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借据</w:t>
            </w:r>
            <w:r>
              <w:rPr>
                <w:rFonts w:ascii="Consolas" w:hAnsi="Consolas" w:eastAsia="宋体" w:cs="Consolas"/>
                <w:color w:val="333333"/>
                <w:kern w:val="0"/>
                <w:sz w:val="20"/>
                <w:szCs w:val="20"/>
              </w:rPr>
              <w:t>编号</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唯一</w:t>
            </w: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cs="Consolas"/>
                <w:color w:val="333333"/>
                <w:kern w:val="0"/>
                <w:sz w:val="20"/>
                <w:szCs w:val="20"/>
              </w:rPr>
            </w:pP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订单编号</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同</w:t>
            </w:r>
            <w:r>
              <w:rPr>
                <w:rFonts w:ascii="Consolas" w:hAnsi="Consolas" w:eastAsia="宋体" w:cs="Consolas"/>
                <w:color w:val="333333"/>
                <w:kern w:val="0"/>
                <w:sz w:val="20"/>
                <w:szCs w:val="20"/>
              </w:rPr>
              <w:t>授信反馈信息字段一致</w:t>
            </w: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ascii="Consolas" w:hAnsi="Consolas" w:cs="Consolas"/>
                <w:color w:val="333333"/>
                <w:kern w:val="0"/>
                <w:sz w:val="20"/>
                <w:szCs w:val="20"/>
              </w:rPr>
              <w:t>04236512</w:t>
            </w: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城市</w:t>
            </w:r>
            <w:r>
              <w:rPr>
                <w:rFonts w:ascii="Consolas" w:hAnsi="Consolas" w:eastAsia="宋体" w:cs="Consolas"/>
                <w:color w:val="333333"/>
                <w:kern w:val="0"/>
                <w:sz w:val="20"/>
                <w:szCs w:val="20"/>
              </w:rPr>
              <w:t>/</w:t>
            </w:r>
            <w:r>
              <w:rPr>
                <w:rFonts w:hint="eastAsia" w:ascii="Consolas" w:hAnsi="Consolas" w:eastAsia="宋体" w:cs="Consolas"/>
                <w:color w:val="333333"/>
                <w:kern w:val="0"/>
                <w:sz w:val="20"/>
                <w:szCs w:val="20"/>
              </w:rPr>
              <w:t>一级分行</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cs="Consolas"/>
                <w:color w:val="333333"/>
                <w:kern w:val="0"/>
                <w:sz w:val="20"/>
                <w:szCs w:val="20"/>
              </w:rPr>
            </w:pP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公司名称</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cs="Consolas"/>
                <w:color w:val="333333"/>
                <w:kern w:val="0"/>
                <w:sz w:val="20"/>
                <w:szCs w:val="20"/>
              </w:rPr>
              <w:t>连云港天天海藻工业有限公司</w:t>
            </w: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纳税识别号</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91320707776897716L</w:t>
            </w: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借款日期（借据</w:t>
            </w:r>
            <w:r>
              <w:rPr>
                <w:rFonts w:ascii="Consolas" w:hAnsi="Consolas" w:eastAsia="宋体" w:cs="Consolas"/>
                <w:color w:val="333333"/>
                <w:kern w:val="0"/>
                <w:sz w:val="20"/>
                <w:szCs w:val="20"/>
              </w:rPr>
              <w:t>日期）</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20180516</w:t>
            </w: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当期</w:t>
            </w:r>
            <w:r>
              <w:rPr>
                <w:rFonts w:ascii="Consolas" w:hAnsi="Consolas" w:eastAsia="宋体" w:cs="Consolas"/>
                <w:color w:val="333333"/>
                <w:kern w:val="0"/>
                <w:sz w:val="20"/>
                <w:szCs w:val="20"/>
              </w:rPr>
              <w:t>借据金额</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宋体" w:hAnsi="宋体" w:eastAsia="宋体" w:cs="宋体"/>
                <w:color w:val="000000"/>
                <w:kern w:val="0"/>
                <w:sz w:val="22"/>
                <w:szCs w:val="22"/>
                <w:lang w:bidi="ar"/>
              </w:rPr>
              <w:t>即当期实际用款金额</w:t>
            </w: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100</w:t>
            </w:r>
            <w:r>
              <w:rPr>
                <w:rFonts w:hint="eastAsia" w:ascii="Consolas" w:hAnsi="Consolas" w:eastAsia="宋体" w:cs="Consolas"/>
                <w:color w:val="333333"/>
                <w:kern w:val="0"/>
                <w:sz w:val="20"/>
                <w:szCs w:val="20"/>
              </w:rPr>
              <w:t>．00</w:t>
            </w: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当期借款利率</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cs="Consolas"/>
                <w:color w:val="333333"/>
                <w:kern w:val="0"/>
                <w:sz w:val="20"/>
                <w:szCs w:val="20"/>
              </w:rPr>
            </w:pP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当期用款</w:t>
            </w:r>
            <w:r>
              <w:rPr>
                <w:rFonts w:ascii="Consolas" w:hAnsi="Consolas" w:eastAsia="宋体" w:cs="Consolas"/>
                <w:color w:val="333333"/>
                <w:kern w:val="0"/>
                <w:sz w:val="20"/>
                <w:szCs w:val="20"/>
              </w:rPr>
              <w:t>天数</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cs="Consolas"/>
                <w:color w:val="333333"/>
                <w:kern w:val="0"/>
                <w:sz w:val="20"/>
                <w:szCs w:val="20"/>
              </w:rPr>
            </w:pP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累积实收利息</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cs="Consolas"/>
                <w:color w:val="333333"/>
                <w:kern w:val="0"/>
                <w:sz w:val="20"/>
                <w:szCs w:val="20"/>
              </w:rPr>
            </w:pP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结清标志</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1正常 2逾期</w:t>
            </w:r>
            <w:r>
              <w:rPr>
                <w:rFonts w:ascii="Consolas" w:hAnsi="Consolas" w:eastAsia="宋体" w:cs="Consolas"/>
                <w:color w:val="333333"/>
                <w:kern w:val="0"/>
                <w:sz w:val="20"/>
                <w:szCs w:val="20"/>
              </w:rPr>
              <w:t>3结清 5</w:t>
            </w:r>
            <w:r>
              <w:rPr>
                <w:rFonts w:hint="eastAsia" w:ascii="Consolas" w:hAnsi="Consolas" w:eastAsia="宋体" w:cs="Consolas"/>
                <w:color w:val="333333"/>
                <w:kern w:val="0"/>
                <w:sz w:val="20"/>
                <w:szCs w:val="20"/>
              </w:rPr>
              <w:t>核销</w:t>
            </w: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cs="Consolas"/>
                <w:color w:val="333333"/>
                <w:kern w:val="0"/>
                <w:sz w:val="20"/>
                <w:szCs w:val="20"/>
              </w:rPr>
            </w:pPr>
            <w:r>
              <w:rPr>
                <w:rFonts w:hint="eastAsia" w:ascii="Consolas" w:hAnsi="Consolas" w:cs="Consolas"/>
                <w:color w:val="333333"/>
                <w:kern w:val="0"/>
                <w:sz w:val="20"/>
                <w:szCs w:val="20"/>
              </w:rPr>
              <w:t>1</w:t>
            </w: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结清日期</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如已</w:t>
            </w:r>
            <w:r>
              <w:rPr>
                <w:rFonts w:ascii="Consolas" w:hAnsi="Consolas" w:eastAsia="宋体" w:cs="Consolas"/>
                <w:color w:val="333333"/>
                <w:kern w:val="0"/>
                <w:sz w:val="20"/>
                <w:szCs w:val="20"/>
              </w:rPr>
              <w:t>结清则反馈，未结清留空</w:t>
            </w: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cs="Consolas"/>
                <w:color w:val="333333"/>
                <w:kern w:val="0"/>
                <w:sz w:val="20"/>
                <w:szCs w:val="20"/>
              </w:rPr>
            </w:pPr>
          </w:p>
        </w:tc>
      </w:tr>
      <w:tr>
        <w:tblPrEx>
          <w:tblLayout w:type="fixed"/>
          <w:tblCellMar>
            <w:top w:w="0" w:type="dxa"/>
            <w:left w:w="108" w:type="dxa"/>
            <w:bottom w:w="0" w:type="dxa"/>
            <w:right w:w="108" w:type="dxa"/>
          </w:tblCellMar>
        </w:tblPrEx>
        <w:trPr>
          <w:trHeight w:val="90" w:hRule="atLeast"/>
        </w:trPr>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是否</w:t>
            </w:r>
            <w:r>
              <w:rPr>
                <w:rFonts w:ascii="Consolas" w:hAnsi="Consolas" w:eastAsia="宋体" w:cs="Consolas"/>
                <w:color w:val="333333"/>
                <w:kern w:val="0"/>
                <w:sz w:val="20"/>
                <w:szCs w:val="20"/>
              </w:rPr>
              <w:t>逾期</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1 是 2 否</w:t>
            </w: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cs="Consolas"/>
                <w:color w:val="333333"/>
                <w:kern w:val="0"/>
                <w:sz w:val="20"/>
                <w:szCs w:val="20"/>
              </w:rPr>
            </w:pP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本期季末</w:t>
            </w:r>
            <w:r>
              <w:rPr>
                <w:rFonts w:ascii="Consolas" w:hAnsi="Consolas" w:eastAsia="宋体" w:cs="Consolas"/>
                <w:color w:val="333333"/>
                <w:kern w:val="0"/>
                <w:sz w:val="20"/>
                <w:szCs w:val="20"/>
              </w:rPr>
              <w:t>不良率</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cs="Consolas"/>
                <w:color w:val="333333"/>
                <w:kern w:val="0"/>
                <w:sz w:val="20"/>
                <w:szCs w:val="20"/>
              </w:rPr>
            </w:pPr>
            <w:r>
              <w:rPr>
                <w:rFonts w:hint="eastAsia" w:ascii="Consolas" w:hAnsi="Consolas" w:cs="Consolas"/>
                <w:color w:val="333333"/>
                <w:kern w:val="0"/>
                <w:sz w:val="20"/>
                <w:szCs w:val="20"/>
              </w:rPr>
              <w:t>不良率公式：时点不良率本金总额/时点贷款总余额</w:t>
            </w: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统计</w:t>
            </w:r>
            <w:r>
              <w:rPr>
                <w:rFonts w:ascii="Consolas" w:hAnsi="Consolas" w:eastAsia="宋体" w:cs="Consolas"/>
                <w:color w:val="333333"/>
                <w:kern w:val="0"/>
                <w:sz w:val="20"/>
                <w:szCs w:val="20"/>
              </w:rPr>
              <w:t>截止日期</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cs="Consolas"/>
                <w:color w:val="333333"/>
                <w:kern w:val="0"/>
                <w:sz w:val="20"/>
                <w:szCs w:val="20"/>
              </w:rPr>
            </w:pPr>
            <w:r>
              <w:rPr>
                <w:rFonts w:hint="eastAsia" w:ascii="Consolas" w:hAnsi="Consolas" w:eastAsia="宋体" w:cs="Consolas"/>
                <w:color w:val="333333"/>
                <w:kern w:val="0"/>
                <w:sz w:val="20"/>
                <w:szCs w:val="20"/>
              </w:rPr>
              <w:t>20180516</w:t>
            </w: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本期实还本金</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本期实还利息</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剩余额度</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贷款余额</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本期应还本金</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本期应还利息</w:t>
            </w:r>
          </w:p>
        </w:tc>
        <w:tc>
          <w:tcPr>
            <w:tcW w:w="3166"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p>
        </w:tc>
        <w:tc>
          <w:tcPr>
            <w:tcW w:w="3071" w:type="dxa"/>
            <w:tcBorders>
              <w:top w:val="single" w:color="auto" w:sz="4" w:space="0"/>
              <w:left w:val="single" w:color="auto" w:sz="4" w:space="0"/>
              <w:bottom w:val="single" w:color="auto" w:sz="4" w:space="0"/>
              <w:right w:val="single" w:color="auto" w:sz="4" w:space="0"/>
            </w:tcBorders>
          </w:tcPr>
          <w:p>
            <w:pPr>
              <w:jc w:val="left"/>
              <w:rPr>
                <w:rFonts w:ascii="Consolas" w:hAnsi="Consolas" w:eastAsia="宋体" w:cs="Consolas"/>
                <w:color w:val="333333"/>
                <w:kern w:val="0"/>
                <w:sz w:val="20"/>
                <w:szCs w:val="20"/>
              </w:rPr>
            </w:pPr>
          </w:p>
        </w:tc>
      </w:tr>
    </w:tbl>
    <w:p>
      <w:pPr>
        <w:rPr>
          <w:rFonts w:ascii="Consolas" w:hAnsi="Consolas" w:eastAsia="宋体" w:cs="Consolas"/>
          <w:color w:val="333333"/>
          <w:kern w:val="0"/>
          <w:sz w:val="28"/>
          <w:szCs w:val="28"/>
        </w:rPr>
      </w:pPr>
    </w:p>
    <w:p>
      <w:pPr>
        <w:pStyle w:val="63"/>
        <w:ind w:left="840" w:firstLine="0" w:firstLineChars="0"/>
        <w:rPr>
          <w:rFonts w:ascii="Consolas" w:hAnsi="Consolas" w:cs="Consolas"/>
          <w:color w:val="333333"/>
          <w:kern w:val="0"/>
          <w:sz w:val="22"/>
          <w:szCs w:val="22"/>
        </w:rPr>
      </w:pPr>
      <w:r>
        <w:rPr>
          <w:rFonts w:hint="eastAsia" w:ascii="Consolas" w:hAnsi="Consolas" w:cs="Consolas"/>
          <w:color w:val="333333"/>
          <w:kern w:val="0"/>
          <w:sz w:val="22"/>
          <w:szCs w:val="22"/>
        </w:rPr>
        <w:t>案例报文：</w:t>
      </w:r>
    </w:p>
    <w:p>
      <w:pPr>
        <w:pStyle w:val="63"/>
        <w:ind w:left="840" w:firstLine="0" w:firstLineChars="0"/>
        <w:rPr>
          <w:rFonts w:ascii="Consolas" w:hAnsi="Consolas" w:cs="Consolas"/>
          <w:color w:val="333333"/>
          <w:kern w:val="0"/>
          <w:sz w:val="22"/>
          <w:szCs w:val="22"/>
        </w:rPr>
      </w:pPr>
    </w:p>
    <w:p>
      <w:pPr>
        <w:widowControl/>
        <w:pBdr>
          <w:top w:val="single" w:color="CCCCCC" w:sz="6" w:space="7"/>
          <w:left w:val="single" w:color="CCCCCC" w:sz="6" w:space="0"/>
          <w:bottom w:val="single" w:color="CCCCCC" w:sz="6" w:space="7"/>
          <w:right w:val="single" w:color="CCCCCC" w:sz="6" w:space="0"/>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200" w:firstLineChars="100"/>
        <w:jc w:val="left"/>
        <w:rPr>
          <w:rFonts w:ascii="Consolas" w:hAnsi="Consolas" w:cs="Consolas"/>
          <w:color w:val="333333"/>
          <w:kern w:val="0"/>
          <w:sz w:val="20"/>
          <w:szCs w:val="20"/>
        </w:rPr>
      </w:pPr>
      <w:r>
        <w:rPr>
          <w:rFonts w:hint="eastAsia" w:ascii="Consolas" w:hAnsi="Consolas" w:cs="Consolas"/>
          <w:color w:val="333333"/>
          <w:kern w:val="0"/>
          <w:sz w:val="20"/>
          <w:szCs w:val="20"/>
        </w:rPr>
        <w:t>0003021,00001,001,连云港天天海藻工业有限公司,91320707776897716L,20180516,100,10.5,10,50,1,,2,,20180516,,,100,100,100,50</w:t>
      </w:r>
    </w:p>
    <w:p>
      <w:pPr>
        <w:pStyle w:val="3"/>
        <w:rPr>
          <w:rFonts w:ascii="微软雅黑" w:hAnsi="微软雅黑" w:eastAsia="微软雅黑"/>
          <w:sz w:val="24"/>
          <w:szCs w:val="24"/>
        </w:rPr>
      </w:pPr>
      <w:r>
        <w:rPr>
          <w:rFonts w:ascii="微软雅黑" w:hAnsi="微软雅黑" w:eastAsia="微软雅黑"/>
          <w:sz w:val="24"/>
          <w:szCs w:val="24"/>
        </w:rPr>
        <w:t>5</w:t>
      </w:r>
      <w:r>
        <w:rPr>
          <w:rFonts w:hint="eastAsia" w:ascii="微软雅黑" w:hAnsi="微软雅黑" w:eastAsia="微软雅黑"/>
          <w:sz w:val="24"/>
          <w:szCs w:val="24"/>
        </w:rPr>
        <w:t>.4文件规则</w:t>
      </w:r>
    </w:p>
    <w:p>
      <w:pPr>
        <w:pStyle w:val="63"/>
        <w:spacing w:after="240" w:line="276" w:lineRule="auto"/>
        <w:ind w:firstLineChars="0"/>
        <w:rPr>
          <w:rFonts w:ascii="Consolas" w:hAnsi="Consolas" w:cs="Consolas"/>
          <w:color w:val="333333"/>
          <w:kern w:val="0"/>
          <w:sz w:val="28"/>
          <w:szCs w:val="28"/>
        </w:rPr>
      </w:pPr>
      <w:r>
        <w:rPr>
          <w:rFonts w:hint="eastAsia" w:ascii="Consolas" w:hAnsi="Consolas" w:cs="Consolas"/>
          <w:color w:val="333333"/>
          <w:kern w:val="0"/>
          <w:sz w:val="28"/>
          <w:szCs w:val="28"/>
        </w:rPr>
        <w:t>如上数据报文，将每个字段按照从上到下的顺序用“，”隔开的方式记录一条企业申请订单信息反馈。若有多条，则另起一行，如下：</w:t>
      </w:r>
    </w:p>
    <w:p>
      <w:pPr>
        <w:widowControl/>
        <w:pBdr>
          <w:top w:val="single" w:color="CCCCCC" w:sz="6" w:space="7"/>
          <w:left w:val="single" w:color="CCCCCC" w:sz="6" w:space="0"/>
          <w:bottom w:val="single" w:color="CCCCCC" w:sz="6" w:space="7"/>
          <w:right w:val="single" w:color="CCCCCC" w:sz="6" w:space="0"/>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200" w:firstLineChars="100"/>
        <w:jc w:val="left"/>
        <w:rPr>
          <w:rFonts w:ascii="Consolas" w:hAnsi="Consolas" w:cs="Consolas"/>
          <w:color w:val="333333"/>
          <w:kern w:val="0"/>
          <w:sz w:val="20"/>
          <w:szCs w:val="20"/>
        </w:rPr>
      </w:pPr>
      <w:r>
        <w:rPr>
          <w:rFonts w:hint="eastAsia" w:ascii="Consolas" w:hAnsi="Consolas" w:cs="Consolas"/>
          <w:color w:val="333333"/>
          <w:kern w:val="0"/>
          <w:sz w:val="20"/>
          <w:szCs w:val="20"/>
        </w:rPr>
        <w:t>0003021,00001,001,连云港天天海藻工业有限公司,91320707776897716L,20180516,100,10.5,10,50,1,,2,,20180516,,,100,100,100,50</w:t>
      </w:r>
    </w:p>
    <w:p>
      <w:pPr>
        <w:widowControl/>
        <w:pBdr>
          <w:top w:val="single" w:color="CCCCCC" w:sz="6" w:space="7"/>
          <w:left w:val="single" w:color="CCCCCC" w:sz="6" w:space="0"/>
          <w:bottom w:val="single" w:color="CCCCCC" w:sz="6" w:space="7"/>
          <w:right w:val="single" w:color="CCCCCC" w:sz="6" w:space="0"/>
        </w:pBdr>
        <w:shd w:val="clear" w:color="auto" w:fill="F5F5F5"/>
        <w:tabs>
          <w:tab w:val="left" w:pos="3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200" w:firstLineChars="100"/>
        <w:jc w:val="left"/>
        <w:rPr>
          <w:rFonts w:ascii="Consolas" w:hAnsi="Consolas" w:cs="Consolas"/>
          <w:color w:val="333333"/>
          <w:kern w:val="0"/>
          <w:sz w:val="20"/>
          <w:szCs w:val="20"/>
        </w:rPr>
      </w:pPr>
      <w:r>
        <w:rPr>
          <w:rFonts w:hint="eastAsia" w:ascii="Consolas" w:hAnsi="Consolas" w:cs="Consolas"/>
          <w:color w:val="333333"/>
          <w:kern w:val="0"/>
          <w:sz w:val="20"/>
          <w:szCs w:val="20"/>
        </w:rPr>
        <w:t>0003022,00001,001,连云港天天海藻工业有限公司,91320707776897716L,20180516,100,10.5,10,50,1,,2,,20180516,,,100,100,100,50</w:t>
      </w:r>
    </w:p>
    <w:p>
      <w:pPr>
        <w:pStyle w:val="63"/>
        <w:spacing w:after="240" w:line="276" w:lineRule="auto"/>
        <w:ind w:firstLineChars="0"/>
        <w:rPr>
          <w:rFonts w:ascii="Consolas" w:hAnsi="Consolas" w:cs="Consolas"/>
          <w:color w:val="333333"/>
          <w:kern w:val="0"/>
          <w:sz w:val="28"/>
          <w:szCs w:val="28"/>
        </w:rPr>
      </w:pPr>
      <w:r>
        <w:rPr>
          <w:rFonts w:hint="eastAsia" w:ascii="Consolas" w:hAnsi="Consolas" w:cs="Consolas"/>
          <w:color w:val="333333"/>
          <w:kern w:val="0"/>
          <w:sz w:val="28"/>
          <w:szCs w:val="28"/>
        </w:rPr>
        <w:t>将用款信息的批量数据保存到文本文件中，文件命名规则：</w:t>
      </w:r>
      <w:r>
        <w:rPr>
          <w:rFonts w:ascii="Consolas" w:hAnsi="Consolas" w:cs="Consolas"/>
          <w:color w:val="333333"/>
          <w:kern w:val="0"/>
          <w:sz w:val="28"/>
          <w:szCs w:val="28"/>
        </w:rPr>
        <w:t>duizhang</w:t>
      </w:r>
      <w:r>
        <w:rPr>
          <w:rFonts w:hint="eastAsia" w:ascii="Consolas" w:hAnsi="Consolas" w:cs="Consolas"/>
          <w:color w:val="333333"/>
          <w:kern w:val="0"/>
          <w:sz w:val="28"/>
          <w:szCs w:val="28"/>
        </w:rPr>
        <w:t>sh_+[上一月].txt</w:t>
      </w:r>
    </w:p>
    <w:p>
      <w:pPr>
        <w:pStyle w:val="63"/>
        <w:spacing w:after="240" w:line="276" w:lineRule="auto"/>
        <w:ind w:left="1080" w:firstLine="0" w:firstLineChars="0"/>
        <w:rPr>
          <w:rFonts w:ascii="Consolas" w:hAnsi="Consolas" w:cs="Consolas"/>
          <w:color w:val="333333"/>
          <w:kern w:val="0"/>
          <w:sz w:val="24"/>
          <w:szCs w:val="24"/>
        </w:rPr>
      </w:pPr>
      <w:r>
        <w:rPr>
          <w:rFonts w:hint="eastAsia" w:ascii="Consolas" w:hAnsi="Consolas" w:cs="Consolas"/>
          <w:color w:val="333333"/>
          <w:kern w:val="0"/>
          <w:sz w:val="24"/>
          <w:szCs w:val="24"/>
        </w:rPr>
        <w:t>例如：当天日期2016/11/15 ，则文件名为：</w:t>
      </w:r>
      <w:r>
        <w:rPr>
          <w:rFonts w:ascii="Consolas" w:hAnsi="Consolas" w:cs="Consolas"/>
          <w:color w:val="333333"/>
          <w:kern w:val="0"/>
          <w:sz w:val="28"/>
          <w:szCs w:val="28"/>
        </w:rPr>
        <w:t>duizhang</w:t>
      </w:r>
      <w:r>
        <w:rPr>
          <w:rFonts w:hint="eastAsia" w:ascii="Consolas" w:hAnsi="Consolas" w:cs="Consolas"/>
          <w:color w:val="333333"/>
          <w:kern w:val="0"/>
          <w:sz w:val="28"/>
          <w:szCs w:val="28"/>
        </w:rPr>
        <w:t>sh</w:t>
      </w:r>
      <w:r>
        <w:rPr>
          <w:rFonts w:hint="eastAsia" w:ascii="Consolas" w:hAnsi="Consolas" w:cs="Consolas"/>
          <w:color w:val="333333"/>
          <w:kern w:val="0"/>
          <w:sz w:val="24"/>
          <w:szCs w:val="24"/>
        </w:rPr>
        <w:t>_201610.txt</w:t>
      </w:r>
    </w:p>
    <w:p>
      <w:pPr>
        <w:pStyle w:val="63"/>
        <w:spacing w:after="240" w:line="276" w:lineRule="auto"/>
        <w:ind w:firstLineChars="0"/>
        <w:rPr>
          <w:rFonts w:ascii="Consolas" w:hAnsi="Consolas" w:cs="Consolas"/>
          <w:color w:val="333333"/>
          <w:kern w:val="0"/>
          <w:sz w:val="28"/>
          <w:szCs w:val="28"/>
        </w:rPr>
      </w:pPr>
      <w:r>
        <w:rPr>
          <w:rFonts w:hint="eastAsia" w:ascii="Consolas" w:hAnsi="Consolas" w:cs="Consolas"/>
          <w:color w:val="333333"/>
          <w:kern w:val="0"/>
          <w:sz w:val="28"/>
          <w:szCs w:val="28"/>
        </w:rPr>
        <w:t>反馈数据文件上传到SFTP根目录下的 /duiz</w:t>
      </w:r>
      <w:r>
        <w:rPr>
          <w:rFonts w:ascii="Consolas" w:hAnsi="Consolas" w:cs="Consolas"/>
          <w:color w:val="333333"/>
          <w:kern w:val="0"/>
          <w:sz w:val="28"/>
          <w:szCs w:val="28"/>
        </w:rPr>
        <w:t>ha</w:t>
      </w:r>
      <w:r>
        <w:rPr>
          <w:rFonts w:hint="eastAsia" w:ascii="Consolas" w:hAnsi="Consolas" w:cs="Consolas"/>
          <w:color w:val="333333"/>
          <w:kern w:val="0"/>
          <w:sz w:val="28"/>
          <w:szCs w:val="28"/>
        </w:rPr>
        <w:t>ng 文件夹下</w:t>
      </w:r>
    </w:p>
    <w:p>
      <w:pPr>
        <w:pStyle w:val="63"/>
        <w:spacing w:after="240" w:line="276" w:lineRule="auto"/>
        <w:ind w:firstLineChars="0"/>
        <w:rPr>
          <w:rFonts w:ascii="Consolas" w:hAnsi="Consolas" w:cs="Consolas"/>
          <w:color w:val="FF0000"/>
          <w:kern w:val="0"/>
          <w:sz w:val="28"/>
          <w:szCs w:val="28"/>
        </w:rPr>
      </w:pPr>
      <w:r>
        <w:rPr>
          <w:rFonts w:hint="eastAsia" w:ascii="Consolas" w:hAnsi="Consolas" w:cs="Consolas"/>
          <w:color w:val="FF0000"/>
          <w:kern w:val="0"/>
          <w:sz w:val="28"/>
          <w:szCs w:val="28"/>
        </w:rPr>
        <w:t>每月</w:t>
      </w:r>
      <w:r>
        <w:rPr>
          <w:rFonts w:ascii="Consolas" w:hAnsi="Consolas" w:cs="Consolas"/>
          <w:color w:val="FF0000"/>
          <w:kern w:val="0"/>
          <w:sz w:val="28"/>
          <w:szCs w:val="28"/>
        </w:rPr>
        <w:t>22</w:t>
      </w:r>
      <w:r>
        <w:rPr>
          <w:rFonts w:hint="eastAsia" w:ascii="Consolas" w:hAnsi="Consolas" w:cs="Consolas"/>
          <w:color w:val="FF0000"/>
          <w:kern w:val="0"/>
          <w:sz w:val="28"/>
          <w:szCs w:val="28"/>
        </w:rPr>
        <w:t>号凌晨5点</w:t>
      </w:r>
      <w:r>
        <w:rPr>
          <w:rFonts w:ascii="Consolas" w:hAnsi="Consolas" w:cs="Consolas"/>
          <w:color w:val="FF0000"/>
          <w:kern w:val="0"/>
          <w:sz w:val="28"/>
          <w:szCs w:val="28"/>
        </w:rPr>
        <w:t>前反馈前一个月的</w:t>
      </w:r>
      <w:r>
        <w:rPr>
          <w:rFonts w:hint="eastAsia" w:ascii="Consolas" w:hAnsi="Consolas" w:cs="Consolas"/>
          <w:color w:val="FF0000"/>
          <w:kern w:val="0"/>
          <w:sz w:val="28"/>
          <w:szCs w:val="28"/>
        </w:rPr>
        <w:t>全量用款数据</w:t>
      </w:r>
    </w:p>
    <w:p>
      <w:pPr>
        <w:pStyle w:val="2"/>
        <w:numPr>
          <w:ilvl w:val="0"/>
          <w:numId w:val="2"/>
        </w:numPr>
        <w:rPr>
          <w:rFonts w:ascii="微软雅黑" w:hAnsi="微软雅黑" w:eastAsia="微软雅黑"/>
          <w:sz w:val="28"/>
          <w:szCs w:val="28"/>
        </w:rPr>
      </w:pPr>
      <w:r>
        <w:rPr>
          <w:rFonts w:hint="eastAsia" w:ascii="微软雅黑" w:hAnsi="微软雅黑" w:eastAsia="微软雅黑"/>
          <w:sz w:val="28"/>
          <w:szCs w:val="28"/>
        </w:rPr>
        <w:t>贷后监控预警清单（微众税银负责提供）</w:t>
      </w:r>
    </w:p>
    <w:p>
      <w:pPr>
        <w:pStyle w:val="3"/>
        <w:rPr>
          <w:rFonts w:cs="Consolas" w:asciiTheme="minorEastAsia" w:hAnsiTheme="minorEastAsia"/>
          <w:color w:val="333333"/>
          <w:kern w:val="0"/>
          <w:sz w:val="28"/>
          <w:szCs w:val="28"/>
        </w:rPr>
      </w:pPr>
      <w:r>
        <w:rPr>
          <w:rFonts w:ascii="微软雅黑" w:hAnsi="微软雅黑" w:eastAsia="微软雅黑"/>
          <w:sz w:val="24"/>
          <w:szCs w:val="24"/>
        </w:rPr>
        <w:t>4</w:t>
      </w:r>
      <w:r>
        <w:rPr>
          <w:rFonts w:hint="eastAsia" w:ascii="微软雅黑" w:hAnsi="微软雅黑" w:eastAsia="微软雅黑"/>
          <w:sz w:val="24"/>
          <w:szCs w:val="24"/>
        </w:rPr>
        <w:t>.1.接口描述</w:t>
      </w:r>
    </w:p>
    <w:p>
      <w:pPr>
        <w:rPr>
          <w:rFonts w:hint="eastAsia" w:cs="Consolas" w:asciiTheme="minorEastAsia" w:hAnsiTheme="minorEastAsia" w:eastAsiaTheme="minorEastAsia"/>
          <w:color w:val="333333"/>
          <w:kern w:val="0"/>
          <w:sz w:val="28"/>
          <w:szCs w:val="28"/>
          <w:lang w:val="en-US" w:eastAsia="zh-CN"/>
        </w:rPr>
      </w:pPr>
      <w:r>
        <w:rPr>
          <w:rFonts w:hint="eastAsia" w:cs="Consolas" w:asciiTheme="minorEastAsia" w:hAnsiTheme="minorEastAsia"/>
          <w:color w:val="333333"/>
          <w:kern w:val="0"/>
          <w:sz w:val="28"/>
          <w:szCs w:val="28"/>
        </w:rPr>
        <w:t>银行提供单独的SFTP服务地址，微众税银将根据银行所反馈的授信订单状态按月生成贷后监控预警清单，并上传到指定的SFTP服务器上，银行机构从SFTP服务器上下载预警清单进行后续预警处理。</w:t>
      </w:r>
      <w:r>
        <w:rPr>
          <w:rFonts w:hint="eastAsia" w:cs="Consolas" w:asciiTheme="minorEastAsia" w:hAnsiTheme="minorEastAsia"/>
          <w:color w:val="333333"/>
          <w:kern w:val="0"/>
          <w:sz w:val="28"/>
          <w:szCs w:val="28"/>
          <w:lang w:val="en-US" w:eastAsia="zh-CN"/>
        </w:rPr>
        <w:tab/>
      </w:r>
    </w:p>
    <w:p>
      <w:pPr>
        <w:pStyle w:val="3"/>
        <w:rPr>
          <w:rFonts w:ascii="微软雅黑" w:hAnsi="微软雅黑" w:eastAsia="微软雅黑"/>
          <w:sz w:val="24"/>
          <w:szCs w:val="24"/>
        </w:rPr>
      </w:pPr>
      <w:r>
        <w:rPr>
          <w:rFonts w:ascii="微软雅黑" w:hAnsi="微软雅黑" w:eastAsia="微软雅黑"/>
          <w:sz w:val="24"/>
          <w:szCs w:val="24"/>
        </w:rPr>
        <w:t>4</w:t>
      </w:r>
      <w:r>
        <w:rPr>
          <w:rFonts w:hint="eastAsia" w:ascii="微软雅黑" w:hAnsi="微软雅黑" w:eastAsia="微软雅黑"/>
          <w:sz w:val="24"/>
          <w:szCs w:val="24"/>
        </w:rPr>
        <w:t>.2.SFTP地址（具体地址等运维开通后提供）</w:t>
      </w:r>
    </w:p>
    <w:p>
      <w:pPr>
        <w:pStyle w:val="3"/>
        <w:rPr>
          <w:rFonts w:ascii="Consolas" w:hAnsi="Consolas" w:eastAsia="宋体" w:cs="Consolas"/>
          <w:color w:val="333333"/>
          <w:kern w:val="0"/>
          <w:sz w:val="28"/>
          <w:szCs w:val="28"/>
        </w:rPr>
      </w:pPr>
      <w:r>
        <w:rPr>
          <w:rFonts w:ascii="微软雅黑" w:hAnsi="微软雅黑" w:eastAsia="微软雅黑"/>
          <w:sz w:val="24"/>
          <w:szCs w:val="24"/>
        </w:rPr>
        <w:t>4</w:t>
      </w:r>
      <w:r>
        <w:rPr>
          <w:rFonts w:hint="eastAsia" w:ascii="微软雅黑" w:hAnsi="微软雅黑" w:eastAsia="微软雅黑"/>
          <w:sz w:val="24"/>
          <w:szCs w:val="24"/>
        </w:rPr>
        <w:t>.3.数据报文</w:t>
      </w:r>
    </w:p>
    <w:tbl>
      <w:tblPr>
        <w:tblStyle w:val="28"/>
        <w:tblW w:w="9024" w:type="dxa"/>
        <w:tblInd w:w="582" w:type="dxa"/>
        <w:tblLayout w:type="fixed"/>
        <w:tblCellMar>
          <w:top w:w="0" w:type="dxa"/>
          <w:left w:w="108" w:type="dxa"/>
          <w:bottom w:w="0" w:type="dxa"/>
          <w:right w:w="108" w:type="dxa"/>
        </w:tblCellMar>
      </w:tblPr>
      <w:tblGrid>
        <w:gridCol w:w="2787"/>
        <w:gridCol w:w="3166"/>
        <w:gridCol w:w="3071"/>
      </w:tblGrid>
      <w:tr>
        <w:tblPrEx>
          <w:tblLayout w:type="fixed"/>
          <w:tblCellMar>
            <w:top w:w="0" w:type="dxa"/>
            <w:left w:w="108" w:type="dxa"/>
            <w:bottom w:w="0" w:type="dxa"/>
            <w:right w:w="108" w:type="dxa"/>
          </w:tblCellMar>
        </w:tblPrEx>
        <w:tc>
          <w:tcPr>
            <w:tcW w:w="2787" w:type="dxa"/>
            <w:tcBorders>
              <w:bottom w:val="single" w:color="auto" w:sz="4" w:space="0"/>
            </w:tcBorders>
            <w:shd w:val="clear" w:color="auto" w:fill="585858" w:themeFill="text1" w:themeFillTint="A6"/>
            <w:vAlign w:val="center"/>
          </w:tcPr>
          <w:p>
            <w:pPr>
              <w:jc w:val="center"/>
              <w:rPr>
                <w:rFonts w:ascii="微软雅黑" w:hAnsi="微软雅黑" w:eastAsia="微软雅黑"/>
                <w:color w:val="FFFFFF" w:themeColor="background1"/>
                <w:szCs w:val="20"/>
                <w14:textFill>
                  <w14:solidFill>
                    <w14:schemeClr w14:val="bg1"/>
                  </w14:solidFill>
                </w14:textFill>
              </w:rPr>
            </w:pPr>
            <w:r>
              <w:rPr>
                <w:rFonts w:hint="eastAsia" w:ascii="微软雅黑" w:hAnsi="微软雅黑" w:eastAsia="微软雅黑"/>
                <w:color w:val="FFFFFF" w:themeColor="background1"/>
                <w:szCs w:val="20"/>
                <w14:textFill>
                  <w14:solidFill>
                    <w14:schemeClr w14:val="bg1"/>
                  </w14:solidFill>
                </w14:textFill>
              </w:rPr>
              <w:t>序号</w:t>
            </w:r>
          </w:p>
        </w:tc>
        <w:tc>
          <w:tcPr>
            <w:tcW w:w="3166" w:type="dxa"/>
            <w:tcBorders>
              <w:bottom w:val="single" w:color="auto" w:sz="4" w:space="0"/>
            </w:tcBorders>
            <w:shd w:val="clear" w:color="auto" w:fill="585858" w:themeFill="text1" w:themeFillTint="A6"/>
            <w:vAlign w:val="center"/>
          </w:tcPr>
          <w:p>
            <w:pPr>
              <w:jc w:val="center"/>
              <w:rPr>
                <w:rFonts w:ascii="微软雅黑" w:hAnsi="微软雅黑" w:eastAsia="微软雅黑"/>
                <w:color w:val="FFFFFF" w:themeColor="background1"/>
                <w:szCs w:val="20"/>
                <w14:textFill>
                  <w14:solidFill>
                    <w14:schemeClr w14:val="bg1"/>
                  </w14:solidFill>
                </w14:textFill>
              </w:rPr>
            </w:pPr>
            <w:r>
              <w:rPr>
                <w:rFonts w:hint="eastAsia" w:ascii="微软雅黑" w:hAnsi="微软雅黑" w:eastAsia="微软雅黑"/>
                <w:color w:val="FFFFFF" w:themeColor="background1"/>
                <w:szCs w:val="20"/>
                <w14:textFill>
                  <w14:solidFill>
                    <w14:schemeClr w14:val="bg1"/>
                  </w14:solidFill>
                </w14:textFill>
              </w:rPr>
              <w:t>字段名称</w:t>
            </w:r>
          </w:p>
        </w:tc>
        <w:tc>
          <w:tcPr>
            <w:tcW w:w="3071" w:type="dxa"/>
            <w:tcBorders>
              <w:bottom w:val="single" w:color="auto" w:sz="4" w:space="0"/>
            </w:tcBorders>
            <w:shd w:val="clear" w:color="auto" w:fill="585858" w:themeFill="text1" w:themeFillTint="A6"/>
            <w:vAlign w:val="center"/>
          </w:tcPr>
          <w:p>
            <w:pPr>
              <w:jc w:val="center"/>
              <w:rPr>
                <w:rFonts w:ascii="微软雅黑" w:hAnsi="微软雅黑" w:eastAsia="微软雅黑"/>
                <w:color w:val="FFFFFF" w:themeColor="background1"/>
                <w:szCs w:val="20"/>
                <w14:textFill>
                  <w14:solidFill>
                    <w14:schemeClr w14:val="bg1"/>
                  </w14:solidFill>
                </w14:textFill>
              </w:rPr>
            </w:pPr>
            <w:r>
              <w:rPr>
                <w:rFonts w:hint="eastAsia" w:ascii="微软雅黑" w:hAnsi="微软雅黑" w:eastAsia="微软雅黑"/>
                <w:color w:val="FFFFFF" w:themeColor="background1"/>
                <w:szCs w:val="20"/>
                <w14:textFill>
                  <w14:solidFill>
                    <w14:schemeClr w14:val="bg1"/>
                  </w14:solidFill>
                </w14:textFill>
              </w:rPr>
              <w:t>参数说明</w:t>
            </w: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color w:val="000000"/>
              </w:rPr>
            </w:pPr>
            <w:r>
              <w:rPr>
                <w:rFonts w:ascii="微软雅黑" w:hAnsi="微软雅黑" w:eastAsia="微软雅黑" w:cs="宋体"/>
                <w:color w:val="333333"/>
              </w:rPr>
              <w:t>1</w:t>
            </w:r>
          </w:p>
        </w:tc>
        <w:tc>
          <w:tcPr>
            <w:tcW w:w="316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color w:val="000000"/>
              </w:rPr>
            </w:pPr>
            <w:r>
              <w:rPr>
                <w:rFonts w:hint="eastAsia" w:ascii="微软雅黑" w:hAnsi="微软雅黑" w:eastAsia="微软雅黑" w:cs="宋体"/>
                <w:color w:val="000000"/>
              </w:rPr>
              <w:t>监控月份</w:t>
            </w:r>
          </w:p>
        </w:tc>
        <w:tc>
          <w:tcPr>
            <w:tcW w:w="307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color w:val="000000"/>
              </w:rPr>
            </w:pPr>
            <w:r>
              <w:rPr>
                <w:rFonts w:ascii="微软雅黑" w:hAnsi="微软雅黑" w:eastAsia="微软雅黑" w:cs="宋体"/>
                <w:color w:val="000000"/>
              </w:rPr>
              <w:t>格式为 yyyy-mm</w:t>
            </w: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color w:val="333333"/>
              </w:rPr>
            </w:pPr>
            <w:r>
              <w:rPr>
                <w:rFonts w:hint="eastAsia" w:ascii="微软雅黑" w:hAnsi="微软雅黑" w:eastAsia="微软雅黑" w:cs="宋体"/>
                <w:color w:val="333333"/>
              </w:rPr>
              <w:t>2</w:t>
            </w:r>
          </w:p>
        </w:tc>
        <w:tc>
          <w:tcPr>
            <w:tcW w:w="316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color w:val="000000"/>
              </w:rPr>
            </w:pPr>
            <w:r>
              <w:rPr>
                <w:rFonts w:hint="eastAsia" w:ascii="微软雅黑" w:hAnsi="微软雅黑" w:eastAsia="微软雅黑" w:cs="宋体"/>
                <w:color w:val="000000"/>
              </w:rPr>
              <w:t>纳税人识别号</w:t>
            </w:r>
          </w:p>
        </w:tc>
        <w:tc>
          <w:tcPr>
            <w:tcW w:w="307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color w:val="000000"/>
              </w:rPr>
            </w:pP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color w:val="000000"/>
              </w:rPr>
            </w:pPr>
            <w:r>
              <w:rPr>
                <w:rFonts w:hint="eastAsia" w:ascii="微软雅黑" w:hAnsi="微软雅黑" w:eastAsia="微软雅黑" w:cs="宋体"/>
                <w:color w:val="333333"/>
              </w:rPr>
              <w:t>3</w:t>
            </w:r>
          </w:p>
        </w:tc>
        <w:tc>
          <w:tcPr>
            <w:tcW w:w="316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color w:val="000000"/>
              </w:rPr>
            </w:pPr>
            <w:r>
              <w:rPr>
                <w:rFonts w:hint="eastAsia" w:ascii="微软雅黑" w:hAnsi="微软雅黑" w:eastAsia="微软雅黑" w:cs="宋体"/>
                <w:color w:val="000000"/>
              </w:rPr>
              <w:t>企业名称</w:t>
            </w:r>
          </w:p>
        </w:tc>
        <w:tc>
          <w:tcPr>
            <w:tcW w:w="3071"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s="Consolas"/>
                <w:color w:val="333333"/>
              </w:rPr>
            </w:pP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color w:val="000000"/>
              </w:rPr>
            </w:pPr>
            <w:r>
              <w:rPr>
                <w:rFonts w:hint="eastAsia" w:ascii="微软雅黑" w:hAnsi="微软雅黑" w:eastAsia="微软雅黑" w:cs="宋体"/>
                <w:color w:val="333333"/>
              </w:rPr>
              <w:t>4</w:t>
            </w:r>
          </w:p>
        </w:tc>
        <w:tc>
          <w:tcPr>
            <w:tcW w:w="316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color w:val="000000"/>
              </w:rPr>
            </w:pPr>
            <w:r>
              <w:rPr>
                <w:rFonts w:hint="eastAsia" w:ascii="微软雅黑" w:hAnsi="微软雅黑" w:eastAsia="微软雅黑" w:cs="宋体"/>
                <w:color w:val="000000"/>
              </w:rPr>
              <w:t>法人名称</w:t>
            </w:r>
          </w:p>
        </w:tc>
        <w:tc>
          <w:tcPr>
            <w:tcW w:w="3071"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s="Consolas"/>
                <w:color w:val="333333"/>
              </w:rPr>
            </w:pP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color w:val="000000"/>
              </w:rPr>
            </w:pPr>
            <w:r>
              <w:rPr>
                <w:rFonts w:hint="eastAsia" w:ascii="微软雅黑" w:hAnsi="微软雅黑" w:eastAsia="微软雅黑" w:cs="宋体"/>
                <w:color w:val="333333"/>
              </w:rPr>
              <w:t>5</w:t>
            </w:r>
          </w:p>
        </w:tc>
        <w:tc>
          <w:tcPr>
            <w:tcW w:w="316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color w:val="000000"/>
              </w:rPr>
            </w:pPr>
            <w:r>
              <w:rPr>
                <w:rFonts w:hint="eastAsia" w:ascii="微软雅黑" w:hAnsi="微软雅黑" w:eastAsia="微软雅黑" w:cs="宋体"/>
                <w:color w:val="000000"/>
              </w:rPr>
              <w:t>法人证件号码</w:t>
            </w:r>
          </w:p>
        </w:tc>
        <w:tc>
          <w:tcPr>
            <w:tcW w:w="3071"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s="Consolas"/>
                <w:color w:val="333333"/>
              </w:rPr>
            </w:pPr>
          </w:p>
        </w:tc>
      </w:tr>
      <w:tr>
        <w:tblPrEx>
          <w:tblLayout w:type="fixed"/>
          <w:tblCellMar>
            <w:top w:w="0" w:type="dxa"/>
            <w:left w:w="108" w:type="dxa"/>
            <w:bottom w:w="0" w:type="dxa"/>
            <w:right w:w="108" w:type="dxa"/>
          </w:tblCellMar>
        </w:tblPrEx>
        <w:trPr>
          <w:trHeight w:val="90" w:hRule="atLeast"/>
        </w:trPr>
        <w:tc>
          <w:tcPr>
            <w:tcW w:w="278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color w:val="000000"/>
              </w:rPr>
            </w:pPr>
            <w:r>
              <w:rPr>
                <w:rFonts w:hint="eastAsia" w:ascii="微软雅黑" w:hAnsi="微软雅黑" w:eastAsia="微软雅黑" w:cs="宋体"/>
                <w:color w:val="333333"/>
              </w:rPr>
              <w:t>6</w:t>
            </w:r>
          </w:p>
        </w:tc>
        <w:tc>
          <w:tcPr>
            <w:tcW w:w="316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color w:val="000000"/>
              </w:rPr>
            </w:pPr>
            <w:r>
              <w:rPr>
                <w:rFonts w:hint="eastAsia" w:ascii="微软雅黑" w:hAnsi="微软雅黑" w:eastAsia="微软雅黑" w:cs="宋体"/>
                <w:color w:val="000000"/>
              </w:rPr>
              <w:t>等级</w:t>
            </w:r>
          </w:p>
        </w:tc>
        <w:tc>
          <w:tcPr>
            <w:tcW w:w="307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color w:val="000000"/>
              </w:rPr>
            </w:pP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color w:val="000000"/>
              </w:rPr>
            </w:pPr>
            <w:r>
              <w:rPr>
                <w:rFonts w:hint="eastAsia" w:ascii="微软雅黑" w:hAnsi="微软雅黑" w:eastAsia="微软雅黑" w:cs="宋体"/>
                <w:color w:val="333333"/>
              </w:rPr>
              <w:t>7</w:t>
            </w:r>
          </w:p>
        </w:tc>
        <w:tc>
          <w:tcPr>
            <w:tcW w:w="316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color w:val="000000"/>
              </w:rPr>
            </w:pPr>
            <w:r>
              <w:rPr>
                <w:rFonts w:hint="eastAsia" w:ascii="微软雅黑" w:hAnsi="微软雅黑" w:eastAsia="微软雅黑" w:cs="宋体"/>
                <w:color w:val="000000"/>
              </w:rPr>
              <w:t>监控结果生成时间</w:t>
            </w:r>
          </w:p>
        </w:tc>
        <w:tc>
          <w:tcPr>
            <w:tcW w:w="3071"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s="Consolas"/>
                <w:color w:val="333333"/>
              </w:rPr>
            </w:pPr>
            <w:r>
              <w:rPr>
                <w:rFonts w:ascii="微软雅黑" w:hAnsi="微软雅黑" w:eastAsia="微软雅黑" w:cs="宋体"/>
                <w:color w:val="000000"/>
              </w:rPr>
              <w:t>格式为 yyyy-mm</w:t>
            </w:r>
            <w:r>
              <w:rPr>
                <w:rFonts w:hint="eastAsia" w:ascii="微软雅黑" w:hAnsi="微软雅黑" w:eastAsia="微软雅黑" w:cs="宋体"/>
                <w:color w:val="000000"/>
              </w:rPr>
              <w:t>-dd</w:t>
            </w:r>
          </w:p>
        </w:tc>
      </w:tr>
      <w:tr>
        <w:tblPrEx>
          <w:tblLayout w:type="fixed"/>
          <w:tblCellMar>
            <w:top w:w="0" w:type="dxa"/>
            <w:left w:w="108" w:type="dxa"/>
            <w:bottom w:w="0" w:type="dxa"/>
            <w:right w:w="108" w:type="dxa"/>
          </w:tblCellMar>
        </w:tblPrEx>
        <w:tc>
          <w:tcPr>
            <w:tcW w:w="278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color w:val="000000"/>
              </w:rPr>
            </w:pPr>
            <w:r>
              <w:rPr>
                <w:rFonts w:hint="eastAsia" w:ascii="微软雅黑" w:hAnsi="微软雅黑" w:eastAsia="微软雅黑" w:cs="宋体"/>
                <w:color w:val="333333"/>
              </w:rPr>
              <w:t>8</w:t>
            </w:r>
          </w:p>
        </w:tc>
        <w:tc>
          <w:tcPr>
            <w:tcW w:w="316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color w:val="000000"/>
              </w:rPr>
            </w:pPr>
            <w:r>
              <w:rPr>
                <w:rFonts w:hint="eastAsia" w:ascii="微软雅黑" w:hAnsi="微软雅黑" w:eastAsia="微软雅黑" w:cs="宋体"/>
                <w:color w:val="000000"/>
              </w:rPr>
              <w:t>等级描述</w:t>
            </w:r>
          </w:p>
        </w:tc>
        <w:tc>
          <w:tcPr>
            <w:tcW w:w="3071"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s="Consolas"/>
                <w:color w:val="333333"/>
              </w:rPr>
            </w:pPr>
          </w:p>
        </w:tc>
      </w:tr>
    </w:tbl>
    <w:p>
      <w:pPr>
        <w:rPr>
          <w:rFonts w:ascii="Consolas" w:hAnsi="Consolas" w:eastAsia="宋体" w:cs="Consolas"/>
          <w:color w:val="333333"/>
          <w:kern w:val="0"/>
          <w:sz w:val="28"/>
          <w:szCs w:val="28"/>
        </w:rPr>
      </w:pPr>
    </w:p>
    <w:p>
      <w:pPr>
        <w:pStyle w:val="63"/>
        <w:ind w:left="840" w:firstLine="0" w:firstLineChars="0"/>
        <w:rPr>
          <w:rFonts w:ascii="Consolas" w:hAnsi="Consolas" w:cs="Consolas"/>
          <w:color w:val="333333"/>
          <w:kern w:val="0"/>
          <w:sz w:val="22"/>
          <w:szCs w:val="22"/>
        </w:rPr>
      </w:pPr>
      <w:r>
        <w:rPr>
          <w:rFonts w:hint="eastAsia" w:ascii="Consolas" w:hAnsi="Consolas" w:cs="Consolas"/>
          <w:color w:val="333333"/>
          <w:kern w:val="0"/>
          <w:sz w:val="22"/>
          <w:szCs w:val="22"/>
        </w:rPr>
        <w:t>案例报文：</w:t>
      </w:r>
    </w:p>
    <w:p>
      <w:pPr>
        <w:widowControl/>
        <w:pBdr>
          <w:top w:val="single" w:color="auto" w:sz="4" w:space="1"/>
          <w:left w:val="single" w:color="auto" w:sz="4" w:space="4"/>
          <w:bottom w:val="single" w:color="auto" w:sz="4" w:space="1"/>
          <w:right w:val="single" w:color="auto" w:sz="4" w:space="4"/>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60" w:lineRule="auto"/>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2018-09,914419007769006988,企业名称,企业法人名称,440902197012151216</w:t>
      </w:r>
      <w:r>
        <w:rPr>
          <w:rFonts w:ascii="微软雅黑" w:hAnsi="微软雅黑" w:eastAsia="微软雅黑" w:cs="Consolas"/>
          <w:color w:val="333333"/>
          <w:kern w:val="0"/>
          <w:sz w:val="20"/>
          <w:szCs w:val="20"/>
        </w:rPr>
        <w:t xml:space="preserve"> </w:t>
      </w:r>
      <w:r>
        <w:rPr>
          <w:rFonts w:hint="eastAsia" w:ascii="微软雅黑" w:hAnsi="微软雅黑" w:eastAsia="微软雅黑" w:cs="Consolas"/>
          <w:color w:val="333333"/>
          <w:kern w:val="0"/>
          <w:sz w:val="20"/>
          <w:szCs w:val="20"/>
        </w:rPr>
        <w:t xml:space="preserve">,E,2018-09-28 ,企业经营出现大幅巨亏 </w:t>
      </w:r>
    </w:p>
    <w:p>
      <w:pPr>
        <w:pStyle w:val="63"/>
        <w:ind w:left="840" w:firstLine="0" w:firstLineChars="0"/>
        <w:rPr>
          <w:rFonts w:ascii="Consolas" w:hAnsi="Consolas" w:cs="Consolas"/>
          <w:color w:val="333333"/>
          <w:kern w:val="0"/>
          <w:sz w:val="22"/>
          <w:szCs w:val="22"/>
        </w:rPr>
      </w:pPr>
    </w:p>
    <w:p>
      <w:pPr>
        <w:pStyle w:val="3"/>
        <w:rPr>
          <w:rFonts w:ascii="微软雅黑" w:hAnsi="微软雅黑" w:eastAsia="微软雅黑"/>
          <w:sz w:val="24"/>
          <w:szCs w:val="24"/>
        </w:rPr>
      </w:pPr>
      <w:r>
        <w:rPr>
          <w:rFonts w:ascii="微软雅黑" w:hAnsi="微软雅黑" w:eastAsia="微软雅黑"/>
          <w:sz w:val="24"/>
          <w:szCs w:val="24"/>
        </w:rPr>
        <w:t>4</w:t>
      </w:r>
      <w:r>
        <w:rPr>
          <w:rFonts w:hint="eastAsia" w:ascii="微软雅黑" w:hAnsi="微软雅黑" w:eastAsia="微软雅黑"/>
          <w:sz w:val="24"/>
          <w:szCs w:val="24"/>
        </w:rPr>
        <w:t>.4文件规则</w:t>
      </w:r>
    </w:p>
    <w:p>
      <w:pPr>
        <w:pStyle w:val="63"/>
        <w:numPr>
          <w:ilvl w:val="0"/>
          <w:numId w:val="5"/>
        </w:numPr>
        <w:spacing w:after="240" w:line="276" w:lineRule="auto"/>
        <w:ind w:firstLineChars="0"/>
        <w:rPr>
          <w:rFonts w:ascii="Consolas" w:hAnsi="Consolas" w:cs="Consolas"/>
          <w:color w:val="333333"/>
          <w:kern w:val="0"/>
          <w:sz w:val="28"/>
          <w:szCs w:val="28"/>
        </w:rPr>
      </w:pPr>
      <w:r>
        <w:rPr>
          <w:rFonts w:hint="eastAsia" w:ascii="Consolas" w:hAnsi="Consolas" w:cs="Consolas"/>
          <w:color w:val="333333"/>
          <w:kern w:val="0"/>
          <w:sz w:val="28"/>
          <w:szCs w:val="28"/>
        </w:rPr>
        <w:t>如上数据报文，将每个字段按照从上到下的顺序用“，”隔开的方式记录一条企业贷后预警信息。若有多条，则另起一行，如下：</w:t>
      </w:r>
    </w:p>
    <w:p>
      <w:pPr>
        <w:pStyle w:val="78"/>
        <w:widowControl/>
        <w:pBdr>
          <w:top w:val="single" w:color="auto" w:sz="4" w:space="1"/>
          <w:left w:val="single" w:color="auto" w:sz="4" w:space="4"/>
          <w:bottom w:val="single" w:color="auto" w:sz="4" w:space="1"/>
          <w:right w:val="single" w:color="auto" w:sz="4" w:space="4"/>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60" w:lineRule="auto"/>
        <w:ind w:left="1080" w:firstLine="0" w:firstLineChars="0"/>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2018-09,914419007769006988,企业名称,企业法人名称,440902197012151216</w:t>
      </w:r>
      <w:r>
        <w:rPr>
          <w:rFonts w:ascii="微软雅黑" w:hAnsi="微软雅黑" w:eastAsia="微软雅黑" w:cs="Consolas"/>
          <w:color w:val="333333"/>
          <w:kern w:val="0"/>
          <w:sz w:val="20"/>
          <w:szCs w:val="20"/>
        </w:rPr>
        <w:t xml:space="preserve"> </w:t>
      </w:r>
      <w:r>
        <w:rPr>
          <w:rFonts w:hint="eastAsia" w:ascii="微软雅黑" w:hAnsi="微软雅黑" w:eastAsia="微软雅黑" w:cs="Consolas"/>
          <w:color w:val="333333"/>
          <w:kern w:val="0"/>
          <w:sz w:val="20"/>
          <w:szCs w:val="20"/>
        </w:rPr>
        <w:t xml:space="preserve">,E,2018-09-28 ,企业经营出现大幅巨亏 </w:t>
      </w:r>
    </w:p>
    <w:p>
      <w:pPr>
        <w:pStyle w:val="78"/>
        <w:widowControl/>
        <w:pBdr>
          <w:top w:val="single" w:color="auto" w:sz="4" w:space="1"/>
          <w:left w:val="single" w:color="auto" w:sz="4" w:space="4"/>
          <w:bottom w:val="single" w:color="auto" w:sz="4" w:space="1"/>
          <w:right w:val="single" w:color="auto" w:sz="4" w:space="4"/>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60" w:lineRule="auto"/>
        <w:ind w:left="1080" w:firstLine="0" w:firstLineChars="0"/>
        <w:jc w:val="left"/>
        <w:rPr>
          <w:rFonts w:ascii="微软雅黑" w:hAnsi="微软雅黑" w:eastAsia="微软雅黑" w:cs="Consolas"/>
          <w:color w:val="333333"/>
          <w:kern w:val="0"/>
          <w:sz w:val="20"/>
          <w:szCs w:val="20"/>
        </w:rPr>
      </w:pPr>
      <w:r>
        <w:rPr>
          <w:rFonts w:hint="eastAsia" w:ascii="微软雅黑" w:hAnsi="微软雅黑" w:eastAsia="微软雅黑" w:cs="Consolas"/>
          <w:color w:val="333333"/>
          <w:kern w:val="0"/>
          <w:sz w:val="20"/>
          <w:szCs w:val="20"/>
        </w:rPr>
        <w:t>2018-09,914419007769006988,企业名称,企业法人名称,440902197012151216 ,E,2018-09-28 ,企业经营出现大幅巨亏</w:t>
      </w:r>
    </w:p>
    <w:p>
      <w:pPr>
        <w:pStyle w:val="63"/>
        <w:numPr>
          <w:ilvl w:val="0"/>
          <w:numId w:val="5"/>
        </w:numPr>
        <w:spacing w:after="240" w:line="276" w:lineRule="auto"/>
        <w:ind w:firstLineChars="0"/>
        <w:rPr>
          <w:rFonts w:ascii="Consolas" w:hAnsi="Consolas" w:cs="Consolas"/>
          <w:color w:val="333333"/>
          <w:kern w:val="0"/>
          <w:sz w:val="28"/>
          <w:szCs w:val="28"/>
        </w:rPr>
      </w:pPr>
      <w:r>
        <w:rPr>
          <w:rFonts w:hint="eastAsia" w:ascii="Consolas" w:hAnsi="Consolas" w:cs="Consolas"/>
          <w:color w:val="333333"/>
          <w:kern w:val="0"/>
          <w:sz w:val="28"/>
          <w:szCs w:val="28"/>
        </w:rPr>
        <w:t>将批量数据保存到文本文件中，文件命名规则：</w:t>
      </w:r>
      <w:r>
        <w:rPr>
          <w:rFonts w:ascii="微软雅黑" w:hAnsi="微软雅黑" w:eastAsia="微软雅黑"/>
        </w:rPr>
        <w:t>fastLoan</w:t>
      </w:r>
      <w:r>
        <w:rPr>
          <w:rFonts w:hint="eastAsia" w:ascii="Consolas" w:hAnsi="Consolas" w:cs="Consolas"/>
          <w:color w:val="333333"/>
          <w:kern w:val="0"/>
          <w:sz w:val="28"/>
          <w:szCs w:val="28"/>
        </w:rPr>
        <w:t>_+[上个月].txt</w:t>
      </w:r>
    </w:p>
    <w:p>
      <w:pPr>
        <w:pStyle w:val="63"/>
        <w:spacing w:after="240" w:line="276" w:lineRule="auto"/>
        <w:ind w:left="1080" w:firstLine="0" w:firstLineChars="0"/>
        <w:rPr>
          <w:rFonts w:ascii="Consolas" w:hAnsi="Consolas" w:cs="Consolas"/>
          <w:color w:val="333333"/>
          <w:kern w:val="0"/>
          <w:sz w:val="24"/>
          <w:szCs w:val="24"/>
        </w:rPr>
      </w:pPr>
      <w:r>
        <w:rPr>
          <w:rFonts w:hint="eastAsia" w:ascii="Consolas" w:hAnsi="Consolas" w:cs="Consolas"/>
          <w:color w:val="333333"/>
          <w:kern w:val="0"/>
          <w:sz w:val="24"/>
          <w:szCs w:val="24"/>
        </w:rPr>
        <w:t>例如：当天日期2016/10/15 ，则文件名为：</w:t>
      </w:r>
      <w:r>
        <w:rPr>
          <w:rFonts w:ascii="微软雅黑" w:hAnsi="微软雅黑" w:eastAsia="微软雅黑"/>
        </w:rPr>
        <w:t>fastLoan</w:t>
      </w:r>
      <w:r>
        <w:rPr>
          <w:rFonts w:hint="eastAsia" w:ascii="Consolas" w:hAnsi="Consolas" w:cs="Consolas"/>
          <w:color w:val="333333"/>
          <w:kern w:val="0"/>
          <w:sz w:val="24"/>
          <w:szCs w:val="24"/>
        </w:rPr>
        <w:t>_201609.txt</w:t>
      </w:r>
    </w:p>
    <w:p>
      <w:pPr>
        <w:pStyle w:val="63"/>
        <w:numPr>
          <w:ilvl w:val="0"/>
          <w:numId w:val="5"/>
        </w:numPr>
        <w:spacing w:after="240" w:line="276" w:lineRule="auto"/>
        <w:ind w:firstLineChars="0"/>
        <w:rPr>
          <w:rFonts w:ascii="微软雅黑" w:hAnsi="微软雅黑" w:eastAsia="微软雅黑"/>
        </w:rPr>
      </w:pPr>
      <w:r>
        <w:rPr>
          <w:rFonts w:hint="eastAsia" w:ascii="Consolas" w:hAnsi="Consolas" w:cs="Consolas"/>
          <w:color w:val="333333"/>
          <w:kern w:val="0"/>
          <w:sz w:val="28"/>
          <w:szCs w:val="28"/>
        </w:rPr>
        <w:t>预警清单数据文件上传到SFTP根目录下的 /</w:t>
      </w:r>
      <w:r>
        <w:rPr>
          <w:rFonts w:ascii="微软雅黑" w:hAnsi="微软雅黑" w:eastAsia="微软雅黑"/>
        </w:rPr>
        <w:t xml:space="preserve"> fastLoan</w:t>
      </w:r>
      <w:r>
        <w:rPr>
          <w:rFonts w:hint="eastAsia" w:ascii="Consolas" w:hAnsi="Consolas" w:cs="Consolas"/>
          <w:color w:val="333333"/>
          <w:kern w:val="0"/>
          <w:sz w:val="28"/>
          <w:szCs w:val="28"/>
        </w:rPr>
        <w:t>_</w:t>
      </w:r>
      <w:r>
        <w:rPr>
          <w:rFonts w:ascii="Consolas" w:hAnsi="Consolas" w:cs="Consolas"/>
          <w:color w:val="333333"/>
          <w:kern w:val="0"/>
          <w:sz w:val="28"/>
          <w:szCs w:val="28"/>
        </w:rPr>
        <w:t>details</w:t>
      </w:r>
      <w:r>
        <w:rPr>
          <w:rFonts w:hint="eastAsia" w:ascii="Consolas" w:hAnsi="Consolas" w:cs="Consolas"/>
          <w:color w:val="333333"/>
          <w:kern w:val="0"/>
          <w:sz w:val="28"/>
          <w:szCs w:val="28"/>
        </w:rPr>
        <w:t xml:space="preserve"> 文件夹下</w:t>
      </w:r>
    </w:p>
    <w:p>
      <w:pPr>
        <w:pStyle w:val="63"/>
        <w:numPr>
          <w:ilvl w:val="0"/>
          <w:numId w:val="5"/>
        </w:numPr>
        <w:spacing w:after="240" w:line="276" w:lineRule="auto"/>
        <w:ind w:firstLineChars="0"/>
        <w:rPr>
          <w:rFonts w:ascii="微软雅黑" w:hAnsi="微软雅黑" w:eastAsia="微软雅黑"/>
          <w:color w:val="FF0000"/>
        </w:rPr>
      </w:pPr>
      <w:r>
        <w:rPr>
          <w:rFonts w:hint="eastAsia" w:ascii="Consolas" w:hAnsi="Consolas" w:cs="Consolas"/>
          <w:color w:val="FF0000"/>
          <w:kern w:val="0"/>
          <w:sz w:val="28"/>
          <w:szCs w:val="28"/>
        </w:rPr>
        <w:t>每月28号</w:t>
      </w:r>
      <w:r>
        <w:rPr>
          <w:rFonts w:ascii="Consolas" w:hAnsi="Consolas" w:cs="Consolas"/>
          <w:color w:val="FF0000"/>
          <w:kern w:val="0"/>
          <w:sz w:val="28"/>
          <w:szCs w:val="28"/>
        </w:rPr>
        <w:t>前反馈</w:t>
      </w:r>
      <w:r>
        <w:rPr>
          <w:rFonts w:hint="eastAsia" w:ascii="Consolas" w:hAnsi="Consolas" w:cs="Consolas"/>
          <w:color w:val="FF0000"/>
          <w:kern w:val="0"/>
          <w:sz w:val="28"/>
          <w:szCs w:val="28"/>
        </w:rPr>
        <w:t>上</w:t>
      </w:r>
      <w:r>
        <w:rPr>
          <w:rFonts w:ascii="Consolas" w:hAnsi="Consolas" w:cs="Consolas"/>
          <w:color w:val="FF0000"/>
          <w:kern w:val="0"/>
          <w:sz w:val="28"/>
          <w:szCs w:val="28"/>
        </w:rPr>
        <w:t>一个月的</w:t>
      </w:r>
      <w:r>
        <w:rPr>
          <w:rFonts w:hint="eastAsia" w:ascii="Consolas" w:hAnsi="Consolas" w:cs="Consolas"/>
          <w:color w:val="FF0000"/>
          <w:kern w:val="0"/>
          <w:sz w:val="28"/>
          <w:szCs w:val="28"/>
        </w:rPr>
        <w:t>贷后监控预警清单，连同贷后税务数据一起。</w:t>
      </w:r>
    </w:p>
    <w:p>
      <w:pPr>
        <w:pStyle w:val="63"/>
        <w:spacing w:after="240" w:line="276" w:lineRule="auto"/>
        <w:ind w:firstLineChars="0"/>
        <w:rPr>
          <w:rFonts w:ascii="Consolas" w:hAnsi="Consolas" w:cs="Consolas"/>
          <w:color w:val="FF0000"/>
          <w:kern w:val="0"/>
          <w:sz w:val="28"/>
          <w:szCs w:val="28"/>
        </w:rPr>
      </w:pPr>
    </w:p>
    <w:p>
      <w:pPr>
        <w:pStyle w:val="2"/>
        <w:rPr>
          <w:rFonts w:hint="eastAsia" w:ascii="微软雅黑" w:hAnsi="微软雅黑" w:eastAsia="微软雅黑"/>
        </w:rPr>
      </w:pPr>
      <w:bookmarkStart w:id="5" w:name="_Toc429489363"/>
      <w:r>
        <w:rPr>
          <w:rFonts w:hint="eastAsia" w:ascii="微软雅黑" w:hAnsi="微软雅黑" w:eastAsia="微软雅黑"/>
        </w:rPr>
        <w:t xml:space="preserve">附: </w:t>
      </w:r>
      <w:r>
        <w:rPr>
          <w:rFonts w:ascii="微软雅黑" w:hAnsi="微软雅黑" w:eastAsia="微软雅黑"/>
        </w:rPr>
        <w:t>数据项</w:t>
      </w:r>
      <w:r>
        <w:rPr>
          <w:rFonts w:hint="eastAsia" w:ascii="微软雅黑" w:hAnsi="微软雅黑" w:eastAsia="微软雅黑"/>
        </w:rPr>
        <w:t>清单</w:t>
      </w:r>
      <w:bookmarkEnd w:id="5"/>
    </w:p>
    <w:p>
      <w:pPr>
        <w:pStyle w:val="3"/>
        <w:rPr>
          <w:rFonts w:ascii="微软雅黑" w:hAnsi="微软雅黑" w:eastAsia="微软雅黑"/>
          <w:b w:val="0"/>
          <w:sz w:val="30"/>
          <w:szCs w:val="30"/>
        </w:rPr>
      </w:pPr>
      <w:r>
        <w:rPr>
          <w:rFonts w:ascii="微软雅黑" w:hAnsi="微软雅黑" w:eastAsia="微软雅黑"/>
          <w:sz w:val="30"/>
          <w:szCs w:val="30"/>
        </w:rPr>
        <w:t>贷</w:t>
      </w:r>
      <w:r>
        <w:rPr>
          <w:rFonts w:hint="eastAsia" w:ascii="微软雅黑" w:hAnsi="微软雅黑" w:eastAsia="微软雅黑"/>
          <w:sz w:val="30"/>
          <w:szCs w:val="30"/>
          <w:lang w:eastAsia="zh-CN"/>
        </w:rPr>
        <w:t>后监控预警清单信息</w:t>
      </w:r>
    </w:p>
    <w:tbl>
      <w:tblPr>
        <w:tblStyle w:val="28"/>
        <w:tblW w:w="9340" w:type="dxa"/>
        <w:jc w:val="center"/>
        <w:tblInd w:w="0" w:type="dxa"/>
        <w:tblLayout w:type="fixed"/>
        <w:tblCellMar>
          <w:top w:w="0" w:type="dxa"/>
          <w:left w:w="108" w:type="dxa"/>
          <w:bottom w:w="0" w:type="dxa"/>
          <w:right w:w="108" w:type="dxa"/>
        </w:tblCellMar>
      </w:tblPr>
      <w:tblGrid>
        <w:gridCol w:w="1065"/>
        <w:gridCol w:w="570"/>
        <w:gridCol w:w="1695"/>
        <w:gridCol w:w="2235"/>
        <w:gridCol w:w="1650"/>
        <w:gridCol w:w="2125"/>
      </w:tblGrid>
      <w:tr>
        <w:tblPrEx>
          <w:tblLayout w:type="fixed"/>
          <w:tblCellMar>
            <w:top w:w="0" w:type="dxa"/>
            <w:left w:w="108" w:type="dxa"/>
            <w:bottom w:w="0" w:type="dxa"/>
            <w:right w:w="108" w:type="dxa"/>
          </w:tblCellMar>
        </w:tblPrEx>
        <w:trPr>
          <w:trHeight w:val="285" w:hRule="atLeast"/>
          <w:jc w:val="center"/>
        </w:trPr>
        <w:tc>
          <w:tcPr>
            <w:tcW w:w="1065" w:type="dxa"/>
            <w:tcBorders>
              <w:top w:val="single" w:color="auto" w:sz="4" w:space="0"/>
              <w:left w:val="single" w:color="auto" w:sz="4" w:space="0"/>
              <w:bottom w:val="single" w:color="auto" w:sz="4" w:space="0"/>
              <w:right w:val="single" w:color="auto" w:sz="4" w:space="0"/>
            </w:tcBorders>
            <w:shd w:val="clear" w:color="000000" w:fill="C2D69B"/>
            <w:vAlign w:val="center"/>
          </w:tcPr>
          <w:p>
            <w:pPr>
              <w:jc w:val="center"/>
              <w:rPr>
                <w:rFonts w:ascii="微软雅黑" w:hAnsi="微软雅黑" w:eastAsia="微软雅黑" w:cs="Arial"/>
                <w:color w:val="000000"/>
                <w:sz w:val="18"/>
                <w:szCs w:val="18"/>
              </w:rPr>
            </w:pPr>
            <w:r>
              <w:rPr>
                <w:rFonts w:hint="eastAsia" w:ascii="微软雅黑" w:hAnsi="微软雅黑" w:eastAsia="微软雅黑" w:cs="Arial"/>
                <w:color w:val="000000"/>
                <w:sz w:val="18"/>
                <w:szCs w:val="18"/>
              </w:rPr>
              <w:t>数据类别</w:t>
            </w:r>
          </w:p>
        </w:tc>
        <w:tc>
          <w:tcPr>
            <w:tcW w:w="570" w:type="dxa"/>
            <w:tcBorders>
              <w:top w:val="single" w:color="auto" w:sz="4" w:space="0"/>
              <w:left w:val="nil"/>
              <w:bottom w:val="single" w:color="auto" w:sz="4" w:space="0"/>
              <w:right w:val="single" w:color="auto" w:sz="4" w:space="0"/>
            </w:tcBorders>
            <w:shd w:val="clear" w:color="000000" w:fill="C2D69B"/>
            <w:vAlign w:val="center"/>
          </w:tcPr>
          <w:p>
            <w:pPr>
              <w:jc w:val="center"/>
              <w:rPr>
                <w:rFonts w:ascii="微软雅黑" w:hAnsi="微软雅黑" w:eastAsia="微软雅黑" w:cs="Arial"/>
                <w:color w:val="000000"/>
                <w:sz w:val="18"/>
                <w:szCs w:val="18"/>
              </w:rPr>
            </w:pPr>
            <w:r>
              <w:rPr>
                <w:rFonts w:hint="eastAsia" w:ascii="微软雅黑" w:hAnsi="微软雅黑" w:eastAsia="微软雅黑" w:cs="Arial"/>
                <w:color w:val="000000"/>
                <w:sz w:val="18"/>
                <w:szCs w:val="18"/>
              </w:rPr>
              <w:t>序号</w:t>
            </w:r>
          </w:p>
        </w:tc>
        <w:tc>
          <w:tcPr>
            <w:tcW w:w="1695" w:type="dxa"/>
            <w:tcBorders>
              <w:top w:val="single" w:color="auto" w:sz="4" w:space="0"/>
              <w:left w:val="nil"/>
              <w:bottom w:val="single" w:color="auto" w:sz="4" w:space="0"/>
              <w:right w:val="single" w:color="auto" w:sz="4" w:space="0"/>
            </w:tcBorders>
            <w:shd w:val="clear" w:color="000000" w:fill="C2D69B"/>
            <w:vAlign w:val="center"/>
          </w:tcPr>
          <w:p>
            <w:pPr>
              <w:jc w:val="center"/>
              <w:rPr>
                <w:rFonts w:ascii="微软雅黑" w:hAnsi="微软雅黑" w:eastAsia="微软雅黑" w:cs="Arial"/>
                <w:color w:val="000000"/>
                <w:sz w:val="18"/>
                <w:szCs w:val="18"/>
              </w:rPr>
            </w:pPr>
            <w:r>
              <w:rPr>
                <w:rFonts w:hint="eastAsia" w:ascii="微软雅黑" w:hAnsi="微软雅黑" w:eastAsia="微软雅黑" w:cs="Arial"/>
                <w:color w:val="000000"/>
                <w:sz w:val="18"/>
                <w:szCs w:val="18"/>
              </w:rPr>
              <w:t>中文名称</w:t>
            </w:r>
          </w:p>
        </w:tc>
        <w:tc>
          <w:tcPr>
            <w:tcW w:w="2235" w:type="dxa"/>
            <w:tcBorders>
              <w:top w:val="single" w:color="auto" w:sz="4" w:space="0"/>
              <w:left w:val="nil"/>
              <w:bottom w:val="single" w:color="auto" w:sz="4" w:space="0"/>
              <w:right w:val="single" w:color="auto" w:sz="4" w:space="0"/>
            </w:tcBorders>
            <w:shd w:val="clear" w:color="000000" w:fill="C2D69B"/>
            <w:vAlign w:val="center"/>
          </w:tcPr>
          <w:p>
            <w:pPr>
              <w:jc w:val="center"/>
              <w:rPr>
                <w:rFonts w:ascii="微软雅黑" w:hAnsi="微软雅黑" w:eastAsia="微软雅黑" w:cs="Arial"/>
                <w:color w:val="000000"/>
                <w:sz w:val="18"/>
                <w:szCs w:val="18"/>
              </w:rPr>
            </w:pPr>
            <w:r>
              <w:rPr>
                <w:rFonts w:hint="eastAsia" w:ascii="微软雅黑" w:hAnsi="微软雅黑" w:eastAsia="微软雅黑" w:cs="Arial"/>
                <w:color w:val="000000"/>
                <w:sz w:val="18"/>
                <w:szCs w:val="18"/>
              </w:rPr>
              <w:t>标签名</w:t>
            </w:r>
          </w:p>
        </w:tc>
        <w:tc>
          <w:tcPr>
            <w:tcW w:w="1650" w:type="dxa"/>
            <w:tcBorders>
              <w:top w:val="single" w:color="auto" w:sz="4" w:space="0"/>
              <w:left w:val="nil"/>
              <w:bottom w:val="single" w:color="auto" w:sz="4" w:space="0"/>
              <w:right w:val="single" w:color="auto" w:sz="4" w:space="0"/>
            </w:tcBorders>
            <w:shd w:val="clear" w:color="000000" w:fill="C2D69B"/>
            <w:vAlign w:val="center"/>
          </w:tcPr>
          <w:p>
            <w:pPr>
              <w:jc w:val="center"/>
              <w:rPr>
                <w:rFonts w:ascii="微软雅黑" w:hAnsi="微软雅黑" w:eastAsia="微软雅黑" w:cs="Arial"/>
                <w:color w:val="000000"/>
                <w:sz w:val="18"/>
                <w:szCs w:val="18"/>
              </w:rPr>
            </w:pPr>
            <w:r>
              <w:rPr>
                <w:rFonts w:hint="eastAsia" w:ascii="微软雅黑" w:hAnsi="微软雅黑" w:eastAsia="微软雅黑" w:cs="Arial"/>
                <w:color w:val="000000"/>
                <w:sz w:val="18"/>
                <w:szCs w:val="18"/>
              </w:rPr>
              <w:t>类型</w:t>
            </w:r>
          </w:p>
        </w:tc>
        <w:tc>
          <w:tcPr>
            <w:tcW w:w="2125" w:type="dxa"/>
            <w:tcBorders>
              <w:top w:val="single" w:color="auto" w:sz="4" w:space="0"/>
              <w:left w:val="nil"/>
              <w:bottom w:val="single" w:color="auto" w:sz="4" w:space="0"/>
              <w:right w:val="single" w:color="auto" w:sz="4" w:space="0"/>
            </w:tcBorders>
            <w:shd w:val="clear" w:color="000000" w:fill="C2D69B"/>
            <w:vAlign w:val="center"/>
          </w:tcPr>
          <w:p>
            <w:pPr>
              <w:jc w:val="center"/>
              <w:rPr>
                <w:rFonts w:ascii="微软雅黑" w:hAnsi="微软雅黑" w:eastAsia="微软雅黑" w:cs="Arial"/>
                <w:color w:val="000000"/>
                <w:sz w:val="18"/>
                <w:szCs w:val="18"/>
              </w:rPr>
            </w:pPr>
            <w:r>
              <w:rPr>
                <w:rFonts w:hint="eastAsia" w:ascii="微软雅黑" w:hAnsi="微软雅黑" w:eastAsia="微软雅黑" w:cs="Arial"/>
                <w:color w:val="000000"/>
                <w:sz w:val="18"/>
                <w:szCs w:val="18"/>
              </w:rPr>
              <w:t>解释</w:t>
            </w:r>
          </w:p>
        </w:tc>
      </w:tr>
      <w:tr>
        <w:tblPrEx>
          <w:tblLayout w:type="fixed"/>
          <w:tblCellMar>
            <w:top w:w="0" w:type="dxa"/>
            <w:left w:w="108" w:type="dxa"/>
            <w:bottom w:w="0" w:type="dxa"/>
            <w:right w:w="108" w:type="dxa"/>
          </w:tblCellMar>
        </w:tblPrEx>
        <w:trPr>
          <w:trHeight w:val="285" w:hRule="atLeast"/>
          <w:jc w:val="center"/>
        </w:trPr>
        <w:tc>
          <w:tcPr>
            <w:tcW w:w="1065" w:type="dxa"/>
            <w:vMerge w:val="restart"/>
            <w:tcBorders>
              <w:top w:val="nil"/>
              <w:left w:val="single" w:color="auto" w:sz="4" w:space="0"/>
              <w:bottom w:val="single" w:color="auto" w:sz="4" w:space="0"/>
              <w:right w:val="single" w:color="auto" w:sz="4" w:space="0"/>
            </w:tcBorders>
            <w:vAlign w:val="center"/>
          </w:tcPr>
          <w:p>
            <w:pPr>
              <w:rPr>
                <w:rFonts w:hint="eastAsia" w:ascii="微软雅黑" w:hAnsi="微软雅黑" w:eastAsia="微软雅黑" w:cs="Arial"/>
                <w:color w:val="000000"/>
                <w:sz w:val="18"/>
                <w:szCs w:val="18"/>
                <w:lang w:eastAsia="zh-CN"/>
              </w:rPr>
            </w:pPr>
            <w:r>
              <w:rPr>
                <w:rFonts w:hint="eastAsia" w:ascii="微软雅黑" w:hAnsi="微软雅黑" w:eastAsia="微软雅黑" w:cs="Arial"/>
                <w:color w:val="000000"/>
                <w:sz w:val="18"/>
                <w:szCs w:val="18"/>
                <w:lang w:eastAsia="zh-CN"/>
              </w:rPr>
              <w:t>贷后监控预警清单信息</w:t>
            </w:r>
          </w:p>
        </w:tc>
        <w:tc>
          <w:tcPr>
            <w:tcW w:w="57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w:t>
            </w:r>
          </w:p>
        </w:tc>
        <w:tc>
          <w:tcPr>
            <w:tcW w:w="1695"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监控月份</w:t>
            </w:r>
          </w:p>
        </w:tc>
        <w:tc>
          <w:tcPr>
            <w:tcW w:w="2235"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WARM_MOTH</w:t>
            </w:r>
          </w:p>
        </w:tc>
        <w:tc>
          <w:tcPr>
            <w:tcW w:w="1650"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w:t>
            </w:r>
            <w:r>
              <w:rPr>
                <w:rFonts w:hint="eastAsia" w:ascii="微软雅黑" w:hAnsi="微软雅黑" w:eastAsia="微软雅黑" w:cs="微软雅黑"/>
                <w:color w:val="000000"/>
                <w:sz w:val="18"/>
                <w:szCs w:val="18"/>
                <w:lang w:val="en-US" w:eastAsia="zh-CN"/>
              </w:rPr>
              <w:t>2</w:t>
            </w:r>
            <w:r>
              <w:rPr>
                <w:rFonts w:ascii="微软雅黑" w:hAnsi="微软雅黑" w:eastAsia="微软雅黑" w:cs="微软雅黑"/>
                <w:color w:val="000000"/>
                <w:sz w:val="18"/>
                <w:szCs w:val="18"/>
              </w:rPr>
              <w:t>0</w:t>
            </w:r>
            <w:r>
              <w:rPr>
                <w:rFonts w:hint="eastAsia" w:ascii="微软雅黑" w:hAnsi="微软雅黑" w:eastAsia="微软雅黑" w:cs="微软雅黑"/>
                <w:color w:val="000000"/>
                <w:sz w:val="18"/>
                <w:szCs w:val="18"/>
              </w:rPr>
              <w:t>)</w:t>
            </w:r>
          </w:p>
        </w:tc>
        <w:tc>
          <w:tcPr>
            <w:tcW w:w="2125"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eastAsia="微软雅黑" w:cs="Arial"/>
                <w:color w:val="000000"/>
                <w:sz w:val="18"/>
                <w:szCs w:val="18"/>
              </w:rPr>
            </w:pPr>
            <w:r>
              <w:rPr>
                <w:rFonts w:hint="eastAsia" w:ascii="微软雅黑" w:hAnsi="微软雅黑" w:eastAsia="微软雅黑" w:cs="Arial"/>
                <w:color w:val="000000"/>
                <w:sz w:val="18"/>
                <w:szCs w:val="18"/>
              </w:rPr>
              <w:t>格式为 yyyy-mm</w:t>
            </w:r>
          </w:p>
        </w:tc>
      </w:tr>
      <w:tr>
        <w:tblPrEx>
          <w:tblLayout w:type="fixed"/>
          <w:tblCellMar>
            <w:top w:w="0" w:type="dxa"/>
            <w:left w:w="108" w:type="dxa"/>
            <w:bottom w:w="0" w:type="dxa"/>
            <w:right w:w="108" w:type="dxa"/>
          </w:tblCellMar>
        </w:tblPrEx>
        <w:trPr>
          <w:trHeight w:val="285" w:hRule="atLeast"/>
          <w:jc w:val="center"/>
        </w:trPr>
        <w:tc>
          <w:tcPr>
            <w:tcW w:w="1065"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Arial"/>
                <w:color w:val="000000"/>
                <w:sz w:val="18"/>
                <w:szCs w:val="18"/>
              </w:rPr>
            </w:pPr>
          </w:p>
        </w:tc>
        <w:tc>
          <w:tcPr>
            <w:tcW w:w="57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w:t>
            </w:r>
          </w:p>
        </w:tc>
        <w:tc>
          <w:tcPr>
            <w:tcW w:w="1695"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纳税人识别号</w:t>
            </w:r>
          </w:p>
        </w:tc>
        <w:tc>
          <w:tcPr>
            <w:tcW w:w="2235"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ascii="微软雅黑" w:hAnsi="微软雅黑" w:eastAsia="微软雅黑" w:cs="微软雅黑"/>
                <w:color w:val="000000"/>
                <w:sz w:val="18"/>
                <w:szCs w:val="18"/>
              </w:rPr>
              <w:t>NSRSBH</w:t>
            </w:r>
          </w:p>
        </w:tc>
        <w:tc>
          <w:tcPr>
            <w:tcW w:w="165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ascii="微软雅黑" w:hAnsi="微软雅黑" w:eastAsia="微软雅黑" w:cs="微软雅黑"/>
                <w:color w:val="000000"/>
                <w:sz w:val="18"/>
                <w:szCs w:val="18"/>
              </w:rPr>
              <w:t>VARCHAR2(30)</w:t>
            </w:r>
          </w:p>
        </w:tc>
        <w:tc>
          <w:tcPr>
            <w:tcW w:w="2125"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eastAsia="微软雅黑" w:cs="Arial"/>
                <w:color w:val="000000"/>
                <w:sz w:val="18"/>
                <w:szCs w:val="18"/>
              </w:rPr>
            </w:pPr>
          </w:p>
        </w:tc>
      </w:tr>
      <w:tr>
        <w:tblPrEx>
          <w:tblLayout w:type="fixed"/>
          <w:tblCellMar>
            <w:top w:w="0" w:type="dxa"/>
            <w:left w:w="108" w:type="dxa"/>
            <w:bottom w:w="0" w:type="dxa"/>
            <w:right w:w="108" w:type="dxa"/>
          </w:tblCellMar>
        </w:tblPrEx>
        <w:trPr>
          <w:trHeight w:val="285" w:hRule="atLeast"/>
          <w:jc w:val="center"/>
        </w:trPr>
        <w:tc>
          <w:tcPr>
            <w:tcW w:w="1065"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Arial"/>
                <w:color w:val="000000"/>
                <w:sz w:val="18"/>
                <w:szCs w:val="18"/>
              </w:rPr>
            </w:pPr>
          </w:p>
        </w:tc>
        <w:tc>
          <w:tcPr>
            <w:tcW w:w="57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w:t>
            </w:r>
          </w:p>
        </w:tc>
        <w:tc>
          <w:tcPr>
            <w:tcW w:w="1695" w:type="dxa"/>
            <w:tcBorders>
              <w:top w:val="nil"/>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企业名称</w:t>
            </w:r>
          </w:p>
        </w:tc>
        <w:tc>
          <w:tcPr>
            <w:tcW w:w="2235" w:type="dxa"/>
            <w:tcBorders>
              <w:top w:val="nil"/>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ENTERPRISE_NAME</w:t>
            </w:r>
          </w:p>
        </w:tc>
        <w:tc>
          <w:tcPr>
            <w:tcW w:w="1650"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VARCHAR2</w:t>
            </w:r>
            <w:r>
              <w:rPr>
                <w:rFonts w:hint="eastAsia" w:ascii="微软雅黑" w:hAnsi="微软雅黑" w:eastAsia="微软雅黑" w:cs="微软雅黑"/>
                <w:color w:val="000000"/>
                <w:sz w:val="18"/>
                <w:szCs w:val="18"/>
                <w:lang w:val="en-US" w:eastAsia="zh-CN"/>
              </w:rPr>
              <w:t>(100)</w:t>
            </w:r>
          </w:p>
        </w:tc>
        <w:tc>
          <w:tcPr>
            <w:tcW w:w="2125"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eastAsia="微软雅黑" w:cs="Arial"/>
                <w:color w:val="000000"/>
                <w:sz w:val="18"/>
                <w:szCs w:val="18"/>
              </w:rPr>
            </w:pPr>
          </w:p>
        </w:tc>
      </w:tr>
      <w:tr>
        <w:tblPrEx>
          <w:tblLayout w:type="fixed"/>
          <w:tblCellMar>
            <w:top w:w="0" w:type="dxa"/>
            <w:left w:w="108" w:type="dxa"/>
            <w:bottom w:w="0" w:type="dxa"/>
            <w:right w:w="108" w:type="dxa"/>
          </w:tblCellMar>
        </w:tblPrEx>
        <w:trPr>
          <w:trHeight w:val="282" w:hRule="atLeast"/>
          <w:jc w:val="center"/>
        </w:trPr>
        <w:tc>
          <w:tcPr>
            <w:tcW w:w="1065"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Arial"/>
                <w:color w:val="000000"/>
                <w:sz w:val="18"/>
                <w:szCs w:val="18"/>
              </w:rPr>
            </w:pPr>
          </w:p>
        </w:tc>
        <w:tc>
          <w:tcPr>
            <w:tcW w:w="57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4</w:t>
            </w:r>
          </w:p>
        </w:tc>
        <w:tc>
          <w:tcPr>
            <w:tcW w:w="1695"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法人名称</w:t>
            </w:r>
          </w:p>
        </w:tc>
        <w:tc>
          <w:tcPr>
            <w:tcW w:w="2235"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LEGAL_PERSON</w:t>
            </w:r>
          </w:p>
        </w:tc>
        <w:tc>
          <w:tcPr>
            <w:tcW w:w="165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微软雅黑"/>
                <w:color w:val="000000"/>
                <w:sz w:val="18"/>
                <w:szCs w:val="18"/>
              </w:rPr>
              <w:t>VARCHAR2</w:t>
            </w:r>
            <w:r>
              <w:rPr>
                <w:rFonts w:hint="eastAsia" w:ascii="微软雅黑" w:hAnsi="微软雅黑" w:eastAsia="微软雅黑" w:cs="微软雅黑"/>
                <w:color w:val="000000"/>
                <w:sz w:val="18"/>
                <w:szCs w:val="18"/>
                <w:lang w:val="en-US" w:eastAsia="zh-CN"/>
              </w:rPr>
              <w:t>(100)</w:t>
            </w:r>
          </w:p>
        </w:tc>
        <w:tc>
          <w:tcPr>
            <w:tcW w:w="2125"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eastAsia="微软雅黑" w:cs="Arial"/>
                <w:color w:val="000000"/>
                <w:sz w:val="18"/>
                <w:szCs w:val="18"/>
              </w:rPr>
            </w:pPr>
          </w:p>
        </w:tc>
      </w:tr>
      <w:tr>
        <w:tblPrEx>
          <w:tblLayout w:type="fixed"/>
          <w:tblCellMar>
            <w:top w:w="0" w:type="dxa"/>
            <w:left w:w="108" w:type="dxa"/>
            <w:bottom w:w="0" w:type="dxa"/>
            <w:right w:w="108" w:type="dxa"/>
          </w:tblCellMar>
        </w:tblPrEx>
        <w:trPr>
          <w:trHeight w:val="285" w:hRule="atLeast"/>
          <w:jc w:val="center"/>
        </w:trPr>
        <w:tc>
          <w:tcPr>
            <w:tcW w:w="1065"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Arial"/>
                <w:color w:val="000000"/>
                <w:sz w:val="18"/>
                <w:szCs w:val="18"/>
              </w:rPr>
            </w:pPr>
          </w:p>
        </w:tc>
        <w:tc>
          <w:tcPr>
            <w:tcW w:w="57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5</w:t>
            </w:r>
          </w:p>
        </w:tc>
        <w:tc>
          <w:tcPr>
            <w:tcW w:w="1695"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法人证件号码</w:t>
            </w:r>
          </w:p>
        </w:tc>
        <w:tc>
          <w:tcPr>
            <w:tcW w:w="2235" w:type="dxa"/>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ID_NUM</w:t>
            </w:r>
          </w:p>
        </w:tc>
        <w:tc>
          <w:tcPr>
            <w:tcW w:w="165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微软雅黑"/>
                <w:color w:val="000000"/>
                <w:sz w:val="18"/>
                <w:szCs w:val="18"/>
              </w:rPr>
              <w:t>VARCHAR2</w:t>
            </w:r>
            <w:r>
              <w:rPr>
                <w:rFonts w:hint="eastAsia" w:ascii="微软雅黑" w:hAnsi="微软雅黑" w:eastAsia="微软雅黑" w:cs="微软雅黑"/>
                <w:color w:val="000000"/>
                <w:sz w:val="18"/>
                <w:szCs w:val="18"/>
                <w:lang w:val="en-US" w:eastAsia="zh-CN"/>
              </w:rPr>
              <w:t>(100)</w:t>
            </w:r>
          </w:p>
        </w:tc>
        <w:tc>
          <w:tcPr>
            <w:tcW w:w="2125"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Arial"/>
                <w:color w:val="000000"/>
                <w:sz w:val="18"/>
                <w:szCs w:val="18"/>
              </w:rPr>
            </w:pPr>
          </w:p>
        </w:tc>
      </w:tr>
      <w:tr>
        <w:tblPrEx>
          <w:tblLayout w:type="fixed"/>
          <w:tblCellMar>
            <w:top w:w="0" w:type="dxa"/>
            <w:left w:w="108" w:type="dxa"/>
            <w:bottom w:w="0" w:type="dxa"/>
            <w:right w:w="108" w:type="dxa"/>
          </w:tblCellMar>
        </w:tblPrEx>
        <w:trPr>
          <w:trHeight w:val="285" w:hRule="atLeast"/>
          <w:jc w:val="center"/>
        </w:trPr>
        <w:tc>
          <w:tcPr>
            <w:tcW w:w="1065"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Arial"/>
                <w:color w:val="000000"/>
                <w:sz w:val="18"/>
                <w:szCs w:val="18"/>
              </w:rPr>
            </w:pPr>
          </w:p>
        </w:tc>
        <w:tc>
          <w:tcPr>
            <w:tcW w:w="57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6</w:t>
            </w:r>
          </w:p>
        </w:tc>
        <w:tc>
          <w:tcPr>
            <w:tcW w:w="1695"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等级</w:t>
            </w:r>
          </w:p>
        </w:tc>
        <w:tc>
          <w:tcPr>
            <w:tcW w:w="2235"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RATING</w:t>
            </w:r>
          </w:p>
        </w:tc>
        <w:tc>
          <w:tcPr>
            <w:tcW w:w="165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微软雅黑"/>
                <w:color w:val="000000"/>
                <w:sz w:val="18"/>
                <w:szCs w:val="18"/>
              </w:rPr>
              <w:t>VARCHAR2(</w:t>
            </w:r>
            <w:r>
              <w:rPr>
                <w:rFonts w:hint="eastAsia" w:ascii="微软雅黑" w:hAnsi="微软雅黑" w:eastAsia="微软雅黑" w:cs="微软雅黑"/>
                <w:color w:val="000000"/>
                <w:sz w:val="18"/>
                <w:szCs w:val="18"/>
                <w:lang w:val="en-US" w:eastAsia="zh-CN"/>
              </w:rPr>
              <w:t>2</w:t>
            </w:r>
            <w:r>
              <w:rPr>
                <w:rFonts w:ascii="微软雅黑" w:hAnsi="微软雅黑" w:eastAsia="微软雅黑" w:cs="微软雅黑"/>
                <w:color w:val="000000"/>
                <w:sz w:val="18"/>
                <w:szCs w:val="18"/>
              </w:rPr>
              <w:t>0</w:t>
            </w:r>
            <w:r>
              <w:rPr>
                <w:rFonts w:hint="eastAsia" w:ascii="微软雅黑" w:hAnsi="微软雅黑" w:eastAsia="微软雅黑" w:cs="微软雅黑"/>
                <w:color w:val="000000"/>
                <w:sz w:val="18"/>
                <w:szCs w:val="18"/>
              </w:rPr>
              <w:t>)</w:t>
            </w:r>
          </w:p>
        </w:tc>
        <w:tc>
          <w:tcPr>
            <w:tcW w:w="2125"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Arial"/>
                <w:color w:val="000000"/>
                <w:sz w:val="18"/>
                <w:szCs w:val="18"/>
              </w:rPr>
            </w:pPr>
          </w:p>
        </w:tc>
      </w:tr>
      <w:tr>
        <w:tblPrEx>
          <w:tblLayout w:type="fixed"/>
          <w:tblCellMar>
            <w:top w:w="0" w:type="dxa"/>
            <w:left w:w="108" w:type="dxa"/>
            <w:bottom w:w="0" w:type="dxa"/>
            <w:right w:w="108" w:type="dxa"/>
          </w:tblCellMar>
        </w:tblPrEx>
        <w:trPr>
          <w:trHeight w:val="320" w:hRule="atLeast"/>
          <w:jc w:val="center"/>
        </w:trPr>
        <w:tc>
          <w:tcPr>
            <w:tcW w:w="1065"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Arial"/>
                <w:color w:val="000000"/>
                <w:sz w:val="18"/>
                <w:szCs w:val="18"/>
              </w:rPr>
            </w:pPr>
          </w:p>
        </w:tc>
        <w:tc>
          <w:tcPr>
            <w:tcW w:w="57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7</w:t>
            </w:r>
          </w:p>
        </w:tc>
        <w:tc>
          <w:tcPr>
            <w:tcW w:w="1695"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监控结果生成时间</w:t>
            </w:r>
          </w:p>
        </w:tc>
        <w:tc>
          <w:tcPr>
            <w:tcW w:w="2235"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TRACE_TIME</w:t>
            </w:r>
          </w:p>
        </w:tc>
        <w:tc>
          <w:tcPr>
            <w:tcW w:w="165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DATE</w:t>
            </w:r>
          </w:p>
        </w:tc>
        <w:tc>
          <w:tcPr>
            <w:tcW w:w="2125"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格式为 yyyy-mm</w:t>
            </w:r>
            <w:r>
              <w:rPr>
                <w:rFonts w:hint="eastAsia" w:ascii="微软雅黑" w:hAnsi="微软雅黑" w:eastAsia="微软雅黑" w:cs="宋体"/>
                <w:color w:val="000000"/>
                <w:kern w:val="0"/>
                <w:sz w:val="18"/>
                <w:szCs w:val="18"/>
              </w:rPr>
              <w:t>-dd</w:t>
            </w:r>
          </w:p>
        </w:tc>
      </w:tr>
      <w:tr>
        <w:tblPrEx>
          <w:tblLayout w:type="fixed"/>
          <w:tblCellMar>
            <w:top w:w="0" w:type="dxa"/>
            <w:left w:w="108" w:type="dxa"/>
            <w:bottom w:w="0" w:type="dxa"/>
            <w:right w:w="108" w:type="dxa"/>
          </w:tblCellMar>
        </w:tblPrEx>
        <w:trPr>
          <w:trHeight w:val="297" w:hRule="atLeast"/>
          <w:jc w:val="center"/>
        </w:trPr>
        <w:tc>
          <w:tcPr>
            <w:tcW w:w="1065"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Arial"/>
                <w:color w:val="000000"/>
                <w:sz w:val="18"/>
                <w:szCs w:val="18"/>
              </w:rPr>
            </w:pPr>
          </w:p>
        </w:tc>
        <w:tc>
          <w:tcPr>
            <w:tcW w:w="57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8</w:t>
            </w:r>
          </w:p>
        </w:tc>
        <w:tc>
          <w:tcPr>
            <w:tcW w:w="1695"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等级描述</w:t>
            </w:r>
          </w:p>
        </w:tc>
        <w:tc>
          <w:tcPr>
            <w:tcW w:w="2235"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RATING_DESCRIPTION</w:t>
            </w:r>
          </w:p>
        </w:tc>
        <w:tc>
          <w:tcPr>
            <w:tcW w:w="165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微软雅黑"/>
                <w:color w:val="000000"/>
                <w:sz w:val="18"/>
                <w:szCs w:val="18"/>
              </w:rPr>
              <w:t>VARCHAR2(</w:t>
            </w:r>
            <w:r>
              <w:rPr>
                <w:rFonts w:hint="eastAsia" w:ascii="微软雅黑" w:hAnsi="微软雅黑" w:eastAsia="微软雅黑" w:cs="微软雅黑"/>
                <w:color w:val="000000"/>
                <w:sz w:val="18"/>
                <w:szCs w:val="18"/>
                <w:lang w:val="en-US" w:eastAsia="zh-CN"/>
              </w:rPr>
              <w:t>50</w:t>
            </w:r>
            <w:r>
              <w:rPr>
                <w:rFonts w:ascii="微软雅黑" w:hAnsi="微软雅黑" w:eastAsia="微软雅黑" w:cs="微软雅黑"/>
                <w:color w:val="000000"/>
                <w:sz w:val="18"/>
                <w:szCs w:val="18"/>
              </w:rPr>
              <w:t>0</w:t>
            </w:r>
            <w:r>
              <w:rPr>
                <w:rFonts w:hint="eastAsia" w:ascii="微软雅黑" w:hAnsi="微软雅黑" w:eastAsia="微软雅黑" w:cs="微软雅黑"/>
                <w:color w:val="000000"/>
                <w:sz w:val="18"/>
                <w:szCs w:val="18"/>
              </w:rPr>
              <w:t>)</w:t>
            </w:r>
          </w:p>
        </w:tc>
        <w:tc>
          <w:tcPr>
            <w:tcW w:w="2125"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宋体"/>
                <w:color w:val="000000"/>
                <w:kern w:val="0"/>
                <w:sz w:val="18"/>
                <w:szCs w:val="18"/>
              </w:rPr>
            </w:pPr>
          </w:p>
        </w:tc>
      </w:tr>
    </w:tbl>
    <w:p/>
    <w:p/>
    <w:p>
      <w:pPr>
        <w:pStyle w:val="3"/>
        <w:rPr>
          <w:rFonts w:ascii="微软雅黑" w:hAnsi="微软雅黑" w:eastAsia="微软雅黑"/>
          <w:b w:val="0"/>
          <w:sz w:val="30"/>
          <w:szCs w:val="30"/>
        </w:rPr>
      </w:pPr>
      <w:r>
        <w:rPr>
          <w:rFonts w:ascii="微软雅黑" w:hAnsi="微软雅黑" w:eastAsia="微软雅黑"/>
          <w:sz w:val="30"/>
          <w:szCs w:val="30"/>
        </w:rPr>
        <w:t>贷</w:t>
      </w:r>
      <w:r>
        <w:rPr>
          <w:rFonts w:hint="eastAsia" w:ascii="微软雅黑" w:hAnsi="微软雅黑" w:eastAsia="微软雅黑"/>
          <w:sz w:val="30"/>
          <w:szCs w:val="30"/>
        </w:rPr>
        <w:t>前审批信息（DQ</w:t>
      </w:r>
      <w:r>
        <w:rPr>
          <w:rFonts w:ascii="微软雅黑" w:hAnsi="微软雅黑" w:eastAsia="微软雅黑" w:cs="Consolas"/>
          <w:color w:val="333333"/>
          <w:kern w:val="0"/>
          <w:sz w:val="30"/>
          <w:szCs w:val="30"/>
        </w:rPr>
        <w:t>_</w:t>
      </w:r>
      <w:r>
        <w:rPr>
          <w:rFonts w:ascii="微软雅黑" w:hAnsi="微软雅黑" w:eastAsia="微软雅黑"/>
          <w:sz w:val="30"/>
          <w:szCs w:val="30"/>
        </w:rPr>
        <w:t>Detail</w:t>
      </w:r>
      <w:r>
        <w:rPr>
          <w:rFonts w:hint="eastAsia" w:ascii="微软雅黑" w:hAnsi="微软雅黑" w:eastAsia="微软雅黑"/>
          <w:sz w:val="30"/>
          <w:szCs w:val="30"/>
        </w:rPr>
        <w:t>）</w:t>
      </w:r>
    </w:p>
    <w:tbl>
      <w:tblPr>
        <w:tblStyle w:val="28"/>
        <w:tblW w:w="9340" w:type="dxa"/>
        <w:jc w:val="center"/>
        <w:tblInd w:w="0" w:type="dxa"/>
        <w:tblLayout w:type="fixed"/>
        <w:tblCellMar>
          <w:top w:w="0" w:type="dxa"/>
          <w:left w:w="108" w:type="dxa"/>
          <w:bottom w:w="0" w:type="dxa"/>
          <w:right w:w="108" w:type="dxa"/>
        </w:tblCellMar>
      </w:tblPr>
      <w:tblGrid>
        <w:gridCol w:w="1143"/>
        <w:gridCol w:w="600"/>
        <w:gridCol w:w="1996"/>
        <w:gridCol w:w="1727"/>
        <w:gridCol w:w="1617"/>
        <w:gridCol w:w="2257"/>
      </w:tblGrid>
      <w:tr>
        <w:tblPrEx>
          <w:tblLayout w:type="fixed"/>
          <w:tblCellMar>
            <w:top w:w="0" w:type="dxa"/>
            <w:left w:w="108" w:type="dxa"/>
            <w:bottom w:w="0" w:type="dxa"/>
            <w:right w:w="108" w:type="dxa"/>
          </w:tblCellMar>
        </w:tblPrEx>
        <w:trPr>
          <w:trHeight w:val="285" w:hRule="atLeast"/>
          <w:jc w:val="center"/>
        </w:trPr>
        <w:tc>
          <w:tcPr>
            <w:tcW w:w="1143" w:type="dxa"/>
            <w:tcBorders>
              <w:top w:val="single" w:color="auto" w:sz="4" w:space="0"/>
              <w:left w:val="single" w:color="auto" w:sz="4" w:space="0"/>
              <w:bottom w:val="single" w:color="auto" w:sz="4" w:space="0"/>
              <w:right w:val="single" w:color="auto" w:sz="4" w:space="0"/>
            </w:tcBorders>
            <w:shd w:val="clear" w:color="000000" w:fill="C2D69B"/>
            <w:vAlign w:val="center"/>
          </w:tcPr>
          <w:p>
            <w:pPr>
              <w:jc w:val="center"/>
              <w:rPr>
                <w:rFonts w:ascii="微软雅黑" w:hAnsi="微软雅黑" w:eastAsia="微软雅黑" w:cs="Arial"/>
                <w:color w:val="000000"/>
                <w:sz w:val="18"/>
                <w:szCs w:val="18"/>
              </w:rPr>
            </w:pPr>
            <w:r>
              <w:rPr>
                <w:rFonts w:hint="eastAsia" w:ascii="微软雅黑" w:hAnsi="微软雅黑" w:eastAsia="微软雅黑" w:cs="Arial"/>
                <w:color w:val="000000"/>
                <w:sz w:val="18"/>
                <w:szCs w:val="18"/>
              </w:rPr>
              <w:t>数据类别</w:t>
            </w:r>
          </w:p>
        </w:tc>
        <w:tc>
          <w:tcPr>
            <w:tcW w:w="600" w:type="dxa"/>
            <w:tcBorders>
              <w:top w:val="single" w:color="auto" w:sz="4" w:space="0"/>
              <w:left w:val="nil"/>
              <w:bottom w:val="single" w:color="auto" w:sz="4" w:space="0"/>
              <w:right w:val="single" w:color="auto" w:sz="4" w:space="0"/>
            </w:tcBorders>
            <w:shd w:val="clear" w:color="000000" w:fill="C2D69B"/>
            <w:vAlign w:val="center"/>
          </w:tcPr>
          <w:p>
            <w:pPr>
              <w:jc w:val="center"/>
              <w:rPr>
                <w:rFonts w:ascii="微软雅黑" w:hAnsi="微软雅黑" w:eastAsia="微软雅黑" w:cs="Arial"/>
                <w:color w:val="000000"/>
                <w:sz w:val="18"/>
                <w:szCs w:val="18"/>
              </w:rPr>
            </w:pPr>
            <w:r>
              <w:rPr>
                <w:rFonts w:hint="eastAsia" w:ascii="微软雅黑" w:hAnsi="微软雅黑" w:eastAsia="微软雅黑" w:cs="Arial"/>
                <w:color w:val="000000"/>
                <w:sz w:val="18"/>
                <w:szCs w:val="18"/>
              </w:rPr>
              <w:t>序号</w:t>
            </w:r>
          </w:p>
        </w:tc>
        <w:tc>
          <w:tcPr>
            <w:tcW w:w="1996" w:type="dxa"/>
            <w:tcBorders>
              <w:top w:val="single" w:color="auto" w:sz="4" w:space="0"/>
              <w:left w:val="nil"/>
              <w:bottom w:val="single" w:color="auto" w:sz="4" w:space="0"/>
              <w:right w:val="single" w:color="auto" w:sz="4" w:space="0"/>
            </w:tcBorders>
            <w:shd w:val="clear" w:color="000000" w:fill="C2D69B"/>
            <w:vAlign w:val="center"/>
          </w:tcPr>
          <w:p>
            <w:pPr>
              <w:jc w:val="center"/>
              <w:rPr>
                <w:rFonts w:ascii="微软雅黑" w:hAnsi="微软雅黑" w:eastAsia="微软雅黑" w:cs="Arial"/>
                <w:color w:val="000000"/>
                <w:sz w:val="18"/>
                <w:szCs w:val="18"/>
              </w:rPr>
            </w:pPr>
            <w:r>
              <w:rPr>
                <w:rFonts w:hint="eastAsia" w:ascii="微软雅黑" w:hAnsi="微软雅黑" w:eastAsia="微软雅黑" w:cs="Arial"/>
                <w:color w:val="000000"/>
                <w:sz w:val="18"/>
                <w:szCs w:val="18"/>
              </w:rPr>
              <w:t>中文名称</w:t>
            </w:r>
          </w:p>
        </w:tc>
        <w:tc>
          <w:tcPr>
            <w:tcW w:w="1727" w:type="dxa"/>
            <w:tcBorders>
              <w:top w:val="single" w:color="auto" w:sz="4" w:space="0"/>
              <w:left w:val="nil"/>
              <w:bottom w:val="single" w:color="auto" w:sz="4" w:space="0"/>
              <w:right w:val="single" w:color="auto" w:sz="4" w:space="0"/>
            </w:tcBorders>
            <w:shd w:val="clear" w:color="000000" w:fill="C2D69B"/>
            <w:vAlign w:val="center"/>
          </w:tcPr>
          <w:p>
            <w:pPr>
              <w:jc w:val="center"/>
              <w:rPr>
                <w:rFonts w:ascii="微软雅黑" w:hAnsi="微软雅黑" w:eastAsia="微软雅黑" w:cs="Arial"/>
                <w:color w:val="000000"/>
                <w:sz w:val="18"/>
                <w:szCs w:val="18"/>
              </w:rPr>
            </w:pPr>
            <w:r>
              <w:rPr>
                <w:rFonts w:hint="eastAsia" w:ascii="微软雅黑" w:hAnsi="微软雅黑" w:eastAsia="微软雅黑" w:cs="Arial"/>
                <w:color w:val="000000"/>
                <w:sz w:val="18"/>
                <w:szCs w:val="18"/>
              </w:rPr>
              <w:t>标签名</w:t>
            </w:r>
          </w:p>
        </w:tc>
        <w:tc>
          <w:tcPr>
            <w:tcW w:w="1617" w:type="dxa"/>
            <w:tcBorders>
              <w:top w:val="single" w:color="auto" w:sz="4" w:space="0"/>
              <w:left w:val="nil"/>
              <w:bottom w:val="single" w:color="auto" w:sz="4" w:space="0"/>
              <w:right w:val="single" w:color="auto" w:sz="4" w:space="0"/>
            </w:tcBorders>
            <w:shd w:val="clear" w:color="000000" w:fill="C2D69B"/>
            <w:vAlign w:val="center"/>
          </w:tcPr>
          <w:p>
            <w:pPr>
              <w:jc w:val="center"/>
              <w:rPr>
                <w:rFonts w:ascii="微软雅黑" w:hAnsi="微软雅黑" w:eastAsia="微软雅黑" w:cs="Arial"/>
                <w:color w:val="000000"/>
                <w:sz w:val="18"/>
                <w:szCs w:val="18"/>
              </w:rPr>
            </w:pPr>
            <w:r>
              <w:rPr>
                <w:rFonts w:hint="eastAsia" w:ascii="微软雅黑" w:hAnsi="微软雅黑" w:eastAsia="微软雅黑" w:cs="Arial"/>
                <w:color w:val="000000"/>
                <w:sz w:val="18"/>
                <w:szCs w:val="18"/>
              </w:rPr>
              <w:t>类型</w:t>
            </w:r>
          </w:p>
        </w:tc>
        <w:tc>
          <w:tcPr>
            <w:tcW w:w="2257" w:type="dxa"/>
            <w:tcBorders>
              <w:top w:val="single" w:color="auto" w:sz="4" w:space="0"/>
              <w:left w:val="nil"/>
              <w:bottom w:val="single" w:color="auto" w:sz="4" w:space="0"/>
              <w:right w:val="single" w:color="auto" w:sz="4" w:space="0"/>
            </w:tcBorders>
            <w:shd w:val="clear" w:color="000000" w:fill="C2D69B"/>
            <w:vAlign w:val="center"/>
          </w:tcPr>
          <w:p>
            <w:pPr>
              <w:jc w:val="center"/>
              <w:rPr>
                <w:rFonts w:ascii="微软雅黑" w:hAnsi="微软雅黑" w:eastAsia="微软雅黑" w:cs="Arial"/>
                <w:color w:val="000000"/>
                <w:sz w:val="18"/>
                <w:szCs w:val="18"/>
              </w:rPr>
            </w:pPr>
            <w:r>
              <w:rPr>
                <w:rFonts w:hint="eastAsia" w:ascii="微软雅黑" w:hAnsi="微软雅黑" w:eastAsia="微软雅黑" w:cs="Arial"/>
                <w:color w:val="000000"/>
                <w:sz w:val="18"/>
                <w:szCs w:val="18"/>
              </w:rPr>
              <w:t>解释</w:t>
            </w:r>
          </w:p>
        </w:tc>
      </w:tr>
      <w:tr>
        <w:tblPrEx>
          <w:tblLayout w:type="fixed"/>
          <w:tblCellMar>
            <w:top w:w="0" w:type="dxa"/>
            <w:left w:w="108" w:type="dxa"/>
            <w:bottom w:w="0" w:type="dxa"/>
            <w:right w:w="108" w:type="dxa"/>
          </w:tblCellMar>
        </w:tblPrEx>
        <w:trPr>
          <w:trHeight w:val="285" w:hRule="atLeast"/>
          <w:jc w:val="center"/>
        </w:trPr>
        <w:tc>
          <w:tcPr>
            <w:tcW w:w="1143" w:type="dxa"/>
            <w:vMerge w:val="restart"/>
            <w:tcBorders>
              <w:top w:val="nil"/>
              <w:left w:val="single" w:color="auto" w:sz="4" w:space="0"/>
              <w:bottom w:val="single" w:color="auto" w:sz="4" w:space="0"/>
              <w:right w:val="single" w:color="auto" w:sz="4" w:space="0"/>
            </w:tcBorders>
            <w:vAlign w:val="center"/>
          </w:tcPr>
          <w:p>
            <w:pPr>
              <w:rPr>
                <w:rFonts w:ascii="微软雅黑" w:hAnsi="微软雅黑" w:eastAsia="微软雅黑" w:cs="Arial"/>
                <w:color w:val="000000"/>
                <w:sz w:val="18"/>
                <w:szCs w:val="18"/>
              </w:rPr>
            </w:pPr>
            <w:r>
              <w:rPr>
                <w:rFonts w:ascii="微软雅黑" w:hAnsi="微软雅黑" w:eastAsia="微软雅黑" w:cs="Arial"/>
                <w:color w:val="000000"/>
                <w:sz w:val="18"/>
                <w:szCs w:val="18"/>
              </w:rPr>
              <w:t>贷</w:t>
            </w:r>
            <w:r>
              <w:rPr>
                <w:rFonts w:hint="eastAsia" w:ascii="微软雅黑" w:hAnsi="微软雅黑" w:eastAsia="微软雅黑" w:cs="Arial"/>
                <w:color w:val="000000"/>
                <w:sz w:val="18"/>
                <w:szCs w:val="18"/>
              </w:rPr>
              <w:t>前审批信息</w:t>
            </w:r>
          </w:p>
        </w:tc>
        <w:tc>
          <w:tcPr>
            <w:tcW w:w="6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w:t>
            </w:r>
          </w:p>
        </w:tc>
        <w:tc>
          <w:tcPr>
            <w:tcW w:w="1996"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纳</w:t>
            </w:r>
            <w:r>
              <w:rPr>
                <w:rFonts w:ascii="微软雅黑" w:hAnsi="微软雅黑" w:eastAsia="微软雅黑" w:cs="微软雅黑"/>
                <w:color w:val="000000"/>
                <w:sz w:val="18"/>
                <w:szCs w:val="18"/>
              </w:rPr>
              <w:t>税人识别号</w:t>
            </w:r>
          </w:p>
        </w:tc>
        <w:tc>
          <w:tcPr>
            <w:tcW w:w="1727"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NSRSBH</w:t>
            </w:r>
          </w:p>
        </w:tc>
        <w:tc>
          <w:tcPr>
            <w:tcW w:w="1617"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w:t>
            </w:r>
            <w:r>
              <w:rPr>
                <w:rFonts w:ascii="微软雅黑" w:hAnsi="微软雅黑" w:eastAsia="微软雅黑" w:cs="微软雅黑"/>
                <w:color w:val="000000"/>
                <w:sz w:val="18"/>
                <w:szCs w:val="18"/>
              </w:rPr>
              <w:t>30</w:t>
            </w:r>
            <w:r>
              <w:rPr>
                <w:rFonts w:hint="eastAsia" w:ascii="微软雅黑" w:hAnsi="微软雅黑" w:eastAsia="微软雅黑" w:cs="微软雅黑"/>
                <w:color w:val="000000"/>
                <w:sz w:val="18"/>
                <w:szCs w:val="18"/>
              </w:rPr>
              <w:t>)</w:t>
            </w:r>
          </w:p>
        </w:tc>
        <w:tc>
          <w:tcPr>
            <w:tcW w:w="2257"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eastAsia="微软雅黑" w:cs="Arial"/>
                <w:color w:val="000000"/>
                <w:sz w:val="18"/>
                <w:szCs w:val="18"/>
              </w:rPr>
            </w:pPr>
          </w:p>
        </w:tc>
      </w:tr>
      <w:tr>
        <w:tblPrEx>
          <w:tblLayout w:type="fixed"/>
          <w:tblCellMar>
            <w:top w:w="0" w:type="dxa"/>
            <w:left w:w="108" w:type="dxa"/>
            <w:bottom w:w="0" w:type="dxa"/>
            <w:right w:w="108" w:type="dxa"/>
          </w:tblCellMar>
        </w:tblPrEx>
        <w:trPr>
          <w:trHeight w:val="285" w:hRule="atLeast"/>
          <w:jc w:val="center"/>
        </w:trPr>
        <w:tc>
          <w:tcPr>
            <w:tcW w:w="1143"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Arial"/>
                <w:color w:val="000000"/>
                <w:sz w:val="18"/>
                <w:szCs w:val="18"/>
              </w:rPr>
            </w:pPr>
          </w:p>
        </w:tc>
        <w:tc>
          <w:tcPr>
            <w:tcW w:w="6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w:t>
            </w:r>
          </w:p>
        </w:tc>
        <w:tc>
          <w:tcPr>
            <w:tcW w:w="199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纳税人名称</w:t>
            </w:r>
          </w:p>
        </w:tc>
        <w:tc>
          <w:tcPr>
            <w:tcW w:w="1727"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NSRMC</w:t>
            </w:r>
          </w:p>
        </w:tc>
        <w:tc>
          <w:tcPr>
            <w:tcW w:w="1617"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ascii="微软雅黑" w:hAnsi="微软雅黑" w:eastAsia="微软雅黑" w:cs="微软雅黑"/>
                <w:color w:val="000000"/>
                <w:sz w:val="18"/>
                <w:szCs w:val="18"/>
              </w:rPr>
              <w:t>VARCHAR2(300)</w:t>
            </w:r>
          </w:p>
        </w:tc>
        <w:tc>
          <w:tcPr>
            <w:tcW w:w="2257"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eastAsia="微软雅黑" w:cs="Arial"/>
                <w:color w:val="000000"/>
                <w:sz w:val="18"/>
                <w:szCs w:val="18"/>
              </w:rPr>
            </w:pPr>
          </w:p>
        </w:tc>
      </w:tr>
      <w:tr>
        <w:tblPrEx>
          <w:tblLayout w:type="fixed"/>
          <w:tblCellMar>
            <w:top w:w="0" w:type="dxa"/>
            <w:left w:w="108" w:type="dxa"/>
            <w:bottom w:w="0" w:type="dxa"/>
            <w:right w:w="108" w:type="dxa"/>
          </w:tblCellMar>
        </w:tblPrEx>
        <w:trPr>
          <w:trHeight w:val="285" w:hRule="atLeast"/>
          <w:jc w:val="center"/>
        </w:trPr>
        <w:tc>
          <w:tcPr>
            <w:tcW w:w="1143"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Arial"/>
                <w:color w:val="000000"/>
                <w:sz w:val="18"/>
                <w:szCs w:val="18"/>
              </w:rPr>
            </w:pPr>
          </w:p>
        </w:tc>
        <w:tc>
          <w:tcPr>
            <w:tcW w:w="6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w:t>
            </w:r>
          </w:p>
        </w:tc>
        <w:tc>
          <w:tcPr>
            <w:tcW w:w="1996" w:type="dxa"/>
            <w:tcBorders>
              <w:top w:val="nil"/>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预核额</w:t>
            </w:r>
          </w:p>
        </w:tc>
        <w:tc>
          <w:tcPr>
            <w:tcW w:w="1727" w:type="dxa"/>
            <w:tcBorders>
              <w:top w:val="nil"/>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PRECREDITLIMIT</w:t>
            </w:r>
          </w:p>
        </w:tc>
        <w:tc>
          <w:tcPr>
            <w:tcW w:w="1617"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VARCHAR2(50)</w:t>
            </w:r>
          </w:p>
        </w:tc>
        <w:tc>
          <w:tcPr>
            <w:tcW w:w="2257"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eastAsia="微软雅黑" w:cs="Arial"/>
                <w:color w:val="000000"/>
                <w:sz w:val="18"/>
                <w:szCs w:val="18"/>
              </w:rPr>
            </w:pPr>
          </w:p>
        </w:tc>
      </w:tr>
      <w:tr>
        <w:tblPrEx>
          <w:tblLayout w:type="fixed"/>
          <w:tblCellMar>
            <w:top w:w="0" w:type="dxa"/>
            <w:left w:w="108" w:type="dxa"/>
            <w:bottom w:w="0" w:type="dxa"/>
            <w:right w:w="108" w:type="dxa"/>
          </w:tblCellMar>
        </w:tblPrEx>
        <w:trPr>
          <w:trHeight w:val="285" w:hRule="atLeast"/>
          <w:jc w:val="center"/>
        </w:trPr>
        <w:tc>
          <w:tcPr>
            <w:tcW w:w="1143"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Arial"/>
                <w:color w:val="000000"/>
                <w:sz w:val="18"/>
                <w:szCs w:val="18"/>
              </w:rPr>
            </w:pPr>
          </w:p>
        </w:tc>
        <w:tc>
          <w:tcPr>
            <w:tcW w:w="6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4</w:t>
            </w:r>
          </w:p>
        </w:tc>
        <w:tc>
          <w:tcPr>
            <w:tcW w:w="199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微众分值</w:t>
            </w:r>
          </w:p>
        </w:tc>
        <w:tc>
          <w:tcPr>
            <w:tcW w:w="1727"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WZF</w:t>
            </w:r>
          </w:p>
        </w:tc>
        <w:tc>
          <w:tcPr>
            <w:tcW w:w="1617"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ascii="微软雅黑" w:hAnsi="微软雅黑" w:eastAsia="微软雅黑" w:cs="微软雅黑"/>
                <w:color w:val="000000"/>
                <w:sz w:val="18"/>
                <w:szCs w:val="18"/>
              </w:rPr>
              <w:t>VARCHAR2(50)</w:t>
            </w:r>
          </w:p>
        </w:tc>
        <w:tc>
          <w:tcPr>
            <w:tcW w:w="2257"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eastAsia="微软雅黑" w:cs="Arial"/>
                <w:color w:val="000000"/>
                <w:sz w:val="18"/>
                <w:szCs w:val="18"/>
              </w:rPr>
            </w:pPr>
          </w:p>
        </w:tc>
      </w:tr>
      <w:tr>
        <w:tblPrEx>
          <w:tblLayout w:type="fixed"/>
          <w:tblCellMar>
            <w:top w:w="0" w:type="dxa"/>
            <w:left w:w="108" w:type="dxa"/>
            <w:bottom w:w="0" w:type="dxa"/>
            <w:right w:w="108" w:type="dxa"/>
          </w:tblCellMar>
        </w:tblPrEx>
        <w:trPr>
          <w:trHeight w:val="285" w:hRule="atLeast"/>
          <w:jc w:val="center"/>
        </w:trPr>
        <w:tc>
          <w:tcPr>
            <w:tcW w:w="1143"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Arial"/>
                <w:color w:val="000000"/>
                <w:sz w:val="18"/>
                <w:szCs w:val="18"/>
              </w:rPr>
            </w:pPr>
          </w:p>
        </w:tc>
        <w:tc>
          <w:tcPr>
            <w:tcW w:w="6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5</w:t>
            </w:r>
          </w:p>
        </w:tc>
        <w:tc>
          <w:tcPr>
            <w:tcW w:w="199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风险等级</w:t>
            </w:r>
          </w:p>
        </w:tc>
        <w:tc>
          <w:tcPr>
            <w:tcW w:w="1727"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FXDJ</w:t>
            </w:r>
          </w:p>
        </w:tc>
        <w:tc>
          <w:tcPr>
            <w:tcW w:w="1617"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ascii="微软雅黑" w:hAnsi="微软雅黑" w:eastAsia="微软雅黑" w:cs="微软雅黑"/>
                <w:color w:val="000000"/>
                <w:sz w:val="18"/>
                <w:szCs w:val="18"/>
              </w:rPr>
              <w:t>VARCHAR2(10)</w:t>
            </w:r>
          </w:p>
        </w:tc>
        <w:tc>
          <w:tcPr>
            <w:tcW w:w="2257"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Arial"/>
                <w:color w:val="000000"/>
                <w:sz w:val="18"/>
                <w:szCs w:val="18"/>
              </w:rPr>
            </w:pPr>
            <w:r>
              <w:rPr>
                <w:rFonts w:ascii="微软雅黑" w:hAnsi="微软雅黑" w:eastAsia="微软雅黑" w:cs="Arial"/>
                <w:color w:val="000000"/>
                <w:sz w:val="18"/>
                <w:szCs w:val="18"/>
              </w:rPr>
              <w:t>风险等级</w:t>
            </w:r>
          </w:p>
          <w:p>
            <w:pPr>
              <w:rPr>
                <w:rFonts w:ascii="微软雅黑" w:hAnsi="微软雅黑" w:eastAsia="微软雅黑" w:cs="Arial"/>
                <w:color w:val="000000"/>
                <w:sz w:val="18"/>
                <w:szCs w:val="18"/>
              </w:rPr>
            </w:pPr>
            <w:r>
              <w:rPr>
                <w:rFonts w:hint="eastAsia" w:ascii="微软雅黑" w:hAnsi="微软雅黑" w:eastAsia="微软雅黑" w:cs="Arial"/>
                <w:color w:val="000000"/>
                <w:sz w:val="18"/>
                <w:szCs w:val="18"/>
              </w:rPr>
              <w:t>A、B、C、D、E</w:t>
            </w:r>
          </w:p>
        </w:tc>
      </w:tr>
      <w:tr>
        <w:tblPrEx>
          <w:tblLayout w:type="fixed"/>
          <w:tblCellMar>
            <w:top w:w="0" w:type="dxa"/>
            <w:left w:w="108" w:type="dxa"/>
            <w:bottom w:w="0" w:type="dxa"/>
            <w:right w:w="108" w:type="dxa"/>
          </w:tblCellMar>
        </w:tblPrEx>
        <w:trPr>
          <w:trHeight w:val="285" w:hRule="atLeast"/>
          <w:jc w:val="center"/>
        </w:trPr>
        <w:tc>
          <w:tcPr>
            <w:tcW w:w="1143"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Arial"/>
                <w:color w:val="000000"/>
                <w:sz w:val="18"/>
                <w:szCs w:val="18"/>
              </w:rPr>
            </w:pPr>
          </w:p>
        </w:tc>
        <w:tc>
          <w:tcPr>
            <w:tcW w:w="6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6</w:t>
            </w:r>
          </w:p>
        </w:tc>
        <w:tc>
          <w:tcPr>
            <w:tcW w:w="199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审批结果</w:t>
            </w:r>
          </w:p>
        </w:tc>
        <w:tc>
          <w:tcPr>
            <w:tcW w:w="1727"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STATUS</w:t>
            </w:r>
          </w:p>
        </w:tc>
        <w:tc>
          <w:tcPr>
            <w:tcW w:w="1617"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ascii="微软雅黑" w:hAnsi="微软雅黑" w:eastAsia="微软雅黑" w:cs="微软雅黑"/>
                <w:color w:val="000000"/>
                <w:sz w:val="18"/>
                <w:szCs w:val="18"/>
              </w:rPr>
              <w:t>VARCHAR2(6)</w:t>
            </w:r>
          </w:p>
        </w:tc>
        <w:tc>
          <w:tcPr>
            <w:tcW w:w="2257"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Arial"/>
                <w:color w:val="000000"/>
                <w:sz w:val="18"/>
                <w:szCs w:val="18"/>
              </w:rPr>
            </w:pPr>
            <w:r>
              <w:rPr>
                <w:rFonts w:hint="eastAsia" w:ascii="微软雅黑" w:hAnsi="微软雅黑" w:eastAsia="微软雅黑" w:cs="Consolas"/>
                <w:color w:val="333333"/>
                <w:kern w:val="0"/>
                <w:sz w:val="20"/>
                <w:szCs w:val="20"/>
              </w:rPr>
              <w:t>999</w:t>
            </w:r>
            <w:r>
              <w:rPr>
                <w:rFonts w:ascii="微软雅黑" w:hAnsi="微软雅黑" w:eastAsia="微软雅黑" w:cs="Consolas"/>
                <w:color w:val="333333"/>
                <w:kern w:val="0"/>
                <w:sz w:val="20"/>
                <w:szCs w:val="20"/>
              </w:rPr>
              <w:t>9999</w:t>
            </w:r>
            <w:r>
              <w:rPr>
                <w:rFonts w:hint="eastAsia" w:ascii="微软雅黑" w:hAnsi="微软雅黑" w:eastAsia="微软雅黑" w:cs="Consolas"/>
                <w:color w:val="333333"/>
                <w:kern w:val="0"/>
                <w:sz w:val="20"/>
                <w:szCs w:val="20"/>
              </w:rPr>
              <w:t>9准入不通过</w:t>
            </w:r>
            <w:r>
              <w:rPr>
                <w:rFonts w:hint="eastAsia" w:ascii="微软雅黑" w:hAnsi="微软雅黑" w:eastAsia="微软雅黑" w:cs="Consolas"/>
                <w:color w:val="333333"/>
                <w:kern w:val="0"/>
                <w:sz w:val="20"/>
                <w:szCs w:val="20"/>
              </w:rPr>
              <w:br w:type="textWrapping"/>
            </w:r>
            <w:r>
              <w:rPr>
                <w:rFonts w:hint="eastAsia" w:ascii="微软雅黑" w:hAnsi="微软雅黑" w:eastAsia="微软雅黑" w:cs="Consolas"/>
                <w:color w:val="333333"/>
                <w:kern w:val="0"/>
                <w:sz w:val="20"/>
                <w:szCs w:val="20"/>
              </w:rPr>
              <w:t>000</w:t>
            </w:r>
            <w:r>
              <w:rPr>
                <w:rFonts w:ascii="微软雅黑" w:hAnsi="微软雅黑" w:eastAsia="微软雅黑" w:cs="Consolas"/>
                <w:color w:val="333333"/>
                <w:kern w:val="0"/>
                <w:sz w:val="20"/>
                <w:szCs w:val="20"/>
              </w:rPr>
              <w:t>0000</w:t>
            </w:r>
            <w:r>
              <w:rPr>
                <w:rFonts w:hint="eastAsia" w:ascii="微软雅黑" w:hAnsi="微软雅黑" w:eastAsia="微软雅黑" w:cs="Consolas"/>
                <w:color w:val="333333"/>
                <w:kern w:val="0"/>
                <w:sz w:val="20"/>
                <w:szCs w:val="20"/>
              </w:rPr>
              <w:t>0准入通过</w:t>
            </w:r>
          </w:p>
        </w:tc>
      </w:tr>
      <w:tr>
        <w:tblPrEx>
          <w:tblLayout w:type="fixed"/>
          <w:tblCellMar>
            <w:top w:w="0" w:type="dxa"/>
            <w:left w:w="108" w:type="dxa"/>
            <w:bottom w:w="0" w:type="dxa"/>
            <w:right w:w="108" w:type="dxa"/>
          </w:tblCellMar>
        </w:tblPrEx>
        <w:trPr>
          <w:trHeight w:val="320" w:hRule="atLeast"/>
          <w:jc w:val="center"/>
        </w:trPr>
        <w:tc>
          <w:tcPr>
            <w:tcW w:w="1143"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Arial"/>
                <w:color w:val="000000"/>
                <w:sz w:val="18"/>
                <w:szCs w:val="18"/>
              </w:rPr>
            </w:pPr>
          </w:p>
        </w:tc>
        <w:tc>
          <w:tcPr>
            <w:tcW w:w="6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7</w:t>
            </w:r>
          </w:p>
        </w:tc>
        <w:tc>
          <w:tcPr>
            <w:tcW w:w="199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最低得分项1</w:t>
            </w:r>
          </w:p>
        </w:tc>
        <w:tc>
          <w:tcPr>
            <w:tcW w:w="1727"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MEMO1</w:t>
            </w:r>
          </w:p>
        </w:tc>
        <w:tc>
          <w:tcPr>
            <w:tcW w:w="1617"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VARCHAR2(</w:t>
            </w:r>
            <w:r>
              <w:rPr>
                <w:rFonts w:hint="eastAsia" w:ascii="微软雅黑" w:hAnsi="微软雅黑" w:eastAsia="微软雅黑" w:cs="宋体"/>
                <w:color w:val="000000"/>
                <w:kern w:val="0"/>
                <w:sz w:val="18"/>
                <w:szCs w:val="18"/>
              </w:rPr>
              <w:t>5</w:t>
            </w:r>
            <w:r>
              <w:rPr>
                <w:rFonts w:ascii="微软雅黑" w:hAnsi="微软雅黑" w:eastAsia="微软雅黑" w:cs="宋体"/>
                <w:color w:val="000000"/>
                <w:kern w:val="0"/>
                <w:sz w:val="18"/>
                <w:szCs w:val="18"/>
              </w:rPr>
              <w:t>0)</w:t>
            </w:r>
          </w:p>
        </w:tc>
        <w:tc>
          <w:tcPr>
            <w:tcW w:w="2257"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宋体"/>
                <w:color w:val="000000"/>
                <w:kern w:val="0"/>
                <w:sz w:val="18"/>
                <w:szCs w:val="18"/>
              </w:rPr>
            </w:pPr>
          </w:p>
        </w:tc>
      </w:tr>
      <w:tr>
        <w:tblPrEx>
          <w:tblLayout w:type="fixed"/>
          <w:tblCellMar>
            <w:top w:w="0" w:type="dxa"/>
            <w:left w:w="108" w:type="dxa"/>
            <w:bottom w:w="0" w:type="dxa"/>
            <w:right w:w="108" w:type="dxa"/>
          </w:tblCellMar>
        </w:tblPrEx>
        <w:trPr>
          <w:trHeight w:val="285" w:hRule="atLeast"/>
          <w:jc w:val="center"/>
        </w:trPr>
        <w:tc>
          <w:tcPr>
            <w:tcW w:w="1143"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Arial"/>
                <w:color w:val="000000"/>
                <w:sz w:val="18"/>
                <w:szCs w:val="18"/>
              </w:rPr>
            </w:pPr>
          </w:p>
        </w:tc>
        <w:tc>
          <w:tcPr>
            <w:tcW w:w="6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8</w:t>
            </w:r>
          </w:p>
        </w:tc>
        <w:tc>
          <w:tcPr>
            <w:tcW w:w="199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最低得分项2</w:t>
            </w:r>
          </w:p>
        </w:tc>
        <w:tc>
          <w:tcPr>
            <w:tcW w:w="1727"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MEMO2</w:t>
            </w:r>
          </w:p>
        </w:tc>
        <w:tc>
          <w:tcPr>
            <w:tcW w:w="1617"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VARCHAR2(</w:t>
            </w:r>
            <w:r>
              <w:rPr>
                <w:rFonts w:hint="eastAsia" w:ascii="微软雅黑" w:hAnsi="微软雅黑" w:eastAsia="微软雅黑" w:cs="宋体"/>
                <w:color w:val="000000"/>
                <w:kern w:val="0"/>
                <w:sz w:val="18"/>
                <w:szCs w:val="18"/>
              </w:rPr>
              <w:t>5</w:t>
            </w:r>
            <w:r>
              <w:rPr>
                <w:rFonts w:ascii="微软雅黑" w:hAnsi="微软雅黑" w:eastAsia="微软雅黑" w:cs="宋体"/>
                <w:color w:val="000000"/>
                <w:kern w:val="0"/>
                <w:sz w:val="18"/>
                <w:szCs w:val="18"/>
              </w:rPr>
              <w:t>0)</w:t>
            </w:r>
          </w:p>
        </w:tc>
        <w:tc>
          <w:tcPr>
            <w:tcW w:w="2257"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宋体"/>
                <w:color w:val="000000"/>
                <w:kern w:val="0"/>
                <w:sz w:val="18"/>
                <w:szCs w:val="18"/>
              </w:rPr>
            </w:pPr>
          </w:p>
        </w:tc>
      </w:tr>
      <w:tr>
        <w:tblPrEx>
          <w:tblLayout w:type="fixed"/>
          <w:tblCellMar>
            <w:top w:w="0" w:type="dxa"/>
            <w:left w:w="108" w:type="dxa"/>
            <w:bottom w:w="0" w:type="dxa"/>
            <w:right w:w="108" w:type="dxa"/>
          </w:tblCellMar>
        </w:tblPrEx>
        <w:trPr>
          <w:trHeight w:val="285" w:hRule="atLeast"/>
          <w:jc w:val="center"/>
        </w:trPr>
        <w:tc>
          <w:tcPr>
            <w:tcW w:w="1143"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Arial"/>
                <w:color w:val="000000"/>
                <w:sz w:val="18"/>
                <w:szCs w:val="18"/>
              </w:rPr>
            </w:pPr>
          </w:p>
        </w:tc>
        <w:tc>
          <w:tcPr>
            <w:tcW w:w="6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9</w:t>
            </w:r>
          </w:p>
        </w:tc>
        <w:tc>
          <w:tcPr>
            <w:tcW w:w="199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最低得分项3</w:t>
            </w:r>
          </w:p>
        </w:tc>
        <w:tc>
          <w:tcPr>
            <w:tcW w:w="1727"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MEMO3</w:t>
            </w:r>
          </w:p>
        </w:tc>
        <w:tc>
          <w:tcPr>
            <w:tcW w:w="1617"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VARCHAR2(</w:t>
            </w:r>
            <w:r>
              <w:rPr>
                <w:rFonts w:hint="eastAsia" w:ascii="微软雅黑" w:hAnsi="微软雅黑" w:eastAsia="微软雅黑" w:cs="宋体"/>
                <w:color w:val="000000"/>
                <w:kern w:val="0"/>
                <w:sz w:val="18"/>
                <w:szCs w:val="18"/>
              </w:rPr>
              <w:t>5</w:t>
            </w:r>
            <w:r>
              <w:rPr>
                <w:rFonts w:ascii="微软雅黑" w:hAnsi="微软雅黑" w:eastAsia="微软雅黑" w:cs="宋体"/>
                <w:color w:val="000000"/>
                <w:kern w:val="0"/>
                <w:sz w:val="18"/>
                <w:szCs w:val="18"/>
              </w:rPr>
              <w:t>0)</w:t>
            </w:r>
          </w:p>
        </w:tc>
        <w:tc>
          <w:tcPr>
            <w:tcW w:w="2257" w:type="dxa"/>
            <w:tcBorders>
              <w:top w:val="nil"/>
              <w:left w:val="nil"/>
              <w:bottom w:val="single" w:color="auto" w:sz="4" w:space="0"/>
              <w:right w:val="single" w:color="auto" w:sz="4" w:space="0"/>
            </w:tcBorders>
            <w:shd w:val="clear" w:color="auto" w:fill="auto"/>
            <w:vAlign w:val="center"/>
          </w:tcPr>
          <w:p>
            <w:pPr>
              <w:jc w:val="center"/>
              <w:rPr>
                <w:rFonts w:ascii="微软雅黑" w:hAnsi="微软雅黑" w:eastAsia="微软雅黑" w:cs="宋体"/>
                <w:color w:val="000000"/>
                <w:kern w:val="0"/>
                <w:sz w:val="18"/>
                <w:szCs w:val="18"/>
              </w:rPr>
            </w:pPr>
          </w:p>
        </w:tc>
      </w:tr>
    </w:tbl>
    <w:p/>
    <w:p>
      <w:pPr>
        <w:pStyle w:val="3"/>
      </w:pPr>
      <w:r>
        <w:rPr>
          <w:rFonts w:hint="eastAsia" w:ascii="微软雅黑" w:hAnsi="微软雅黑" w:eastAsia="微软雅黑"/>
          <w:sz w:val="30"/>
          <w:szCs w:val="30"/>
        </w:rPr>
        <w:t>企业基础数据(NSRJCXX)</w:t>
      </w:r>
    </w:p>
    <w:tbl>
      <w:tblPr>
        <w:tblStyle w:val="28"/>
        <w:tblW w:w="9321" w:type="dxa"/>
        <w:jc w:val="center"/>
        <w:tblInd w:w="0" w:type="dxa"/>
        <w:tblLayout w:type="fixed"/>
        <w:tblCellMar>
          <w:top w:w="0" w:type="dxa"/>
          <w:left w:w="108" w:type="dxa"/>
          <w:bottom w:w="0" w:type="dxa"/>
          <w:right w:w="108" w:type="dxa"/>
        </w:tblCellMar>
      </w:tblPr>
      <w:tblGrid>
        <w:gridCol w:w="1239"/>
        <w:gridCol w:w="576"/>
        <w:gridCol w:w="1841"/>
        <w:gridCol w:w="1615"/>
        <w:gridCol w:w="1780"/>
        <w:gridCol w:w="2270"/>
      </w:tblGrid>
      <w:tr>
        <w:tblPrEx>
          <w:tblLayout w:type="fixed"/>
          <w:tblCellMar>
            <w:top w:w="0" w:type="dxa"/>
            <w:left w:w="108" w:type="dxa"/>
            <w:bottom w:w="0" w:type="dxa"/>
            <w:right w:w="108" w:type="dxa"/>
          </w:tblCellMar>
        </w:tblPrEx>
        <w:trPr>
          <w:trHeight w:val="290" w:hRule="atLeast"/>
          <w:tblHeader/>
          <w:jc w:val="center"/>
        </w:trPr>
        <w:tc>
          <w:tcPr>
            <w:tcW w:w="1239" w:type="dxa"/>
            <w:tcBorders>
              <w:top w:val="single" w:color="auto" w:sz="4" w:space="0"/>
              <w:left w:val="single" w:color="auto" w:sz="4" w:space="0"/>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数据类别</w:t>
            </w:r>
          </w:p>
        </w:tc>
        <w:tc>
          <w:tcPr>
            <w:tcW w:w="576"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序号</w:t>
            </w:r>
          </w:p>
        </w:tc>
        <w:tc>
          <w:tcPr>
            <w:tcW w:w="1841"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中文名称</w:t>
            </w:r>
          </w:p>
        </w:tc>
        <w:tc>
          <w:tcPr>
            <w:tcW w:w="1615"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标签名</w:t>
            </w:r>
          </w:p>
        </w:tc>
        <w:tc>
          <w:tcPr>
            <w:tcW w:w="1780"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2270"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解释</w:t>
            </w:r>
          </w:p>
        </w:tc>
      </w:tr>
      <w:tr>
        <w:tblPrEx>
          <w:tblLayout w:type="fixed"/>
          <w:tblCellMar>
            <w:top w:w="0" w:type="dxa"/>
            <w:left w:w="108" w:type="dxa"/>
            <w:bottom w:w="0" w:type="dxa"/>
            <w:right w:w="108" w:type="dxa"/>
          </w:tblCellMar>
        </w:tblPrEx>
        <w:trPr>
          <w:trHeight w:val="90" w:hRule="atLeast"/>
          <w:jc w:val="center"/>
        </w:trPr>
        <w:tc>
          <w:tcPr>
            <w:tcW w:w="1239" w:type="dxa"/>
            <w:vMerge w:val="restart"/>
            <w:tcBorders>
              <w:top w:val="nil"/>
              <w:left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基础信息</w:t>
            </w: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纳税人识别号</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NSRSBH</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VARCHAR2(64)</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各表进行关联的主键</w:t>
            </w:r>
          </w:p>
        </w:tc>
      </w:tr>
      <w:tr>
        <w:tblPrEx>
          <w:tblLayout w:type="fixed"/>
          <w:tblCellMar>
            <w:top w:w="0" w:type="dxa"/>
            <w:left w:w="108" w:type="dxa"/>
            <w:bottom w:w="0" w:type="dxa"/>
            <w:right w:w="108" w:type="dxa"/>
          </w:tblCellMar>
        </w:tblPrEx>
        <w:trPr>
          <w:trHeight w:val="325"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纳税人名称</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NSRMC</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VARCHAR2(256)</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企业名称</w:t>
            </w: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注册地址</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ZCDZ</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VARCHAR2(1500)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4</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营业地址</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YYDZ</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VARCHAR2(1500)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5</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电话号码</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DHHM</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VARCHAR2(100)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6</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邮编</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YB</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VARCHAR2(10)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7</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企业海关代码</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QYHGDM</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VARCHAR2(150)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8</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行业明细代码</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SSHYDM</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国标行业</w:t>
            </w: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9</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行业名称</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SSHYMC</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9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10</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登记注册类型代码</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DJZCLXDM</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9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11</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登记注册类型名称</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DJZCLXMC</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12</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纳税类型代码</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NSLXDM</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13</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纳税类型名称</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NSLXMC</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14</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信用等级</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XYDJ</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15</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工商注册号</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GSZCH</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VARCHAR2(300)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16</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生产经营期限止</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SCJYQX_Z</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17</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注册资本</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ZCZB</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56"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18</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所属会计制度代码</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SYKJZD</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52"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19</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所属会计制度名称</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SYKJZDMC</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9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20</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隶属关系代码</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LSGXDM</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4"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21</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隶属关系名称</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LSGXMC</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9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22</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纳税人状态代码</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NSRZTDM</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23</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纳税人状态名称</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NSRZTMC</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416"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24</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税务机构代码</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SWJG_DM</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25</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税务机构名称</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SWJG_MC</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26</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主管员</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ZGY</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27</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开业日期</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KYRQ</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YYYY-MM-DD</w:t>
            </w:r>
            <w:r>
              <w:rPr>
                <w:rFonts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47"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28</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注册资本币种</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ZCZBBZ</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29</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从业人数</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ZYRS</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30</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经营范围</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JYFW</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VARCHAR2(4000)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31</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信用评分时间</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XYPFSJ</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32</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信用评分分数</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XYPFFS</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33</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注册地电话号码</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ZCD_DHHM</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VARCHAR2(100)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34</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注册地币种名称</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ZCZB_BZMC</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35</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组织机构代码</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ZZJGDM</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VARCHAR2(64)</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36</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核准登记日期</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HZDJRQ</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YYYY-MM-DD</w:t>
            </w:r>
            <w:r>
              <w:rPr>
                <w:rFonts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90" w:hRule="atLeast"/>
          <w:jc w:val="center"/>
        </w:trPr>
        <w:tc>
          <w:tcPr>
            <w:tcW w:w="1239" w:type="dxa"/>
            <w:vMerge w:val="restart"/>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法人信息</w:t>
            </w: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37</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省份</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SS_MC</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VARCHAR2(300)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9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38</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省份代码</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SS_DM</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VARCHAR2(10)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省份行政区划代码（2位）</w:t>
            </w: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39</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地市</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DS_MC</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VARCHAR2(300)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40</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地市代码</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DS_DM</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VARCHAR2(10)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地市行政区划代码（4位）</w:t>
            </w:r>
          </w:p>
        </w:tc>
      </w:tr>
      <w:tr>
        <w:tblPrEx>
          <w:tblLayout w:type="fixed"/>
          <w:tblCellMar>
            <w:top w:w="0" w:type="dxa"/>
            <w:left w:w="108" w:type="dxa"/>
            <w:bottom w:w="0" w:type="dxa"/>
            <w:right w:w="108" w:type="dxa"/>
          </w:tblCellMar>
        </w:tblPrEx>
        <w:trPr>
          <w:trHeight w:val="333"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39</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法定代表人姓名</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DBRMC</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VARCHAR2(75)</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40</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法定代表人电话号码</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DBR_DHHM</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VARCHAR2(60)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41</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法定代表人移动电话号码</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DBR_YDDHHM</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VARCHAR2(60)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607"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42</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法定代表人证件类型名称</w:t>
            </w:r>
          </w:p>
        </w:tc>
        <w:tc>
          <w:tcPr>
            <w:tcW w:w="16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DBR_ZJLX_MC</w:t>
            </w:r>
          </w:p>
        </w:tc>
        <w:tc>
          <w:tcPr>
            <w:tcW w:w="178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VARCHAR2(75)</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43</w:t>
            </w:r>
          </w:p>
        </w:tc>
        <w:tc>
          <w:tcPr>
            <w:tcW w:w="184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法定代表人证件号码</w:t>
            </w:r>
          </w:p>
        </w:tc>
        <w:tc>
          <w:tcPr>
            <w:tcW w:w="16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DBR_ZJHM</w:t>
            </w:r>
          </w:p>
        </w:tc>
        <w:tc>
          <w:tcPr>
            <w:tcW w:w="178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VARCHAR2(30)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44</w:t>
            </w:r>
          </w:p>
        </w:tc>
        <w:tc>
          <w:tcPr>
            <w:tcW w:w="184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法定代表人证件类型代码</w:t>
            </w:r>
          </w:p>
        </w:tc>
        <w:tc>
          <w:tcPr>
            <w:tcW w:w="16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DBR_ZJLX_DM</w:t>
            </w:r>
          </w:p>
        </w:tc>
        <w:tc>
          <w:tcPr>
            <w:tcW w:w="178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VARCHAR2(10)</w:t>
            </w:r>
          </w:p>
        </w:tc>
        <w:tc>
          <w:tcPr>
            <w:tcW w:w="227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bl>
    <w:p>
      <w:pPr>
        <w:rPr>
          <w:rFonts w:ascii="微软雅黑" w:hAnsi="微软雅黑" w:eastAsia="微软雅黑"/>
        </w:rPr>
      </w:pPr>
    </w:p>
    <w:p>
      <w:pPr>
        <w:rPr>
          <w:rFonts w:ascii="微软雅黑" w:hAnsi="微软雅黑" w:eastAsia="微软雅黑" w:cstheme="majorBidi"/>
          <w:b/>
          <w:bCs/>
          <w:sz w:val="32"/>
          <w:szCs w:val="32"/>
        </w:rPr>
      </w:pPr>
      <w:r>
        <w:rPr>
          <w:rFonts w:hint="eastAsia" w:ascii="微软雅黑" w:hAnsi="微软雅黑" w:eastAsia="微软雅黑" w:cstheme="majorBidi"/>
          <w:b/>
          <w:bCs/>
          <w:sz w:val="32"/>
          <w:szCs w:val="32"/>
        </w:rPr>
        <w:t>企业联系人信息（LXRXX_LIST）</w:t>
      </w:r>
    </w:p>
    <w:p>
      <w:pPr>
        <w:rPr>
          <w:rFonts w:ascii="微软雅黑" w:hAnsi="微软雅黑" w:eastAsia="微软雅黑" w:cstheme="majorBidi"/>
          <w:b/>
          <w:bCs/>
          <w:sz w:val="32"/>
          <w:szCs w:val="32"/>
        </w:rPr>
      </w:pPr>
    </w:p>
    <w:tbl>
      <w:tblPr>
        <w:tblStyle w:val="28"/>
        <w:tblW w:w="9490" w:type="dxa"/>
        <w:jc w:val="center"/>
        <w:tblInd w:w="0" w:type="dxa"/>
        <w:tblLayout w:type="fixed"/>
        <w:tblCellMar>
          <w:top w:w="0" w:type="dxa"/>
          <w:left w:w="108" w:type="dxa"/>
          <w:bottom w:w="0" w:type="dxa"/>
          <w:right w:w="108" w:type="dxa"/>
        </w:tblCellMar>
      </w:tblPr>
      <w:tblGrid>
        <w:gridCol w:w="1262"/>
        <w:gridCol w:w="587"/>
        <w:gridCol w:w="1874"/>
        <w:gridCol w:w="1625"/>
        <w:gridCol w:w="1689"/>
        <w:gridCol w:w="2453"/>
      </w:tblGrid>
      <w:tr>
        <w:tblPrEx>
          <w:tblLayout w:type="fixed"/>
          <w:tblCellMar>
            <w:top w:w="0" w:type="dxa"/>
            <w:left w:w="108" w:type="dxa"/>
            <w:bottom w:w="0" w:type="dxa"/>
            <w:right w:w="108" w:type="dxa"/>
          </w:tblCellMar>
        </w:tblPrEx>
        <w:trPr>
          <w:trHeight w:val="309" w:hRule="atLeast"/>
          <w:jc w:val="center"/>
        </w:trPr>
        <w:tc>
          <w:tcPr>
            <w:tcW w:w="1262" w:type="dxa"/>
            <w:tcBorders>
              <w:top w:val="single" w:color="auto" w:sz="4" w:space="0"/>
              <w:left w:val="single" w:color="auto" w:sz="4" w:space="0"/>
              <w:bottom w:val="single" w:color="000000"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数据类别</w:t>
            </w:r>
          </w:p>
        </w:tc>
        <w:tc>
          <w:tcPr>
            <w:tcW w:w="587"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序号</w:t>
            </w:r>
          </w:p>
        </w:tc>
        <w:tc>
          <w:tcPr>
            <w:tcW w:w="1874"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中文名称</w:t>
            </w:r>
          </w:p>
        </w:tc>
        <w:tc>
          <w:tcPr>
            <w:tcW w:w="1625"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标签名</w:t>
            </w:r>
          </w:p>
        </w:tc>
        <w:tc>
          <w:tcPr>
            <w:tcW w:w="1689"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2453"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解释</w:t>
            </w:r>
          </w:p>
        </w:tc>
      </w:tr>
      <w:tr>
        <w:tblPrEx>
          <w:tblLayout w:type="fixed"/>
          <w:tblCellMar>
            <w:top w:w="0" w:type="dxa"/>
            <w:left w:w="108" w:type="dxa"/>
            <w:bottom w:w="0" w:type="dxa"/>
            <w:right w:w="108" w:type="dxa"/>
          </w:tblCellMar>
        </w:tblPrEx>
        <w:trPr>
          <w:trHeight w:val="309" w:hRule="atLeast"/>
          <w:jc w:val="center"/>
        </w:trPr>
        <w:tc>
          <w:tcPr>
            <w:tcW w:w="1262" w:type="dxa"/>
            <w:vMerge w:val="restart"/>
            <w:tcBorders>
              <w:top w:val="single" w:color="auto" w:sz="4" w:space="0"/>
              <w:left w:val="single" w:color="auto" w:sz="4" w:space="0"/>
              <w:right w:val="single" w:color="auto" w:sz="4" w:space="0"/>
            </w:tcBorders>
            <w:vAlign w:val="center"/>
          </w:tcPr>
          <w:p>
            <w:pPr>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企业联系人信息</w:t>
            </w:r>
          </w:p>
        </w:tc>
        <w:tc>
          <w:tcPr>
            <w:tcW w:w="587"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p>
        </w:tc>
        <w:tc>
          <w:tcPr>
            <w:tcW w:w="1874"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纳税人识别号</w:t>
            </w:r>
          </w:p>
        </w:tc>
        <w:tc>
          <w:tcPr>
            <w:tcW w:w="162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NSRSBH</w:t>
            </w:r>
          </w:p>
        </w:tc>
        <w:tc>
          <w:tcPr>
            <w:tcW w:w="168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453"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309" w:hRule="atLeast"/>
          <w:jc w:val="center"/>
        </w:trPr>
        <w:tc>
          <w:tcPr>
            <w:tcW w:w="1262"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87"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p>
        </w:tc>
        <w:tc>
          <w:tcPr>
            <w:tcW w:w="1874"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代表人名称</w:t>
            </w:r>
          </w:p>
        </w:tc>
        <w:tc>
          <w:tcPr>
            <w:tcW w:w="162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DBRMC</w:t>
            </w:r>
          </w:p>
        </w:tc>
        <w:tc>
          <w:tcPr>
            <w:tcW w:w="1689"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VARCHAR2(480)</w:t>
            </w:r>
          </w:p>
        </w:tc>
        <w:tc>
          <w:tcPr>
            <w:tcW w:w="2453"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309" w:hRule="atLeast"/>
          <w:jc w:val="center"/>
        </w:trPr>
        <w:tc>
          <w:tcPr>
            <w:tcW w:w="1262"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87"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p>
        </w:tc>
        <w:tc>
          <w:tcPr>
            <w:tcW w:w="1874"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代表人电话号码</w:t>
            </w:r>
          </w:p>
        </w:tc>
        <w:tc>
          <w:tcPr>
            <w:tcW w:w="162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DBR_DHHM</w:t>
            </w:r>
          </w:p>
        </w:tc>
        <w:tc>
          <w:tcPr>
            <w:tcW w:w="1689"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VARCHAR2(120)</w:t>
            </w:r>
          </w:p>
        </w:tc>
        <w:tc>
          <w:tcPr>
            <w:tcW w:w="2453"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309" w:hRule="atLeast"/>
          <w:jc w:val="center"/>
        </w:trPr>
        <w:tc>
          <w:tcPr>
            <w:tcW w:w="1262"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87"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4</w:t>
            </w:r>
          </w:p>
        </w:tc>
        <w:tc>
          <w:tcPr>
            <w:tcW w:w="1874"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代表人移动电话号码</w:t>
            </w:r>
          </w:p>
        </w:tc>
        <w:tc>
          <w:tcPr>
            <w:tcW w:w="162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DBR_YDDHHM</w:t>
            </w:r>
          </w:p>
        </w:tc>
        <w:tc>
          <w:tcPr>
            <w:tcW w:w="1689"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VARCHAR2(120)</w:t>
            </w:r>
          </w:p>
        </w:tc>
        <w:tc>
          <w:tcPr>
            <w:tcW w:w="2453"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309" w:hRule="atLeast"/>
          <w:jc w:val="center"/>
        </w:trPr>
        <w:tc>
          <w:tcPr>
            <w:tcW w:w="1262"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8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5</w:t>
            </w:r>
          </w:p>
        </w:tc>
        <w:tc>
          <w:tcPr>
            <w:tcW w:w="187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代表人电邮地址</w:t>
            </w:r>
          </w:p>
        </w:tc>
        <w:tc>
          <w:tcPr>
            <w:tcW w:w="162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DBR_DYDZ</w:t>
            </w:r>
          </w:p>
        </w:tc>
        <w:tc>
          <w:tcPr>
            <w:tcW w:w="168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VARCHAR2(250)</w:t>
            </w:r>
          </w:p>
        </w:tc>
        <w:tc>
          <w:tcPr>
            <w:tcW w:w="245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309" w:hRule="atLeast"/>
          <w:jc w:val="center"/>
        </w:trPr>
        <w:tc>
          <w:tcPr>
            <w:tcW w:w="1262"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8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6</w:t>
            </w:r>
          </w:p>
        </w:tc>
        <w:tc>
          <w:tcPr>
            <w:tcW w:w="187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代表人证件类型代码</w:t>
            </w:r>
          </w:p>
        </w:tc>
        <w:tc>
          <w:tcPr>
            <w:tcW w:w="162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DBR_ZJLX_DM</w:t>
            </w:r>
          </w:p>
        </w:tc>
        <w:tc>
          <w:tcPr>
            <w:tcW w:w="168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45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09" w:hRule="atLeast"/>
          <w:jc w:val="center"/>
        </w:trPr>
        <w:tc>
          <w:tcPr>
            <w:tcW w:w="1262"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8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7</w:t>
            </w:r>
          </w:p>
        </w:tc>
        <w:tc>
          <w:tcPr>
            <w:tcW w:w="187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代表人证件类型名称</w:t>
            </w:r>
          </w:p>
        </w:tc>
        <w:tc>
          <w:tcPr>
            <w:tcW w:w="162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DBR_ZJLX_MC</w:t>
            </w:r>
          </w:p>
        </w:tc>
        <w:tc>
          <w:tcPr>
            <w:tcW w:w="168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VARCHAR2(200)</w:t>
            </w:r>
          </w:p>
        </w:tc>
        <w:tc>
          <w:tcPr>
            <w:tcW w:w="245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09" w:hRule="atLeast"/>
          <w:jc w:val="center"/>
        </w:trPr>
        <w:tc>
          <w:tcPr>
            <w:tcW w:w="1262"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8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8</w:t>
            </w:r>
          </w:p>
        </w:tc>
        <w:tc>
          <w:tcPr>
            <w:tcW w:w="187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代表人证件号码</w:t>
            </w:r>
          </w:p>
        </w:tc>
        <w:tc>
          <w:tcPr>
            <w:tcW w:w="162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DBR_ZJHM</w:t>
            </w:r>
          </w:p>
        </w:tc>
        <w:tc>
          <w:tcPr>
            <w:tcW w:w="168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VARCHAR2(96)</w:t>
            </w:r>
          </w:p>
        </w:tc>
        <w:tc>
          <w:tcPr>
            <w:tcW w:w="245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09" w:hRule="atLeast"/>
          <w:jc w:val="center"/>
        </w:trPr>
        <w:tc>
          <w:tcPr>
            <w:tcW w:w="1262" w:type="dxa"/>
            <w:vMerge w:val="continue"/>
            <w:tcBorders>
              <w:left w:val="single" w:color="auto" w:sz="4" w:space="0"/>
              <w:bottom w:val="single" w:color="000000" w:sz="4" w:space="0"/>
              <w:right w:val="single" w:color="auto" w:sz="4" w:space="0"/>
            </w:tcBorders>
            <w:vAlign w:val="center"/>
          </w:tcPr>
          <w:p>
            <w:pPr>
              <w:rPr>
                <w:rFonts w:ascii="微软雅黑" w:hAnsi="微软雅黑" w:eastAsia="微软雅黑" w:cs="微软雅黑"/>
                <w:color w:val="000000"/>
                <w:sz w:val="18"/>
                <w:szCs w:val="18"/>
              </w:rPr>
            </w:pPr>
          </w:p>
        </w:tc>
        <w:tc>
          <w:tcPr>
            <w:tcW w:w="58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9</w:t>
            </w:r>
          </w:p>
        </w:tc>
        <w:tc>
          <w:tcPr>
            <w:tcW w:w="187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代表人类型</w:t>
            </w:r>
          </w:p>
        </w:tc>
        <w:tc>
          <w:tcPr>
            <w:tcW w:w="162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BSSF</w:t>
            </w:r>
          </w:p>
        </w:tc>
        <w:tc>
          <w:tcPr>
            <w:tcW w:w="168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w:t>
            </w:r>
          </w:p>
        </w:tc>
        <w:tc>
          <w:tcPr>
            <w:tcW w:w="245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1代表法人，2代表财务负责人，3代表办税人</w:t>
            </w:r>
          </w:p>
        </w:tc>
      </w:tr>
    </w:tbl>
    <w:p>
      <w:pPr>
        <w:rPr>
          <w:rFonts w:ascii="微软雅黑" w:hAnsi="微软雅黑" w:eastAsia="微软雅黑" w:cstheme="majorBidi"/>
          <w:b/>
          <w:bCs/>
          <w:sz w:val="32"/>
          <w:szCs w:val="32"/>
        </w:rPr>
      </w:pPr>
    </w:p>
    <w:p>
      <w:pPr>
        <w:rPr>
          <w:rFonts w:ascii="微软雅黑" w:hAnsi="微软雅黑" w:eastAsia="微软雅黑" w:cstheme="majorBidi"/>
          <w:b/>
          <w:bCs/>
          <w:sz w:val="32"/>
          <w:szCs w:val="32"/>
        </w:rPr>
      </w:pPr>
    </w:p>
    <w:p>
      <w:pPr>
        <w:rPr>
          <w:rFonts w:ascii="微软雅黑" w:hAnsi="微软雅黑" w:eastAsia="微软雅黑" w:cstheme="majorBidi"/>
          <w:b/>
          <w:bCs/>
          <w:sz w:val="32"/>
          <w:szCs w:val="32"/>
        </w:rPr>
      </w:pPr>
    </w:p>
    <w:p>
      <w:pPr>
        <w:rPr>
          <w:rFonts w:ascii="微软雅黑" w:hAnsi="微软雅黑" w:eastAsia="微软雅黑" w:cstheme="majorBidi"/>
          <w:b/>
          <w:bCs/>
          <w:sz w:val="32"/>
          <w:szCs w:val="32"/>
        </w:rPr>
      </w:pPr>
    </w:p>
    <w:p>
      <w:pPr>
        <w:rPr>
          <w:rFonts w:ascii="微软雅黑" w:hAnsi="微软雅黑" w:eastAsia="微软雅黑" w:cstheme="majorBidi"/>
          <w:b/>
          <w:bCs/>
          <w:sz w:val="32"/>
          <w:szCs w:val="32"/>
        </w:rPr>
      </w:pPr>
    </w:p>
    <w:p>
      <w:pPr>
        <w:rPr>
          <w:rFonts w:ascii="微软雅黑" w:hAnsi="微软雅黑" w:eastAsia="微软雅黑" w:cstheme="majorBidi"/>
          <w:b/>
          <w:bCs/>
          <w:sz w:val="32"/>
          <w:szCs w:val="32"/>
        </w:rPr>
      </w:pPr>
    </w:p>
    <w:p>
      <w:pPr>
        <w:rPr>
          <w:rFonts w:ascii="微软雅黑" w:hAnsi="微软雅黑" w:eastAsia="微软雅黑" w:cstheme="majorBidi"/>
          <w:b/>
          <w:bCs/>
          <w:sz w:val="32"/>
          <w:szCs w:val="32"/>
        </w:rPr>
      </w:pPr>
    </w:p>
    <w:p>
      <w:pPr>
        <w:pStyle w:val="3"/>
      </w:pPr>
      <w:r>
        <w:rPr>
          <w:rFonts w:hint="eastAsia" w:ascii="微软雅黑" w:hAnsi="微软雅黑" w:eastAsia="微软雅黑"/>
        </w:rPr>
        <w:t>企业投资方信息(TZFXX_LIST)</w:t>
      </w:r>
    </w:p>
    <w:tbl>
      <w:tblPr>
        <w:tblStyle w:val="28"/>
        <w:tblW w:w="9490" w:type="dxa"/>
        <w:jc w:val="center"/>
        <w:tblInd w:w="0" w:type="dxa"/>
        <w:tblLayout w:type="fixed"/>
        <w:tblCellMar>
          <w:top w:w="0" w:type="dxa"/>
          <w:left w:w="108" w:type="dxa"/>
          <w:bottom w:w="0" w:type="dxa"/>
          <w:right w:w="108" w:type="dxa"/>
        </w:tblCellMar>
      </w:tblPr>
      <w:tblGrid>
        <w:gridCol w:w="1262"/>
        <w:gridCol w:w="587"/>
        <w:gridCol w:w="1874"/>
        <w:gridCol w:w="1440"/>
        <w:gridCol w:w="1874"/>
        <w:gridCol w:w="2453"/>
      </w:tblGrid>
      <w:tr>
        <w:tblPrEx>
          <w:tblLayout w:type="fixed"/>
          <w:tblCellMar>
            <w:top w:w="0" w:type="dxa"/>
            <w:left w:w="108" w:type="dxa"/>
            <w:bottom w:w="0" w:type="dxa"/>
            <w:right w:w="108" w:type="dxa"/>
          </w:tblCellMar>
        </w:tblPrEx>
        <w:trPr>
          <w:trHeight w:val="309" w:hRule="atLeast"/>
          <w:jc w:val="center"/>
        </w:trPr>
        <w:tc>
          <w:tcPr>
            <w:tcW w:w="1262" w:type="dxa"/>
            <w:tcBorders>
              <w:top w:val="single" w:color="auto" w:sz="4" w:space="0"/>
              <w:left w:val="single" w:color="auto" w:sz="4" w:space="0"/>
              <w:bottom w:val="single" w:color="000000"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数据类别</w:t>
            </w:r>
          </w:p>
        </w:tc>
        <w:tc>
          <w:tcPr>
            <w:tcW w:w="587"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序号</w:t>
            </w:r>
          </w:p>
        </w:tc>
        <w:tc>
          <w:tcPr>
            <w:tcW w:w="1874"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中文名称</w:t>
            </w:r>
          </w:p>
        </w:tc>
        <w:tc>
          <w:tcPr>
            <w:tcW w:w="1440"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标签名</w:t>
            </w:r>
          </w:p>
        </w:tc>
        <w:tc>
          <w:tcPr>
            <w:tcW w:w="1874"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2453"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解释</w:t>
            </w:r>
          </w:p>
        </w:tc>
      </w:tr>
      <w:tr>
        <w:tblPrEx>
          <w:tblLayout w:type="fixed"/>
          <w:tblCellMar>
            <w:top w:w="0" w:type="dxa"/>
            <w:left w:w="108" w:type="dxa"/>
            <w:bottom w:w="0" w:type="dxa"/>
            <w:right w:w="108" w:type="dxa"/>
          </w:tblCellMar>
        </w:tblPrEx>
        <w:trPr>
          <w:trHeight w:val="309" w:hRule="atLeast"/>
          <w:jc w:val="center"/>
        </w:trPr>
        <w:tc>
          <w:tcPr>
            <w:tcW w:w="1262" w:type="dxa"/>
            <w:vMerge w:val="restart"/>
            <w:tcBorders>
              <w:top w:val="single" w:color="auto" w:sz="4" w:space="0"/>
              <w:left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投资方信息</w:t>
            </w:r>
          </w:p>
        </w:tc>
        <w:tc>
          <w:tcPr>
            <w:tcW w:w="587"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p>
        </w:tc>
        <w:tc>
          <w:tcPr>
            <w:tcW w:w="1874"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纳税人识别号</w:t>
            </w:r>
          </w:p>
        </w:tc>
        <w:tc>
          <w:tcPr>
            <w:tcW w:w="1440"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NSRSBH</w:t>
            </w:r>
          </w:p>
        </w:tc>
        <w:tc>
          <w:tcPr>
            <w:tcW w:w="1874"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453"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309" w:hRule="atLeast"/>
          <w:jc w:val="center"/>
        </w:trPr>
        <w:tc>
          <w:tcPr>
            <w:tcW w:w="1262"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87"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p>
        </w:tc>
        <w:tc>
          <w:tcPr>
            <w:tcW w:w="1874"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投资方名称</w:t>
            </w:r>
          </w:p>
        </w:tc>
        <w:tc>
          <w:tcPr>
            <w:tcW w:w="144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TZFMC</w:t>
            </w:r>
          </w:p>
        </w:tc>
        <w:tc>
          <w:tcPr>
            <w:tcW w:w="1874"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VARCHAR2(1500)</w:t>
            </w:r>
          </w:p>
        </w:tc>
        <w:tc>
          <w:tcPr>
            <w:tcW w:w="2453"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309" w:hRule="atLeast"/>
          <w:jc w:val="center"/>
        </w:trPr>
        <w:tc>
          <w:tcPr>
            <w:tcW w:w="1262"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87"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p>
        </w:tc>
        <w:tc>
          <w:tcPr>
            <w:tcW w:w="1874"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投资方经济性质代码</w:t>
            </w:r>
          </w:p>
        </w:tc>
        <w:tc>
          <w:tcPr>
            <w:tcW w:w="144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TZFJJXZDM</w:t>
            </w:r>
          </w:p>
        </w:tc>
        <w:tc>
          <w:tcPr>
            <w:tcW w:w="1874"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453"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309" w:hRule="atLeast"/>
          <w:jc w:val="center"/>
        </w:trPr>
        <w:tc>
          <w:tcPr>
            <w:tcW w:w="1262"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87"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4</w:t>
            </w:r>
          </w:p>
        </w:tc>
        <w:tc>
          <w:tcPr>
            <w:tcW w:w="1874"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投资方经济性质名称</w:t>
            </w:r>
          </w:p>
        </w:tc>
        <w:tc>
          <w:tcPr>
            <w:tcW w:w="1440"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TZFJJXZMC</w:t>
            </w:r>
          </w:p>
        </w:tc>
        <w:tc>
          <w:tcPr>
            <w:tcW w:w="1874"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VARCHAR2(200)</w:t>
            </w:r>
          </w:p>
        </w:tc>
        <w:tc>
          <w:tcPr>
            <w:tcW w:w="2453"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309" w:hRule="atLeast"/>
          <w:jc w:val="center"/>
        </w:trPr>
        <w:tc>
          <w:tcPr>
            <w:tcW w:w="1262"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8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5</w:t>
            </w:r>
          </w:p>
        </w:tc>
        <w:tc>
          <w:tcPr>
            <w:tcW w:w="187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投资比例</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TZBL</w:t>
            </w:r>
          </w:p>
        </w:tc>
        <w:tc>
          <w:tcPr>
            <w:tcW w:w="187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w:t>
            </w:r>
          </w:p>
        </w:tc>
        <w:tc>
          <w:tcPr>
            <w:tcW w:w="245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10</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 xml:space="preserve"> 代表占股10%</w:t>
            </w:r>
          </w:p>
        </w:tc>
      </w:tr>
      <w:tr>
        <w:tblPrEx>
          <w:tblLayout w:type="fixed"/>
          <w:tblCellMar>
            <w:top w:w="0" w:type="dxa"/>
            <w:left w:w="108" w:type="dxa"/>
            <w:bottom w:w="0" w:type="dxa"/>
            <w:right w:w="108" w:type="dxa"/>
          </w:tblCellMar>
        </w:tblPrEx>
        <w:trPr>
          <w:trHeight w:val="309" w:hRule="atLeast"/>
          <w:jc w:val="center"/>
        </w:trPr>
        <w:tc>
          <w:tcPr>
            <w:tcW w:w="1262"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8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6</w:t>
            </w:r>
          </w:p>
        </w:tc>
        <w:tc>
          <w:tcPr>
            <w:tcW w:w="187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证件种类代码</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ZJZLDM</w:t>
            </w:r>
          </w:p>
        </w:tc>
        <w:tc>
          <w:tcPr>
            <w:tcW w:w="187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45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09" w:hRule="atLeast"/>
          <w:jc w:val="center"/>
        </w:trPr>
        <w:tc>
          <w:tcPr>
            <w:tcW w:w="1262"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8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7</w:t>
            </w:r>
          </w:p>
        </w:tc>
        <w:tc>
          <w:tcPr>
            <w:tcW w:w="187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证件种类名称</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ZJZLMC</w:t>
            </w:r>
          </w:p>
        </w:tc>
        <w:tc>
          <w:tcPr>
            <w:tcW w:w="187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VARCHAR2(200)</w:t>
            </w:r>
          </w:p>
        </w:tc>
        <w:tc>
          <w:tcPr>
            <w:tcW w:w="245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09" w:hRule="atLeast"/>
          <w:jc w:val="center"/>
        </w:trPr>
        <w:tc>
          <w:tcPr>
            <w:tcW w:w="1262"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8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8</w:t>
            </w:r>
          </w:p>
        </w:tc>
        <w:tc>
          <w:tcPr>
            <w:tcW w:w="187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证件号码</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ZJHM</w:t>
            </w:r>
          </w:p>
        </w:tc>
        <w:tc>
          <w:tcPr>
            <w:tcW w:w="187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VARCHAR2(96)</w:t>
            </w:r>
          </w:p>
        </w:tc>
        <w:tc>
          <w:tcPr>
            <w:tcW w:w="245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09" w:hRule="atLeast"/>
          <w:jc w:val="center"/>
        </w:trPr>
        <w:tc>
          <w:tcPr>
            <w:tcW w:w="1262"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8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9</w:t>
            </w:r>
          </w:p>
        </w:tc>
        <w:tc>
          <w:tcPr>
            <w:tcW w:w="187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国籍</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GJDZ</w:t>
            </w:r>
          </w:p>
        </w:tc>
        <w:tc>
          <w:tcPr>
            <w:tcW w:w="187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VARCHAR2(500)</w:t>
            </w:r>
          </w:p>
        </w:tc>
        <w:tc>
          <w:tcPr>
            <w:tcW w:w="245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09" w:hRule="atLeast"/>
          <w:jc w:val="center"/>
        </w:trPr>
        <w:tc>
          <w:tcPr>
            <w:tcW w:w="1262" w:type="dxa"/>
            <w:vMerge w:val="continue"/>
            <w:tcBorders>
              <w:left w:val="single" w:color="auto" w:sz="4" w:space="0"/>
              <w:bottom w:val="single" w:color="000000" w:sz="4" w:space="0"/>
              <w:right w:val="single" w:color="auto" w:sz="4" w:space="0"/>
            </w:tcBorders>
            <w:vAlign w:val="center"/>
          </w:tcPr>
          <w:p>
            <w:pPr>
              <w:rPr>
                <w:rFonts w:ascii="微软雅黑" w:hAnsi="微软雅黑" w:eastAsia="微软雅黑" w:cs="微软雅黑"/>
                <w:color w:val="000000"/>
                <w:sz w:val="18"/>
                <w:szCs w:val="18"/>
              </w:rPr>
            </w:pPr>
          </w:p>
        </w:tc>
        <w:tc>
          <w:tcPr>
            <w:tcW w:w="58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10</w:t>
            </w:r>
          </w:p>
        </w:tc>
        <w:tc>
          <w:tcPr>
            <w:tcW w:w="187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投资金额</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TZJE</w:t>
            </w:r>
          </w:p>
        </w:tc>
        <w:tc>
          <w:tcPr>
            <w:tcW w:w="187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VARCHAR2(100)</w:t>
            </w:r>
          </w:p>
        </w:tc>
        <w:tc>
          <w:tcPr>
            <w:tcW w:w="245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bl>
    <w:p>
      <w:pPr>
        <w:rPr>
          <w:rFonts w:ascii="微软雅黑" w:hAnsi="微软雅黑" w:eastAsia="微软雅黑"/>
        </w:rPr>
      </w:pPr>
    </w:p>
    <w:p>
      <w:pPr>
        <w:pStyle w:val="3"/>
      </w:pPr>
      <w:r>
        <w:rPr>
          <w:rFonts w:hint="eastAsia" w:ascii="微软雅黑" w:hAnsi="微软雅黑" w:eastAsia="微软雅黑"/>
        </w:rPr>
        <w:t>纳税申报数据（SBXX_LIST）</w:t>
      </w:r>
    </w:p>
    <w:tbl>
      <w:tblPr>
        <w:tblStyle w:val="28"/>
        <w:tblW w:w="9321" w:type="dxa"/>
        <w:jc w:val="center"/>
        <w:tblInd w:w="0" w:type="dxa"/>
        <w:tblLayout w:type="fixed"/>
        <w:tblCellMar>
          <w:top w:w="0" w:type="dxa"/>
          <w:left w:w="108" w:type="dxa"/>
          <w:bottom w:w="0" w:type="dxa"/>
          <w:right w:w="108" w:type="dxa"/>
        </w:tblCellMar>
      </w:tblPr>
      <w:tblGrid>
        <w:gridCol w:w="1239"/>
        <w:gridCol w:w="576"/>
        <w:gridCol w:w="1841"/>
        <w:gridCol w:w="1415"/>
        <w:gridCol w:w="1841"/>
        <w:gridCol w:w="2409"/>
      </w:tblGrid>
      <w:tr>
        <w:tblPrEx>
          <w:tblLayout w:type="fixed"/>
          <w:tblCellMar>
            <w:top w:w="0" w:type="dxa"/>
            <w:left w:w="108" w:type="dxa"/>
            <w:bottom w:w="0" w:type="dxa"/>
            <w:right w:w="108" w:type="dxa"/>
          </w:tblCellMar>
        </w:tblPrEx>
        <w:trPr>
          <w:trHeight w:val="330" w:hRule="atLeast"/>
          <w:jc w:val="center"/>
        </w:trPr>
        <w:tc>
          <w:tcPr>
            <w:tcW w:w="1239" w:type="dxa"/>
            <w:tcBorders>
              <w:top w:val="single" w:color="auto" w:sz="4" w:space="0"/>
              <w:left w:val="single" w:color="auto" w:sz="4" w:space="0"/>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数据类别</w:t>
            </w:r>
          </w:p>
        </w:tc>
        <w:tc>
          <w:tcPr>
            <w:tcW w:w="576"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序号</w:t>
            </w:r>
          </w:p>
        </w:tc>
        <w:tc>
          <w:tcPr>
            <w:tcW w:w="1841"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中文名称</w:t>
            </w:r>
          </w:p>
        </w:tc>
        <w:tc>
          <w:tcPr>
            <w:tcW w:w="1415"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标签名</w:t>
            </w:r>
          </w:p>
        </w:tc>
        <w:tc>
          <w:tcPr>
            <w:tcW w:w="1841"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2409"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解释</w:t>
            </w:r>
          </w:p>
        </w:tc>
      </w:tr>
      <w:tr>
        <w:tblPrEx>
          <w:tblLayout w:type="fixed"/>
          <w:tblCellMar>
            <w:top w:w="0" w:type="dxa"/>
            <w:left w:w="108" w:type="dxa"/>
            <w:bottom w:w="0" w:type="dxa"/>
            <w:right w:w="108" w:type="dxa"/>
          </w:tblCellMar>
        </w:tblPrEx>
        <w:trPr>
          <w:trHeight w:val="330" w:hRule="atLeast"/>
          <w:jc w:val="center"/>
        </w:trPr>
        <w:tc>
          <w:tcPr>
            <w:tcW w:w="1239" w:type="dxa"/>
            <w:vMerge w:val="restart"/>
            <w:tcBorders>
              <w:top w:val="single" w:color="auto" w:sz="4" w:space="0"/>
              <w:left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申报信息</w:t>
            </w: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纳税人识别号</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NSRSBH</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申报日期</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SBRQ</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VARCHAR2(25)</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YYYY-MM-DD</w:t>
            </w:r>
            <w:r>
              <w:rPr>
                <w:rFonts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01"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征收项目代码</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ZSXMDM</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9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4</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征收项目名称</w:t>
            </w:r>
          </w:p>
        </w:tc>
        <w:tc>
          <w:tcPr>
            <w:tcW w:w="14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ZSXMMC</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VARCHAR2(200)</w:t>
            </w:r>
          </w:p>
        </w:tc>
        <w:tc>
          <w:tcPr>
            <w:tcW w:w="2409"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5</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所属时间起</w:t>
            </w:r>
          </w:p>
        </w:tc>
        <w:tc>
          <w:tcPr>
            <w:tcW w:w="14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SSSQQ</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w:t>
            </w:r>
          </w:p>
        </w:tc>
        <w:tc>
          <w:tcPr>
            <w:tcW w:w="2409"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YYYY-MM-DD</w:t>
            </w:r>
            <w:r>
              <w:rPr>
                <w:rFonts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6</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所属时间止</w:t>
            </w:r>
          </w:p>
        </w:tc>
        <w:tc>
          <w:tcPr>
            <w:tcW w:w="14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SSSQZ</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w:t>
            </w:r>
          </w:p>
        </w:tc>
        <w:tc>
          <w:tcPr>
            <w:tcW w:w="2409"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YYYY-MM-DD</w:t>
            </w:r>
            <w:r>
              <w:rPr>
                <w:rFonts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7</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全部销售额</w:t>
            </w:r>
          </w:p>
        </w:tc>
        <w:tc>
          <w:tcPr>
            <w:tcW w:w="14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QBXSE</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w:t>
            </w:r>
          </w:p>
        </w:tc>
        <w:tc>
          <w:tcPr>
            <w:tcW w:w="2409"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8</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应税销售收入</w:t>
            </w:r>
          </w:p>
        </w:tc>
        <w:tc>
          <w:tcPr>
            <w:tcW w:w="1415"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YSXSSR</w:t>
            </w:r>
          </w:p>
        </w:tc>
        <w:tc>
          <w:tcPr>
            <w:tcW w:w="1841"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w:t>
            </w:r>
          </w:p>
        </w:tc>
        <w:tc>
          <w:tcPr>
            <w:tcW w:w="2409" w:type="dxa"/>
            <w:tcBorders>
              <w:top w:val="nil"/>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9</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应纳税额</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YNSE</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10</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预缴税额</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YJSE</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11</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应补退税额</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YBTSE</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12</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减免税额</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JMSE</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13</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申报期限</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SBQX</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bl>
    <w:p>
      <w:pPr>
        <w:ind w:left="420"/>
        <w:rPr>
          <w:rFonts w:ascii="微软雅黑" w:hAnsi="微软雅黑" w:eastAsia="微软雅黑"/>
          <w:b/>
        </w:rPr>
      </w:pPr>
    </w:p>
    <w:p>
      <w:pPr>
        <w:ind w:left="420"/>
        <w:rPr>
          <w:rFonts w:ascii="微软雅黑" w:hAnsi="微软雅黑" w:eastAsia="微软雅黑"/>
          <w:b/>
          <w:i/>
        </w:rPr>
      </w:pPr>
    </w:p>
    <w:p>
      <w:pPr>
        <w:rPr>
          <w:rFonts w:ascii="微软雅黑" w:hAnsi="微软雅黑" w:eastAsia="微软雅黑"/>
          <w:i/>
        </w:rPr>
      </w:pPr>
    </w:p>
    <w:p>
      <w:pPr>
        <w:rPr>
          <w:rFonts w:ascii="微软雅黑" w:hAnsi="微软雅黑" w:eastAsia="微软雅黑"/>
          <w:i/>
        </w:rPr>
      </w:pPr>
    </w:p>
    <w:p>
      <w:pPr>
        <w:pStyle w:val="3"/>
      </w:pPr>
      <w:r>
        <w:rPr>
          <w:rFonts w:hint="eastAsia" w:ascii="微软雅黑" w:hAnsi="微软雅黑" w:eastAsia="微软雅黑"/>
        </w:rPr>
        <w:t>税款征收信息(ZSXX_LIST)</w:t>
      </w:r>
    </w:p>
    <w:tbl>
      <w:tblPr>
        <w:tblStyle w:val="28"/>
        <w:tblW w:w="9321" w:type="dxa"/>
        <w:tblInd w:w="0" w:type="dxa"/>
        <w:tblLayout w:type="fixed"/>
        <w:tblCellMar>
          <w:top w:w="0" w:type="dxa"/>
          <w:left w:w="108" w:type="dxa"/>
          <w:bottom w:w="0" w:type="dxa"/>
          <w:right w:w="108" w:type="dxa"/>
        </w:tblCellMar>
      </w:tblPr>
      <w:tblGrid>
        <w:gridCol w:w="1239"/>
        <w:gridCol w:w="576"/>
        <w:gridCol w:w="1841"/>
        <w:gridCol w:w="1415"/>
        <w:gridCol w:w="1841"/>
        <w:gridCol w:w="2409"/>
      </w:tblGrid>
      <w:tr>
        <w:tblPrEx>
          <w:tblLayout w:type="fixed"/>
          <w:tblCellMar>
            <w:top w:w="0" w:type="dxa"/>
            <w:left w:w="108" w:type="dxa"/>
            <w:bottom w:w="0" w:type="dxa"/>
            <w:right w:w="108" w:type="dxa"/>
          </w:tblCellMar>
        </w:tblPrEx>
        <w:trPr>
          <w:trHeight w:val="330" w:hRule="atLeast"/>
        </w:trPr>
        <w:tc>
          <w:tcPr>
            <w:tcW w:w="1239" w:type="dxa"/>
            <w:tcBorders>
              <w:top w:val="single" w:color="auto" w:sz="4" w:space="0"/>
              <w:left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数据类别</w:t>
            </w:r>
          </w:p>
        </w:tc>
        <w:tc>
          <w:tcPr>
            <w:tcW w:w="576"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序号</w:t>
            </w:r>
          </w:p>
        </w:tc>
        <w:tc>
          <w:tcPr>
            <w:tcW w:w="1841"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中文名称</w:t>
            </w:r>
          </w:p>
        </w:tc>
        <w:tc>
          <w:tcPr>
            <w:tcW w:w="1415"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英文名称</w:t>
            </w:r>
          </w:p>
        </w:tc>
        <w:tc>
          <w:tcPr>
            <w:tcW w:w="1841"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2409"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解释</w:t>
            </w:r>
          </w:p>
        </w:tc>
      </w:tr>
      <w:tr>
        <w:tblPrEx>
          <w:tblLayout w:type="fixed"/>
          <w:tblCellMar>
            <w:top w:w="0" w:type="dxa"/>
            <w:left w:w="108" w:type="dxa"/>
            <w:bottom w:w="0" w:type="dxa"/>
            <w:right w:w="108" w:type="dxa"/>
          </w:tblCellMar>
        </w:tblPrEx>
        <w:trPr>
          <w:trHeight w:val="330" w:hRule="atLeast"/>
        </w:trPr>
        <w:tc>
          <w:tcPr>
            <w:tcW w:w="1239" w:type="dxa"/>
            <w:vMerge w:val="restart"/>
            <w:tcBorders>
              <w:top w:val="single" w:color="auto" w:sz="4" w:space="0"/>
              <w:left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征收信息（近三年）</w:t>
            </w: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纳税人识别号</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NSRSBH</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90" w:hRule="atLeast"/>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所属时间起</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SSSQ_Q</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YYYY-MM-DD</w:t>
            </w:r>
            <w:r>
              <w:rPr>
                <w:rFonts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30" w:hRule="atLeast"/>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所属时间止</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SSSQ_Z</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YYYY-MM-DD</w:t>
            </w:r>
            <w:r>
              <w:rPr>
                <w:rFonts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30" w:hRule="atLeast"/>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4</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缴款期限</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JKQX</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YYYY-MM-DD</w:t>
            </w:r>
            <w:r>
              <w:rPr>
                <w:rFonts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30" w:hRule="atLeast"/>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5</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缴款发生日期</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JKFSRQ</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YYYY-MM-DD</w:t>
            </w:r>
            <w:r>
              <w:rPr>
                <w:rFonts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30" w:hRule="atLeast"/>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6</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征收项目名称</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ZSXM_MC</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7</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征收项目代码</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ZSXM_DM</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8</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税款种类名称</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SKZL_MC</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9</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税款种类代码</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SKZL_DM</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10</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税款状态名称</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SKZT_MC</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VARCHAR2(30)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11</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税款状态代码</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SKZT_DM</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VARCHAR2(10)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12</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销售收入</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XSSR</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VARCHAR2(30)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252" w:hRule="atLeast"/>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13</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税率</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SL</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VARCHAR2(30)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14</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税额</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SE</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VARCHAR2(30)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bl>
    <w:p>
      <w:pPr>
        <w:rPr>
          <w:rFonts w:ascii="微软雅黑" w:hAnsi="微软雅黑" w:eastAsia="微软雅黑"/>
        </w:rPr>
      </w:pPr>
    </w:p>
    <w:p>
      <w:pPr>
        <w:pStyle w:val="3"/>
        <w:rPr>
          <w:rFonts w:eastAsia="微软雅黑"/>
        </w:rPr>
      </w:pPr>
      <w:r>
        <w:rPr>
          <w:rFonts w:hint="eastAsia" w:ascii="微软雅黑" w:hAnsi="微软雅黑" w:eastAsia="微软雅黑"/>
        </w:rPr>
        <w:t>企业上下游年度数据（SXYGX_YEAR_LIST）</w:t>
      </w:r>
    </w:p>
    <w:tbl>
      <w:tblPr>
        <w:tblStyle w:val="28"/>
        <w:tblW w:w="90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3"/>
        <w:gridCol w:w="737"/>
        <w:gridCol w:w="1689"/>
        <w:gridCol w:w="1297"/>
        <w:gridCol w:w="1963"/>
        <w:gridCol w:w="1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1533" w:type="dxa"/>
            <w:tcBorders>
              <w:top w:val="single" w:color="auto" w:sz="4" w:space="0"/>
              <w:left w:val="single" w:color="auto" w:sz="4" w:space="0"/>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数据类别</w:t>
            </w:r>
          </w:p>
        </w:tc>
        <w:tc>
          <w:tcPr>
            <w:tcW w:w="737" w:type="dxa"/>
            <w:tcBorders>
              <w:top w:val="single" w:color="auto" w:sz="4" w:space="0"/>
              <w:left w:val="single" w:color="auto" w:sz="4" w:space="0"/>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序号</w:t>
            </w:r>
          </w:p>
        </w:tc>
        <w:tc>
          <w:tcPr>
            <w:tcW w:w="1689" w:type="dxa"/>
            <w:tcBorders>
              <w:top w:val="single" w:color="auto" w:sz="4" w:space="0"/>
              <w:left w:val="single" w:color="auto" w:sz="4" w:space="0"/>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中文名称</w:t>
            </w:r>
          </w:p>
        </w:tc>
        <w:tc>
          <w:tcPr>
            <w:tcW w:w="1297" w:type="dxa"/>
            <w:tcBorders>
              <w:top w:val="single" w:color="auto" w:sz="4" w:space="0"/>
              <w:left w:val="single" w:color="auto" w:sz="4" w:space="0"/>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标签名</w:t>
            </w:r>
          </w:p>
        </w:tc>
        <w:tc>
          <w:tcPr>
            <w:tcW w:w="1963" w:type="dxa"/>
            <w:tcBorders>
              <w:top w:val="single" w:color="auto" w:sz="4" w:space="0"/>
              <w:left w:val="single" w:color="auto" w:sz="4" w:space="0"/>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1840" w:type="dxa"/>
            <w:tcBorders>
              <w:top w:val="single" w:color="auto" w:sz="4" w:space="0"/>
              <w:left w:val="single" w:color="auto" w:sz="4" w:space="0"/>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1533" w:type="dxa"/>
            <w:vMerge w:val="restart"/>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上下游信息</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（近三年）</w:t>
            </w:r>
          </w:p>
        </w:tc>
        <w:tc>
          <w:tcPr>
            <w:tcW w:w="737"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p>
        </w:tc>
        <w:tc>
          <w:tcPr>
            <w:tcW w:w="1689"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纳税人识别号</w:t>
            </w:r>
          </w:p>
        </w:tc>
        <w:tc>
          <w:tcPr>
            <w:tcW w:w="1297"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NSRSBH</w:t>
            </w:r>
          </w:p>
        </w:tc>
        <w:tc>
          <w:tcPr>
            <w:tcW w:w="1963"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1840"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533" w:type="dxa"/>
            <w:vMerge w:val="continue"/>
            <w:vAlign w:val="center"/>
          </w:tcPr>
          <w:p>
            <w:pPr>
              <w:rPr>
                <w:rFonts w:ascii="微软雅黑" w:hAnsi="微软雅黑" w:eastAsia="微软雅黑" w:cs="微软雅黑"/>
                <w:color w:val="000000"/>
                <w:sz w:val="18"/>
                <w:szCs w:val="18"/>
              </w:rPr>
            </w:pPr>
          </w:p>
        </w:tc>
        <w:tc>
          <w:tcPr>
            <w:tcW w:w="737"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p>
        </w:tc>
        <w:tc>
          <w:tcPr>
            <w:tcW w:w="1689"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交易金额</w:t>
            </w:r>
          </w:p>
        </w:tc>
        <w:tc>
          <w:tcPr>
            <w:tcW w:w="1297"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JYJE</w:t>
            </w:r>
          </w:p>
        </w:tc>
        <w:tc>
          <w:tcPr>
            <w:tcW w:w="1963"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1840" w:type="dxa"/>
            <w:vAlign w:val="center"/>
          </w:tcPr>
          <w:p>
            <w:pPr>
              <w:rPr>
                <w:rFonts w:ascii="微软雅黑" w:hAnsi="微软雅黑" w:eastAsia="微软雅黑" w:cs="微软雅黑"/>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533" w:type="dxa"/>
            <w:vMerge w:val="continue"/>
            <w:vAlign w:val="center"/>
          </w:tcPr>
          <w:p>
            <w:pPr>
              <w:rPr>
                <w:rFonts w:ascii="微软雅黑" w:hAnsi="微软雅黑" w:eastAsia="微软雅黑" w:cs="微软雅黑"/>
                <w:color w:val="000000"/>
                <w:sz w:val="18"/>
                <w:szCs w:val="18"/>
              </w:rPr>
            </w:pPr>
          </w:p>
        </w:tc>
        <w:tc>
          <w:tcPr>
            <w:tcW w:w="737"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p>
        </w:tc>
        <w:tc>
          <w:tcPr>
            <w:tcW w:w="1689"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交易金额比例</w:t>
            </w:r>
          </w:p>
        </w:tc>
        <w:tc>
          <w:tcPr>
            <w:tcW w:w="1297"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JYJEBL</w:t>
            </w:r>
          </w:p>
        </w:tc>
        <w:tc>
          <w:tcPr>
            <w:tcW w:w="1963"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1840" w:type="dxa"/>
            <w:vAlign w:val="center"/>
          </w:tcPr>
          <w:p>
            <w:pPr>
              <w:rPr>
                <w:rFonts w:ascii="微软雅黑" w:hAnsi="微软雅黑" w:eastAsia="微软雅黑" w:cs="微软雅黑"/>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533" w:type="dxa"/>
            <w:vMerge w:val="continue"/>
            <w:vAlign w:val="center"/>
          </w:tcPr>
          <w:p>
            <w:pPr>
              <w:rPr>
                <w:rFonts w:ascii="微软雅黑" w:hAnsi="微软雅黑" w:eastAsia="微软雅黑" w:cs="微软雅黑"/>
                <w:color w:val="000000"/>
                <w:sz w:val="18"/>
                <w:szCs w:val="18"/>
              </w:rPr>
            </w:pPr>
          </w:p>
        </w:tc>
        <w:tc>
          <w:tcPr>
            <w:tcW w:w="737"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4</w:t>
            </w:r>
          </w:p>
        </w:tc>
        <w:tc>
          <w:tcPr>
            <w:tcW w:w="1689"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购方纳税人识别号</w:t>
            </w:r>
          </w:p>
        </w:tc>
        <w:tc>
          <w:tcPr>
            <w:tcW w:w="1297"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GFNSRSBH</w:t>
            </w:r>
          </w:p>
        </w:tc>
        <w:tc>
          <w:tcPr>
            <w:tcW w:w="1963"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1840" w:type="dxa"/>
            <w:vAlign w:val="center"/>
          </w:tcPr>
          <w:p>
            <w:pPr>
              <w:rPr>
                <w:rFonts w:ascii="微软雅黑" w:hAnsi="微软雅黑" w:eastAsia="微软雅黑" w:cs="微软雅黑"/>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533" w:type="dxa"/>
            <w:vMerge w:val="continue"/>
            <w:vAlign w:val="center"/>
          </w:tcPr>
          <w:p>
            <w:pPr>
              <w:rPr>
                <w:rFonts w:ascii="微软雅黑" w:hAnsi="微软雅黑" w:eastAsia="微软雅黑" w:cs="微软雅黑"/>
                <w:color w:val="000000"/>
                <w:sz w:val="18"/>
                <w:szCs w:val="18"/>
              </w:rPr>
            </w:pPr>
          </w:p>
        </w:tc>
        <w:tc>
          <w:tcPr>
            <w:tcW w:w="737"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5</w:t>
            </w:r>
          </w:p>
        </w:tc>
        <w:tc>
          <w:tcPr>
            <w:tcW w:w="1689"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销方纳税人识别号</w:t>
            </w:r>
          </w:p>
        </w:tc>
        <w:tc>
          <w:tcPr>
            <w:tcW w:w="1297"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XFNSRSBH</w:t>
            </w:r>
          </w:p>
        </w:tc>
        <w:tc>
          <w:tcPr>
            <w:tcW w:w="1963"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1840" w:type="dxa"/>
            <w:vAlign w:val="center"/>
          </w:tcPr>
          <w:p>
            <w:pPr>
              <w:rPr>
                <w:rFonts w:ascii="微软雅黑" w:hAnsi="微软雅黑" w:eastAsia="微软雅黑" w:cs="微软雅黑"/>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533" w:type="dxa"/>
            <w:vMerge w:val="continue"/>
            <w:vAlign w:val="center"/>
          </w:tcPr>
          <w:p>
            <w:pPr>
              <w:rPr>
                <w:rFonts w:ascii="微软雅黑" w:hAnsi="微软雅黑" w:eastAsia="微软雅黑" w:cs="微软雅黑"/>
                <w:color w:val="000000"/>
                <w:sz w:val="18"/>
                <w:szCs w:val="18"/>
              </w:rPr>
            </w:pPr>
          </w:p>
        </w:tc>
        <w:tc>
          <w:tcPr>
            <w:tcW w:w="737"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6</w:t>
            </w:r>
          </w:p>
        </w:tc>
        <w:tc>
          <w:tcPr>
            <w:tcW w:w="1689"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所属时期</w:t>
            </w:r>
          </w:p>
        </w:tc>
        <w:tc>
          <w:tcPr>
            <w:tcW w:w="1297"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SSSQ</w:t>
            </w:r>
          </w:p>
        </w:tc>
        <w:tc>
          <w:tcPr>
            <w:tcW w:w="1963"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1840" w:type="dxa"/>
            <w:vAlign w:val="center"/>
          </w:tcPr>
          <w:p>
            <w:pP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YYYY</w:t>
            </w:r>
            <w:r>
              <w:rPr>
                <w:rFonts w:ascii="微软雅黑" w:hAnsi="微软雅黑" w:eastAsia="微软雅黑" w:cs="微软雅黑"/>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533" w:type="dxa"/>
            <w:vMerge w:val="continue"/>
            <w:vAlign w:val="center"/>
          </w:tcPr>
          <w:p>
            <w:pPr>
              <w:rPr>
                <w:rFonts w:ascii="微软雅黑" w:hAnsi="微软雅黑" w:eastAsia="微软雅黑" w:cs="微软雅黑"/>
                <w:color w:val="000000"/>
                <w:sz w:val="18"/>
                <w:szCs w:val="18"/>
              </w:rPr>
            </w:pPr>
          </w:p>
        </w:tc>
        <w:tc>
          <w:tcPr>
            <w:tcW w:w="737"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7</w:t>
            </w:r>
          </w:p>
        </w:tc>
        <w:tc>
          <w:tcPr>
            <w:tcW w:w="1689"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上下游标志</w:t>
            </w:r>
          </w:p>
        </w:tc>
        <w:tc>
          <w:tcPr>
            <w:tcW w:w="1297"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SXYBZ</w:t>
            </w:r>
          </w:p>
        </w:tc>
        <w:tc>
          <w:tcPr>
            <w:tcW w:w="1963"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VARCHAR2(10)</w:t>
            </w:r>
          </w:p>
        </w:tc>
        <w:tc>
          <w:tcPr>
            <w:tcW w:w="1840"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0上游，1 下游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533" w:type="dxa"/>
            <w:vMerge w:val="continue"/>
            <w:vAlign w:val="center"/>
          </w:tcPr>
          <w:p>
            <w:pPr>
              <w:rPr>
                <w:rFonts w:ascii="微软雅黑" w:hAnsi="微软雅黑" w:eastAsia="微软雅黑" w:cs="微软雅黑"/>
                <w:color w:val="000000"/>
                <w:sz w:val="18"/>
                <w:szCs w:val="18"/>
              </w:rPr>
            </w:pPr>
          </w:p>
        </w:tc>
        <w:tc>
          <w:tcPr>
            <w:tcW w:w="737"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8</w:t>
            </w:r>
          </w:p>
        </w:tc>
        <w:tc>
          <w:tcPr>
            <w:tcW w:w="1689"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税额</w:t>
            </w:r>
          </w:p>
        </w:tc>
        <w:tc>
          <w:tcPr>
            <w:tcW w:w="1297"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SE</w:t>
            </w:r>
          </w:p>
        </w:tc>
        <w:tc>
          <w:tcPr>
            <w:tcW w:w="1963"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1840" w:type="dxa"/>
            <w:vAlign w:val="center"/>
          </w:tcPr>
          <w:p>
            <w:pPr>
              <w:rPr>
                <w:rFonts w:ascii="微软雅黑" w:hAnsi="微软雅黑" w:eastAsia="微软雅黑" w:cs="微软雅黑"/>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533" w:type="dxa"/>
            <w:vMerge w:val="continue"/>
            <w:vAlign w:val="center"/>
          </w:tcPr>
          <w:p>
            <w:pPr>
              <w:rPr>
                <w:rFonts w:ascii="微软雅黑" w:hAnsi="微软雅黑" w:eastAsia="微软雅黑" w:cs="微软雅黑"/>
                <w:color w:val="000000"/>
                <w:sz w:val="18"/>
                <w:szCs w:val="18"/>
              </w:rPr>
            </w:pPr>
          </w:p>
        </w:tc>
        <w:tc>
          <w:tcPr>
            <w:tcW w:w="737"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9</w:t>
            </w:r>
          </w:p>
        </w:tc>
        <w:tc>
          <w:tcPr>
            <w:tcW w:w="1689"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排名</w:t>
            </w:r>
          </w:p>
        </w:tc>
        <w:tc>
          <w:tcPr>
            <w:tcW w:w="1297"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PM</w:t>
            </w:r>
          </w:p>
        </w:tc>
        <w:tc>
          <w:tcPr>
            <w:tcW w:w="1963"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VARCHAR2(10)</w:t>
            </w:r>
          </w:p>
        </w:tc>
        <w:tc>
          <w:tcPr>
            <w:tcW w:w="1840" w:type="dxa"/>
            <w:vAlign w:val="center"/>
          </w:tcPr>
          <w:p>
            <w:pPr>
              <w:rPr>
                <w:rFonts w:ascii="微软雅黑" w:hAnsi="微软雅黑" w:eastAsia="微软雅黑" w:cs="微软雅黑"/>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533" w:type="dxa"/>
            <w:vMerge w:val="continue"/>
            <w:vAlign w:val="center"/>
          </w:tcPr>
          <w:p>
            <w:pPr>
              <w:rPr>
                <w:rFonts w:ascii="微软雅黑" w:hAnsi="微软雅黑" w:eastAsia="微软雅黑" w:cs="微软雅黑"/>
                <w:color w:val="000000"/>
                <w:sz w:val="18"/>
                <w:szCs w:val="18"/>
              </w:rPr>
            </w:pPr>
          </w:p>
        </w:tc>
        <w:tc>
          <w:tcPr>
            <w:tcW w:w="737"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10</w:t>
            </w:r>
          </w:p>
        </w:tc>
        <w:tc>
          <w:tcPr>
            <w:tcW w:w="1689"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交易方企业名称</w:t>
            </w:r>
          </w:p>
        </w:tc>
        <w:tc>
          <w:tcPr>
            <w:tcW w:w="1297"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JY_NSRMC</w:t>
            </w:r>
          </w:p>
        </w:tc>
        <w:tc>
          <w:tcPr>
            <w:tcW w:w="1963"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VARCHAR2(1500)</w:t>
            </w:r>
          </w:p>
        </w:tc>
        <w:tc>
          <w:tcPr>
            <w:tcW w:w="1840" w:type="dxa"/>
            <w:vAlign w:val="center"/>
          </w:tcPr>
          <w:p>
            <w:pPr>
              <w:rPr>
                <w:rFonts w:ascii="微软雅黑" w:hAnsi="微软雅黑" w:eastAsia="微软雅黑" w:cs="微软雅黑"/>
                <w:color w:val="000000"/>
                <w:sz w:val="18"/>
                <w:szCs w:val="18"/>
              </w:rPr>
            </w:pPr>
          </w:p>
        </w:tc>
      </w:tr>
    </w:tbl>
    <w:p>
      <w:pPr>
        <w:ind w:left="420"/>
        <w:rPr>
          <w:rFonts w:ascii="微软雅黑" w:hAnsi="微软雅黑" w:eastAsia="微软雅黑"/>
          <w:b/>
        </w:rPr>
      </w:pPr>
    </w:p>
    <w:p>
      <w:pPr>
        <w:ind w:left="420"/>
        <w:rPr>
          <w:rFonts w:ascii="微软雅黑" w:hAnsi="微软雅黑" w:eastAsia="微软雅黑"/>
          <w:b/>
        </w:rPr>
      </w:pPr>
    </w:p>
    <w:p>
      <w:pPr>
        <w:pStyle w:val="3"/>
        <w:rPr>
          <w:rFonts w:ascii="微软雅黑" w:hAnsi="微软雅黑" w:eastAsia="微软雅黑"/>
        </w:rPr>
      </w:pPr>
      <w:r>
        <w:rPr>
          <w:rFonts w:hint="eastAsia" w:ascii="微软雅黑" w:hAnsi="微软雅黑" w:eastAsia="微软雅黑"/>
        </w:rPr>
        <w:t>企业上下游月度数据（SXYGX_MONTH_LIST）（</w:t>
      </w:r>
      <w:r>
        <w:rPr>
          <w:rFonts w:hint="eastAsia" w:ascii="微软雅黑" w:hAnsi="微软雅黑" w:eastAsia="微软雅黑"/>
          <w:color w:val="8064A2" w:themeColor="accent4"/>
          <w14:textFill>
            <w14:solidFill>
              <w14:schemeClr w14:val="accent4"/>
            </w14:solidFill>
          </w14:textFill>
        </w:rPr>
        <w:t>数据源暂无，待规划</w:t>
      </w:r>
      <w:r>
        <w:rPr>
          <w:rFonts w:hint="eastAsia" w:ascii="微软雅黑" w:hAnsi="微软雅黑" w:eastAsia="微软雅黑"/>
        </w:rPr>
        <w:t>）</w:t>
      </w:r>
    </w:p>
    <w:tbl>
      <w:tblPr>
        <w:tblStyle w:val="28"/>
        <w:tblW w:w="90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1"/>
        <w:gridCol w:w="708"/>
        <w:gridCol w:w="1745"/>
        <w:gridCol w:w="1374"/>
        <w:gridCol w:w="1845"/>
        <w:gridCol w:w="1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1691" w:type="dxa"/>
            <w:tcBorders>
              <w:top w:val="single" w:color="auto" w:sz="4" w:space="0"/>
              <w:left w:val="single" w:color="auto" w:sz="4" w:space="0"/>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数据类别</w:t>
            </w:r>
          </w:p>
        </w:tc>
        <w:tc>
          <w:tcPr>
            <w:tcW w:w="708" w:type="dxa"/>
            <w:tcBorders>
              <w:top w:val="single" w:color="auto" w:sz="4" w:space="0"/>
              <w:left w:val="single" w:color="auto" w:sz="4" w:space="0"/>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序号</w:t>
            </w:r>
          </w:p>
        </w:tc>
        <w:tc>
          <w:tcPr>
            <w:tcW w:w="1745" w:type="dxa"/>
            <w:tcBorders>
              <w:top w:val="single" w:color="auto" w:sz="4" w:space="0"/>
              <w:left w:val="single" w:color="auto" w:sz="4" w:space="0"/>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中文名称</w:t>
            </w:r>
          </w:p>
        </w:tc>
        <w:tc>
          <w:tcPr>
            <w:tcW w:w="1374" w:type="dxa"/>
            <w:tcBorders>
              <w:top w:val="single" w:color="auto" w:sz="4" w:space="0"/>
              <w:left w:val="single" w:color="auto" w:sz="4" w:space="0"/>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标签名</w:t>
            </w:r>
          </w:p>
        </w:tc>
        <w:tc>
          <w:tcPr>
            <w:tcW w:w="1845" w:type="dxa"/>
            <w:tcBorders>
              <w:top w:val="single" w:color="auto" w:sz="4" w:space="0"/>
              <w:left w:val="single" w:color="auto" w:sz="4" w:space="0"/>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1696" w:type="dxa"/>
            <w:tcBorders>
              <w:top w:val="single" w:color="auto" w:sz="4" w:space="0"/>
              <w:left w:val="single" w:color="auto" w:sz="4" w:space="0"/>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jc w:val="center"/>
        </w:trPr>
        <w:tc>
          <w:tcPr>
            <w:tcW w:w="1691" w:type="dxa"/>
            <w:vMerge w:val="restart"/>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上下游信息</w:t>
            </w:r>
          </w:p>
        </w:tc>
        <w:tc>
          <w:tcPr>
            <w:tcW w:w="708"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p>
        </w:tc>
        <w:tc>
          <w:tcPr>
            <w:tcW w:w="1745"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纳税人识别号</w:t>
            </w:r>
          </w:p>
        </w:tc>
        <w:tc>
          <w:tcPr>
            <w:tcW w:w="1374"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NSRSBH</w:t>
            </w:r>
          </w:p>
        </w:tc>
        <w:tc>
          <w:tcPr>
            <w:tcW w:w="1845"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1696"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jc w:val="center"/>
        </w:trPr>
        <w:tc>
          <w:tcPr>
            <w:tcW w:w="1691" w:type="dxa"/>
            <w:vMerge w:val="continue"/>
            <w:vAlign w:val="center"/>
          </w:tcPr>
          <w:p>
            <w:pPr>
              <w:rPr>
                <w:rFonts w:ascii="微软雅黑" w:hAnsi="微软雅黑" w:eastAsia="微软雅黑" w:cs="微软雅黑"/>
                <w:color w:val="000000"/>
                <w:sz w:val="18"/>
                <w:szCs w:val="18"/>
              </w:rPr>
            </w:pPr>
          </w:p>
        </w:tc>
        <w:tc>
          <w:tcPr>
            <w:tcW w:w="708"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p>
        </w:tc>
        <w:tc>
          <w:tcPr>
            <w:tcW w:w="1745"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所属时期</w:t>
            </w:r>
          </w:p>
        </w:tc>
        <w:tc>
          <w:tcPr>
            <w:tcW w:w="1374"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SSSQ</w:t>
            </w:r>
          </w:p>
        </w:tc>
        <w:tc>
          <w:tcPr>
            <w:tcW w:w="1845"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VARCHAR2(10)</w:t>
            </w:r>
          </w:p>
        </w:tc>
        <w:tc>
          <w:tcPr>
            <w:tcW w:w="1696" w:type="dxa"/>
            <w:vAlign w:val="center"/>
          </w:tcPr>
          <w:p>
            <w:pP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YYYY-MM</w:t>
            </w:r>
            <w:r>
              <w:rPr>
                <w:rFonts w:ascii="微软雅黑" w:hAnsi="微软雅黑" w:eastAsia="微软雅黑" w:cs="微软雅黑"/>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91" w:type="dxa"/>
            <w:vMerge w:val="continue"/>
            <w:vAlign w:val="center"/>
          </w:tcPr>
          <w:p>
            <w:pPr>
              <w:rPr>
                <w:rFonts w:ascii="微软雅黑" w:hAnsi="微软雅黑" w:eastAsia="微软雅黑" w:cs="微软雅黑"/>
                <w:color w:val="000000"/>
                <w:sz w:val="18"/>
                <w:szCs w:val="18"/>
              </w:rPr>
            </w:pPr>
          </w:p>
        </w:tc>
        <w:tc>
          <w:tcPr>
            <w:tcW w:w="708"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p>
        </w:tc>
        <w:tc>
          <w:tcPr>
            <w:tcW w:w="1745"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购方纳税人识别号</w:t>
            </w:r>
          </w:p>
        </w:tc>
        <w:tc>
          <w:tcPr>
            <w:tcW w:w="1374"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GFNSRSBH</w:t>
            </w:r>
          </w:p>
        </w:tc>
        <w:tc>
          <w:tcPr>
            <w:tcW w:w="1845"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VARCHAR2(30)</w:t>
            </w:r>
          </w:p>
        </w:tc>
        <w:tc>
          <w:tcPr>
            <w:tcW w:w="1696" w:type="dxa"/>
            <w:vAlign w:val="center"/>
          </w:tcPr>
          <w:p>
            <w:pPr>
              <w:rPr>
                <w:rFonts w:ascii="微软雅黑" w:hAnsi="微软雅黑" w:eastAsia="微软雅黑" w:cs="微软雅黑"/>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691" w:type="dxa"/>
            <w:vMerge w:val="continue"/>
            <w:vAlign w:val="center"/>
          </w:tcPr>
          <w:p>
            <w:pPr>
              <w:rPr>
                <w:rFonts w:ascii="微软雅黑" w:hAnsi="微软雅黑" w:eastAsia="微软雅黑" w:cs="微软雅黑"/>
                <w:color w:val="000000"/>
                <w:sz w:val="18"/>
                <w:szCs w:val="18"/>
              </w:rPr>
            </w:pPr>
          </w:p>
        </w:tc>
        <w:tc>
          <w:tcPr>
            <w:tcW w:w="708"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4</w:t>
            </w:r>
          </w:p>
        </w:tc>
        <w:tc>
          <w:tcPr>
            <w:tcW w:w="1745"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销方纳税人识别号</w:t>
            </w:r>
          </w:p>
        </w:tc>
        <w:tc>
          <w:tcPr>
            <w:tcW w:w="1374"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XFNSRSBH</w:t>
            </w:r>
          </w:p>
        </w:tc>
        <w:tc>
          <w:tcPr>
            <w:tcW w:w="1845"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VARCHAR2(30)</w:t>
            </w:r>
          </w:p>
        </w:tc>
        <w:tc>
          <w:tcPr>
            <w:tcW w:w="1696" w:type="dxa"/>
            <w:vAlign w:val="center"/>
          </w:tcPr>
          <w:p>
            <w:pPr>
              <w:rPr>
                <w:rFonts w:ascii="微软雅黑" w:hAnsi="微软雅黑" w:eastAsia="微软雅黑" w:cs="微软雅黑"/>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691" w:type="dxa"/>
            <w:vMerge w:val="continue"/>
            <w:vAlign w:val="center"/>
          </w:tcPr>
          <w:p>
            <w:pPr>
              <w:rPr>
                <w:rFonts w:ascii="微软雅黑" w:hAnsi="微软雅黑" w:eastAsia="微软雅黑" w:cs="微软雅黑"/>
                <w:color w:val="000000"/>
                <w:sz w:val="18"/>
                <w:szCs w:val="18"/>
              </w:rPr>
            </w:pPr>
          </w:p>
        </w:tc>
        <w:tc>
          <w:tcPr>
            <w:tcW w:w="708"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5</w:t>
            </w:r>
          </w:p>
        </w:tc>
        <w:tc>
          <w:tcPr>
            <w:tcW w:w="1745"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交易金额</w:t>
            </w:r>
          </w:p>
        </w:tc>
        <w:tc>
          <w:tcPr>
            <w:tcW w:w="1374"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JYJE</w:t>
            </w:r>
          </w:p>
        </w:tc>
        <w:tc>
          <w:tcPr>
            <w:tcW w:w="1845"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1696" w:type="dxa"/>
            <w:vAlign w:val="center"/>
          </w:tcPr>
          <w:p>
            <w:pPr>
              <w:rPr>
                <w:rFonts w:ascii="微软雅黑" w:hAnsi="微软雅黑" w:eastAsia="微软雅黑" w:cs="微软雅黑"/>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jc w:val="center"/>
        </w:trPr>
        <w:tc>
          <w:tcPr>
            <w:tcW w:w="1691" w:type="dxa"/>
            <w:vMerge w:val="continue"/>
            <w:vAlign w:val="center"/>
          </w:tcPr>
          <w:p>
            <w:pPr>
              <w:rPr>
                <w:rFonts w:ascii="微软雅黑" w:hAnsi="微软雅黑" w:eastAsia="微软雅黑" w:cs="微软雅黑"/>
                <w:color w:val="000000"/>
                <w:sz w:val="18"/>
                <w:szCs w:val="18"/>
              </w:rPr>
            </w:pPr>
          </w:p>
        </w:tc>
        <w:tc>
          <w:tcPr>
            <w:tcW w:w="708"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6</w:t>
            </w:r>
          </w:p>
        </w:tc>
        <w:tc>
          <w:tcPr>
            <w:tcW w:w="1745"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税额</w:t>
            </w:r>
          </w:p>
        </w:tc>
        <w:tc>
          <w:tcPr>
            <w:tcW w:w="1374"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SE</w:t>
            </w:r>
          </w:p>
        </w:tc>
        <w:tc>
          <w:tcPr>
            <w:tcW w:w="1845"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w:t>
            </w:r>
          </w:p>
        </w:tc>
        <w:tc>
          <w:tcPr>
            <w:tcW w:w="1696" w:type="dxa"/>
            <w:vAlign w:val="center"/>
          </w:tcPr>
          <w:p>
            <w:pPr>
              <w:rPr>
                <w:rFonts w:ascii="微软雅黑" w:hAnsi="微软雅黑" w:eastAsia="微软雅黑" w:cs="微软雅黑"/>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691" w:type="dxa"/>
            <w:vMerge w:val="continue"/>
            <w:vAlign w:val="center"/>
          </w:tcPr>
          <w:p>
            <w:pPr>
              <w:rPr>
                <w:rFonts w:ascii="微软雅黑" w:hAnsi="微软雅黑" w:eastAsia="微软雅黑" w:cs="微软雅黑"/>
                <w:color w:val="000000"/>
                <w:sz w:val="18"/>
                <w:szCs w:val="18"/>
              </w:rPr>
            </w:pPr>
          </w:p>
        </w:tc>
        <w:tc>
          <w:tcPr>
            <w:tcW w:w="708"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7</w:t>
            </w:r>
          </w:p>
        </w:tc>
        <w:tc>
          <w:tcPr>
            <w:tcW w:w="1745"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开票次数</w:t>
            </w:r>
          </w:p>
        </w:tc>
        <w:tc>
          <w:tcPr>
            <w:tcW w:w="1374"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KPCS</w:t>
            </w:r>
          </w:p>
        </w:tc>
        <w:tc>
          <w:tcPr>
            <w:tcW w:w="1845"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1696" w:type="dxa"/>
            <w:vAlign w:val="center"/>
          </w:tcPr>
          <w:p>
            <w:pPr>
              <w:rPr>
                <w:rFonts w:ascii="微软雅黑" w:hAnsi="微软雅黑" w:eastAsia="微软雅黑" w:cs="微软雅黑"/>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691" w:type="dxa"/>
            <w:vMerge w:val="continue"/>
            <w:vAlign w:val="center"/>
          </w:tcPr>
          <w:p>
            <w:pPr>
              <w:rPr>
                <w:rFonts w:ascii="微软雅黑" w:hAnsi="微软雅黑" w:eastAsia="微软雅黑" w:cs="微软雅黑"/>
                <w:color w:val="000000"/>
                <w:sz w:val="18"/>
                <w:szCs w:val="18"/>
              </w:rPr>
            </w:pPr>
          </w:p>
        </w:tc>
        <w:tc>
          <w:tcPr>
            <w:tcW w:w="708"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8</w:t>
            </w:r>
          </w:p>
        </w:tc>
        <w:tc>
          <w:tcPr>
            <w:tcW w:w="1745"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上下游标志</w:t>
            </w:r>
          </w:p>
        </w:tc>
        <w:tc>
          <w:tcPr>
            <w:tcW w:w="1374"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SXYBZ</w:t>
            </w:r>
          </w:p>
        </w:tc>
        <w:tc>
          <w:tcPr>
            <w:tcW w:w="1845"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VARCHAR2(10)</w:t>
            </w:r>
          </w:p>
        </w:tc>
        <w:tc>
          <w:tcPr>
            <w:tcW w:w="1696"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0上游，1 下游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691" w:type="dxa"/>
            <w:vMerge w:val="continue"/>
            <w:vAlign w:val="center"/>
          </w:tcPr>
          <w:p>
            <w:pPr>
              <w:rPr>
                <w:rFonts w:ascii="微软雅黑" w:hAnsi="微软雅黑" w:eastAsia="微软雅黑" w:cs="微软雅黑"/>
                <w:color w:val="000000"/>
                <w:sz w:val="18"/>
                <w:szCs w:val="18"/>
              </w:rPr>
            </w:pPr>
          </w:p>
        </w:tc>
        <w:tc>
          <w:tcPr>
            <w:tcW w:w="708"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9</w:t>
            </w:r>
          </w:p>
        </w:tc>
        <w:tc>
          <w:tcPr>
            <w:tcW w:w="1745"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交易方企业名称</w:t>
            </w:r>
          </w:p>
        </w:tc>
        <w:tc>
          <w:tcPr>
            <w:tcW w:w="1374"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JY_NSRMC</w:t>
            </w:r>
          </w:p>
        </w:tc>
        <w:tc>
          <w:tcPr>
            <w:tcW w:w="1845" w:type="dxa"/>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VARCHAR2(1500)</w:t>
            </w:r>
          </w:p>
        </w:tc>
        <w:tc>
          <w:tcPr>
            <w:tcW w:w="1696" w:type="dxa"/>
            <w:vAlign w:val="center"/>
          </w:tcPr>
          <w:p>
            <w:pPr>
              <w:rPr>
                <w:rFonts w:ascii="微软雅黑" w:hAnsi="微软雅黑" w:eastAsia="微软雅黑" w:cs="微软雅黑"/>
                <w:color w:val="000000"/>
                <w:sz w:val="18"/>
                <w:szCs w:val="18"/>
              </w:rPr>
            </w:pPr>
          </w:p>
        </w:tc>
      </w:tr>
    </w:tbl>
    <w:p>
      <w:pPr>
        <w:rPr>
          <w:rFonts w:ascii="微软雅黑" w:hAnsi="微软雅黑" w:eastAsia="微软雅黑"/>
          <w:b/>
        </w:rPr>
      </w:pPr>
    </w:p>
    <w:p>
      <w:pPr>
        <w:rPr>
          <w:rFonts w:ascii="微软雅黑" w:hAnsi="微软雅黑" w:eastAsia="微软雅黑"/>
          <w:i/>
        </w:rPr>
      </w:pPr>
    </w:p>
    <w:p>
      <w:pPr>
        <w:rPr>
          <w:rFonts w:ascii="微软雅黑" w:hAnsi="微软雅黑" w:eastAsia="微软雅黑"/>
          <w:i/>
        </w:rPr>
      </w:pPr>
    </w:p>
    <w:p>
      <w:pPr>
        <w:pStyle w:val="3"/>
        <w:rPr>
          <w:rFonts w:ascii="微软雅黑" w:hAnsi="微软雅黑" w:eastAsia="微软雅黑"/>
        </w:rPr>
      </w:pPr>
      <w:r>
        <w:rPr>
          <w:rFonts w:hint="eastAsia" w:ascii="微软雅黑" w:hAnsi="微软雅黑" w:eastAsia="微软雅黑"/>
        </w:rPr>
        <w:t>企业资产负债表(ZCFZBXX_LIST)</w:t>
      </w:r>
    </w:p>
    <w:tbl>
      <w:tblPr>
        <w:tblStyle w:val="28"/>
        <w:tblW w:w="9321" w:type="dxa"/>
        <w:jc w:val="center"/>
        <w:tblInd w:w="0" w:type="dxa"/>
        <w:tblLayout w:type="fixed"/>
        <w:tblCellMar>
          <w:top w:w="0" w:type="dxa"/>
          <w:left w:w="108" w:type="dxa"/>
          <w:bottom w:w="0" w:type="dxa"/>
          <w:right w:w="108" w:type="dxa"/>
        </w:tblCellMar>
      </w:tblPr>
      <w:tblGrid>
        <w:gridCol w:w="1239"/>
        <w:gridCol w:w="576"/>
        <w:gridCol w:w="1841"/>
        <w:gridCol w:w="1415"/>
        <w:gridCol w:w="1841"/>
        <w:gridCol w:w="2409"/>
      </w:tblGrid>
      <w:tr>
        <w:tblPrEx>
          <w:tblLayout w:type="fixed"/>
          <w:tblCellMar>
            <w:top w:w="0" w:type="dxa"/>
            <w:left w:w="108" w:type="dxa"/>
            <w:bottom w:w="0" w:type="dxa"/>
            <w:right w:w="108" w:type="dxa"/>
          </w:tblCellMar>
        </w:tblPrEx>
        <w:trPr>
          <w:trHeight w:val="330" w:hRule="atLeast"/>
          <w:jc w:val="center"/>
        </w:trPr>
        <w:tc>
          <w:tcPr>
            <w:tcW w:w="1239" w:type="dxa"/>
            <w:tcBorders>
              <w:top w:val="single" w:color="auto" w:sz="4" w:space="0"/>
              <w:left w:val="single" w:color="auto" w:sz="4" w:space="0"/>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数据类别</w:t>
            </w:r>
          </w:p>
        </w:tc>
        <w:tc>
          <w:tcPr>
            <w:tcW w:w="576"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序号</w:t>
            </w:r>
          </w:p>
        </w:tc>
        <w:tc>
          <w:tcPr>
            <w:tcW w:w="1841"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中文名称</w:t>
            </w:r>
          </w:p>
        </w:tc>
        <w:tc>
          <w:tcPr>
            <w:tcW w:w="1415"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标签名</w:t>
            </w:r>
          </w:p>
        </w:tc>
        <w:tc>
          <w:tcPr>
            <w:tcW w:w="1841"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2409"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解释</w:t>
            </w:r>
          </w:p>
        </w:tc>
      </w:tr>
      <w:tr>
        <w:tblPrEx>
          <w:tblLayout w:type="fixed"/>
          <w:tblCellMar>
            <w:top w:w="0" w:type="dxa"/>
            <w:left w:w="108" w:type="dxa"/>
            <w:bottom w:w="0" w:type="dxa"/>
            <w:right w:w="108" w:type="dxa"/>
          </w:tblCellMar>
        </w:tblPrEx>
        <w:trPr>
          <w:trHeight w:val="330" w:hRule="atLeast"/>
          <w:jc w:val="center"/>
        </w:trPr>
        <w:tc>
          <w:tcPr>
            <w:tcW w:w="1239" w:type="dxa"/>
            <w:vMerge w:val="restart"/>
            <w:tcBorders>
              <w:top w:val="single" w:color="auto" w:sz="4" w:space="0"/>
              <w:left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资产负债表（最近三年数据）</w:t>
            </w:r>
          </w:p>
          <w:p>
            <w:pPr>
              <w:rPr>
                <w:rFonts w:ascii="微软雅黑" w:hAnsi="微软雅黑" w:eastAsia="微软雅黑" w:cs="微软雅黑"/>
                <w:color w:val="000000"/>
                <w:sz w:val="18"/>
                <w:szCs w:val="18"/>
              </w:rPr>
            </w:pPr>
          </w:p>
          <w:p>
            <w:pPr>
              <w:rPr>
                <w:rFonts w:ascii="微软雅黑" w:hAnsi="微软雅黑" w:eastAsia="微软雅黑" w:cs="微软雅黑"/>
                <w:color w:val="000000"/>
                <w:sz w:val="18"/>
                <w:szCs w:val="18"/>
              </w:rPr>
            </w:pPr>
          </w:p>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纳税人识别号</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NSRSBH</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办税日期</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BSRQ</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YYYY-MM-DD</w:t>
            </w:r>
            <w:r>
              <w:rPr>
                <w:rFonts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所属时间起</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SKSSQQ</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YYYY-MM-DD</w:t>
            </w:r>
            <w:r>
              <w:rPr>
                <w:rFonts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4</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所属时间止</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SKSSQZ</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YYYY-MM-DD</w:t>
            </w:r>
            <w:r>
              <w:rPr>
                <w:rFonts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9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5</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项目</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XM</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6</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行次</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MC</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7</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期末余额</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QMYE</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VARCHAR2(30)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8</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年初余额</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NCYE</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VARCHAR2(30)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9</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版本类型</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BBLX</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bl>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备注：每年最后一个月度或者季度数据</w:t>
      </w:r>
    </w:p>
    <w:p>
      <w:pPr>
        <w:rPr>
          <w:rFonts w:ascii="微软雅黑" w:hAnsi="微软雅黑" w:eastAsia="微软雅黑"/>
        </w:rPr>
      </w:pPr>
    </w:p>
    <w:p>
      <w:pPr>
        <w:pStyle w:val="3"/>
      </w:pPr>
      <w:r>
        <w:rPr>
          <w:rFonts w:hint="eastAsia"/>
        </w:rPr>
        <w:t>企业利润表(LRBXX_LIST)</w:t>
      </w:r>
    </w:p>
    <w:tbl>
      <w:tblPr>
        <w:tblStyle w:val="28"/>
        <w:tblW w:w="9321" w:type="dxa"/>
        <w:jc w:val="center"/>
        <w:tblInd w:w="0" w:type="dxa"/>
        <w:tblLayout w:type="fixed"/>
        <w:tblCellMar>
          <w:top w:w="0" w:type="dxa"/>
          <w:left w:w="108" w:type="dxa"/>
          <w:bottom w:w="0" w:type="dxa"/>
          <w:right w:w="108" w:type="dxa"/>
        </w:tblCellMar>
      </w:tblPr>
      <w:tblGrid>
        <w:gridCol w:w="1239"/>
        <w:gridCol w:w="576"/>
        <w:gridCol w:w="1841"/>
        <w:gridCol w:w="1415"/>
        <w:gridCol w:w="1841"/>
        <w:gridCol w:w="2409"/>
      </w:tblGrid>
      <w:tr>
        <w:tblPrEx>
          <w:tblLayout w:type="fixed"/>
          <w:tblCellMar>
            <w:top w:w="0" w:type="dxa"/>
            <w:left w:w="108" w:type="dxa"/>
            <w:bottom w:w="0" w:type="dxa"/>
            <w:right w:w="108" w:type="dxa"/>
          </w:tblCellMar>
        </w:tblPrEx>
        <w:trPr>
          <w:trHeight w:val="330" w:hRule="atLeast"/>
          <w:jc w:val="center"/>
        </w:trPr>
        <w:tc>
          <w:tcPr>
            <w:tcW w:w="1239" w:type="dxa"/>
            <w:tcBorders>
              <w:top w:val="single" w:color="auto" w:sz="4" w:space="0"/>
              <w:left w:val="single" w:color="auto" w:sz="4" w:space="0"/>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数据类别</w:t>
            </w:r>
          </w:p>
        </w:tc>
        <w:tc>
          <w:tcPr>
            <w:tcW w:w="576"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序号</w:t>
            </w:r>
          </w:p>
        </w:tc>
        <w:tc>
          <w:tcPr>
            <w:tcW w:w="1841"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中文名称</w:t>
            </w:r>
          </w:p>
        </w:tc>
        <w:tc>
          <w:tcPr>
            <w:tcW w:w="1415"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标签名</w:t>
            </w:r>
          </w:p>
        </w:tc>
        <w:tc>
          <w:tcPr>
            <w:tcW w:w="1841"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2409" w:type="dxa"/>
            <w:tcBorders>
              <w:top w:val="single" w:color="auto" w:sz="4" w:space="0"/>
              <w:left w:val="nil"/>
              <w:bottom w:val="single" w:color="auto" w:sz="4" w:space="0"/>
              <w:right w:val="single" w:color="auto" w:sz="4" w:space="0"/>
            </w:tcBorders>
            <w:shd w:val="clear" w:color="auto" w:fill="C2D69B"/>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解释</w:t>
            </w:r>
          </w:p>
        </w:tc>
      </w:tr>
      <w:tr>
        <w:tblPrEx>
          <w:tblLayout w:type="fixed"/>
          <w:tblCellMar>
            <w:top w:w="0" w:type="dxa"/>
            <w:left w:w="108" w:type="dxa"/>
            <w:bottom w:w="0" w:type="dxa"/>
            <w:right w:w="108" w:type="dxa"/>
          </w:tblCellMar>
        </w:tblPrEx>
        <w:trPr>
          <w:trHeight w:val="330" w:hRule="atLeast"/>
          <w:jc w:val="center"/>
        </w:trPr>
        <w:tc>
          <w:tcPr>
            <w:tcW w:w="1239" w:type="dxa"/>
            <w:vMerge w:val="restart"/>
            <w:tcBorders>
              <w:top w:val="single" w:color="auto" w:sz="4" w:space="0"/>
              <w:left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利润表（最近三年数据）</w:t>
            </w:r>
          </w:p>
          <w:p>
            <w:pPr>
              <w:rPr>
                <w:rFonts w:ascii="微软雅黑" w:hAnsi="微软雅黑" w:eastAsia="微软雅黑" w:cs="微软雅黑"/>
                <w:color w:val="000000"/>
                <w:sz w:val="18"/>
                <w:szCs w:val="18"/>
              </w:rPr>
            </w:pPr>
          </w:p>
          <w:p>
            <w:pPr>
              <w:rPr>
                <w:rFonts w:ascii="微软雅黑" w:hAnsi="微软雅黑" w:eastAsia="微软雅黑" w:cs="微软雅黑"/>
                <w:color w:val="000000"/>
                <w:sz w:val="18"/>
                <w:szCs w:val="18"/>
              </w:rPr>
            </w:pPr>
          </w:p>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纳税识别号</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NSRSBH</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办税日期</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BSRQ</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VARCHAR2(80)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YYYY-MM-DD</w:t>
            </w:r>
            <w:r>
              <w:rPr>
                <w:rFonts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所属时间起</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SKSSQQ</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YYYY-MM-DD</w:t>
            </w:r>
            <w:r>
              <w:rPr>
                <w:rFonts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4</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所属时间止</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SKSSQZ</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YYYY-MM-DD</w:t>
            </w:r>
            <w:r>
              <w:rPr>
                <w:rFonts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9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5</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项目</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XM</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6</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行次</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MC</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7</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本期金额</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BQJE</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VARCHAR2(30)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8</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上期金额</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SQJE</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VARCHAR2(30)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9</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本月数</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BYS</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VARCHAR2(30)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30" w:hRule="atLeast"/>
          <w:jc w:val="center"/>
        </w:trPr>
        <w:tc>
          <w:tcPr>
            <w:tcW w:w="1239" w:type="dxa"/>
            <w:vMerge w:val="continue"/>
            <w:tcBorders>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6"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10</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版本类型</w:t>
            </w:r>
          </w:p>
        </w:tc>
        <w:tc>
          <w:tcPr>
            <w:tcW w:w="1415"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BBLX</w:t>
            </w:r>
          </w:p>
        </w:tc>
        <w:tc>
          <w:tcPr>
            <w:tcW w:w="1841"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w:t>
            </w:r>
          </w:p>
        </w:tc>
        <w:tc>
          <w:tcPr>
            <w:tcW w:w="2409" w:type="dxa"/>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r>
    </w:tbl>
    <w:p>
      <w:pPr>
        <w:rPr>
          <w:rFonts w:ascii="微软雅黑" w:hAnsi="微软雅黑" w:eastAsia="微软雅黑"/>
        </w:rPr>
      </w:pPr>
    </w:p>
    <w:p>
      <w:pPr>
        <w:pStyle w:val="3"/>
        <w:rPr>
          <w:rFonts w:ascii="微软雅黑" w:hAnsi="微软雅黑" w:eastAsia="微软雅黑"/>
          <w:bCs w:val="0"/>
        </w:rPr>
      </w:pPr>
      <w:r>
        <w:rPr>
          <w:rFonts w:hint="eastAsia" w:ascii="微软雅黑" w:hAnsi="微软雅黑" w:eastAsia="微软雅黑"/>
          <w:bCs w:val="0"/>
        </w:rPr>
        <w:t>企业</w:t>
      </w:r>
      <w:r>
        <w:rPr>
          <w:rFonts w:ascii="微软雅黑" w:hAnsi="微软雅黑" w:eastAsia="微软雅黑"/>
          <w:bCs w:val="0"/>
        </w:rPr>
        <w:t>涉税</w:t>
      </w:r>
      <w:r>
        <w:rPr>
          <w:rFonts w:hint="eastAsia" w:ascii="微软雅黑" w:hAnsi="微软雅黑" w:eastAsia="微软雅黑"/>
          <w:bCs w:val="0"/>
        </w:rPr>
        <w:t>违法违章信息(QYWFWZXX_LIST)</w:t>
      </w:r>
    </w:p>
    <w:tbl>
      <w:tblPr>
        <w:tblStyle w:val="28"/>
        <w:tblW w:w="9399" w:type="dxa"/>
        <w:jc w:val="center"/>
        <w:tblInd w:w="0" w:type="dxa"/>
        <w:tblLayout w:type="fixed"/>
        <w:tblCellMar>
          <w:top w:w="0" w:type="dxa"/>
          <w:left w:w="108" w:type="dxa"/>
          <w:bottom w:w="0" w:type="dxa"/>
          <w:right w:w="108" w:type="dxa"/>
        </w:tblCellMar>
      </w:tblPr>
      <w:tblGrid>
        <w:gridCol w:w="1143"/>
        <w:gridCol w:w="572"/>
        <w:gridCol w:w="2225"/>
        <w:gridCol w:w="1625"/>
        <w:gridCol w:w="1770"/>
        <w:gridCol w:w="2064"/>
      </w:tblGrid>
      <w:tr>
        <w:tblPrEx>
          <w:tblLayout w:type="fixed"/>
          <w:tblCellMar>
            <w:top w:w="0" w:type="dxa"/>
            <w:left w:w="108" w:type="dxa"/>
            <w:bottom w:w="0" w:type="dxa"/>
            <w:right w:w="108" w:type="dxa"/>
          </w:tblCellMar>
        </w:tblPrEx>
        <w:trPr>
          <w:trHeight w:val="285" w:hRule="atLeast"/>
          <w:jc w:val="center"/>
        </w:trPr>
        <w:tc>
          <w:tcPr>
            <w:tcW w:w="1143" w:type="dxa"/>
            <w:tcBorders>
              <w:top w:val="single" w:color="auto" w:sz="4" w:space="0"/>
              <w:left w:val="single" w:color="auto" w:sz="4" w:space="0"/>
              <w:bottom w:val="single" w:color="auto" w:sz="4" w:space="0"/>
              <w:right w:val="single" w:color="auto" w:sz="4" w:space="0"/>
            </w:tcBorders>
            <w:shd w:val="clear" w:color="000000" w:fill="C2D69B"/>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数据类别</w:t>
            </w:r>
          </w:p>
        </w:tc>
        <w:tc>
          <w:tcPr>
            <w:tcW w:w="572" w:type="dxa"/>
            <w:tcBorders>
              <w:top w:val="single" w:color="auto" w:sz="4" w:space="0"/>
              <w:left w:val="nil"/>
              <w:bottom w:val="single" w:color="auto" w:sz="4" w:space="0"/>
              <w:right w:val="single" w:color="auto" w:sz="4" w:space="0"/>
            </w:tcBorders>
            <w:shd w:val="clear" w:color="000000" w:fill="C2D69B"/>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序号</w:t>
            </w:r>
          </w:p>
        </w:tc>
        <w:tc>
          <w:tcPr>
            <w:tcW w:w="2225" w:type="dxa"/>
            <w:tcBorders>
              <w:top w:val="single" w:color="auto" w:sz="4" w:space="0"/>
              <w:left w:val="nil"/>
              <w:bottom w:val="single" w:color="auto" w:sz="4" w:space="0"/>
              <w:right w:val="single" w:color="auto" w:sz="4" w:space="0"/>
            </w:tcBorders>
            <w:shd w:val="clear" w:color="000000" w:fill="C2D69B"/>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中文名称</w:t>
            </w:r>
          </w:p>
        </w:tc>
        <w:tc>
          <w:tcPr>
            <w:tcW w:w="1625" w:type="dxa"/>
            <w:tcBorders>
              <w:top w:val="single" w:color="auto" w:sz="4" w:space="0"/>
              <w:left w:val="nil"/>
              <w:bottom w:val="single" w:color="auto" w:sz="4" w:space="0"/>
              <w:right w:val="single" w:color="auto" w:sz="4" w:space="0"/>
            </w:tcBorders>
            <w:shd w:val="clear" w:color="000000" w:fill="C2D69B"/>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标签名</w:t>
            </w:r>
          </w:p>
        </w:tc>
        <w:tc>
          <w:tcPr>
            <w:tcW w:w="1770" w:type="dxa"/>
            <w:tcBorders>
              <w:top w:val="single" w:color="auto" w:sz="4" w:space="0"/>
              <w:left w:val="nil"/>
              <w:bottom w:val="single" w:color="auto" w:sz="4" w:space="0"/>
              <w:right w:val="single" w:color="auto" w:sz="4" w:space="0"/>
            </w:tcBorders>
            <w:shd w:val="clear" w:color="000000" w:fill="C2D69B"/>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2064" w:type="dxa"/>
            <w:tcBorders>
              <w:top w:val="single" w:color="auto" w:sz="4" w:space="0"/>
              <w:left w:val="nil"/>
              <w:bottom w:val="single" w:color="auto" w:sz="4" w:space="0"/>
              <w:right w:val="single" w:color="auto" w:sz="4" w:space="0"/>
            </w:tcBorders>
            <w:shd w:val="clear" w:color="000000" w:fill="C2D69B"/>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解释</w:t>
            </w:r>
          </w:p>
        </w:tc>
      </w:tr>
      <w:tr>
        <w:tblPrEx>
          <w:tblLayout w:type="fixed"/>
          <w:tblCellMar>
            <w:top w:w="0" w:type="dxa"/>
            <w:left w:w="108" w:type="dxa"/>
            <w:bottom w:w="0" w:type="dxa"/>
            <w:right w:w="108" w:type="dxa"/>
          </w:tblCellMar>
        </w:tblPrEx>
        <w:trPr>
          <w:trHeight w:val="315" w:hRule="atLeast"/>
          <w:jc w:val="center"/>
        </w:trPr>
        <w:tc>
          <w:tcPr>
            <w:tcW w:w="1143" w:type="dxa"/>
            <w:vMerge w:val="restart"/>
            <w:tcBorders>
              <w:top w:val="nil"/>
              <w:left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违法违章</w:t>
            </w:r>
          </w:p>
        </w:tc>
        <w:tc>
          <w:tcPr>
            <w:tcW w:w="572"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p>
        </w:tc>
        <w:tc>
          <w:tcPr>
            <w:tcW w:w="2225"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纳税人识别号</w:t>
            </w:r>
          </w:p>
        </w:tc>
        <w:tc>
          <w:tcPr>
            <w:tcW w:w="1625"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NSRSBH</w:t>
            </w:r>
          </w:p>
        </w:tc>
        <w:tc>
          <w:tcPr>
            <w:tcW w:w="1770"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064"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315" w:hRule="atLeast"/>
          <w:jc w:val="center"/>
        </w:trPr>
        <w:tc>
          <w:tcPr>
            <w:tcW w:w="1143"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2"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p>
        </w:tc>
        <w:tc>
          <w:tcPr>
            <w:tcW w:w="2225"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登记日期</w:t>
            </w:r>
          </w:p>
        </w:tc>
        <w:tc>
          <w:tcPr>
            <w:tcW w:w="1625"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DJRQ</w:t>
            </w:r>
          </w:p>
        </w:tc>
        <w:tc>
          <w:tcPr>
            <w:tcW w:w="1770"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w:t>
            </w:r>
          </w:p>
        </w:tc>
        <w:tc>
          <w:tcPr>
            <w:tcW w:w="2064"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YYYY-MM-DD</w:t>
            </w:r>
            <w:r>
              <w:rPr>
                <w:rFonts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15" w:hRule="atLeast"/>
          <w:jc w:val="center"/>
        </w:trPr>
        <w:tc>
          <w:tcPr>
            <w:tcW w:w="1143"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2"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p>
        </w:tc>
        <w:tc>
          <w:tcPr>
            <w:tcW w:w="2225"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违法违章事实</w:t>
            </w:r>
          </w:p>
        </w:tc>
        <w:tc>
          <w:tcPr>
            <w:tcW w:w="1625"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ZYWFWZSS</w:t>
            </w:r>
          </w:p>
        </w:tc>
        <w:tc>
          <w:tcPr>
            <w:tcW w:w="1770"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VARCHAR2(3000)</w:t>
            </w:r>
          </w:p>
        </w:tc>
        <w:tc>
          <w:tcPr>
            <w:tcW w:w="2064"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15" w:hRule="atLeast"/>
          <w:jc w:val="center"/>
        </w:trPr>
        <w:tc>
          <w:tcPr>
            <w:tcW w:w="1143"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2"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4</w:t>
            </w:r>
          </w:p>
        </w:tc>
        <w:tc>
          <w:tcPr>
            <w:tcW w:w="2225"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违法违章手段代码</w:t>
            </w:r>
          </w:p>
        </w:tc>
        <w:tc>
          <w:tcPr>
            <w:tcW w:w="1625"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ZYWFWZSDDM</w:t>
            </w:r>
          </w:p>
        </w:tc>
        <w:tc>
          <w:tcPr>
            <w:tcW w:w="1770"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064"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315" w:hRule="atLeast"/>
          <w:jc w:val="center"/>
        </w:trPr>
        <w:tc>
          <w:tcPr>
            <w:tcW w:w="1143"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2"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5</w:t>
            </w:r>
          </w:p>
        </w:tc>
        <w:tc>
          <w:tcPr>
            <w:tcW w:w="2225"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违法违章手段名称</w:t>
            </w:r>
          </w:p>
        </w:tc>
        <w:tc>
          <w:tcPr>
            <w:tcW w:w="1625"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ZYWFWZSDMC</w:t>
            </w:r>
          </w:p>
        </w:tc>
        <w:tc>
          <w:tcPr>
            <w:tcW w:w="1770"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VARCHAR2(200)</w:t>
            </w:r>
          </w:p>
        </w:tc>
        <w:tc>
          <w:tcPr>
            <w:tcW w:w="2064"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15" w:hRule="atLeast"/>
          <w:jc w:val="center"/>
        </w:trPr>
        <w:tc>
          <w:tcPr>
            <w:tcW w:w="1143"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2"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6</w:t>
            </w:r>
          </w:p>
        </w:tc>
        <w:tc>
          <w:tcPr>
            <w:tcW w:w="2225"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违法违章类型代码</w:t>
            </w:r>
          </w:p>
        </w:tc>
        <w:tc>
          <w:tcPr>
            <w:tcW w:w="1625"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WFWZLXDM</w:t>
            </w:r>
          </w:p>
        </w:tc>
        <w:tc>
          <w:tcPr>
            <w:tcW w:w="1770"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064"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315" w:hRule="atLeast"/>
          <w:jc w:val="center"/>
        </w:trPr>
        <w:tc>
          <w:tcPr>
            <w:tcW w:w="1143"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2"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7</w:t>
            </w:r>
          </w:p>
        </w:tc>
        <w:tc>
          <w:tcPr>
            <w:tcW w:w="2225"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违法违章类型名称</w:t>
            </w:r>
          </w:p>
        </w:tc>
        <w:tc>
          <w:tcPr>
            <w:tcW w:w="1625"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WFWZLXMC</w:t>
            </w:r>
          </w:p>
        </w:tc>
        <w:tc>
          <w:tcPr>
            <w:tcW w:w="1770"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VARCHAR2(200)</w:t>
            </w:r>
          </w:p>
        </w:tc>
        <w:tc>
          <w:tcPr>
            <w:tcW w:w="2064"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15" w:hRule="atLeast"/>
          <w:jc w:val="center"/>
        </w:trPr>
        <w:tc>
          <w:tcPr>
            <w:tcW w:w="1143"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2"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8</w:t>
            </w:r>
          </w:p>
        </w:tc>
        <w:tc>
          <w:tcPr>
            <w:tcW w:w="2225"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违法违章状态代码</w:t>
            </w:r>
          </w:p>
        </w:tc>
        <w:tc>
          <w:tcPr>
            <w:tcW w:w="1625"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WFWZZTDM</w:t>
            </w:r>
          </w:p>
        </w:tc>
        <w:tc>
          <w:tcPr>
            <w:tcW w:w="1770"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064"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315" w:hRule="atLeast"/>
          <w:jc w:val="center"/>
        </w:trPr>
        <w:tc>
          <w:tcPr>
            <w:tcW w:w="1143"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2"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9</w:t>
            </w:r>
          </w:p>
        </w:tc>
        <w:tc>
          <w:tcPr>
            <w:tcW w:w="2225"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违法违章状态名称</w:t>
            </w:r>
          </w:p>
        </w:tc>
        <w:tc>
          <w:tcPr>
            <w:tcW w:w="1625"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WFWZZTMC</w:t>
            </w:r>
          </w:p>
        </w:tc>
        <w:tc>
          <w:tcPr>
            <w:tcW w:w="1770"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VARCHAR2(200)</w:t>
            </w:r>
          </w:p>
        </w:tc>
        <w:tc>
          <w:tcPr>
            <w:tcW w:w="2064"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315" w:hRule="atLeast"/>
          <w:jc w:val="center"/>
        </w:trPr>
        <w:tc>
          <w:tcPr>
            <w:tcW w:w="1143"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2"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10</w:t>
            </w:r>
          </w:p>
        </w:tc>
        <w:tc>
          <w:tcPr>
            <w:tcW w:w="2225"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处理处罚时间</w:t>
            </w:r>
          </w:p>
        </w:tc>
        <w:tc>
          <w:tcPr>
            <w:tcW w:w="1625"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CLCFJDRQ</w:t>
            </w:r>
          </w:p>
        </w:tc>
        <w:tc>
          <w:tcPr>
            <w:tcW w:w="1770"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w:t>
            </w:r>
          </w:p>
        </w:tc>
        <w:tc>
          <w:tcPr>
            <w:tcW w:w="2064"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315" w:hRule="atLeast"/>
          <w:jc w:val="center"/>
        </w:trPr>
        <w:tc>
          <w:tcPr>
            <w:tcW w:w="1143"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2"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11</w:t>
            </w:r>
          </w:p>
        </w:tc>
        <w:tc>
          <w:tcPr>
            <w:tcW w:w="2225"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立案日期</w:t>
            </w:r>
          </w:p>
        </w:tc>
        <w:tc>
          <w:tcPr>
            <w:tcW w:w="1625"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LARQ</w:t>
            </w:r>
          </w:p>
        </w:tc>
        <w:tc>
          <w:tcPr>
            <w:tcW w:w="177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w:t>
            </w:r>
          </w:p>
        </w:tc>
        <w:tc>
          <w:tcPr>
            <w:tcW w:w="2064" w:type="dxa"/>
            <w:tcBorders>
              <w:top w:val="nil"/>
              <w:left w:val="nil"/>
              <w:bottom w:val="nil"/>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315" w:hRule="atLeast"/>
          <w:jc w:val="center"/>
        </w:trPr>
        <w:tc>
          <w:tcPr>
            <w:tcW w:w="1143" w:type="dxa"/>
            <w:vMerge w:val="continue"/>
            <w:tcBorders>
              <w:left w:val="single" w:color="auto" w:sz="4" w:space="0"/>
              <w:bottom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572"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12</w:t>
            </w:r>
          </w:p>
        </w:tc>
        <w:tc>
          <w:tcPr>
            <w:tcW w:w="2225"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限改状态</w:t>
            </w:r>
          </w:p>
        </w:tc>
        <w:tc>
          <w:tcPr>
            <w:tcW w:w="1625"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XGZT</w:t>
            </w:r>
          </w:p>
        </w:tc>
        <w:tc>
          <w:tcPr>
            <w:tcW w:w="177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064"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p>
        </w:tc>
      </w:tr>
    </w:tbl>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企业稽查信息(SWJCXX_LIST)</w:t>
      </w:r>
    </w:p>
    <w:tbl>
      <w:tblPr>
        <w:tblStyle w:val="28"/>
        <w:tblW w:w="9408" w:type="dxa"/>
        <w:jc w:val="center"/>
        <w:tblInd w:w="0" w:type="dxa"/>
        <w:tblLayout w:type="fixed"/>
        <w:tblCellMar>
          <w:top w:w="0" w:type="dxa"/>
          <w:left w:w="108" w:type="dxa"/>
          <w:bottom w:w="0" w:type="dxa"/>
          <w:right w:w="108" w:type="dxa"/>
        </w:tblCellMar>
      </w:tblPr>
      <w:tblGrid>
        <w:gridCol w:w="1163"/>
        <w:gridCol w:w="605"/>
        <w:gridCol w:w="2169"/>
        <w:gridCol w:w="1322"/>
        <w:gridCol w:w="1780"/>
        <w:gridCol w:w="2369"/>
      </w:tblGrid>
      <w:tr>
        <w:tblPrEx>
          <w:tblLayout w:type="fixed"/>
          <w:tblCellMar>
            <w:top w:w="0" w:type="dxa"/>
            <w:left w:w="108" w:type="dxa"/>
            <w:bottom w:w="0" w:type="dxa"/>
            <w:right w:w="108" w:type="dxa"/>
          </w:tblCellMar>
        </w:tblPrEx>
        <w:trPr>
          <w:trHeight w:val="285" w:hRule="atLeast"/>
          <w:jc w:val="center"/>
        </w:trPr>
        <w:tc>
          <w:tcPr>
            <w:tcW w:w="1163" w:type="dxa"/>
            <w:tcBorders>
              <w:top w:val="single" w:color="auto" w:sz="4" w:space="0"/>
              <w:left w:val="single" w:color="auto" w:sz="4" w:space="0"/>
              <w:bottom w:val="single" w:color="auto" w:sz="4" w:space="0"/>
              <w:right w:val="single" w:color="auto" w:sz="4" w:space="0"/>
            </w:tcBorders>
            <w:shd w:val="clear" w:color="000000" w:fill="C2D69B"/>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数据类别</w:t>
            </w:r>
          </w:p>
        </w:tc>
        <w:tc>
          <w:tcPr>
            <w:tcW w:w="605" w:type="dxa"/>
            <w:tcBorders>
              <w:top w:val="single" w:color="auto" w:sz="4" w:space="0"/>
              <w:left w:val="nil"/>
              <w:bottom w:val="single" w:color="auto" w:sz="4" w:space="0"/>
              <w:right w:val="single" w:color="auto" w:sz="4" w:space="0"/>
            </w:tcBorders>
            <w:shd w:val="clear" w:color="000000" w:fill="C2D69B"/>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序号</w:t>
            </w:r>
          </w:p>
        </w:tc>
        <w:tc>
          <w:tcPr>
            <w:tcW w:w="2169" w:type="dxa"/>
            <w:tcBorders>
              <w:top w:val="single" w:color="auto" w:sz="4" w:space="0"/>
              <w:left w:val="nil"/>
              <w:bottom w:val="single" w:color="auto" w:sz="4" w:space="0"/>
              <w:right w:val="single" w:color="auto" w:sz="4" w:space="0"/>
            </w:tcBorders>
            <w:shd w:val="clear" w:color="000000" w:fill="C2D69B"/>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中文名称</w:t>
            </w:r>
          </w:p>
        </w:tc>
        <w:tc>
          <w:tcPr>
            <w:tcW w:w="1322" w:type="dxa"/>
            <w:tcBorders>
              <w:top w:val="single" w:color="auto" w:sz="4" w:space="0"/>
              <w:left w:val="nil"/>
              <w:bottom w:val="single" w:color="auto" w:sz="4" w:space="0"/>
              <w:right w:val="single" w:color="auto" w:sz="4" w:space="0"/>
            </w:tcBorders>
            <w:shd w:val="clear" w:color="000000" w:fill="C2D69B"/>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标签名</w:t>
            </w:r>
          </w:p>
        </w:tc>
        <w:tc>
          <w:tcPr>
            <w:tcW w:w="1780" w:type="dxa"/>
            <w:tcBorders>
              <w:top w:val="single" w:color="auto" w:sz="4" w:space="0"/>
              <w:left w:val="nil"/>
              <w:bottom w:val="single" w:color="auto" w:sz="4" w:space="0"/>
              <w:right w:val="single" w:color="auto" w:sz="4" w:space="0"/>
            </w:tcBorders>
            <w:shd w:val="clear" w:color="000000" w:fill="C2D69B"/>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2369" w:type="dxa"/>
            <w:tcBorders>
              <w:top w:val="single" w:color="auto" w:sz="4" w:space="0"/>
              <w:left w:val="nil"/>
              <w:bottom w:val="single" w:color="auto" w:sz="4" w:space="0"/>
              <w:right w:val="single" w:color="auto" w:sz="4" w:space="0"/>
            </w:tcBorders>
            <w:shd w:val="clear" w:color="000000" w:fill="C2D69B"/>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解释</w:t>
            </w:r>
          </w:p>
        </w:tc>
      </w:tr>
      <w:tr>
        <w:tblPrEx>
          <w:tblLayout w:type="fixed"/>
          <w:tblCellMar>
            <w:top w:w="0" w:type="dxa"/>
            <w:left w:w="108" w:type="dxa"/>
            <w:bottom w:w="0" w:type="dxa"/>
            <w:right w:w="108" w:type="dxa"/>
          </w:tblCellMar>
        </w:tblPrEx>
        <w:trPr>
          <w:trHeight w:val="285" w:hRule="atLeast"/>
          <w:jc w:val="center"/>
        </w:trPr>
        <w:tc>
          <w:tcPr>
            <w:tcW w:w="1163" w:type="dxa"/>
            <w:vMerge w:val="restart"/>
            <w:tcBorders>
              <w:top w:val="nil"/>
              <w:left w:val="single" w:color="auto" w:sz="4" w:space="0"/>
              <w:right w:val="single" w:color="auto" w:sz="4" w:space="0"/>
            </w:tcBorders>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稽查信息</w:t>
            </w:r>
          </w:p>
        </w:tc>
        <w:tc>
          <w:tcPr>
            <w:tcW w:w="605"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p>
        </w:tc>
        <w:tc>
          <w:tcPr>
            <w:tcW w:w="2169"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纳税人识别号</w:t>
            </w:r>
          </w:p>
        </w:tc>
        <w:tc>
          <w:tcPr>
            <w:tcW w:w="1322"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NSRSBH</w:t>
            </w:r>
          </w:p>
        </w:tc>
        <w:tc>
          <w:tcPr>
            <w:tcW w:w="1780"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369"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285" w:hRule="atLeast"/>
          <w:jc w:val="center"/>
        </w:trPr>
        <w:tc>
          <w:tcPr>
            <w:tcW w:w="1163"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605"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p>
        </w:tc>
        <w:tc>
          <w:tcPr>
            <w:tcW w:w="2169"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案源登记日期</w:t>
            </w:r>
          </w:p>
        </w:tc>
        <w:tc>
          <w:tcPr>
            <w:tcW w:w="1322"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AYDJRQ</w:t>
            </w:r>
          </w:p>
        </w:tc>
        <w:tc>
          <w:tcPr>
            <w:tcW w:w="1780"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w:t>
            </w:r>
          </w:p>
        </w:tc>
        <w:tc>
          <w:tcPr>
            <w:tcW w:w="2369"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YYYY-MM-DD</w:t>
            </w:r>
            <w:r>
              <w:rPr>
                <w:rFonts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285" w:hRule="atLeast"/>
          <w:jc w:val="center"/>
        </w:trPr>
        <w:tc>
          <w:tcPr>
            <w:tcW w:w="1163"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605"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３</w:t>
            </w:r>
          </w:p>
        </w:tc>
        <w:tc>
          <w:tcPr>
            <w:tcW w:w="2169"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案件来源代码</w:t>
            </w:r>
          </w:p>
        </w:tc>
        <w:tc>
          <w:tcPr>
            <w:tcW w:w="1322"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AJLYDM</w:t>
            </w:r>
          </w:p>
        </w:tc>
        <w:tc>
          <w:tcPr>
            <w:tcW w:w="1780"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369"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285" w:hRule="atLeast"/>
          <w:jc w:val="center"/>
        </w:trPr>
        <w:tc>
          <w:tcPr>
            <w:tcW w:w="1163"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605"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４</w:t>
            </w:r>
          </w:p>
        </w:tc>
        <w:tc>
          <w:tcPr>
            <w:tcW w:w="2169"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案件来源名称</w:t>
            </w:r>
          </w:p>
        </w:tc>
        <w:tc>
          <w:tcPr>
            <w:tcW w:w="1322"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AJLYMC</w:t>
            </w:r>
          </w:p>
        </w:tc>
        <w:tc>
          <w:tcPr>
            <w:tcW w:w="1780"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VARCHAR2(200)</w:t>
            </w:r>
          </w:p>
        </w:tc>
        <w:tc>
          <w:tcPr>
            <w:tcW w:w="2369"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421" w:hRule="atLeast"/>
          <w:jc w:val="center"/>
        </w:trPr>
        <w:tc>
          <w:tcPr>
            <w:tcW w:w="1163"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605"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5</w:t>
            </w:r>
          </w:p>
        </w:tc>
        <w:tc>
          <w:tcPr>
            <w:tcW w:w="2169"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违法违章类型代码</w:t>
            </w:r>
          </w:p>
        </w:tc>
        <w:tc>
          <w:tcPr>
            <w:tcW w:w="1322"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WFWZLXDM</w:t>
            </w:r>
          </w:p>
        </w:tc>
        <w:tc>
          <w:tcPr>
            <w:tcW w:w="1780"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369"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285" w:hRule="atLeast"/>
          <w:jc w:val="center"/>
        </w:trPr>
        <w:tc>
          <w:tcPr>
            <w:tcW w:w="1163"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605"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6</w:t>
            </w:r>
          </w:p>
        </w:tc>
        <w:tc>
          <w:tcPr>
            <w:tcW w:w="2169"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违法违章类型名称</w:t>
            </w:r>
          </w:p>
        </w:tc>
        <w:tc>
          <w:tcPr>
            <w:tcW w:w="1322"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WFWZLXMC</w:t>
            </w:r>
          </w:p>
        </w:tc>
        <w:tc>
          <w:tcPr>
            <w:tcW w:w="1780"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VARCHAR2(200)</w:t>
            </w:r>
          </w:p>
        </w:tc>
        <w:tc>
          <w:tcPr>
            <w:tcW w:w="2369"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285" w:hRule="atLeast"/>
          <w:jc w:val="center"/>
        </w:trPr>
        <w:tc>
          <w:tcPr>
            <w:tcW w:w="1163"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605"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7</w:t>
            </w:r>
          </w:p>
        </w:tc>
        <w:tc>
          <w:tcPr>
            <w:tcW w:w="2169"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稽查类型代码</w:t>
            </w:r>
          </w:p>
        </w:tc>
        <w:tc>
          <w:tcPr>
            <w:tcW w:w="1322"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JCLXDM</w:t>
            </w:r>
          </w:p>
        </w:tc>
        <w:tc>
          <w:tcPr>
            <w:tcW w:w="1780"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369"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285" w:hRule="atLeast"/>
          <w:jc w:val="center"/>
        </w:trPr>
        <w:tc>
          <w:tcPr>
            <w:tcW w:w="1163"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605"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8</w:t>
            </w:r>
          </w:p>
        </w:tc>
        <w:tc>
          <w:tcPr>
            <w:tcW w:w="2169"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稽查类型名称</w:t>
            </w:r>
          </w:p>
        </w:tc>
        <w:tc>
          <w:tcPr>
            <w:tcW w:w="1322"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JCLXMC</w:t>
            </w:r>
          </w:p>
        </w:tc>
        <w:tc>
          <w:tcPr>
            <w:tcW w:w="1780"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VARCHAR2(200)</w:t>
            </w:r>
          </w:p>
        </w:tc>
        <w:tc>
          <w:tcPr>
            <w:tcW w:w="2369"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285" w:hRule="atLeast"/>
          <w:jc w:val="center"/>
        </w:trPr>
        <w:tc>
          <w:tcPr>
            <w:tcW w:w="1163"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605"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9</w:t>
            </w:r>
          </w:p>
        </w:tc>
        <w:tc>
          <w:tcPr>
            <w:tcW w:w="2169"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稽查状态代码</w:t>
            </w:r>
          </w:p>
        </w:tc>
        <w:tc>
          <w:tcPr>
            <w:tcW w:w="1322"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JCZTDM</w:t>
            </w:r>
          </w:p>
        </w:tc>
        <w:tc>
          <w:tcPr>
            <w:tcW w:w="1780"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369"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285" w:hRule="atLeast"/>
          <w:jc w:val="center"/>
        </w:trPr>
        <w:tc>
          <w:tcPr>
            <w:tcW w:w="1163"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605"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10</w:t>
            </w:r>
          </w:p>
        </w:tc>
        <w:tc>
          <w:tcPr>
            <w:tcW w:w="216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稽查状态名称</w:t>
            </w:r>
          </w:p>
        </w:tc>
        <w:tc>
          <w:tcPr>
            <w:tcW w:w="132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JCZTMC</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VARCHAR2(200)</w:t>
            </w:r>
          </w:p>
        </w:tc>
        <w:tc>
          <w:tcPr>
            <w:tcW w:w="236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285" w:hRule="atLeast"/>
          <w:jc w:val="center"/>
        </w:trPr>
        <w:tc>
          <w:tcPr>
            <w:tcW w:w="1163"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605"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11</w:t>
            </w:r>
          </w:p>
        </w:tc>
        <w:tc>
          <w:tcPr>
            <w:tcW w:w="216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案件处理意见代码</w:t>
            </w:r>
          </w:p>
        </w:tc>
        <w:tc>
          <w:tcPr>
            <w:tcW w:w="132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AJCLYJDM</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236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285" w:hRule="atLeast"/>
          <w:jc w:val="center"/>
        </w:trPr>
        <w:tc>
          <w:tcPr>
            <w:tcW w:w="1163"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605"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12</w:t>
            </w:r>
          </w:p>
        </w:tc>
        <w:tc>
          <w:tcPr>
            <w:tcW w:w="216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案件处理意见名称</w:t>
            </w:r>
          </w:p>
        </w:tc>
        <w:tc>
          <w:tcPr>
            <w:tcW w:w="132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AJCLYJMC</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VARCHAR2(200)</w:t>
            </w:r>
          </w:p>
        </w:tc>
        <w:tc>
          <w:tcPr>
            <w:tcW w:w="236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285" w:hRule="atLeast"/>
          <w:jc w:val="center"/>
        </w:trPr>
        <w:tc>
          <w:tcPr>
            <w:tcW w:w="1163" w:type="dxa"/>
            <w:vMerge w:val="continue"/>
            <w:tcBorders>
              <w:left w:val="single" w:color="auto" w:sz="4" w:space="0"/>
              <w:bottom w:val="nil"/>
              <w:right w:val="single" w:color="auto" w:sz="4" w:space="0"/>
            </w:tcBorders>
            <w:vAlign w:val="center"/>
          </w:tcPr>
          <w:p>
            <w:pPr>
              <w:rPr>
                <w:rFonts w:ascii="微软雅黑" w:hAnsi="微软雅黑" w:eastAsia="微软雅黑" w:cs="微软雅黑"/>
                <w:color w:val="000000"/>
                <w:sz w:val="18"/>
                <w:szCs w:val="18"/>
              </w:rPr>
            </w:pPr>
          </w:p>
        </w:tc>
        <w:tc>
          <w:tcPr>
            <w:tcW w:w="605"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13</w:t>
            </w:r>
          </w:p>
        </w:tc>
        <w:tc>
          <w:tcPr>
            <w:tcW w:w="216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案件名称</w:t>
            </w:r>
          </w:p>
        </w:tc>
        <w:tc>
          <w:tcPr>
            <w:tcW w:w="132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AJMC</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VARCHAR2(200)</w:t>
            </w:r>
          </w:p>
        </w:tc>
        <w:tc>
          <w:tcPr>
            <w:tcW w:w="236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p>
        </w:tc>
      </w:tr>
    </w:tbl>
    <w:p>
      <w:pPr>
        <w:rPr>
          <w:rFonts w:ascii="微软雅黑" w:hAnsi="微软雅黑" w:eastAsia="微软雅黑"/>
        </w:rPr>
      </w:pPr>
    </w:p>
    <w:p>
      <w:pPr>
        <w:pStyle w:val="3"/>
        <w:rPr>
          <w:rFonts w:ascii="微软雅黑" w:hAnsi="微软雅黑" w:eastAsia="微软雅黑"/>
          <w:color w:val="000000"/>
          <w:sz w:val="22"/>
        </w:rPr>
      </w:pPr>
      <w:r>
        <w:rPr>
          <w:rFonts w:hint="eastAsia" w:ascii="微软雅黑" w:hAnsi="微软雅黑" w:eastAsia="微软雅黑"/>
        </w:rPr>
        <w:t>企业变更表(QYBGDJXX_LIST)</w:t>
      </w:r>
    </w:p>
    <w:tbl>
      <w:tblPr>
        <w:tblStyle w:val="28"/>
        <w:tblW w:w="9436" w:type="dxa"/>
        <w:jc w:val="center"/>
        <w:tblInd w:w="0" w:type="dxa"/>
        <w:tblLayout w:type="fixed"/>
        <w:tblCellMar>
          <w:top w:w="0" w:type="dxa"/>
          <w:left w:w="108" w:type="dxa"/>
          <w:bottom w:w="0" w:type="dxa"/>
          <w:right w:w="108" w:type="dxa"/>
        </w:tblCellMar>
      </w:tblPr>
      <w:tblGrid>
        <w:gridCol w:w="1130"/>
        <w:gridCol w:w="712"/>
        <w:gridCol w:w="1992"/>
        <w:gridCol w:w="1664"/>
        <w:gridCol w:w="1965"/>
        <w:gridCol w:w="1973"/>
      </w:tblGrid>
      <w:tr>
        <w:tblPrEx>
          <w:tblLayout w:type="fixed"/>
          <w:tblCellMar>
            <w:top w:w="0" w:type="dxa"/>
            <w:left w:w="108" w:type="dxa"/>
            <w:bottom w:w="0" w:type="dxa"/>
            <w:right w:w="108" w:type="dxa"/>
          </w:tblCellMar>
        </w:tblPrEx>
        <w:trPr>
          <w:trHeight w:val="285" w:hRule="atLeast"/>
          <w:jc w:val="center"/>
        </w:trPr>
        <w:tc>
          <w:tcPr>
            <w:tcW w:w="1130" w:type="dxa"/>
            <w:tcBorders>
              <w:top w:val="single" w:color="auto" w:sz="4" w:space="0"/>
              <w:left w:val="single" w:color="auto" w:sz="4" w:space="0"/>
              <w:bottom w:val="single" w:color="auto" w:sz="4" w:space="0"/>
              <w:right w:val="single" w:color="auto" w:sz="4" w:space="0"/>
            </w:tcBorders>
            <w:shd w:val="clear" w:color="000000" w:fill="C2D69B"/>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数据类别</w:t>
            </w:r>
          </w:p>
        </w:tc>
        <w:tc>
          <w:tcPr>
            <w:tcW w:w="712" w:type="dxa"/>
            <w:tcBorders>
              <w:top w:val="single" w:color="auto" w:sz="4" w:space="0"/>
              <w:left w:val="nil"/>
              <w:bottom w:val="single" w:color="auto" w:sz="4" w:space="0"/>
              <w:right w:val="single" w:color="auto" w:sz="4" w:space="0"/>
            </w:tcBorders>
            <w:shd w:val="clear" w:color="000000" w:fill="C2D69B"/>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序号</w:t>
            </w:r>
          </w:p>
        </w:tc>
        <w:tc>
          <w:tcPr>
            <w:tcW w:w="1992" w:type="dxa"/>
            <w:tcBorders>
              <w:top w:val="single" w:color="auto" w:sz="4" w:space="0"/>
              <w:left w:val="nil"/>
              <w:bottom w:val="single" w:color="auto" w:sz="4" w:space="0"/>
              <w:right w:val="single" w:color="auto" w:sz="4" w:space="0"/>
            </w:tcBorders>
            <w:shd w:val="clear" w:color="000000" w:fill="C2D69B"/>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中文名称</w:t>
            </w:r>
          </w:p>
        </w:tc>
        <w:tc>
          <w:tcPr>
            <w:tcW w:w="1664" w:type="dxa"/>
            <w:tcBorders>
              <w:top w:val="single" w:color="auto" w:sz="4" w:space="0"/>
              <w:left w:val="nil"/>
              <w:bottom w:val="single" w:color="auto" w:sz="4" w:space="0"/>
              <w:right w:val="single" w:color="auto" w:sz="4" w:space="0"/>
            </w:tcBorders>
            <w:shd w:val="clear" w:color="000000" w:fill="C2D69B"/>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标签名</w:t>
            </w:r>
          </w:p>
        </w:tc>
        <w:tc>
          <w:tcPr>
            <w:tcW w:w="1965" w:type="dxa"/>
            <w:tcBorders>
              <w:top w:val="single" w:color="auto" w:sz="4" w:space="0"/>
              <w:left w:val="nil"/>
              <w:bottom w:val="single" w:color="auto" w:sz="4" w:space="0"/>
              <w:right w:val="single" w:color="auto" w:sz="4" w:space="0"/>
            </w:tcBorders>
            <w:shd w:val="clear" w:color="000000" w:fill="C2D69B"/>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1973" w:type="dxa"/>
            <w:tcBorders>
              <w:top w:val="single" w:color="auto" w:sz="4" w:space="0"/>
              <w:left w:val="nil"/>
              <w:bottom w:val="single" w:color="auto" w:sz="4" w:space="0"/>
              <w:right w:val="single" w:color="auto" w:sz="4" w:space="0"/>
            </w:tcBorders>
            <w:shd w:val="clear" w:color="000000" w:fill="C2D69B"/>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解释</w:t>
            </w:r>
          </w:p>
        </w:tc>
      </w:tr>
      <w:tr>
        <w:tblPrEx>
          <w:tblLayout w:type="fixed"/>
          <w:tblCellMar>
            <w:top w:w="0" w:type="dxa"/>
            <w:left w:w="108" w:type="dxa"/>
            <w:bottom w:w="0" w:type="dxa"/>
            <w:right w:w="108" w:type="dxa"/>
          </w:tblCellMar>
        </w:tblPrEx>
        <w:trPr>
          <w:trHeight w:val="285" w:hRule="atLeast"/>
          <w:jc w:val="center"/>
        </w:trPr>
        <w:tc>
          <w:tcPr>
            <w:tcW w:w="1130" w:type="dxa"/>
            <w:vMerge w:val="restart"/>
            <w:tcBorders>
              <w:top w:val="nil"/>
              <w:left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变更登记</w:t>
            </w:r>
          </w:p>
        </w:tc>
        <w:tc>
          <w:tcPr>
            <w:tcW w:w="712"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p>
        </w:tc>
        <w:tc>
          <w:tcPr>
            <w:tcW w:w="1992"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纳税人识别号</w:t>
            </w:r>
          </w:p>
        </w:tc>
        <w:tc>
          <w:tcPr>
            <w:tcW w:w="1664"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NSRSBH</w:t>
            </w:r>
          </w:p>
        </w:tc>
        <w:tc>
          <w:tcPr>
            <w:tcW w:w="1965"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1973"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285" w:hRule="atLeast"/>
          <w:jc w:val="center"/>
        </w:trPr>
        <w:tc>
          <w:tcPr>
            <w:tcW w:w="1130"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712"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p>
        </w:tc>
        <w:tc>
          <w:tcPr>
            <w:tcW w:w="1992"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变更项目名称</w:t>
            </w:r>
          </w:p>
        </w:tc>
        <w:tc>
          <w:tcPr>
            <w:tcW w:w="1664"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BGXMMC</w:t>
            </w:r>
          </w:p>
        </w:tc>
        <w:tc>
          <w:tcPr>
            <w:tcW w:w="1965"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VARCHAR2(200)</w:t>
            </w:r>
          </w:p>
        </w:tc>
        <w:tc>
          <w:tcPr>
            <w:tcW w:w="1973"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285" w:hRule="atLeast"/>
          <w:jc w:val="center"/>
        </w:trPr>
        <w:tc>
          <w:tcPr>
            <w:tcW w:w="1130"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712"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p>
        </w:tc>
        <w:tc>
          <w:tcPr>
            <w:tcW w:w="1992"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变更项目代码</w:t>
            </w:r>
          </w:p>
        </w:tc>
        <w:tc>
          <w:tcPr>
            <w:tcW w:w="1664"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BGXMDM</w:t>
            </w:r>
          </w:p>
        </w:tc>
        <w:tc>
          <w:tcPr>
            <w:tcW w:w="1965" w:type="dxa"/>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VARCHAR2(50)</w:t>
            </w:r>
          </w:p>
        </w:tc>
        <w:tc>
          <w:tcPr>
            <w:tcW w:w="1973" w:type="dxa"/>
            <w:tcBorders>
              <w:top w:val="nil"/>
              <w:left w:val="nil"/>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285" w:hRule="atLeast"/>
          <w:jc w:val="center"/>
        </w:trPr>
        <w:tc>
          <w:tcPr>
            <w:tcW w:w="1130"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712"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4</w:t>
            </w:r>
          </w:p>
        </w:tc>
        <w:tc>
          <w:tcPr>
            <w:tcW w:w="199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变更前内容</w:t>
            </w:r>
          </w:p>
        </w:tc>
        <w:tc>
          <w:tcPr>
            <w:tcW w:w="166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BGQNR</w:t>
            </w:r>
          </w:p>
        </w:tc>
        <w:tc>
          <w:tcPr>
            <w:tcW w:w="1965"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VARCHAR2(3000)</w:t>
            </w:r>
          </w:p>
        </w:tc>
        <w:tc>
          <w:tcPr>
            <w:tcW w:w="1973"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w:t>
            </w:r>
          </w:p>
        </w:tc>
      </w:tr>
      <w:tr>
        <w:tblPrEx>
          <w:tblLayout w:type="fixed"/>
          <w:tblCellMar>
            <w:top w:w="0" w:type="dxa"/>
            <w:left w:w="108" w:type="dxa"/>
            <w:bottom w:w="0" w:type="dxa"/>
            <w:right w:w="108" w:type="dxa"/>
          </w:tblCellMar>
        </w:tblPrEx>
        <w:trPr>
          <w:trHeight w:val="285" w:hRule="atLeast"/>
          <w:jc w:val="center"/>
        </w:trPr>
        <w:tc>
          <w:tcPr>
            <w:tcW w:w="1130"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712"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5</w:t>
            </w:r>
          </w:p>
        </w:tc>
        <w:tc>
          <w:tcPr>
            <w:tcW w:w="199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变更后内容</w:t>
            </w:r>
          </w:p>
        </w:tc>
        <w:tc>
          <w:tcPr>
            <w:tcW w:w="166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BGHNR</w:t>
            </w:r>
          </w:p>
        </w:tc>
        <w:tc>
          <w:tcPr>
            <w:tcW w:w="1965"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VARCHAR2(3000)</w:t>
            </w:r>
          </w:p>
        </w:tc>
        <w:tc>
          <w:tcPr>
            <w:tcW w:w="1973"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285" w:hRule="atLeast"/>
          <w:jc w:val="center"/>
        </w:trPr>
        <w:tc>
          <w:tcPr>
            <w:tcW w:w="1130" w:type="dxa"/>
            <w:vMerge w:val="continue"/>
            <w:tcBorders>
              <w:left w:val="single" w:color="auto" w:sz="4" w:space="0"/>
              <w:right w:val="single" w:color="auto" w:sz="4" w:space="0"/>
            </w:tcBorders>
            <w:vAlign w:val="center"/>
          </w:tcPr>
          <w:p>
            <w:pPr>
              <w:rPr>
                <w:rFonts w:ascii="微软雅黑" w:hAnsi="微软雅黑" w:eastAsia="微软雅黑" w:cs="微软雅黑"/>
                <w:color w:val="000000"/>
                <w:sz w:val="18"/>
                <w:szCs w:val="18"/>
              </w:rPr>
            </w:pPr>
          </w:p>
        </w:tc>
        <w:tc>
          <w:tcPr>
            <w:tcW w:w="712"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6</w:t>
            </w:r>
          </w:p>
        </w:tc>
        <w:tc>
          <w:tcPr>
            <w:tcW w:w="199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变更日期</w:t>
            </w:r>
          </w:p>
        </w:tc>
        <w:tc>
          <w:tcPr>
            <w:tcW w:w="166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BGRQ</w:t>
            </w:r>
          </w:p>
        </w:tc>
        <w:tc>
          <w:tcPr>
            <w:tcW w:w="1965"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VARCHAR2(20)</w:t>
            </w:r>
          </w:p>
        </w:tc>
        <w:tc>
          <w:tcPr>
            <w:tcW w:w="1973"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YYYY-MM-DD</w:t>
            </w:r>
            <w:r>
              <w:rPr>
                <w:rFonts w:ascii="微软雅黑" w:hAnsi="微软雅黑" w:eastAsia="微软雅黑" w:cs="微软雅黑"/>
                <w:color w:val="000000"/>
                <w:sz w:val="18"/>
                <w:szCs w:val="18"/>
              </w:rPr>
              <w:t>”</w:t>
            </w:r>
          </w:p>
        </w:tc>
      </w:tr>
    </w:tbl>
    <w:p>
      <w:pPr>
        <w:rPr>
          <w:rFonts w:ascii="微软雅黑" w:hAnsi="微软雅黑" w:eastAsia="微软雅黑"/>
        </w:rPr>
      </w:pPr>
    </w:p>
    <w:sectPr>
      <w:pgSz w:w="11906" w:h="16838"/>
      <w:pgMar w:top="1440" w:right="1133" w:bottom="1440" w:left="99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Calibri Light">
    <w:panose1 w:val="020F0302020204030204"/>
    <w:charset w:val="00"/>
    <w:family w:val="swiss"/>
    <w:pitch w:val="default"/>
    <w:sig w:usb0="A00002EF" w:usb1="4000207B" w:usb2="00000000" w:usb3="00000000" w:csb0="2000019F" w:csb1="00000000"/>
  </w:font>
  <w:font w:name="仿宋_GB2312">
    <w:altName w:val="仿宋"/>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left" w:pos="3540"/>
        <w:tab w:val="clear" w:pos="4153"/>
        <w:tab w:val="clear" w:pos="8306"/>
      </w:tabs>
      <w:jc w:val="both"/>
      <w:rPr>
        <w:rFonts w:ascii="黑体" w:hAnsi="黑体" w:eastAsia="黑体"/>
      </w:rPr>
    </w:pPr>
    <w:r>
      <w:drawing>
        <wp:inline distT="0" distB="0" distL="0" distR="0">
          <wp:extent cx="419100" cy="33401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18022" cy="333478"/>
                  </a:xfrm>
                  <a:prstGeom prst="rect">
                    <a:avLst/>
                  </a:prstGeom>
                </pic:spPr>
              </pic:pic>
            </a:graphicData>
          </a:graphic>
        </wp:inline>
      </w:drawing>
    </w:r>
    <w:r>
      <w:rPr>
        <w:rFonts w:hint="eastAsia"/>
      </w:rPr>
      <w:t xml:space="preserve"> </w:t>
    </w:r>
    <w:r>
      <w:rPr>
        <w:rFonts w:hint="eastAsia"/>
        <w:b/>
      </w:rPr>
      <w:t xml:space="preserve"> </w:t>
    </w:r>
    <w:r>
      <w:rPr>
        <w:rFonts w:hint="eastAsia" w:ascii="黑体" w:hAnsi="黑体" w:eastAsia="黑体"/>
        <w:b/>
      </w:rPr>
      <w:t>银行机构与微众税银数据接口文档规范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tentative="0">
      <w:start w:val="1"/>
      <w:numFmt w:val="decimal"/>
      <w:pStyle w:val="11"/>
      <w:lvlText w:val="%1."/>
      <w:lvlJc w:val="left"/>
      <w:pPr>
        <w:tabs>
          <w:tab w:val="left" w:pos="360"/>
        </w:tabs>
        <w:ind w:left="360" w:hanging="360" w:hangingChars="200"/>
      </w:pPr>
    </w:lvl>
  </w:abstractNum>
  <w:abstractNum w:abstractNumId="1">
    <w:nsid w:val="0A7E3DF0"/>
    <w:multiLevelType w:val="multilevel"/>
    <w:tmpl w:val="0A7E3DF0"/>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39BC100F"/>
    <w:multiLevelType w:val="multilevel"/>
    <w:tmpl w:val="39BC100F"/>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60B67625"/>
    <w:multiLevelType w:val="multilevel"/>
    <w:tmpl w:val="60B67625"/>
    <w:lvl w:ilvl="0" w:tentative="0">
      <w:start w:val="1"/>
      <w:numFmt w:val="decimal"/>
      <w:lvlText w:val="%1."/>
      <w:lvlJc w:val="left"/>
      <w:pPr>
        <w:ind w:left="360" w:hanging="360"/>
      </w:pPr>
      <w:rPr>
        <w:rFonts w:hint="default"/>
      </w:rPr>
    </w:lvl>
    <w:lvl w:ilvl="1" w:tentative="0">
      <w:start w:val="1"/>
      <w:numFmt w:val="decimal"/>
      <w:isLgl/>
      <w:lvlText w:val="%1.%2"/>
      <w:lvlJc w:val="left"/>
      <w:pPr>
        <w:ind w:left="840" w:hanging="48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240" w:hanging="108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320" w:hanging="1440"/>
      </w:pPr>
      <w:rPr>
        <w:rFonts w:hint="default"/>
      </w:rPr>
    </w:lvl>
  </w:abstractNum>
  <w:abstractNum w:abstractNumId="4">
    <w:nsid w:val="7F34312F"/>
    <w:multiLevelType w:val="multilevel"/>
    <w:tmpl w:val="7F34312F"/>
    <w:lvl w:ilvl="0" w:tentative="0">
      <w:start w:val="1"/>
      <w:numFmt w:val="decimal"/>
      <w:lvlText w:val="%1."/>
      <w:lvlJc w:val="left"/>
      <w:pPr>
        <w:ind w:left="525" w:hanging="52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2F1"/>
    <w:rsid w:val="00001346"/>
    <w:rsid w:val="00002E77"/>
    <w:rsid w:val="000128E2"/>
    <w:rsid w:val="00020356"/>
    <w:rsid w:val="00025F5B"/>
    <w:rsid w:val="00027D92"/>
    <w:rsid w:val="00030588"/>
    <w:rsid w:val="00034336"/>
    <w:rsid w:val="0003523B"/>
    <w:rsid w:val="00036DA6"/>
    <w:rsid w:val="00037266"/>
    <w:rsid w:val="0003765E"/>
    <w:rsid w:val="00050955"/>
    <w:rsid w:val="00050D9B"/>
    <w:rsid w:val="0005105D"/>
    <w:rsid w:val="0005201A"/>
    <w:rsid w:val="00071F79"/>
    <w:rsid w:val="000752D8"/>
    <w:rsid w:val="00076CA9"/>
    <w:rsid w:val="000830BB"/>
    <w:rsid w:val="00087825"/>
    <w:rsid w:val="000921AC"/>
    <w:rsid w:val="000946E9"/>
    <w:rsid w:val="000A459B"/>
    <w:rsid w:val="000A6AD3"/>
    <w:rsid w:val="000B2153"/>
    <w:rsid w:val="000B42D6"/>
    <w:rsid w:val="000C57D0"/>
    <w:rsid w:val="000C79A3"/>
    <w:rsid w:val="000D0636"/>
    <w:rsid w:val="000D26C3"/>
    <w:rsid w:val="000D5B4D"/>
    <w:rsid w:val="000D5BE8"/>
    <w:rsid w:val="000D6FE4"/>
    <w:rsid w:val="000E3198"/>
    <w:rsid w:val="000F0BB9"/>
    <w:rsid w:val="000F6D7F"/>
    <w:rsid w:val="001035EB"/>
    <w:rsid w:val="00104BE6"/>
    <w:rsid w:val="0011684B"/>
    <w:rsid w:val="00122EA3"/>
    <w:rsid w:val="001268CC"/>
    <w:rsid w:val="0013106D"/>
    <w:rsid w:val="001348F9"/>
    <w:rsid w:val="001407B9"/>
    <w:rsid w:val="00141060"/>
    <w:rsid w:val="001524C6"/>
    <w:rsid w:val="00174B5E"/>
    <w:rsid w:val="00176B8E"/>
    <w:rsid w:val="00177004"/>
    <w:rsid w:val="001836E8"/>
    <w:rsid w:val="00184DFB"/>
    <w:rsid w:val="00186046"/>
    <w:rsid w:val="001902A4"/>
    <w:rsid w:val="001A0BD3"/>
    <w:rsid w:val="001B0281"/>
    <w:rsid w:val="001B0ADC"/>
    <w:rsid w:val="001B28A4"/>
    <w:rsid w:val="001B47E7"/>
    <w:rsid w:val="001C067A"/>
    <w:rsid w:val="001C6CDC"/>
    <w:rsid w:val="001D00C7"/>
    <w:rsid w:val="001D2EBE"/>
    <w:rsid w:val="001D7C13"/>
    <w:rsid w:val="001E2114"/>
    <w:rsid w:val="001F4D97"/>
    <w:rsid w:val="001F51D2"/>
    <w:rsid w:val="001F6A84"/>
    <w:rsid w:val="001F7786"/>
    <w:rsid w:val="00202C60"/>
    <w:rsid w:val="00207CE9"/>
    <w:rsid w:val="00212EAA"/>
    <w:rsid w:val="00213C47"/>
    <w:rsid w:val="0022029C"/>
    <w:rsid w:val="002216F5"/>
    <w:rsid w:val="00221C32"/>
    <w:rsid w:val="002241E4"/>
    <w:rsid w:val="00224E9D"/>
    <w:rsid w:val="00225062"/>
    <w:rsid w:val="0022740B"/>
    <w:rsid w:val="00234F43"/>
    <w:rsid w:val="00237946"/>
    <w:rsid w:val="00240492"/>
    <w:rsid w:val="00240AB1"/>
    <w:rsid w:val="0024750B"/>
    <w:rsid w:val="002507CB"/>
    <w:rsid w:val="00254803"/>
    <w:rsid w:val="00255656"/>
    <w:rsid w:val="002605C6"/>
    <w:rsid w:val="00263DB8"/>
    <w:rsid w:val="002707F8"/>
    <w:rsid w:val="00276159"/>
    <w:rsid w:val="00277635"/>
    <w:rsid w:val="00283091"/>
    <w:rsid w:val="00286D0B"/>
    <w:rsid w:val="00290E2C"/>
    <w:rsid w:val="002A217E"/>
    <w:rsid w:val="002A5E0B"/>
    <w:rsid w:val="002A7F2F"/>
    <w:rsid w:val="002B105E"/>
    <w:rsid w:val="002B3A66"/>
    <w:rsid w:val="002B3E20"/>
    <w:rsid w:val="002B58DF"/>
    <w:rsid w:val="002B6F2B"/>
    <w:rsid w:val="002D33DB"/>
    <w:rsid w:val="002D4D43"/>
    <w:rsid w:val="002D6797"/>
    <w:rsid w:val="002E36DB"/>
    <w:rsid w:val="002E557D"/>
    <w:rsid w:val="002E72A6"/>
    <w:rsid w:val="002E7F1C"/>
    <w:rsid w:val="002F756B"/>
    <w:rsid w:val="00303E5D"/>
    <w:rsid w:val="0031072D"/>
    <w:rsid w:val="00312741"/>
    <w:rsid w:val="00312B00"/>
    <w:rsid w:val="003133E5"/>
    <w:rsid w:val="003150FF"/>
    <w:rsid w:val="0031513D"/>
    <w:rsid w:val="0032228C"/>
    <w:rsid w:val="003222B1"/>
    <w:rsid w:val="00324530"/>
    <w:rsid w:val="0032567A"/>
    <w:rsid w:val="00327E72"/>
    <w:rsid w:val="00327EC0"/>
    <w:rsid w:val="00330F54"/>
    <w:rsid w:val="00333081"/>
    <w:rsid w:val="00337FCC"/>
    <w:rsid w:val="00346C6A"/>
    <w:rsid w:val="00351453"/>
    <w:rsid w:val="003538B6"/>
    <w:rsid w:val="00357278"/>
    <w:rsid w:val="00357BE9"/>
    <w:rsid w:val="003613CD"/>
    <w:rsid w:val="0036180F"/>
    <w:rsid w:val="003679CD"/>
    <w:rsid w:val="00372A63"/>
    <w:rsid w:val="003815C9"/>
    <w:rsid w:val="00384DBE"/>
    <w:rsid w:val="003853EB"/>
    <w:rsid w:val="0038653C"/>
    <w:rsid w:val="003868D7"/>
    <w:rsid w:val="0039034B"/>
    <w:rsid w:val="00390D33"/>
    <w:rsid w:val="00391208"/>
    <w:rsid w:val="00393C3A"/>
    <w:rsid w:val="0039541C"/>
    <w:rsid w:val="003954E7"/>
    <w:rsid w:val="003A1BD6"/>
    <w:rsid w:val="003A2D98"/>
    <w:rsid w:val="003A34E0"/>
    <w:rsid w:val="003A3C0E"/>
    <w:rsid w:val="003A449F"/>
    <w:rsid w:val="003A44C0"/>
    <w:rsid w:val="003B21DF"/>
    <w:rsid w:val="003C2BF0"/>
    <w:rsid w:val="003C47A4"/>
    <w:rsid w:val="003C4F86"/>
    <w:rsid w:val="003D2378"/>
    <w:rsid w:val="003D4D7E"/>
    <w:rsid w:val="003E4DC3"/>
    <w:rsid w:val="003F05D3"/>
    <w:rsid w:val="003F1F68"/>
    <w:rsid w:val="003F32DB"/>
    <w:rsid w:val="003F60A8"/>
    <w:rsid w:val="00404D09"/>
    <w:rsid w:val="00405F96"/>
    <w:rsid w:val="004100B4"/>
    <w:rsid w:val="0041432C"/>
    <w:rsid w:val="004213A5"/>
    <w:rsid w:val="00426F81"/>
    <w:rsid w:val="00427C00"/>
    <w:rsid w:val="00427D59"/>
    <w:rsid w:val="00430CA1"/>
    <w:rsid w:val="004316EE"/>
    <w:rsid w:val="00432B2F"/>
    <w:rsid w:val="00436065"/>
    <w:rsid w:val="00436E7A"/>
    <w:rsid w:val="0044079D"/>
    <w:rsid w:val="004437B6"/>
    <w:rsid w:val="00443FBF"/>
    <w:rsid w:val="004453AB"/>
    <w:rsid w:val="004464A5"/>
    <w:rsid w:val="004518D5"/>
    <w:rsid w:val="00462EC0"/>
    <w:rsid w:val="00464588"/>
    <w:rsid w:val="004656C4"/>
    <w:rsid w:val="004704B4"/>
    <w:rsid w:val="00470EE2"/>
    <w:rsid w:val="00472232"/>
    <w:rsid w:val="004746FA"/>
    <w:rsid w:val="0047717D"/>
    <w:rsid w:val="004808BE"/>
    <w:rsid w:val="004874A1"/>
    <w:rsid w:val="00487AA8"/>
    <w:rsid w:val="0049301E"/>
    <w:rsid w:val="004A16D5"/>
    <w:rsid w:val="004A243A"/>
    <w:rsid w:val="004A2A9F"/>
    <w:rsid w:val="004B077D"/>
    <w:rsid w:val="004B1EFB"/>
    <w:rsid w:val="004B5410"/>
    <w:rsid w:val="004C015B"/>
    <w:rsid w:val="004C07CF"/>
    <w:rsid w:val="004C1A05"/>
    <w:rsid w:val="004C38C9"/>
    <w:rsid w:val="004C4649"/>
    <w:rsid w:val="004C65C4"/>
    <w:rsid w:val="004D1765"/>
    <w:rsid w:val="004D3E08"/>
    <w:rsid w:val="004D5C27"/>
    <w:rsid w:val="004E0B94"/>
    <w:rsid w:val="004E394E"/>
    <w:rsid w:val="004E3D77"/>
    <w:rsid w:val="004E5C36"/>
    <w:rsid w:val="004E790E"/>
    <w:rsid w:val="004F4935"/>
    <w:rsid w:val="0050393D"/>
    <w:rsid w:val="005107AB"/>
    <w:rsid w:val="00512302"/>
    <w:rsid w:val="0051303B"/>
    <w:rsid w:val="005136B1"/>
    <w:rsid w:val="00514D71"/>
    <w:rsid w:val="00521E94"/>
    <w:rsid w:val="0052402F"/>
    <w:rsid w:val="00525080"/>
    <w:rsid w:val="00525CFE"/>
    <w:rsid w:val="00526010"/>
    <w:rsid w:val="0054280B"/>
    <w:rsid w:val="005433B7"/>
    <w:rsid w:val="00550E39"/>
    <w:rsid w:val="00555AE5"/>
    <w:rsid w:val="00557DA8"/>
    <w:rsid w:val="005705FA"/>
    <w:rsid w:val="00580803"/>
    <w:rsid w:val="00583F24"/>
    <w:rsid w:val="0059124E"/>
    <w:rsid w:val="0059324A"/>
    <w:rsid w:val="00596573"/>
    <w:rsid w:val="00597599"/>
    <w:rsid w:val="005A2185"/>
    <w:rsid w:val="005A399B"/>
    <w:rsid w:val="005A5344"/>
    <w:rsid w:val="005A6F1E"/>
    <w:rsid w:val="005B5A63"/>
    <w:rsid w:val="005C42F1"/>
    <w:rsid w:val="005C4C3F"/>
    <w:rsid w:val="005D2823"/>
    <w:rsid w:val="005D572C"/>
    <w:rsid w:val="005D7456"/>
    <w:rsid w:val="005E0D34"/>
    <w:rsid w:val="005E5927"/>
    <w:rsid w:val="005E74E3"/>
    <w:rsid w:val="005E7EB5"/>
    <w:rsid w:val="005F10F3"/>
    <w:rsid w:val="005F1A50"/>
    <w:rsid w:val="005F6DA6"/>
    <w:rsid w:val="006040B9"/>
    <w:rsid w:val="0061306E"/>
    <w:rsid w:val="00615B39"/>
    <w:rsid w:val="00627699"/>
    <w:rsid w:val="006328F8"/>
    <w:rsid w:val="00633A2A"/>
    <w:rsid w:val="00635CCF"/>
    <w:rsid w:val="0064122D"/>
    <w:rsid w:val="006578CD"/>
    <w:rsid w:val="00662964"/>
    <w:rsid w:val="00663C25"/>
    <w:rsid w:val="00664BB3"/>
    <w:rsid w:val="0067058F"/>
    <w:rsid w:val="0067360A"/>
    <w:rsid w:val="006758A2"/>
    <w:rsid w:val="00680FC1"/>
    <w:rsid w:val="00685664"/>
    <w:rsid w:val="006860ED"/>
    <w:rsid w:val="006869B0"/>
    <w:rsid w:val="00694C15"/>
    <w:rsid w:val="006A3961"/>
    <w:rsid w:val="006A76E8"/>
    <w:rsid w:val="006B2C44"/>
    <w:rsid w:val="006B40FE"/>
    <w:rsid w:val="006B4525"/>
    <w:rsid w:val="006B6E91"/>
    <w:rsid w:val="006C1A0D"/>
    <w:rsid w:val="006C25F8"/>
    <w:rsid w:val="006C4196"/>
    <w:rsid w:val="006C4F2A"/>
    <w:rsid w:val="006C5126"/>
    <w:rsid w:val="006D037C"/>
    <w:rsid w:val="006D26B1"/>
    <w:rsid w:val="006D40FC"/>
    <w:rsid w:val="006D5158"/>
    <w:rsid w:val="006D5790"/>
    <w:rsid w:val="006D5AFF"/>
    <w:rsid w:val="006D5D57"/>
    <w:rsid w:val="006D6E5B"/>
    <w:rsid w:val="006E1520"/>
    <w:rsid w:val="006E1A1C"/>
    <w:rsid w:val="006E3E51"/>
    <w:rsid w:val="006E6E60"/>
    <w:rsid w:val="006F4906"/>
    <w:rsid w:val="006F6FCC"/>
    <w:rsid w:val="006F7837"/>
    <w:rsid w:val="0070574E"/>
    <w:rsid w:val="0071524A"/>
    <w:rsid w:val="00717053"/>
    <w:rsid w:val="00720119"/>
    <w:rsid w:val="00722098"/>
    <w:rsid w:val="00725ED4"/>
    <w:rsid w:val="0073360C"/>
    <w:rsid w:val="007367E2"/>
    <w:rsid w:val="0073784F"/>
    <w:rsid w:val="00741ED9"/>
    <w:rsid w:val="00746008"/>
    <w:rsid w:val="00746864"/>
    <w:rsid w:val="00746A45"/>
    <w:rsid w:val="00747CEC"/>
    <w:rsid w:val="00754988"/>
    <w:rsid w:val="00756F3E"/>
    <w:rsid w:val="00760699"/>
    <w:rsid w:val="00771017"/>
    <w:rsid w:val="00771579"/>
    <w:rsid w:val="00771A6F"/>
    <w:rsid w:val="00773615"/>
    <w:rsid w:val="00774342"/>
    <w:rsid w:val="00775462"/>
    <w:rsid w:val="0077572A"/>
    <w:rsid w:val="00777A10"/>
    <w:rsid w:val="00777DFC"/>
    <w:rsid w:val="00780C83"/>
    <w:rsid w:val="0078309B"/>
    <w:rsid w:val="00786028"/>
    <w:rsid w:val="00792A1E"/>
    <w:rsid w:val="00792ECB"/>
    <w:rsid w:val="00796D60"/>
    <w:rsid w:val="007A03C6"/>
    <w:rsid w:val="007A2418"/>
    <w:rsid w:val="007A2C0C"/>
    <w:rsid w:val="007A3373"/>
    <w:rsid w:val="007A339E"/>
    <w:rsid w:val="007A6B97"/>
    <w:rsid w:val="007B0478"/>
    <w:rsid w:val="007B4F11"/>
    <w:rsid w:val="007D09DA"/>
    <w:rsid w:val="007D216D"/>
    <w:rsid w:val="007E1853"/>
    <w:rsid w:val="007E2720"/>
    <w:rsid w:val="007E68B9"/>
    <w:rsid w:val="007F1046"/>
    <w:rsid w:val="007F3C42"/>
    <w:rsid w:val="00800278"/>
    <w:rsid w:val="008009A4"/>
    <w:rsid w:val="008018A3"/>
    <w:rsid w:val="00801A7F"/>
    <w:rsid w:val="008120CE"/>
    <w:rsid w:val="00814294"/>
    <w:rsid w:val="00815EA0"/>
    <w:rsid w:val="00817EAB"/>
    <w:rsid w:val="00820058"/>
    <w:rsid w:val="00821716"/>
    <w:rsid w:val="00825C98"/>
    <w:rsid w:val="00826E4D"/>
    <w:rsid w:val="008274C7"/>
    <w:rsid w:val="008316D9"/>
    <w:rsid w:val="00835295"/>
    <w:rsid w:val="00836A49"/>
    <w:rsid w:val="00837902"/>
    <w:rsid w:val="00846237"/>
    <w:rsid w:val="008518C2"/>
    <w:rsid w:val="00851AD9"/>
    <w:rsid w:val="00857EE8"/>
    <w:rsid w:val="00860295"/>
    <w:rsid w:val="0086073D"/>
    <w:rsid w:val="00864156"/>
    <w:rsid w:val="00866372"/>
    <w:rsid w:val="00866D16"/>
    <w:rsid w:val="008704BF"/>
    <w:rsid w:val="00874707"/>
    <w:rsid w:val="00875A75"/>
    <w:rsid w:val="008771DB"/>
    <w:rsid w:val="008848D4"/>
    <w:rsid w:val="00886EE7"/>
    <w:rsid w:val="0089442F"/>
    <w:rsid w:val="00897A3B"/>
    <w:rsid w:val="008A1B87"/>
    <w:rsid w:val="008A551A"/>
    <w:rsid w:val="008B20C0"/>
    <w:rsid w:val="008B4060"/>
    <w:rsid w:val="008B579E"/>
    <w:rsid w:val="008D22C2"/>
    <w:rsid w:val="008D2ACD"/>
    <w:rsid w:val="008E3420"/>
    <w:rsid w:val="008E4AA2"/>
    <w:rsid w:val="008F0308"/>
    <w:rsid w:val="009120C6"/>
    <w:rsid w:val="00914003"/>
    <w:rsid w:val="0091544C"/>
    <w:rsid w:val="009166DD"/>
    <w:rsid w:val="009201AC"/>
    <w:rsid w:val="00920553"/>
    <w:rsid w:val="0092402B"/>
    <w:rsid w:val="00932380"/>
    <w:rsid w:val="00934DAC"/>
    <w:rsid w:val="00936E7F"/>
    <w:rsid w:val="00946581"/>
    <w:rsid w:val="00946B92"/>
    <w:rsid w:val="00952844"/>
    <w:rsid w:val="0095337A"/>
    <w:rsid w:val="00953E1B"/>
    <w:rsid w:val="00954023"/>
    <w:rsid w:val="00954A97"/>
    <w:rsid w:val="00956F95"/>
    <w:rsid w:val="009601C1"/>
    <w:rsid w:val="009602B8"/>
    <w:rsid w:val="009603A6"/>
    <w:rsid w:val="009649BC"/>
    <w:rsid w:val="00973CEF"/>
    <w:rsid w:val="0097474C"/>
    <w:rsid w:val="0097729A"/>
    <w:rsid w:val="00980A5C"/>
    <w:rsid w:val="009843F1"/>
    <w:rsid w:val="00991FF5"/>
    <w:rsid w:val="00995A8B"/>
    <w:rsid w:val="00996252"/>
    <w:rsid w:val="009A6C07"/>
    <w:rsid w:val="009A701B"/>
    <w:rsid w:val="009B2384"/>
    <w:rsid w:val="009D0FB7"/>
    <w:rsid w:val="009D5B38"/>
    <w:rsid w:val="009F02E0"/>
    <w:rsid w:val="009F0990"/>
    <w:rsid w:val="00A02AE2"/>
    <w:rsid w:val="00A02E21"/>
    <w:rsid w:val="00A041AC"/>
    <w:rsid w:val="00A12941"/>
    <w:rsid w:val="00A13176"/>
    <w:rsid w:val="00A150BA"/>
    <w:rsid w:val="00A23316"/>
    <w:rsid w:val="00A31147"/>
    <w:rsid w:val="00A316D2"/>
    <w:rsid w:val="00A32929"/>
    <w:rsid w:val="00A3516B"/>
    <w:rsid w:val="00A37506"/>
    <w:rsid w:val="00A42923"/>
    <w:rsid w:val="00A53246"/>
    <w:rsid w:val="00A80450"/>
    <w:rsid w:val="00A8399D"/>
    <w:rsid w:val="00A8425C"/>
    <w:rsid w:val="00A870CD"/>
    <w:rsid w:val="00A87988"/>
    <w:rsid w:val="00AA3B27"/>
    <w:rsid w:val="00AC3F7B"/>
    <w:rsid w:val="00AC7755"/>
    <w:rsid w:val="00AD4C8F"/>
    <w:rsid w:val="00AD52BD"/>
    <w:rsid w:val="00AD5CD2"/>
    <w:rsid w:val="00AD72A2"/>
    <w:rsid w:val="00AF00EB"/>
    <w:rsid w:val="00AF0729"/>
    <w:rsid w:val="00AF1593"/>
    <w:rsid w:val="00AF5C08"/>
    <w:rsid w:val="00AF76AD"/>
    <w:rsid w:val="00B00E6C"/>
    <w:rsid w:val="00B015C1"/>
    <w:rsid w:val="00B136F5"/>
    <w:rsid w:val="00B31E08"/>
    <w:rsid w:val="00B45BB3"/>
    <w:rsid w:val="00B46936"/>
    <w:rsid w:val="00B5067C"/>
    <w:rsid w:val="00B52027"/>
    <w:rsid w:val="00B53251"/>
    <w:rsid w:val="00B5573B"/>
    <w:rsid w:val="00B64CF4"/>
    <w:rsid w:val="00B6533B"/>
    <w:rsid w:val="00B777E2"/>
    <w:rsid w:val="00B82C09"/>
    <w:rsid w:val="00B835B9"/>
    <w:rsid w:val="00B91747"/>
    <w:rsid w:val="00B926A4"/>
    <w:rsid w:val="00BA3063"/>
    <w:rsid w:val="00BA681E"/>
    <w:rsid w:val="00BC37E2"/>
    <w:rsid w:val="00BC3F9A"/>
    <w:rsid w:val="00BC6381"/>
    <w:rsid w:val="00BC70A1"/>
    <w:rsid w:val="00BD4525"/>
    <w:rsid w:val="00BD607A"/>
    <w:rsid w:val="00BD65C9"/>
    <w:rsid w:val="00BD67CC"/>
    <w:rsid w:val="00BE0146"/>
    <w:rsid w:val="00BE014B"/>
    <w:rsid w:val="00BE1B4E"/>
    <w:rsid w:val="00BE26E4"/>
    <w:rsid w:val="00BE6371"/>
    <w:rsid w:val="00BF3224"/>
    <w:rsid w:val="00C0333B"/>
    <w:rsid w:val="00C04997"/>
    <w:rsid w:val="00C14164"/>
    <w:rsid w:val="00C15D61"/>
    <w:rsid w:val="00C16681"/>
    <w:rsid w:val="00C168D5"/>
    <w:rsid w:val="00C26B4C"/>
    <w:rsid w:val="00C325F5"/>
    <w:rsid w:val="00C36132"/>
    <w:rsid w:val="00C45863"/>
    <w:rsid w:val="00C45DEA"/>
    <w:rsid w:val="00C47276"/>
    <w:rsid w:val="00C472F0"/>
    <w:rsid w:val="00C53170"/>
    <w:rsid w:val="00C6419F"/>
    <w:rsid w:val="00C6498F"/>
    <w:rsid w:val="00C74BB7"/>
    <w:rsid w:val="00C805B5"/>
    <w:rsid w:val="00C90D7B"/>
    <w:rsid w:val="00C9285C"/>
    <w:rsid w:val="00C94356"/>
    <w:rsid w:val="00C97DB6"/>
    <w:rsid w:val="00CB5252"/>
    <w:rsid w:val="00CB5DE8"/>
    <w:rsid w:val="00CB6AD4"/>
    <w:rsid w:val="00CC58E2"/>
    <w:rsid w:val="00CC5F92"/>
    <w:rsid w:val="00CD2461"/>
    <w:rsid w:val="00CD69DC"/>
    <w:rsid w:val="00CD7468"/>
    <w:rsid w:val="00CE085B"/>
    <w:rsid w:val="00CE09DF"/>
    <w:rsid w:val="00CE46C7"/>
    <w:rsid w:val="00CF12AC"/>
    <w:rsid w:val="00CF1C6F"/>
    <w:rsid w:val="00D03CBB"/>
    <w:rsid w:val="00D04390"/>
    <w:rsid w:val="00D06B0D"/>
    <w:rsid w:val="00D07D6C"/>
    <w:rsid w:val="00D12723"/>
    <w:rsid w:val="00D14FD6"/>
    <w:rsid w:val="00D16D6F"/>
    <w:rsid w:val="00D171FA"/>
    <w:rsid w:val="00D17270"/>
    <w:rsid w:val="00D17D61"/>
    <w:rsid w:val="00D32D95"/>
    <w:rsid w:val="00D43C9A"/>
    <w:rsid w:val="00D44882"/>
    <w:rsid w:val="00D47DD9"/>
    <w:rsid w:val="00D54552"/>
    <w:rsid w:val="00D54D70"/>
    <w:rsid w:val="00D55D6F"/>
    <w:rsid w:val="00D5779C"/>
    <w:rsid w:val="00D61FCD"/>
    <w:rsid w:val="00D6442F"/>
    <w:rsid w:val="00D7013C"/>
    <w:rsid w:val="00D704D7"/>
    <w:rsid w:val="00D70EDF"/>
    <w:rsid w:val="00D74874"/>
    <w:rsid w:val="00D80DA8"/>
    <w:rsid w:val="00D84F69"/>
    <w:rsid w:val="00D851DE"/>
    <w:rsid w:val="00D87BA1"/>
    <w:rsid w:val="00D87EB2"/>
    <w:rsid w:val="00D940AB"/>
    <w:rsid w:val="00D96806"/>
    <w:rsid w:val="00D97F75"/>
    <w:rsid w:val="00DA07C6"/>
    <w:rsid w:val="00DA1318"/>
    <w:rsid w:val="00DB54BE"/>
    <w:rsid w:val="00DC2F11"/>
    <w:rsid w:val="00DD3C09"/>
    <w:rsid w:val="00DD73A7"/>
    <w:rsid w:val="00DE14C4"/>
    <w:rsid w:val="00DE1C89"/>
    <w:rsid w:val="00DE2D6E"/>
    <w:rsid w:val="00DE7B87"/>
    <w:rsid w:val="00DF032D"/>
    <w:rsid w:val="00DF2A04"/>
    <w:rsid w:val="00DF488E"/>
    <w:rsid w:val="00DF7E99"/>
    <w:rsid w:val="00E06431"/>
    <w:rsid w:val="00E148E5"/>
    <w:rsid w:val="00E15623"/>
    <w:rsid w:val="00E17AC5"/>
    <w:rsid w:val="00E17B1E"/>
    <w:rsid w:val="00E217AD"/>
    <w:rsid w:val="00E21E1D"/>
    <w:rsid w:val="00E2222B"/>
    <w:rsid w:val="00E25D76"/>
    <w:rsid w:val="00E309C1"/>
    <w:rsid w:val="00E311E3"/>
    <w:rsid w:val="00E33117"/>
    <w:rsid w:val="00E34BA5"/>
    <w:rsid w:val="00E42298"/>
    <w:rsid w:val="00E478DA"/>
    <w:rsid w:val="00E50420"/>
    <w:rsid w:val="00E50B11"/>
    <w:rsid w:val="00E6459C"/>
    <w:rsid w:val="00E66504"/>
    <w:rsid w:val="00E67EAA"/>
    <w:rsid w:val="00E72579"/>
    <w:rsid w:val="00E72EB6"/>
    <w:rsid w:val="00E7362A"/>
    <w:rsid w:val="00E73F06"/>
    <w:rsid w:val="00E746B6"/>
    <w:rsid w:val="00EA751A"/>
    <w:rsid w:val="00EA7889"/>
    <w:rsid w:val="00EA7BF8"/>
    <w:rsid w:val="00EB0A73"/>
    <w:rsid w:val="00EC73BC"/>
    <w:rsid w:val="00ED7511"/>
    <w:rsid w:val="00EE00E5"/>
    <w:rsid w:val="00EE47B6"/>
    <w:rsid w:val="00EE4E72"/>
    <w:rsid w:val="00EE4F28"/>
    <w:rsid w:val="00EE55AE"/>
    <w:rsid w:val="00EF0409"/>
    <w:rsid w:val="00F01982"/>
    <w:rsid w:val="00F051D7"/>
    <w:rsid w:val="00F0636A"/>
    <w:rsid w:val="00F07557"/>
    <w:rsid w:val="00F11753"/>
    <w:rsid w:val="00F1294D"/>
    <w:rsid w:val="00F141D5"/>
    <w:rsid w:val="00F171A5"/>
    <w:rsid w:val="00F17E29"/>
    <w:rsid w:val="00F26835"/>
    <w:rsid w:val="00F3095E"/>
    <w:rsid w:val="00F3289C"/>
    <w:rsid w:val="00F53C9A"/>
    <w:rsid w:val="00F55F51"/>
    <w:rsid w:val="00F6179B"/>
    <w:rsid w:val="00F61BCC"/>
    <w:rsid w:val="00F61E09"/>
    <w:rsid w:val="00F64FFD"/>
    <w:rsid w:val="00F723F4"/>
    <w:rsid w:val="00F80040"/>
    <w:rsid w:val="00F82EE3"/>
    <w:rsid w:val="00F8483F"/>
    <w:rsid w:val="00F86CCF"/>
    <w:rsid w:val="00F93EB2"/>
    <w:rsid w:val="00FA2F63"/>
    <w:rsid w:val="00FA4812"/>
    <w:rsid w:val="00FB3191"/>
    <w:rsid w:val="00FC3148"/>
    <w:rsid w:val="00FC4E9D"/>
    <w:rsid w:val="00FD24EF"/>
    <w:rsid w:val="00FD400C"/>
    <w:rsid w:val="00FE3079"/>
    <w:rsid w:val="00FF09F7"/>
    <w:rsid w:val="00FF5CD6"/>
    <w:rsid w:val="00FF61AA"/>
    <w:rsid w:val="01BB647E"/>
    <w:rsid w:val="02350F17"/>
    <w:rsid w:val="02BC2CE0"/>
    <w:rsid w:val="03065586"/>
    <w:rsid w:val="03313CAB"/>
    <w:rsid w:val="03F4039D"/>
    <w:rsid w:val="04E1403F"/>
    <w:rsid w:val="04EC53A6"/>
    <w:rsid w:val="051F01CA"/>
    <w:rsid w:val="052D4155"/>
    <w:rsid w:val="05917140"/>
    <w:rsid w:val="064637FA"/>
    <w:rsid w:val="09387563"/>
    <w:rsid w:val="09505594"/>
    <w:rsid w:val="09CB305C"/>
    <w:rsid w:val="09CB6320"/>
    <w:rsid w:val="0A091E71"/>
    <w:rsid w:val="0A684A7F"/>
    <w:rsid w:val="0B213C16"/>
    <w:rsid w:val="0B653834"/>
    <w:rsid w:val="0BBE57F1"/>
    <w:rsid w:val="0C723CC8"/>
    <w:rsid w:val="0CED4CCB"/>
    <w:rsid w:val="0D2F18FF"/>
    <w:rsid w:val="0D844FCC"/>
    <w:rsid w:val="0D974EB6"/>
    <w:rsid w:val="0E333B2E"/>
    <w:rsid w:val="0F3A580C"/>
    <w:rsid w:val="0F4F2BC2"/>
    <w:rsid w:val="10023B7E"/>
    <w:rsid w:val="112F52D1"/>
    <w:rsid w:val="117522A1"/>
    <w:rsid w:val="12554573"/>
    <w:rsid w:val="12CF36CF"/>
    <w:rsid w:val="12E0746D"/>
    <w:rsid w:val="13201272"/>
    <w:rsid w:val="13BA5344"/>
    <w:rsid w:val="1575321C"/>
    <w:rsid w:val="15AD2266"/>
    <w:rsid w:val="16312ECB"/>
    <w:rsid w:val="16A67D26"/>
    <w:rsid w:val="17252F6E"/>
    <w:rsid w:val="17DC1F11"/>
    <w:rsid w:val="185752EF"/>
    <w:rsid w:val="18A80CFE"/>
    <w:rsid w:val="18B45219"/>
    <w:rsid w:val="191A4E89"/>
    <w:rsid w:val="19D86183"/>
    <w:rsid w:val="1A0702AC"/>
    <w:rsid w:val="1A825239"/>
    <w:rsid w:val="1AF265D8"/>
    <w:rsid w:val="1B160881"/>
    <w:rsid w:val="1B4C09AA"/>
    <w:rsid w:val="1BDB6CDE"/>
    <w:rsid w:val="1BF05D01"/>
    <w:rsid w:val="1C5C3649"/>
    <w:rsid w:val="1C9525CE"/>
    <w:rsid w:val="1CE81061"/>
    <w:rsid w:val="1DEC2F8E"/>
    <w:rsid w:val="1E292A54"/>
    <w:rsid w:val="1E902CA4"/>
    <w:rsid w:val="1EB34897"/>
    <w:rsid w:val="1F261624"/>
    <w:rsid w:val="1FF267C7"/>
    <w:rsid w:val="202A7D4A"/>
    <w:rsid w:val="213D7BCC"/>
    <w:rsid w:val="220961CB"/>
    <w:rsid w:val="220D6FC1"/>
    <w:rsid w:val="222F6B0B"/>
    <w:rsid w:val="22456581"/>
    <w:rsid w:val="249829E7"/>
    <w:rsid w:val="24E1647D"/>
    <w:rsid w:val="261A68C8"/>
    <w:rsid w:val="26270A8B"/>
    <w:rsid w:val="262D767D"/>
    <w:rsid w:val="26512784"/>
    <w:rsid w:val="274B36A6"/>
    <w:rsid w:val="279C3D47"/>
    <w:rsid w:val="27F32733"/>
    <w:rsid w:val="28AA786B"/>
    <w:rsid w:val="29271BA2"/>
    <w:rsid w:val="296D4EB0"/>
    <w:rsid w:val="29937401"/>
    <w:rsid w:val="29974374"/>
    <w:rsid w:val="2A740481"/>
    <w:rsid w:val="2B89269E"/>
    <w:rsid w:val="2B901F98"/>
    <w:rsid w:val="2BD13214"/>
    <w:rsid w:val="2C070E0D"/>
    <w:rsid w:val="2C4A5675"/>
    <w:rsid w:val="2C820EAE"/>
    <w:rsid w:val="2C881A88"/>
    <w:rsid w:val="2CC066D2"/>
    <w:rsid w:val="2D9011C1"/>
    <w:rsid w:val="30320591"/>
    <w:rsid w:val="309F46BB"/>
    <w:rsid w:val="30ED12CA"/>
    <w:rsid w:val="31C11F30"/>
    <w:rsid w:val="3258283A"/>
    <w:rsid w:val="3291069D"/>
    <w:rsid w:val="3299499F"/>
    <w:rsid w:val="33927155"/>
    <w:rsid w:val="33B75E8E"/>
    <w:rsid w:val="343656E3"/>
    <w:rsid w:val="346B02A3"/>
    <w:rsid w:val="34C143C8"/>
    <w:rsid w:val="34C84BB1"/>
    <w:rsid w:val="34D24527"/>
    <w:rsid w:val="34EE1E2B"/>
    <w:rsid w:val="351E71E4"/>
    <w:rsid w:val="35767D2C"/>
    <w:rsid w:val="36372DD8"/>
    <w:rsid w:val="370912C3"/>
    <w:rsid w:val="3723239B"/>
    <w:rsid w:val="37491A11"/>
    <w:rsid w:val="38063912"/>
    <w:rsid w:val="38082DBF"/>
    <w:rsid w:val="3854527E"/>
    <w:rsid w:val="3A5919EF"/>
    <w:rsid w:val="3A6724DB"/>
    <w:rsid w:val="3A9860E1"/>
    <w:rsid w:val="3BB52ADE"/>
    <w:rsid w:val="3C260B46"/>
    <w:rsid w:val="3CA87FBB"/>
    <w:rsid w:val="3CB16BD1"/>
    <w:rsid w:val="3E1D4129"/>
    <w:rsid w:val="3EBB7BA0"/>
    <w:rsid w:val="3EEB1EC3"/>
    <w:rsid w:val="3F27607B"/>
    <w:rsid w:val="3F38389E"/>
    <w:rsid w:val="3FCE43F5"/>
    <w:rsid w:val="412004C6"/>
    <w:rsid w:val="42080F72"/>
    <w:rsid w:val="42AF131E"/>
    <w:rsid w:val="42E7469F"/>
    <w:rsid w:val="43150E8E"/>
    <w:rsid w:val="437E78EB"/>
    <w:rsid w:val="43BA0870"/>
    <w:rsid w:val="43DE40F0"/>
    <w:rsid w:val="44383E64"/>
    <w:rsid w:val="449F3D8C"/>
    <w:rsid w:val="455D552F"/>
    <w:rsid w:val="45E77286"/>
    <w:rsid w:val="460C28F3"/>
    <w:rsid w:val="46690412"/>
    <w:rsid w:val="46A82989"/>
    <w:rsid w:val="46E22F3C"/>
    <w:rsid w:val="4704379B"/>
    <w:rsid w:val="477071D3"/>
    <w:rsid w:val="48A63CAC"/>
    <w:rsid w:val="499771B9"/>
    <w:rsid w:val="49EB4D72"/>
    <w:rsid w:val="4A1A6858"/>
    <w:rsid w:val="4A6D7388"/>
    <w:rsid w:val="4AA75B92"/>
    <w:rsid w:val="4AC86464"/>
    <w:rsid w:val="4B105B52"/>
    <w:rsid w:val="4CB26730"/>
    <w:rsid w:val="4EDD7123"/>
    <w:rsid w:val="4F3D7D85"/>
    <w:rsid w:val="4F6547BB"/>
    <w:rsid w:val="50FC6046"/>
    <w:rsid w:val="516305ED"/>
    <w:rsid w:val="51944B0E"/>
    <w:rsid w:val="51B704B7"/>
    <w:rsid w:val="520461C9"/>
    <w:rsid w:val="52444A65"/>
    <w:rsid w:val="527960F8"/>
    <w:rsid w:val="527B17D8"/>
    <w:rsid w:val="52AB5FF8"/>
    <w:rsid w:val="53330905"/>
    <w:rsid w:val="53F778E7"/>
    <w:rsid w:val="5428742B"/>
    <w:rsid w:val="54ED001B"/>
    <w:rsid w:val="551B78F1"/>
    <w:rsid w:val="551E0D7C"/>
    <w:rsid w:val="565E58FA"/>
    <w:rsid w:val="57863958"/>
    <w:rsid w:val="57AD7D77"/>
    <w:rsid w:val="580B5DE0"/>
    <w:rsid w:val="589C2CE6"/>
    <w:rsid w:val="58A226AB"/>
    <w:rsid w:val="58C71A70"/>
    <w:rsid w:val="58CB330D"/>
    <w:rsid w:val="59717B1F"/>
    <w:rsid w:val="5A6529C2"/>
    <w:rsid w:val="5B245B26"/>
    <w:rsid w:val="5BEA27A2"/>
    <w:rsid w:val="5D265DDF"/>
    <w:rsid w:val="5D8E384F"/>
    <w:rsid w:val="5DE87282"/>
    <w:rsid w:val="5E4A4EE1"/>
    <w:rsid w:val="5F3908BA"/>
    <w:rsid w:val="5F64190A"/>
    <w:rsid w:val="600D18E6"/>
    <w:rsid w:val="605B4574"/>
    <w:rsid w:val="607D776D"/>
    <w:rsid w:val="61297335"/>
    <w:rsid w:val="614F1295"/>
    <w:rsid w:val="61680107"/>
    <w:rsid w:val="61AD5166"/>
    <w:rsid w:val="61B87EBF"/>
    <w:rsid w:val="621D33F4"/>
    <w:rsid w:val="62636BDD"/>
    <w:rsid w:val="632F6FDA"/>
    <w:rsid w:val="64725976"/>
    <w:rsid w:val="64B76793"/>
    <w:rsid w:val="65626E36"/>
    <w:rsid w:val="65E21BE4"/>
    <w:rsid w:val="66231F08"/>
    <w:rsid w:val="66711EC1"/>
    <w:rsid w:val="66EA2105"/>
    <w:rsid w:val="66EE31CE"/>
    <w:rsid w:val="671D28FD"/>
    <w:rsid w:val="680A32AB"/>
    <w:rsid w:val="683F51CE"/>
    <w:rsid w:val="6A8862AE"/>
    <w:rsid w:val="6AE66D4B"/>
    <w:rsid w:val="6B426709"/>
    <w:rsid w:val="6BC85932"/>
    <w:rsid w:val="6C2A7138"/>
    <w:rsid w:val="6C3440B5"/>
    <w:rsid w:val="6C7C1FBF"/>
    <w:rsid w:val="6D803692"/>
    <w:rsid w:val="6D877056"/>
    <w:rsid w:val="6DB71DD0"/>
    <w:rsid w:val="6DF4652E"/>
    <w:rsid w:val="6E207047"/>
    <w:rsid w:val="6EA817D8"/>
    <w:rsid w:val="6FBD0B64"/>
    <w:rsid w:val="6FD0621E"/>
    <w:rsid w:val="70AA3547"/>
    <w:rsid w:val="71921B6B"/>
    <w:rsid w:val="71B91009"/>
    <w:rsid w:val="71BC762E"/>
    <w:rsid w:val="71E34526"/>
    <w:rsid w:val="722B4B4E"/>
    <w:rsid w:val="72704EFE"/>
    <w:rsid w:val="72B45592"/>
    <w:rsid w:val="735A005D"/>
    <w:rsid w:val="74446D4B"/>
    <w:rsid w:val="745F76AA"/>
    <w:rsid w:val="75C43E20"/>
    <w:rsid w:val="763A4B19"/>
    <w:rsid w:val="7751499A"/>
    <w:rsid w:val="77536272"/>
    <w:rsid w:val="7766134D"/>
    <w:rsid w:val="78157E6D"/>
    <w:rsid w:val="78190DC9"/>
    <w:rsid w:val="7867694E"/>
    <w:rsid w:val="797600BF"/>
    <w:rsid w:val="797F2BAC"/>
    <w:rsid w:val="799576CA"/>
    <w:rsid w:val="79A7237D"/>
    <w:rsid w:val="7A1D0080"/>
    <w:rsid w:val="7A4115D2"/>
    <w:rsid w:val="7B7C07C5"/>
    <w:rsid w:val="7C3C05F2"/>
    <w:rsid w:val="7CE75FB1"/>
    <w:rsid w:val="7D7813D9"/>
    <w:rsid w:val="7D9576CC"/>
    <w:rsid w:val="7DEC53A8"/>
    <w:rsid w:val="7E981617"/>
    <w:rsid w:val="7EBD519A"/>
    <w:rsid w:val="7F3E4FCE"/>
    <w:rsid w:val="7F885A75"/>
    <w:rsid w:val="7F8F3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semiHidden="0" w:name="heading 2"/>
    <w:lsdException w:qFormat="1" w:unhideWhenUsed="0" w:uiPriority="99" w:semiHidden="0" w:name="heading 3"/>
    <w:lsdException w:qFormat="1" w:unhideWhenUsed="0" w:uiPriority="99" w:semiHidden="0" w:name="heading 4"/>
    <w:lsdException w:qFormat="1" w:uiPriority="99" w:semiHidden="0" w:name="heading 5"/>
    <w:lsdException w:qFormat="1" w:uiPriority="99" w:semiHidden="0" w:name="heading 6"/>
    <w:lsdException w:qFormat="1" w:unhideWhenUsed="0" w:uiPriority="99" w:semiHidden="0" w:name="heading 7"/>
    <w:lsdException w:qFormat="1" w:uiPriority="99" w:semiHidden="0" w:name="heading 8"/>
    <w:lsdException w:qFormat="1"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iPriority="99" w:semiHidden="0" w:name="List"/>
    <w:lsdException w:uiPriority="99" w:name="List Bullet"/>
    <w:lsdException w:qFormat="1" w:uiPriority="99" w:semiHidden="0" w:name="List Number"/>
    <w:lsdException w:qFormat="1" w:uiPriority="99" w:semiHidden="0" w:name="List 2"/>
    <w:lsdException w:uiPriority="99" w:name="List 3"/>
    <w:lsdException w:uiPriority="99" w:name="List 4"/>
    <w:lsdException w:qFormat="1" w:uiPriority="99" w:semiHidden="0"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35"/>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3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7"/>
    <w:qFormat/>
    <w:uiPriority w:val="99"/>
    <w:pPr>
      <w:keepNext/>
      <w:keepLines/>
      <w:tabs>
        <w:tab w:val="left" w:pos="1080"/>
      </w:tabs>
      <w:spacing w:before="260" w:after="260" w:line="416" w:lineRule="auto"/>
      <w:ind w:left="720" w:hanging="720"/>
      <w:outlineLvl w:val="2"/>
    </w:pPr>
    <w:rPr>
      <w:rFonts w:ascii="Times New Roman" w:hAnsi="Times New Roman" w:eastAsia="宋体" w:cs="Times New Roman"/>
      <w:b/>
      <w:bCs/>
      <w:sz w:val="32"/>
      <w:szCs w:val="32"/>
      <w:lang w:val="zh-CN"/>
    </w:rPr>
  </w:style>
  <w:style w:type="paragraph" w:styleId="5">
    <w:name w:val="heading 4"/>
    <w:basedOn w:val="1"/>
    <w:next w:val="1"/>
    <w:link w:val="38"/>
    <w:qFormat/>
    <w:uiPriority w:val="99"/>
    <w:pPr>
      <w:keepNext/>
      <w:keepLines/>
      <w:tabs>
        <w:tab w:val="left" w:pos="1440"/>
      </w:tabs>
      <w:spacing w:before="280" w:after="290" w:line="376" w:lineRule="auto"/>
      <w:ind w:left="864" w:hanging="864"/>
      <w:outlineLvl w:val="3"/>
    </w:pPr>
    <w:rPr>
      <w:rFonts w:ascii="Arial" w:hAnsi="Arial" w:eastAsia="黑体" w:cs="Times New Roman"/>
      <w:b/>
      <w:bCs/>
      <w:sz w:val="28"/>
      <w:szCs w:val="28"/>
      <w:lang w:val="zh-CN"/>
    </w:rPr>
  </w:style>
  <w:style w:type="paragraph" w:styleId="6">
    <w:name w:val="heading 5"/>
    <w:basedOn w:val="1"/>
    <w:next w:val="1"/>
    <w:link w:val="39"/>
    <w:unhideWhenUsed/>
    <w:qFormat/>
    <w:uiPriority w:val="99"/>
    <w:pPr>
      <w:keepNext/>
      <w:keepLines/>
      <w:spacing w:before="280" w:after="290" w:line="376" w:lineRule="auto"/>
      <w:outlineLvl w:val="4"/>
    </w:pPr>
    <w:rPr>
      <w:b/>
      <w:bCs/>
      <w:sz w:val="28"/>
      <w:szCs w:val="28"/>
    </w:rPr>
  </w:style>
  <w:style w:type="paragraph" w:styleId="7">
    <w:name w:val="heading 6"/>
    <w:basedOn w:val="1"/>
    <w:next w:val="1"/>
    <w:link w:val="40"/>
    <w:unhideWhenUsed/>
    <w:qFormat/>
    <w:uiPriority w:val="9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1"/>
    <w:qFormat/>
    <w:uiPriority w:val="99"/>
    <w:pPr>
      <w:keepNext/>
      <w:keepLines/>
      <w:tabs>
        <w:tab w:val="left" w:pos="1296"/>
      </w:tabs>
      <w:spacing w:before="240" w:after="64" w:line="320" w:lineRule="auto"/>
      <w:ind w:left="1296" w:hanging="1296"/>
      <w:outlineLvl w:val="6"/>
    </w:pPr>
    <w:rPr>
      <w:rFonts w:ascii="Times New Roman" w:hAnsi="Times New Roman" w:eastAsia="宋体" w:cs="Times New Roman"/>
      <w:b/>
      <w:bCs/>
      <w:sz w:val="24"/>
      <w:szCs w:val="24"/>
      <w:lang w:val="zh-CN"/>
    </w:rPr>
  </w:style>
  <w:style w:type="paragraph" w:styleId="9">
    <w:name w:val="heading 8"/>
    <w:basedOn w:val="1"/>
    <w:next w:val="1"/>
    <w:link w:val="42"/>
    <w:unhideWhenUsed/>
    <w:qFormat/>
    <w:uiPriority w:val="99"/>
    <w:pPr>
      <w:keepNext/>
      <w:keepLines/>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3"/>
    <w:unhideWhenUsed/>
    <w:qFormat/>
    <w:uiPriority w:val="99"/>
    <w:pPr>
      <w:keepNext/>
      <w:keepLines/>
      <w:spacing w:before="240" w:after="64" w:line="320" w:lineRule="auto"/>
      <w:outlineLvl w:val="8"/>
    </w:pPr>
    <w:rPr>
      <w:rFonts w:asciiTheme="majorHAnsi" w:hAnsiTheme="majorHAnsi" w:eastAsiaTheme="majorEastAsia" w:cstheme="majorBidi"/>
    </w:rPr>
  </w:style>
  <w:style w:type="character" w:default="1" w:styleId="30">
    <w:name w:val="Default Paragraph Font"/>
    <w:semiHidden/>
    <w:unhideWhenUsed/>
    <w:qFormat/>
    <w:uiPriority w:val="1"/>
  </w:style>
  <w:style w:type="table" w:default="1" w:styleId="28">
    <w:name w:val="Normal Table"/>
    <w:semiHidden/>
    <w:unhideWhenUsed/>
    <w:qFormat/>
    <w:uiPriority w:val="99"/>
    <w:tblPr>
      <w:tblLayout w:type="fixed"/>
      <w:tblCellMar>
        <w:top w:w="0" w:type="dxa"/>
        <w:left w:w="108" w:type="dxa"/>
        <w:bottom w:w="0" w:type="dxa"/>
        <w:right w:w="108" w:type="dxa"/>
      </w:tblCellMar>
    </w:tblPr>
  </w:style>
  <w:style w:type="paragraph" w:styleId="11">
    <w:name w:val="List Number"/>
    <w:basedOn w:val="1"/>
    <w:unhideWhenUsed/>
    <w:qFormat/>
    <w:uiPriority w:val="99"/>
    <w:pPr>
      <w:numPr>
        <w:ilvl w:val="0"/>
        <w:numId w:val="1"/>
      </w:numPr>
      <w:contextualSpacing/>
    </w:pPr>
  </w:style>
  <w:style w:type="paragraph" w:styleId="12">
    <w:name w:val="Document Map"/>
    <w:basedOn w:val="1"/>
    <w:link w:val="46"/>
    <w:semiHidden/>
    <w:qFormat/>
    <w:uiPriority w:val="99"/>
    <w:rPr>
      <w:rFonts w:ascii="宋体" w:cs="宋体"/>
      <w:sz w:val="18"/>
      <w:szCs w:val="18"/>
    </w:rPr>
  </w:style>
  <w:style w:type="paragraph" w:styleId="13">
    <w:name w:val="annotation text"/>
    <w:basedOn w:val="1"/>
    <w:link w:val="44"/>
    <w:unhideWhenUsed/>
    <w:qFormat/>
    <w:uiPriority w:val="99"/>
    <w:pPr>
      <w:jc w:val="left"/>
    </w:pPr>
  </w:style>
  <w:style w:type="paragraph" w:styleId="14">
    <w:name w:val="List 2"/>
    <w:basedOn w:val="1"/>
    <w:unhideWhenUsed/>
    <w:qFormat/>
    <w:uiPriority w:val="99"/>
    <w:pPr>
      <w:ind w:left="100" w:leftChars="200" w:hanging="200" w:hangingChars="200"/>
      <w:contextualSpacing/>
    </w:pPr>
  </w:style>
  <w:style w:type="paragraph" w:styleId="15">
    <w:name w:val="toc 3"/>
    <w:basedOn w:val="1"/>
    <w:next w:val="1"/>
    <w:unhideWhenUsed/>
    <w:qFormat/>
    <w:uiPriority w:val="39"/>
    <w:pPr>
      <w:ind w:left="840" w:leftChars="400"/>
    </w:pPr>
  </w:style>
  <w:style w:type="paragraph" w:styleId="16">
    <w:name w:val="Date"/>
    <w:basedOn w:val="1"/>
    <w:next w:val="1"/>
    <w:link w:val="47"/>
    <w:qFormat/>
    <w:uiPriority w:val="99"/>
    <w:pPr>
      <w:ind w:left="100" w:leftChars="2500"/>
    </w:pPr>
    <w:rPr>
      <w:sz w:val="24"/>
      <w:szCs w:val="24"/>
    </w:rPr>
  </w:style>
  <w:style w:type="paragraph" w:styleId="17">
    <w:name w:val="Balloon Text"/>
    <w:basedOn w:val="1"/>
    <w:link w:val="48"/>
    <w:semiHidden/>
    <w:qFormat/>
    <w:uiPriority w:val="99"/>
    <w:rPr>
      <w:sz w:val="18"/>
      <w:szCs w:val="18"/>
    </w:rPr>
  </w:style>
  <w:style w:type="paragraph" w:styleId="18">
    <w:name w:val="footer"/>
    <w:basedOn w:val="1"/>
    <w:link w:val="49"/>
    <w:unhideWhenUsed/>
    <w:qFormat/>
    <w:uiPriority w:val="99"/>
    <w:pPr>
      <w:tabs>
        <w:tab w:val="center" w:pos="4153"/>
        <w:tab w:val="right" w:pos="8306"/>
      </w:tabs>
      <w:snapToGrid w:val="0"/>
      <w:jc w:val="left"/>
    </w:pPr>
    <w:rPr>
      <w:sz w:val="18"/>
      <w:szCs w:val="18"/>
    </w:rPr>
  </w:style>
  <w:style w:type="paragraph" w:styleId="19">
    <w:name w:val="header"/>
    <w:basedOn w:val="1"/>
    <w:link w:val="50"/>
    <w:unhideWhenUsed/>
    <w:qFormat/>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unhideWhenUsed/>
    <w:qFormat/>
    <w:uiPriority w:val="39"/>
  </w:style>
  <w:style w:type="paragraph" w:styleId="21">
    <w:name w:val="toc 4"/>
    <w:basedOn w:val="1"/>
    <w:next w:val="1"/>
    <w:unhideWhenUsed/>
    <w:qFormat/>
    <w:uiPriority w:val="39"/>
    <w:pPr>
      <w:ind w:left="1260" w:leftChars="600"/>
    </w:pPr>
  </w:style>
  <w:style w:type="paragraph" w:styleId="22">
    <w:name w:val="Subtitle"/>
    <w:basedOn w:val="1"/>
    <w:next w:val="1"/>
    <w:link w:val="51"/>
    <w:qFormat/>
    <w:uiPriority w:val="0"/>
    <w:pPr>
      <w:spacing w:before="240" w:after="60" w:line="312" w:lineRule="auto"/>
      <w:jc w:val="center"/>
      <w:outlineLvl w:val="1"/>
    </w:pPr>
    <w:rPr>
      <w:rFonts w:ascii="Calibri Light" w:hAnsi="Calibri Light" w:eastAsia="宋体" w:cs="Times New Roman"/>
      <w:b/>
      <w:bCs/>
      <w:kern w:val="28"/>
      <w:sz w:val="32"/>
      <w:szCs w:val="32"/>
      <w:lang w:val="zh-CN"/>
    </w:rPr>
  </w:style>
  <w:style w:type="paragraph" w:styleId="23">
    <w:name w:val="List"/>
    <w:basedOn w:val="1"/>
    <w:unhideWhenUsed/>
    <w:qFormat/>
    <w:uiPriority w:val="99"/>
    <w:pPr>
      <w:ind w:left="200" w:hanging="200" w:hangingChars="200"/>
      <w:contextualSpacing/>
    </w:pPr>
  </w:style>
  <w:style w:type="paragraph" w:styleId="24">
    <w:name w:val="List 5"/>
    <w:basedOn w:val="1"/>
    <w:unhideWhenUsed/>
    <w:qFormat/>
    <w:uiPriority w:val="99"/>
    <w:pPr>
      <w:ind w:left="100" w:leftChars="800" w:hanging="200" w:hangingChars="200"/>
      <w:contextualSpacing/>
    </w:pPr>
  </w:style>
  <w:style w:type="paragraph" w:styleId="25">
    <w:name w:val="toc 2"/>
    <w:basedOn w:val="1"/>
    <w:next w:val="1"/>
    <w:unhideWhenUsed/>
    <w:qFormat/>
    <w:uiPriority w:val="39"/>
    <w:pPr>
      <w:ind w:left="420" w:leftChars="200"/>
    </w:pPr>
  </w:style>
  <w:style w:type="paragraph" w:styleId="26">
    <w:name w:val="Title"/>
    <w:basedOn w:val="1"/>
    <w:next w:val="1"/>
    <w:link w:val="52"/>
    <w:qFormat/>
    <w:uiPriority w:val="99"/>
    <w:pPr>
      <w:spacing w:before="240" w:after="60"/>
      <w:jc w:val="center"/>
      <w:outlineLvl w:val="0"/>
    </w:pPr>
    <w:rPr>
      <w:rFonts w:eastAsia="宋体" w:asciiTheme="majorHAnsi" w:hAnsiTheme="majorHAnsi" w:cstheme="majorBidi"/>
      <w:b/>
      <w:bCs/>
      <w:sz w:val="32"/>
      <w:szCs w:val="32"/>
    </w:rPr>
  </w:style>
  <w:style w:type="paragraph" w:styleId="27">
    <w:name w:val="annotation subject"/>
    <w:basedOn w:val="13"/>
    <w:next w:val="13"/>
    <w:link w:val="45"/>
    <w:semiHidden/>
    <w:qFormat/>
    <w:uiPriority w:val="99"/>
    <w:rPr>
      <w:b/>
      <w:bCs/>
    </w:rPr>
  </w:style>
  <w:style w:type="table" w:styleId="29">
    <w:name w:val="Table Grid"/>
    <w:basedOn w:val="28"/>
    <w:qFormat/>
    <w:uiPriority w:val="39"/>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1">
    <w:name w:val="Strong"/>
    <w:basedOn w:val="30"/>
    <w:qFormat/>
    <w:uiPriority w:val="22"/>
    <w:rPr>
      <w:b/>
      <w:bCs/>
    </w:rPr>
  </w:style>
  <w:style w:type="character" w:styleId="32">
    <w:name w:val="page number"/>
    <w:qFormat/>
    <w:uiPriority w:val="99"/>
    <w:rPr>
      <w:rFonts w:ascii="Times New Roman" w:hAnsi="Times New Roman" w:eastAsia="宋体" w:cs="Times New Roman"/>
      <w:sz w:val="18"/>
      <w:szCs w:val="18"/>
    </w:rPr>
  </w:style>
  <w:style w:type="character" w:styleId="33">
    <w:name w:val="Hyperlink"/>
    <w:basedOn w:val="30"/>
    <w:unhideWhenUsed/>
    <w:qFormat/>
    <w:uiPriority w:val="99"/>
    <w:rPr>
      <w:color w:val="0000FF" w:themeColor="hyperlink"/>
      <w:u w:val="single"/>
      <w14:textFill>
        <w14:solidFill>
          <w14:schemeClr w14:val="hlink"/>
        </w14:solidFill>
      </w14:textFill>
    </w:rPr>
  </w:style>
  <w:style w:type="character" w:styleId="34">
    <w:name w:val="annotation reference"/>
    <w:semiHidden/>
    <w:qFormat/>
    <w:uiPriority w:val="99"/>
    <w:rPr>
      <w:sz w:val="21"/>
      <w:szCs w:val="21"/>
    </w:rPr>
  </w:style>
  <w:style w:type="character" w:customStyle="1" w:styleId="35">
    <w:name w:val="标题 1 字符"/>
    <w:basedOn w:val="30"/>
    <w:link w:val="2"/>
    <w:qFormat/>
    <w:uiPriority w:val="99"/>
    <w:rPr>
      <w:b/>
      <w:bCs/>
      <w:kern w:val="44"/>
      <w:sz w:val="44"/>
      <w:szCs w:val="44"/>
    </w:rPr>
  </w:style>
  <w:style w:type="character" w:customStyle="1" w:styleId="36">
    <w:name w:val="标题 2 字符"/>
    <w:basedOn w:val="30"/>
    <w:link w:val="3"/>
    <w:qFormat/>
    <w:uiPriority w:val="9"/>
    <w:rPr>
      <w:rFonts w:asciiTheme="majorHAnsi" w:hAnsiTheme="majorHAnsi" w:eastAsiaTheme="majorEastAsia" w:cstheme="majorBidi"/>
      <w:b/>
      <w:bCs/>
      <w:sz w:val="32"/>
      <w:szCs w:val="32"/>
    </w:rPr>
  </w:style>
  <w:style w:type="character" w:customStyle="1" w:styleId="37">
    <w:name w:val="标题 3 字符"/>
    <w:basedOn w:val="30"/>
    <w:link w:val="4"/>
    <w:qFormat/>
    <w:uiPriority w:val="99"/>
    <w:rPr>
      <w:rFonts w:ascii="Times New Roman" w:hAnsi="Times New Roman" w:eastAsia="宋体" w:cs="Times New Roman"/>
      <w:b/>
      <w:bCs/>
      <w:sz w:val="32"/>
      <w:szCs w:val="32"/>
      <w:lang w:val="zh-CN" w:eastAsia="zh-CN"/>
    </w:rPr>
  </w:style>
  <w:style w:type="character" w:customStyle="1" w:styleId="38">
    <w:name w:val="标题 4 字符"/>
    <w:basedOn w:val="30"/>
    <w:link w:val="5"/>
    <w:qFormat/>
    <w:uiPriority w:val="99"/>
    <w:rPr>
      <w:rFonts w:ascii="Arial" w:hAnsi="Arial" w:eastAsia="黑体" w:cs="Times New Roman"/>
      <w:b/>
      <w:bCs/>
      <w:sz w:val="28"/>
      <w:szCs w:val="28"/>
      <w:lang w:val="zh-CN" w:eastAsia="zh-CN"/>
    </w:rPr>
  </w:style>
  <w:style w:type="character" w:customStyle="1" w:styleId="39">
    <w:name w:val="标题 5 字符"/>
    <w:basedOn w:val="30"/>
    <w:link w:val="6"/>
    <w:qFormat/>
    <w:uiPriority w:val="99"/>
    <w:rPr>
      <w:b/>
      <w:bCs/>
      <w:sz w:val="28"/>
      <w:szCs w:val="28"/>
    </w:rPr>
  </w:style>
  <w:style w:type="character" w:customStyle="1" w:styleId="40">
    <w:name w:val="标题 6 字符"/>
    <w:basedOn w:val="30"/>
    <w:link w:val="7"/>
    <w:qFormat/>
    <w:uiPriority w:val="99"/>
    <w:rPr>
      <w:rFonts w:asciiTheme="majorHAnsi" w:hAnsiTheme="majorHAnsi" w:eastAsiaTheme="majorEastAsia" w:cstheme="majorBidi"/>
      <w:b/>
      <w:bCs/>
      <w:sz w:val="24"/>
      <w:szCs w:val="24"/>
    </w:rPr>
  </w:style>
  <w:style w:type="character" w:customStyle="1" w:styleId="41">
    <w:name w:val="标题 7 字符"/>
    <w:basedOn w:val="30"/>
    <w:link w:val="8"/>
    <w:qFormat/>
    <w:uiPriority w:val="99"/>
    <w:rPr>
      <w:rFonts w:ascii="Times New Roman" w:hAnsi="Times New Roman" w:eastAsia="宋体" w:cs="Times New Roman"/>
      <w:b/>
      <w:bCs/>
      <w:sz w:val="24"/>
      <w:szCs w:val="24"/>
      <w:lang w:val="zh-CN" w:eastAsia="zh-CN"/>
    </w:rPr>
  </w:style>
  <w:style w:type="character" w:customStyle="1" w:styleId="42">
    <w:name w:val="标题 8 字符"/>
    <w:basedOn w:val="30"/>
    <w:link w:val="9"/>
    <w:qFormat/>
    <w:uiPriority w:val="99"/>
    <w:rPr>
      <w:rFonts w:asciiTheme="majorHAnsi" w:hAnsiTheme="majorHAnsi" w:eastAsiaTheme="majorEastAsia" w:cstheme="majorBidi"/>
      <w:sz w:val="24"/>
      <w:szCs w:val="24"/>
    </w:rPr>
  </w:style>
  <w:style w:type="character" w:customStyle="1" w:styleId="43">
    <w:name w:val="标题 9 字符"/>
    <w:basedOn w:val="30"/>
    <w:link w:val="10"/>
    <w:qFormat/>
    <w:uiPriority w:val="99"/>
    <w:rPr>
      <w:rFonts w:asciiTheme="majorHAnsi" w:hAnsiTheme="majorHAnsi" w:eastAsiaTheme="majorEastAsia" w:cstheme="majorBidi"/>
      <w:szCs w:val="21"/>
    </w:rPr>
  </w:style>
  <w:style w:type="character" w:customStyle="1" w:styleId="44">
    <w:name w:val="批注文字 字符"/>
    <w:basedOn w:val="30"/>
    <w:link w:val="13"/>
    <w:semiHidden/>
    <w:qFormat/>
    <w:uiPriority w:val="99"/>
    <w:rPr>
      <w:szCs w:val="21"/>
    </w:rPr>
  </w:style>
  <w:style w:type="character" w:customStyle="1" w:styleId="45">
    <w:name w:val="批注主题 字符"/>
    <w:link w:val="27"/>
    <w:semiHidden/>
    <w:qFormat/>
    <w:uiPriority w:val="99"/>
    <w:rPr>
      <w:b/>
      <w:bCs/>
      <w:szCs w:val="21"/>
    </w:rPr>
  </w:style>
  <w:style w:type="character" w:customStyle="1" w:styleId="46">
    <w:name w:val="文档结构图 字符"/>
    <w:link w:val="12"/>
    <w:semiHidden/>
    <w:qFormat/>
    <w:locked/>
    <w:uiPriority w:val="99"/>
    <w:rPr>
      <w:rFonts w:ascii="宋体" w:cs="宋体"/>
      <w:sz w:val="18"/>
      <w:szCs w:val="18"/>
    </w:rPr>
  </w:style>
  <w:style w:type="character" w:customStyle="1" w:styleId="47">
    <w:name w:val="日期 字符"/>
    <w:link w:val="16"/>
    <w:qFormat/>
    <w:locked/>
    <w:uiPriority w:val="99"/>
    <w:rPr>
      <w:sz w:val="24"/>
      <w:szCs w:val="24"/>
    </w:rPr>
  </w:style>
  <w:style w:type="character" w:customStyle="1" w:styleId="48">
    <w:name w:val="批注框文本 字符"/>
    <w:link w:val="17"/>
    <w:semiHidden/>
    <w:qFormat/>
    <w:locked/>
    <w:uiPriority w:val="99"/>
    <w:rPr>
      <w:sz w:val="18"/>
      <w:szCs w:val="18"/>
    </w:rPr>
  </w:style>
  <w:style w:type="character" w:customStyle="1" w:styleId="49">
    <w:name w:val="页脚 字符"/>
    <w:basedOn w:val="30"/>
    <w:link w:val="18"/>
    <w:qFormat/>
    <w:uiPriority w:val="99"/>
    <w:rPr>
      <w:sz w:val="18"/>
      <w:szCs w:val="18"/>
    </w:rPr>
  </w:style>
  <w:style w:type="character" w:customStyle="1" w:styleId="50">
    <w:name w:val="页眉 字符"/>
    <w:basedOn w:val="30"/>
    <w:link w:val="19"/>
    <w:qFormat/>
    <w:uiPriority w:val="99"/>
    <w:rPr>
      <w:sz w:val="18"/>
      <w:szCs w:val="18"/>
    </w:rPr>
  </w:style>
  <w:style w:type="character" w:customStyle="1" w:styleId="51">
    <w:name w:val="副标题 字符"/>
    <w:basedOn w:val="30"/>
    <w:link w:val="22"/>
    <w:qFormat/>
    <w:uiPriority w:val="0"/>
    <w:rPr>
      <w:rFonts w:ascii="Calibri Light" w:hAnsi="Calibri Light" w:eastAsia="宋体" w:cs="Times New Roman"/>
      <w:b/>
      <w:bCs/>
      <w:kern w:val="28"/>
      <w:sz w:val="32"/>
      <w:szCs w:val="32"/>
      <w:lang w:val="zh-CN" w:eastAsia="zh-CN"/>
    </w:rPr>
  </w:style>
  <w:style w:type="character" w:customStyle="1" w:styleId="52">
    <w:name w:val="标题 字符"/>
    <w:basedOn w:val="30"/>
    <w:link w:val="26"/>
    <w:qFormat/>
    <w:uiPriority w:val="99"/>
    <w:rPr>
      <w:rFonts w:eastAsia="宋体" w:asciiTheme="majorHAnsi" w:hAnsiTheme="majorHAnsi" w:cstheme="majorBidi"/>
      <w:b/>
      <w:bCs/>
      <w:sz w:val="32"/>
      <w:szCs w:val="32"/>
    </w:rPr>
  </w:style>
  <w:style w:type="paragraph" w:customStyle="1" w:styleId="53">
    <w:name w:val="列出段落1"/>
    <w:basedOn w:val="1"/>
    <w:qFormat/>
    <w:uiPriority w:val="99"/>
    <w:pPr>
      <w:ind w:firstLine="420" w:firstLineChars="200"/>
    </w:pPr>
  </w:style>
  <w:style w:type="character" w:customStyle="1" w:styleId="54">
    <w:name w:val="apple-converted-space"/>
    <w:basedOn w:val="30"/>
    <w:qFormat/>
    <w:uiPriority w:val="99"/>
  </w:style>
  <w:style w:type="paragraph" w:customStyle="1" w:styleId="55">
    <w:name w:val="无间隔1"/>
    <w:qFormat/>
    <w:uiPriority w:val="1"/>
    <w:pPr>
      <w:widowControl w:val="0"/>
      <w:jc w:val="both"/>
    </w:pPr>
    <w:rPr>
      <w:rFonts w:asciiTheme="minorHAnsi" w:hAnsiTheme="minorHAnsi" w:eastAsiaTheme="minorEastAsia" w:cstheme="minorBidi"/>
      <w:kern w:val="2"/>
      <w:sz w:val="21"/>
      <w:szCs w:val="21"/>
      <w:lang w:val="en-US" w:eastAsia="zh-CN" w:bidi="ar-SA"/>
    </w:rPr>
  </w:style>
  <w:style w:type="paragraph" w:customStyle="1" w:styleId="56">
    <w:name w:val="TOC 标题1"/>
    <w:basedOn w:val="2"/>
    <w:next w:val="1"/>
    <w:unhideWhenUsed/>
    <w:qFormat/>
    <w:uiPriority w:val="39"/>
    <w:pPr>
      <w:outlineLvl w:val="9"/>
    </w:pPr>
  </w:style>
  <w:style w:type="character" w:customStyle="1" w:styleId="57">
    <w:name w:val="批注文字 Char"/>
    <w:semiHidden/>
    <w:qFormat/>
    <w:uiPriority w:val="99"/>
    <w:rPr>
      <w:szCs w:val="21"/>
    </w:rPr>
  </w:style>
  <w:style w:type="character" w:customStyle="1" w:styleId="58">
    <w:name w:val="文档结构图 Char1"/>
    <w:basedOn w:val="30"/>
    <w:semiHidden/>
    <w:qFormat/>
    <w:uiPriority w:val="99"/>
    <w:rPr>
      <w:rFonts w:ascii="宋体" w:eastAsia="宋体"/>
      <w:sz w:val="18"/>
      <w:szCs w:val="18"/>
    </w:rPr>
  </w:style>
  <w:style w:type="character" w:customStyle="1" w:styleId="59">
    <w:name w:val="批注主题 Char1"/>
    <w:basedOn w:val="44"/>
    <w:semiHidden/>
    <w:qFormat/>
    <w:uiPriority w:val="99"/>
    <w:rPr>
      <w:b/>
      <w:bCs/>
      <w:szCs w:val="21"/>
    </w:rPr>
  </w:style>
  <w:style w:type="character" w:customStyle="1" w:styleId="60">
    <w:name w:val="批注框文本 Char1"/>
    <w:basedOn w:val="30"/>
    <w:semiHidden/>
    <w:qFormat/>
    <w:uiPriority w:val="99"/>
    <w:rPr>
      <w:sz w:val="18"/>
      <w:szCs w:val="18"/>
    </w:rPr>
  </w:style>
  <w:style w:type="character" w:customStyle="1" w:styleId="61">
    <w:name w:val="日期 Char1"/>
    <w:basedOn w:val="30"/>
    <w:semiHidden/>
    <w:qFormat/>
    <w:uiPriority w:val="99"/>
    <w:rPr>
      <w:szCs w:val="21"/>
    </w:rPr>
  </w:style>
  <w:style w:type="paragraph" w:customStyle="1" w:styleId="62">
    <w:name w:val="表格文本"/>
    <w:basedOn w:val="1"/>
    <w:qFormat/>
    <w:uiPriority w:val="99"/>
    <w:pPr>
      <w:adjustRightInd w:val="0"/>
    </w:pPr>
    <w:rPr>
      <w:rFonts w:ascii="宋体" w:hAnsi="宋体" w:eastAsia="宋体" w:cs="宋体"/>
      <w:kern w:val="0"/>
    </w:rPr>
  </w:style>
  <w:style w:type="paragraph" w:customStyle="1" w:styleId="63">
    <w:name w:val="列出段落11"/>
    <w:basedOn w:val="1"/>
    <w:qFormat/>
    <w:uiPriority w:val="99"/>
    <w:pPr>
      <w:ind w:firstLine="420" w:firstLineChars="200"/>
    </w:pPr>
    <w:rPr>
      <w:rFonts w:ascii="Times New Roman" w:hAnsi="Times New Roman" w:eastAsia="宋体" w:cs="Times New Roman"/>
    </w:rPr>
  </w:style>
  <w:style w:type="paragraph" w:customStyle="1" w:styleId="64">
    <w:name w:val="正文不缩进"/>
    <w:basedOn w:val="1"/>
    <w:qFormat/>
    <w:uiPriority w:val="99"/>
    <w:pPr>
      <w:spacing w:line="360" w:lineRule="auto"/>
    </w:pPr>
    <w:rPr>
      <w:rFonts w:ascii="Times New Roman" w:hAnsi="Times New Roman" w:eastAsia="宋体" w:cs="Times New Roman"/>
    </w:rPr>
  </w:style>
  <w:style w:type="paragraph" w:customStyle="1" w:styleId="65">
    <w:name w:val="段"/>
    <w:qFormat/>
    <w:uiPriority w:val="99"/>
    <w:pPr>
      <w:autoSpaceDE w:val="0"/>
      <w:autoSpaceDN w:val="0"/>
      <w:ind w:firstLine="200" w:firstLineChars="200"/>
      <w:jc w:val="both"/>
    </w:pPr>
    <w:rPr>
      <w:rFonts w:ascii="宋体" w:hAnsi="Times New Roman" w:eastAsia="宋体" w:cs="宋体"/>
      <w:sz w:val="21"/>
      <w:szCs w:val="21"/>
      <w:lang w:val="en-US" w:eastAsia="zh-CN" w:bidi="ar-SA"/>
    </w:rPr>
  </w:style>
  <w:style w:type="paragraph" w:customStyle="1" w:styleId="66">
    <w:name w:val="文档正文"/>
    <w:basedOn w:val="1"/>
    <w:qFormat/>
    <w:uiPriority w:val="99"/>
    <w:rPr>
      <w:rFonts w:ascii="宋体" w:hAnsi="Arial" w:eastAsia="仿宋_GB2312" w:cs="宋体"/>
      <w:sz w:val="24"/>
      <w:szCs w:val="24"/>
    </w:rPr>
  </w:style>
  <w:style w:type="paragraph" w:customStyle="1" w:styleId="67">
    <w:name w:val="表格文本居中"/>
    <w:basedOn w:val="62"/>
    <w:qFormat/>
    <w:uiPriority w:val="99"/>
    <w:pPr>
      <w:jc w:val="center"/>
    </w:pPr>
    <w:rPr>
      <w:b/>
      <w:bCs/>
    </w:rPr>
  </w:style>
  <w:style w:type="paragraph" w:customStyle="1" w:styleId="68">
    <w:name w:val="p0"/>
    <w:basedOn w:val="1"/>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69">
    <w:name w:val="t1"/>
    <w:qFormat/>
    <w:uiPriority w:val="0"/>
    <w:rPr>
      <w:color w:val="990000"/>
    </w:rPr>
  </w:style>
  <w:style w:type="paragraph" w:customStyle="1" w:styleId="70">
    <w:name w:val="Table_Medium"/>
    <w:basedOn w:val="1"/>
    <w:qFormat/>
    <w:uiPriority w:val="0"/>
    <w:pPr>
      <w:widowControl/>
      <w:spacing w:before="40" w:after="40"/>
      <w:jc w:val="left"/>
    </w:pPr>
    <w:rPr>
      <w:rFonts w:ascii="Arial" w:hAnsi="Arial" w:eastAsia="宋体" w:cs="Times New Roman"/>
      <w:kern w:val="0"/>
      <w:sz w:val="18"/>
      <w:szCs w:val="20"/>
    </w:rPr>
  </w:style>
  <w:style w:type="paragraph" w:customStyle="1" w:styleId="71">
    <w:name w:val="Table_Sm_Heading_Right"/>
    <w:basedOn w:val="1"/>
    <w:qFormat/>
    <w:uiPriority w:val="0"/>
    <w:pPr>
      <w:keepNext/>
      <w:keepLines/>
      <w:widowControl/>
      <w:spacing w:before="60" w:after="40"/>
      <w:jc w:val="right"/>
    </w:pPr>
    <w:rPr>
      <w:rFonts w:ascii="Arial" w:hAnsi="Arial" w:eastAsia="宋体" w:cs="Times New Roman"/>
      <w:b/>
      <w:kern w:val="0"/>
      <w:sz w:val="16"/>
      <w:szCs w:val="20"/>
    </w:rPr>
  </w:style>
  <w:style w:type="character" w:customStyle="1" w:styleId="72">
    <w:name w:val="hljs-pi"/>
    <w:basedOn w:val="30"/>
    <w:qFormat/>
    <w:uiPriority w:val="0"/>
  </w:style>
  <w:style w:type="character" w:customStyle="1" w:styleId="73">
    <w:name w:val="hljs-tag"/>
    <w:basedOn w:val="30"/>
    <w:qFormat/>
    <w:uiPriority w:val="0"/>
  </w:style>
  <w:style w:type="character" w:customStyle="1" w:styleId="74">
    <w:name w:val="hljs-title"/>
    <w:basedOn w:val="30"/>
    <w:qFormat/>
    <w:uiPriority w:val="0"/>
  </w:style>
  <w:style w:type="character" w:customStyle="1" w:styleId="75">
    <w:name w:val="hljs-attribute"/>
    <w:basedOn w:val="30"/>
    <w:qFormat/>
    <w:uiPriority w:val="0"/>
  </w:style>
  <w:style w:type="character" w:customStyle="1" w:styleId="76">
    <w:name w:val="hljs-value"/>
    <w:basedOn w:val="30"/>
    <w:qFormat/>
    <w:uiPriority w:val="0"/>
  </w:style>
  <w:style w:type="character" w:customStyle="1" w:styleId="77">
    <w:name w:val="hljs-comment"/>
    <w:basedOn w:val="30"/>
    <w:qFormat/>
    <w:uiPriority w:val="0"/>
  </w:style>
  <w:style w:type="paragraph" w:styleId="78">
    <w:name w:val="List Paragraph"/>
    <w:basedOn w:val="1"/>
    <w:qFormat/>
    <w:uiPriority w:val="99"/>
    <w:pPr>
      <w:ind w:firstLine="420" w:firstLineChars="200"/>
    </w:pPr>
  </w:style>
  <w:style w:type="paragraph" w:customStyle="1" w:styleId="79">
    <w:name w:val="font5"/>
    <w:basedOn w:val="1"/>
    <w:qFormat/>
    <w:uiPriority w:val="0"/>
    <w:pPr>
      <w:widowControl/>
      <w:spacing w:before="100" w:beforeAutospacing="1" w:after="100" w:afterAutospacing="1"/>
      <w:jc w:val="left"/>
    </w:pPr>
    <w:rPr>
      <w:rFonts w:ascii="宋体" w:hAnsi="宋体" w:eastAsia="宋体" w:cs="宋体"/>
      <w:kern w:val="0"/>
      <w:sz w:val="18"/>
      <w:szCs w:val="18"/>
    </w:rPr>
  </w:style>
  <w:style w:type="paragraph" w:customStyle="1" w:styleId="80">
    <w:name w:val="xl65"/>
    <w:basedOn w:val="1"/>
    <w:qFormat/>
    <w:uiPriority w:val="0"/>
    <w:pPr>
      <w:widowControl/>
      <w:shd w:val="clear" w:color="000000" w:fill="FF0000"/>
      <w:spacing w:before="100" w:beforeAutospacing="1" w:after="100" w:afterAutospacing="1"/>
      <w:jc w:val="center"/>
      <w:textAlignment w:val="center"/>
    </w:pPr>
    <w:rPr>
      <w:rFonts w:ascii="宋体" w:hAnsi="宋体" w:eastAsia="宋体" w:cs="宋体"/>
      <w:kern w:val="0"/>
      <w:sz w:val="20"/>
      <w:szCs w:val="20"/>
    </w:rPr>
  </w:style>
  <w:style w:type="paragraph" w:customStyle="1" w:styleId="81">
    <w:name w:val="xl66"/>
    <w:basedOn w:val="1"/>
    <w:qFormat/>
    <w:uiPriority w:val="0"/>
    <w:pPr>
      <w:widowControl/>
      <w:shd w:val="clear" w:color="000000" w:fill="FFFFFF"/>
      <w:spacing w:before="100" w:beforeAutospacing="1" w:after="100" w:afterAutospacing="1"/>
      <w:jc w:val="center"/>
      <w:textAlignment w:val="center"/>
    </w:pPr>
    <w:rPr>
      <w:rFonts w:ascii="宋体" w:hAnsi="宋体" w:eastAsia="宋体" w:cs="宋体"/>
      <w:kern w:val="0"/>
      <w:sz w:val="20"/>
      <w:szCs w:val="20"/>
    </w:rPr>
  </w:style>
  <w:style w:type="paragraph" w:customStyle="1" w:styleId="82">
    <w:name w:val="xl67"/>
    <w:basedOn w:val="1"/>
    <w:qFormat/>
    <w:uiPriority w:val="0"/>
    <w:pPr>
      <w:widowControl/>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jc w:val="center"/>
      <w:textAlignment w:val="center"/>
    </w:pPr>
    <w:rPr>
      <w:rFonts w:ascii="微软雅黑" w:hAnsi="微软雅黑" w:eastAsia="微软雅黑" w:cs="宋体"/>
      <w:b/>
      <w:bCs/>
      <w:color w:val="000000"/>
      <w:kern w:val="0"/>
      <w:sz w:val="22"/>
      <w:szCs w:val="22"/>
    </w:rPr>
  </w:style>
  <w:style w:type="paragraph" w:customStyle="1" w:styleId="83">
    <w:name w:val="xl68"/>
    <w:basedOn w:val="1"/>
    <w:qFormat/>
    <w:uiPriority w:val="0"/>
    <w:pPr>
      <w:widowControl/>
      <w:pBdr>
        <w:top w:val="single" w:color="auto" w:sz="4" w:space="0"/>
        <w:left w:val="single" w:color="auto" w:sz="4" w:space="0"/>
        <w:bottom w:val="single" w:color="auto" w:sz="4" w:space="0"/>
        <w:right w:val="single" w:color="auto" w:sz="4" w:space="0"/>
      </w:pBdr>
      <w:shd w:val="clear" w:color="000000" w:fill="EBF1DE"/>
      <w:spacing w:before="100" w:beforeAutospacing="1" w:after="100" w:afterAutospacing="1"/>
      <w:jc w:val="center"/>
      <w:textAlignment w:val="center"/>
    </w:pPr>
    <w:rPr>
      <w:rFonts w:ascii="宋体" w:hAnsi="宋体" w:eastAsia="宋体" w:cs="宋体"/>
      <w:kern w:val="0"/>
      <w:sz w:val="20"/>
      <w:szCs w:val="20"/>
    </w:rPr>
  </w:style>
  <w:style w:type="paragraph" w:customStyle="1" w:styleId="84">
    <w:name w:val="xl69"/>
    <w:basedOn w:val="1"/>
    <w:qFormat/>
    <w:uiPriority w:val="0"/>
    <w:pPr>
      <w:widowControl/>
      <w:pBdr>
        <w:top w:val="single" w:color="auto" w:sz="4" w:space="0"/>
        <w:left w:val="single" w:color="auto" w:sz="4" w:space="0"/>
        <w:bottom w:val="single" w:color="auto" w:sz="4" w:space="0"/>
        <w:right w:val="single" w:color="auto" w:sz="4" w:space="0"/>
      </w:pBdr>
      <w:shd w:val="clear" w:color="000000" w:fill="948A54"/>
      <w:spacing w:before="100" w:beforeAutospacing="1" w:after="100" w:afterAutospacing="1"/>
      <w:jc w:val="center"/>
      <w:textAlignment w:val="center"/>
    </w:pPr>
    <w:rPr>
      <w:rFonts w:ascii="宋体" w:hAnsi="宋体" w:eastAsia="宋体" w:cs="宋体"/>
      <w:kern w:val="0"/>
      <w:sz w:val="20"/>
      <w:szCs w:val="20"/>
    </w:rPr>
  </w:style>
  <w:style w:type="paragraph" w:customStyle="1" w:styleId="85">
    <w:name w:val="xl70"/>
    <w:basedOn w:val="1"/>
    <w:qFormat/>
    <w:uiPriority w:val="0"/>
    <w:pPr>
      <w:widowControl/>
      <w:pBdr>
        <w:top w:val="single" w:color="auto" w:sz="4" w:space="0"/>
        <w:left w:val="single" w:color="auto" w:sz="4" w:space="0"/>
        <w:bottom w:val="single" w:color="auto" w:sz="4" w:space="0"/>
        <w:right w:val="single" w:color="auto" w:sz="4" w:space="0"/>
      </w:pBdr>
      <w:shd w:val="clear" w:color="000000" w:fill="948A54"/>
      <w:spacing w:before="100" w:beforeAutospacing="1" w:after="100" w:afterAutospacing="1"/>
      <w:jc w:val="center"/>
      <w:textAlignment w:val="center"/>
    </w:pPr>
    <w:rPr>
      <w:rFonts w:ascii="宋体" w:hAnsi="宋体" w:eastAsia="宋体" w:cs="宋体"/>
      <w:color w:val="FF0000"/>
      <w:kern w:val="0"/>
      <w:sz w:val="20"/>
      <w:szCs w:val="20"/>
    </w:rPr>
  </w:style>
  <w:style w:type="paragraph" w:customStyle="1" w:styleId="86">
    <w:name w:val="xl71"/>
    <w:basedOn w:val="1"/>
    <w:qFormat/>
    <w:uiPriority w:val="0"/>
    <w:pPr>
      <w:widowControl/>
      <w:pBdr>
        <w:top w:val="single" w:color="auto" w:sz="4" w:space="0"/>
        <w:left w:val="single" w:color="auto" w:sz="4" w:space="0"/>
        <w:bottom w:val="single" w:color="auto" w:sz="4" w:space="0"/>
        <w:right w:val="single" w:color="auto" w:sz="4" w:space="0"/>
      </w:pBdr>
      <w:shd w:val="clear" w:color="000000" w:fill="DDD9C4"/>
      <w:spacing w:before="100" w:beforeAutospacing="1" w:after="100" w:afterAutospacing="1"/>
      <w:jc w:val="center"/>
      <w:textAlignment w:val="center"/>
    </w:pPr>
    <w:rPr>
      <w:rFonts w:ascii="宋体" w:hAnsi="宋体" w:eastAsia="宋体" w:cs="宋体"/>
      <w:color w:val="000000"/>
      <w:kern w:val="0"/>
      <w:sz w:val="20"/>
      <w:szCs w:val="20"/>
    </w:rPr>
  </w:style>
  <w:style w:type="paragraph" w:customStyle="1" w:styleId="87">
    <w:name w:val="xl72"/>
    <w:basedOn w:val="1"/>
    <w:qFormat/>
    <w:uiPriority w:val="0"/>
    <w:pPr>
      <w:widowControl/>
      <w:pBdr>
        <w:top w:val="single" w:color="auto" w:sz="4" w:space="0"/>
        <w:left w:val="single" w:color="auto" w:sz="4" w:space="0"/>
        <w:bottom w:val="single" w:color="auto" w:sz="4" w:space="0"/>
        <w:right w:val="single" w:color="auto" w:sz="4" w:space="0"/>
      </w:pBdr>
      <w:shd w:val="clear" w:color="000000" w:fill="DDD9C4"/>
      <w:spacing w:before="100" w:beforeAutospacing="1" w:after="100" w:afterAutospacing="1"/>
      <w:jc w:val="center"/>
      <w:textAlignment w:val="center"/>
    </w:pPr>
    <w:rPr>
      <w:rFonts w:ascii="宋体" w:hAnsi="宋体" w:eastAsia="宋体" w:cs="宋体"/>
      <w:kern w:val="0"/>
      <w:sz w:val="20"/>
      <w:szCs w:val="20"/>
    </w:rPr>
  </w:style>
  <w:style w:type="paragraph" w:customStyle="1" w:styleId="88">
    <w:name w:val="xl73"/>
    <w:basedOn w:val="1"/>
    <w:qFormat/>
    <w:uiPriority w:val="0"/>
    <w:pPr>
      <w:widowControl/>
      <w:pBdr>
        <w:top w:val="single" w:color="auto" w:sz="4" w:space="0"/>
        <w:left w:val="single" w:color="auto" w:sz="4" w:space="0"/>
        <w:bottom w:val="single" w:color="auto" w:sz="4" w:space="0"/>
        <w:right w:val="single" w:color="auto" w:sz="4" w:space="0"/>
      </w:pBdr>
      <w:shd w:val="clear" w:color="000000" w:fill="948A54"/>
      <w:spacing w:before="100" w:beforeAutospacing="1" w:after="100" w:afterAutospacing="1"/>
      <w:jc w:val="center"/>
      <w:textAlignment w:val="center"/>
    </w:pPr>
    <w:rPr>
      <w:rFonts w:ascii="宋体" w:hAnsi="宋体" w:eastAsia="宋体" w:cs="宋体"/>
      <w:color w:val="000000"/>
      <w:kern w:val="0"/>
      <w:sz w:val="20"/>
      <w:szCs w:val="20"/>
    </w:rPr>
  </w:style>
  <w:style w:type="paragraph" w:customStyle="1" w:styleId="89">
    <w:name w:val="xl74"/>
    <w:basedOn w:val="1"/>
    <w:qFormat/>
    <w:uiPriority w:val="0"/>
    <w:pPr>
      <w:widowControl/>
      <w:pBdr>
        <w:top w:val="single" w:color="auto" w:sz="4" w:space="0"/>
        <w:left w:val="single" w:color="auto" w:sz="4" w:space="0"/>
        <w:bottom w:val="single" w:color="auto" w:sz="4" w:space="0"/>
        <w:right w:val="single" w:color="auto" w:sz="4" w:space="0"/>
      </w:pBdr>
      <w:shd w:val="clear" w:color="000000" w:fill="DDD9C4"/>
      <w:spacing w:before="100" w:beforeAutospacing="1" w:after="100" w:afterAutospacing="1"/>
      <w:jc w:val="center"/>
      <w:textAlignment w:val="center"/>
    </w:pPr>
    <w:rPr>
      <w:rFonts w:ascii="宋体" w:hAnsi="宋体" w:eastAsia="宋体" w:cs="宋体"/>
      <w:color w:val="FF0000"/>
      <w:kern w:val="0"/>
      <w:sz w:val="20"/>
      <w:szCs w:val="20"/>
    </w:rPr>
  </w:style>
  <w:style w:type="paragraph" w:customStyle="1" w:styleId="90">
    <w:name w:val="xl75"/>
    <w:basedOn w:val="1"/>
    <w:qFormat/>
    <w:uiPriority w:val="0"/>
    <w:pPr>
      <w:widowControl/>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jc w:val="center"/>
      <w:textAlignment w:val="center"/>
    </w:pPr>
    <w:rPr>
      <w:rFonts w:ascii="宋体" w:hAnsi="宋体" w:eastAsia="宋体" w:cs="宋体"/>
      <w:color w:val="FF0000"/>
      <w:kern w:val="0"/>
      <w:sz w:val="20"/>
      <w:szCs w:val="20"/>
    </w:rPr>
  </w:style>
  <w:style w:type="paragraph" w:customStyle="1" w:styleId="91">
    <w:name w:val="xl76"/>
    <w:basedOn w:val="1"/>
    <w:qFormat/>
    <w:uiPriority w:val="0"/>
    <w:pPr>
      <w:widowControl/>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jc w:val="center"/>
      <w:textAlignment w:val="center"/>
    </w:pPr>
    <w:rPr>
      <w:rFonts w:ascii="宋体" w:hAnsi="宋体" w:eastAsia="宋体" w:cs="宋体"/>
      <w:kern w:val="0"/>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8ED64A-152E-4899-A565-B01CC4EC4AB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29106</Words>
  <Characters>165909</Characters>
  <Lines>1382</Lines>
  <Paragraphs>389</Paragraphs>
  <TotalTime>2800</TotalTime>
  <ScaleCrop>false</ScaleCrop>
  <LinksUpToDate>false</LinksUpToDate>
  <CharactersWithSpaces>194626</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2018-05-22T02:33:00Z</dcterms:created>
  <dc:creator>jaden</dc:creator>
  <cp:lastModifiedBy>Administrator</cp:lastModifiedBy>
  <cp:lastPrinted>2016-08-24T01:36:00Z</cp:lastPrinted>
  <dcterms:modified xsi:type="dcterms:W3CDTF">2019-03-01T09:13:40Z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