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3"/>
        <w:gridCol w:w="1862"/>
        <w:gridCol w:w="1875"/>
        <w:gridCol w:w="2265"/>
        <w:gridCol w:w="1691"/>
        <w:gridCol w:w="1755"/>
        <w:gridCol w:w="1604"/>
        <w:gridCol w:w="1204"/>
      </w:tblGrid>
      <w:tr w:rsidR="0078300C" w14:paraId="1B992222" w14:textId="315E75E6" w:rsidTr="00843911">
        <w:tc>
          <w:tcPr>
            <w:tcW w:w="1743" w:type="dxa"/>
            <w:tcBorders>
              <w:top w:val="nil"/>
              <w:left w:val="nil"/>
            </w:tcBorders>
          </w:tcPr>
          <w:p w14:paraId="53A1E91E" w14:textId="77777777" w:rsidR="00AD67D7" w:rsidRDefault="00AD67D7"/>
        </w:tc>
        <w:tc>
          <w:tcPr>
            <w:tcW w:w="1862" w:type="dxa"/>
            <w:vAlign w:val="center"/>
          </w:tcPr>
          <w:p w14:paraId="05791724" w14:textId="6B37BDFA" w:rsidR="00AD67D7" w:rsidRDefault="00AD67D7" w:rsidP="00843911">
            <w:pPr>
              <w:jc w:val="center"/>
            </w:pPr>
            <w:r w:rsidRPr="00E52B07">
              <w:rPr>
                <w:b/>
                <w:bCs/>
              </w:rPr>
              <w:t>Monitores</w:t>
            </w:r>
            <w:r>
              <w:t xml:space="preserve"> (métodos </w:t>
            </w:r>
            <w:proofErr w:type="spellStart"/>
            <w:r>
              <w:t>syncronized</w:t>
            </w:r>
            <w:proofErr w:type="spellEnd"/>
            <w:r>
              <w:t>) sin comunicación entre hilos</w:t>
            </w:r>
          </w:p>
        </w:tc>
        <w:tc>
          <w:tcPr>
            <w:tcW w:w="1875" w:type="dxa"/>
            <w:vAlign w:val="center"/>
          </w:tcPr>
          <w:p w14:paraId="1179817E" w14:textId="6BDFEB70" w:rsidR="00AD67D7" w:rsidRDefault="00AD67D7" w:rsidP="00843911">
            <w:pPr>
              <w:jc w:val="center"/>
            </w:pPr>
            <w:r w:rsidRPr="00E52B07">
              <w:rPr>
                <w:b/>
                <w:bCs/>
              </w:rPr>
              <w:t>Monitores</w:t>
            </w:r>
            <w:r>
              <w:t xml:space="preserve"> + control manual de las condiciones = uso de métodos de </w:t>
            </w:r>
            <w:r w:rsidRPr="00E52B07">
              <w:rPr>
                <w:b/>
                <w:bCs/>
              </w:rPr>
              <w:t>comunicación entre hilos</w:t>
            </w:r>
            <w:r>
              <w:t xml:space="preserve"> (</w:t>
            </w:r>
            <w:proofErr w:type="spellStart"/>
            <w:r>
              <w:t>wait</w:t>
            </w:r>
            <w:proofErr w:type="spellEnd"/>
            <w:r>
              <w:t xml:space="preserve"> y </w:t>
            </w:r>
            <w:proofErr w:type="spellStart"/>
            <w:r>
              <w:t>notify</w:t>
            </w:r>
            <w:proofErr w:type="spellEnd"/>
            <w:r>
              <w:t>)</w:t>
            </w:r>
          </w:p>
        </w:tc>
        <w:tc>
          <w:tcPr>
            <w:tcW w:w="2265" w:type="dxa"/>
            <w:vAlign w:val="center"/>
          </w:tcPr>
          <w:p w14:paraId="7D698833" w14:textId="1D80771A" w:rsidR="00AD67D7" w:rsidRPr="00E52B07" w:rsidRDefault="00AD67D7" w:rsidP="00843911">
            <w:pPr>
              <w:jc w:val="center"/>
              <w:rPr>
                <w:b/>
                <w:bCs/>
              </w:rPr>
            </w:pPr>
            <w:r w:rsidRPr="00E52B07">
              <w:rPr>
                <w:b/>
                <w:bCs/>
              </w:rPr>
              <w:t>Semáforos</w:t>
            </w:r>
            <w:r>
              <w:rPr>
                <w:b/>
                <w:bCs/>
              </w:rPr>
              <w:t xml:space="preserve"> (regiones críticas/comunicación de hilos)</w:t>
            </w:r>
          </w:p>
        </w:tc>
        <w:tc>
          <w:tcPr>
            <w:tcW w:w="1691" w:type="dxa"/>
            <w:vAlign w:val="center"/>
          </w:tcPr>
          <w:p w14:paraId="549B0D07" w14:textId="418834FB" w:rsidR="00AD67D7" w:rsidRDefault="00AD67D7" w:rsidP="00843911">
            <w:pPr>
              <w:jc w:val="center"/>
            </w:pPr>
            <w:proofErr w:type="spellStart"/>
            <w:r>
              <w:t>Exchanger</w:t>
            </w:r>
            <w:proofErr w:type="spellEnd"/>
          </w:p>
        </w:tc>
        <w:tc>
          <w:tcPr>
            <w:tcW w:w="1755" w:type="dxa"/>
            <w:vAlign w:val="center"/>
          </w:tcPr>
          <w:p w14:paraId="5B4FB329" w14:textId="1CBCA310" w:rsidR="00AD67D7" w:rsidRDefault="00AD67D7" w:rsidP="00843911">
            <w:pPr>
              <w:jc w:val="center"/>
            </w:pPr>
            <w:proofErr w:type="spellStart"/>
            <w:r>
              <w:t>CountDownLatch</w:t>
            </w:r>
            <w:proofErr w:type="spellEnd"/>
            <w:r>
              <w:t xml:space="preserve"> (cuenta atrás, sirve para operar desde el hilo principal con los resultados obtenidos de los hilos secundarios)</w:t>
            </w:r>
          </w:p>
        </w:tc>
        <w:tc>
          <w:tcPr>
            <w:tcW w:w="1604" w:type="dxa"/>
            <w:vAlign w:val="center"/>
          </w:tcPr>
          <w:p w14:paraId="32D42570" w14:textId="69C1A567" w:rsidR="00AD67D7" w:rsidRDefault="00AD67D7" w:rsidP="00843911">
            <w:pPr>
              <w:jc w:val="center"/>
            </w:pPr>
            <w:proofErr w:type="spellStart"/>
            <w:r>
              <w:t>CyclicBarrier</w:t>
            </w:r>
            <w:proofErr w:type="spellEnd"/>
          </w:p>
        </w:tc>
        <w:tc>
          <w:tcPr>
            <w:tcW w:w="1204" w:type="dxa"/>
            <w:vAlign w:val="center"/>
          </w:tcPr>
          <w:p w14:paraId="0FDDCF1A" w14:textId="30251658" w:rsidR="00AD67D7" w:rsidRDefault="00AD67D7" w:rsidP="00843911">
            <w:pPr>
              <w:jc w:val="center"/>
            </w:pPr>
            <w:proofErr w:type="spellStart"/>
            <w:r>
              <w:t>Executor</w:t>
            </w:r>
            <w:proofErr w:type="spellEnd"/>
            <w:r w:rsidR="0078300C">
              <w:t xml:space="preserve"> (Pool de hilos)</w:t>
            </w:r>
          </w:p>
        </w:tc>
      </w:tr>
      <w:tr w:rsidR="0078300C" w14:paraId="7077ABAE" w14:textId="5DEA42D2" w:rsidTr="00AD67D7">
        <w:tc>
          <w:tcPr>
            <w:tcW w:w="1743" w:type="dxa"/>
            <w:vAlign w:val="center"/>
          </w:tcPr>
          <w:p w14:paraId="5CBF3DF4" w14:textId="4578E99C" w:rsidR="00AD67D7" w:rsidRDefault="00AD67D7" w:rsidP="00101B85">
            <w:pPr>
              <w:jc w:val="center"/>
            </w:pPr>
            <w:r>
              <w:t>Problema del Lector-Escritor</w:t>
            </w:r>
          </w:p>
        </w:tc>
        <w:tc>
          <w:tcPr>
            <w:tcW w:w="1862" w:type="dxa"/>
          </w:tcPr>
          <w:p w14:paraId="2FB89E0C" w14:textId="77777777" w:rsidR="00AD67D7" w:rsidRDefault="00AD67D7"/>
        </w:tc>
        <w:tc>
          <w:tcPr>
            <w:tcW w:w="1875" w:type="dxa"/>
          </w:tcPr>
          <w:p w14:paraId="5893F51F" w14:textId="6FBB9499" w:rsidR="00AD67D7" w:rsidRDefault="00AD67D7">
            <w:r>
              <w:t>x</w:t>
            </w:r>
          </w:p>
        </w:tc>
        <w:tc>
          <w:tcPr>
            <w:tcW w:w="2265" w:type="dxa"/>
          </w:tcPr>
          <w:p w14:paraId="3F2F7A08" w14:textId="259CA44F" w:rsidR="00AD67D7" w:rsidRDefault="00AD67D7">
            <w:r>
              <w:t>X</w:t>
            </w:r>
          </w:p>
        </w:tc>
        <w:tc>
          <w:tcPr>
            <w:tcW w:w="1691" w:type="dxa"/>
          </w:tcPr>
          <w:p w14:paraId="1B696198" w14:textId="417E4E5D" w:rsidR="00AD67D7" w:rsidRDefault="00AD67D7">
            <w:r>
              <w:t>X (creo)</w:t>
            </w:r>
          </w:p>
        </w:tc>
        <w:tc>
          <w:tcPr>
            <w:tcW w:w="1755" w:type="dxa"/>
          </w:tcPr>
          <w:p w14:paraId="34D1D225" w14:textId="77777777" w:rsidR="00AD67D7" w:rsidRDefault="00AD67D7"/>
        </w:tc>
        <w:tc>
          <w:tcPr>
            <w:tcW w:w="1604" w:type="dxa"/>
          </w:tcPr>
          <w:p w14:paraId="5546561F" w14:textId="77777777" w:rsidR="00AD67D7" w:rsidRDefault="00AD67D7"/>
        </w:tc>
        <w:tc>
          <w:tcPr>
            <w:tcW w:w="1204" w:type="dxa"/>
          </w:tcPr>
          <w:p w14:paraId="7F126573" w14:textId="77777777" w:rsidR="00AD67D7" w:rsidRDefault="00AD67D7"/>
        </w:tc>
      </w:tr>
      <w:tr w:rsidR="0078300C" w14:paraId="6B25DC3F" w14:textId="42F764DB" w:rsidTr="00AD67D7">
        <w:tc>
          <w:tcPr>
            <w:tcW w:w="1743" w:type="dxa"/>
            <w:vAlign w:val="center"/>
          </w:tcPr>
          <w:p w14:paraId="3A023509" w14:textId="347C5C58" w:rsidR="00AD67D7" w:rsidRDefault="00AD67D7" w:rsidP="00101B85">
            <w:pPr>
              <w:jc w:val="center"/>
            </w:pPr>
            <w:r>
              <w:t>Problema del Jardín</w:t>
            </w:r>
          </w:p>
        </w:tc>
        <w:tc>
          <w:tcPr>
            <w:tcW w:w="1862" w:type="dxa"/>
          </w:tcPr>
          <w:p w14:paraId="01B979CF" w14:textId="3CDC6FD8" w:rsidR="00AD67D7" w:rsidRDefault="00AD67D7">
            <w:r>
              <w:t>x</w:t>
            </w:r>
          </w:p>
        </w:tc>
        <w:tc>
          <w:tcPr>
            <w:tcW w:w="1875" w:type="dxa"/>
          </w:tcPr>
          <w:p w14:paraId="43829E04" w14:textId="77777777" w:rsidR="00AD67D7" w:rsidRDefault="00AD67D7"/>
        </w:tc>
        <w:tc>
          <w:tcPr>
            <w:tcW w:w="2265" w:type="dxa"/>
          </w:tcPr>
          <w:p w14:paraId="04F4D28E" w14:textId="77777777" w:rsidR="00AD67D7" w:rsidRDefault="00AD67D7"/>
        </w:tc>
        <w:tc>
          <w:tcPr>
            <w:tcW w:w="1691" w:type="dxa"/>
          </w:tcPr>
          <w:p w14:paraId="3F3E4690" w14:textId="77777777" w:rsidR="00AD67D7" w:rsidRDefault="00AD67D7"/>
        </w:tc>
        <w:tc>
          <w:tcPr>
            <w:tcW w:w="1755" w:type="dxa"/>
          </w:tcPr>
          <w:p w14:paraId="5325C5E6" w14:textId="77777777" w:rsidR="00AD67D7" w:rsidRDefault="00AD67D7"/>
        </w:tc>
        <w:tc>
          <w:tcPr>
            <w:tcW w:w="1604" w:type="dxa"/>
          </w:tcPr>
          <w:p w14:paraId="2188FB8B" w14:textId="77777777" w:rsidR="00AD67D7" w:rsidRDefault="00AD67D7"/>
        </w:tc>
        <w:tc>
          <w:tcPr>
            <w:tcW w:w="1204" w:type="dxa"/>
          </w:tcPr>
          <w:p w14:paraId="27E4F73B" w14:textId="77777777" w:rsidR="00AD67D7" w:rsidRDefault="00AD67D7"/>
        </w:tc>
      </w:tr>
      <w:tr w:rsidR="0078300C" w14:paraId="2FFC2767" w14:textId="66C1C27D" w:rsidTr="00AD67D7">
        <w:tc>
          <w:tcPr>
            <w:tcW w:w="1743" w:type="dxa"/>
            <w:vAlign w:val="center"/>
          </w:tcPr>
          <w:p w14:paraId="267F58F8" w14:textId="08168D96" w:rsidR="00AD67D7" w:rsidRDefault="00AD67D7" w:rsidP="00101B85">
            <w:pPr>
              <w:jc w:val="center"/>
            </w:pPr>
            <w:r>
              <w:t>Servidor web - clientes</w:t>
            </w:r>
          </w:p>
        </w:tc>
        <w:tc>
          <w:tcPr>
            <w:tcW w:w="1862" w:type="dxa"/>
          </w:tcPr>
          <w:p w14:paraId="7E84F423" w14:textId="64426192" w:rsidR="00AD67D7" w:rsidRDefault="00AD67D7">
            <w:r>
              <w:t>x</w:t>
            </w:r>
          </w:p>
        </w:tc>
        <w:tc>
          <w:tcPr>
            <w:tcW w:w="1875" w:type="dxa"/>
          </w:tcPr>
          <w:p w14:paraId="4D96DEF2" w14:textId="77777777" w:rsidR="00AD67D7" w:rsidRDefault="00AD67D7"/>
        </w:tc>
        <w:tc>
          <w:tcPr>
            <w:tcW w:w="2265" w:type="dxa"/>
          </w:tcPr>
          <w:p w14:paraId="2FF3CA0C" w14:textId="3B36B577" w:rsidR="00AD67D7" w:rsidRDefault="00AD67D7"/>
        </w:tc>
        <w:tc>
          <w:tcPr>
            <w:tcW w:w="1691" w:type="dxa"/>
          </w:tcPr>
          <w:p w14:paraId="369B09EC" w14:textId="77777777" w:rsidR="00AD67D7" w:rsidRDefault="00AD67D7"/>
        </w:tc>
        <w:tc>
          <w:tcPr>
            <w:tcW w:w="1755" w:type="dxa"/>
          </w:tcPr>
          <w:p w14:paraId="74D87B39" w14:textId="77777777" w:rsidR="00AD67D7" w:rsidRDefault="00AD67D7"/>
        </w:tc>
        <w:tc>
          <w:tcPr>
            <w:tcW w:w="1604" w:type="dxa"/>
          </w:tcPr>
          <w:p w14:paraId="37B6B622" w14:textId="77777777" w:rsidR="00AD67D7" w:rsidRDefault="00AD67D7"/>
        </w:tc>
        <w:tc>
          <w:tcPr>
            <w:tcW w:w="1204" w:type="dxa"/>
          </w:tcPr>
          <w:p w14:paraId="324F27C0" w14:textId="77777777" w:rsidR="00AD67D7" w:rsidRDefault="00AD67D7"/>
        </w:tc>
      </w:tr>
      <w:tr w:rsidR="0078300C" w14:paraId="30DDDDDE" w14:textId="5DDCFA27" w:rsidTr="00AD67D7">
        <w:tc>
          <w:tcPr>
            <w:tcW w:w="1743" w:type="dxa"/>
            <w:vAlign w:val="center"/>
          </w:tcPr>
          <w:p w14:paraId="768AC44D" w14:textId="782E3A6C" w:rsidR="00AD67D7" w:rsidRDefault="00AD67D7" w:rsidP="00101B85">
            <w:pPr>
              <w:jc w:val="center"/>
            </w:pPr>
            <w:r>
              <w:t>Productor - Consumidor</w:t>
            </w:r>
          </w:p>
        </w:tc>
        <w:tc>
          <w:tcPr>
            <w:tcW w:w="1862" w:type="dxa"/>
          </w:tcPr>
          <w:p w14:paraId="4499B688" w14:textId="77777777" w:rsidR="00AD67D7" w:rsidRDefault="00AD67D7"/>
        </w:tc>
        <w:tc>
          <w:tcPr>
            <w:tcW w:w="1875" w:type="dxa"/>
          </w:tcPr>
          <w:p w14:paraId="57FC6349" w14:textId="77777777" w:rsidR="00AD67D7" w:rsidRDefault="00AD67D7"/>
        </w:tc>
        <w:tc>
          <w:tcPr>
            <w:tcW w:w="2265" w:type="dxa"/>
          </w:tcPr>
          <w:p w14:paraId="0879C63C" w14:textId="77777777" w:rsidR="00AD67D7" w:rsidRDefault="00AD67D7"/>
        </w:tc>
        <w:tc>
          <w:tcPr>
            <w:tcW w:w="1691" w:type="dxa"/>
          </w:tcPr>
          <w:p w14:paraId="42B68FB0" w14:textId="078F6EAA" w:rsidR="00AD67D7" w:rsidRDefault="00AD67D7">
            <w:r>
              <w:t>x</w:t>
            </w:r>
          </w:p>
        </w:tc>
        <w:tc>
          <w:tcPr>
            <w:tcW w:w="1755" w:type="dxa"/>
          </w:tcPr>
          <w:p w14:paraId="70B32D00" w14:textId="77777777" w:rsidR="00AD67D7" w:rsidRDefault="00AD67D7"/>
        </w:tc>
        <w:tc>
          <w:tcPr>
            <w:tcW w:w="1604" w:type="dxa"/>
          </w:tcPr>
          <w:p w14:paraId="24D23F94" w14:textId="77777777" w:rsidR="00AD67D7" w:rsidRDefault="00AD67D7"/>
        </w:tc>
        <w:tc>
          <w:tcPr>
            <w:tcW w:w="1204" w:type="dxa"/>
          </w:tcPr>
          <w:p w14:paraId="01759B9D" w14:textId="77777777" w:rsidR="00AD67D7" w:rsidRDefault="00AD67D7"/>
        </w:tc>
      </w:tr>
      <w:tr w:rsidR="0078300C" w14:paraId="38C07B98" w14:textId="21271B04" w:rsidTr="00AD67D7">
        <w:tc>
          <w:tcPr>
            <w:tcW w:w="1743" w:type="dxa"/>
            <w:vAlign w:val="center"/>
          </w:tcPr>
          <w:p w14:paraId="1A1C364B" w14:textId="727E7D98" w:rsidR="00AD67D7" w:rsidRDefault="00AD67D7" w:rsidP="00101B85">
            <w:pPr>
              <w:jc w:val="center"/>
            </w:pPr>
            <w:r>
              <w:t>Sumas de números en una matriz</w:t>
            </w:r>
          </w:p>
        </w:tc>
        <w:tc>
          <w:tcPr>
            <w:tcW w:w="1862" w:type="dxa"/>
          </w:tcPr>
          <w:p w14:paraId="475BA799" w14:textId="77777777" w:rsidR="00AD67D7" w:rsidRDefault="00AD67D7"/>
        </w:tc>
        <w:tc>
          <w:tcPr>
            <w:tcW w:w="1875" w:type="dxa"/>
          </w:tcPr>
          <w:p w14:paraId="223975F2" w14:textId="77777777" w:rsidR="00AD67D7" w:rsidRDefault="00AD67D7"/>
        </w:tc>
        <w:tc>
          <w:tcPr>
            <w:tcW w:w="2265" w:type="dxa"/>
          </w:tcPr>
          <w:p w14:paraId="116E84D5" w14:textId="77777777" w:rsidR="00AD67D7" w:rsidRDefault="00AD67D7"/>
        </w:tc>
        <w:tc>
          <w:tcPr>
            <w:tcW w:w="1691" w:type="dxa"/>
          </w:tcPr>
          <w:p w14:paraId="57EA9088" w14:textId="77777777" w:rsidR="00AD67D7" w:rsidRDefault="00AD67D7"/>
        </w:tc>
        <w:tc>
          <w:tcPr>
            <w:tcW w:w="1755" w:type="dxa"/>
          </w:tcPr>
          <w:p w14:paraId="5CB7913D" w14:textId="0BB1ED04" w:rsidR="00AD67D7" w:rsidRDefault="00AD67D7">
            <w:r>
              <w:t>X (los hilos realizan la suma de las filas de la matriz)</w:t>
            </w:r>
          </w:p>
        </w:tc>
        <w:tc>
          <w:tcPr>
            <w:tcW w:w="1604" w:type="dxa"/>
          </w:tcPr>
          <w:p w14:paraId="094BB737" w14:textId="77777777" w:rsidR="00AD67D7" w:rsidRDefault="00AD67D7"/>
        </w:tc>
        <w:tc>
          <w:tcPr>
            <w:tcW w:w="1204" w:type="dxa"/>
          </w:tcPr>
          <w:p w14:paraId="74441FD3" w14:textId="77777777" w:rsidR="00AD67D7" w:rsidRDefault="00AD67D7"/>
        </w:tc>
      </w:tr>
      <w:tr w:rsidR="0078300C" w14:paraId="2A00BFAF" w14:textId="2A03C19C" w:rsidTr="00AD67D7">
        <w:tc>
          <w:tcPr>
            <w:tcW w:w="1743" w:type="dxa"/>
            <w:vAlign w:val="center"/>
          </w:tcPr>
          <w:p w14:paraId="19BD3594" w14:textId="77777777" w:rsidR="00AD67D7" w:rsidRDefault="00AD67D7" w:rsidP="00101B85">
            <w:pPr>
              <w:jc w:val="center"/>
            </w:pPr>
          </w:p>
        </w:tc>
        <w:tc>
          <w:tcPr>
            <w:tcW w:w="1862" w:type="dxa"/>
          </w:tcPr>
          <w:p w14:paraId="0ABD21F2" w14:textId="77777777" w:rsidR="00AD67D7" w:rsidRDefault="00AD67D7"/>
        </w:tc>
        <w:tc>
          <w:tcPr>
            <w:tcW w:w="1875" w:type="dxa"/>
          </w:tcPr>
          <w:p w14:paraId="14CBF6B7" w14:textId="77777777" w:rsidR="00AD67D7" w:rsidRDefault="00AD67D7"/>
        </w:tc>
        <w:tc>
          <w:tcPr>
            <w:tcW w:w="2265" w:type="dxa"/>
          </w:tcPr>
          <w:p w14:paraId="6FC48DFD" w14:textId="77777777" w:rsidR="00AD67D7" w:rsidRDefault="00AD67D7"/>
        </w:tc>
        <w:tc>
          <w:tcPr>
            <w:tcW w:w="1691" w:type="dxa"/>
          </w:tcPr>
          <w:p w14:paraId="62881600" w14:textId="77777777" w:rsidR="00AD67D7" w:rsidRDefault="00AD67D7"/>
        </w:tc>
        <w:tc>
          <w:tcPr>
            <w:tcW w:w="1755" w:type="dxa"/>
          </w:tcPr>
          <w:p w14:paraId="19C0D7D7" w14:textId="77777777" w:rsidR="00AD67D7" w:rsidRDefault="00AD67D7"/>
        </w:tc>
        <w:tc>
          <w:tcPr>
            <w:tcW w:w="1604" w:type="dxa"/>
          </w:tcPr>
          <w:p w14:paraId="162524C8" w14:textId="77777777" w:rsidR="00AD67D7" w:rsidRDefault="00AD67D7"/>
        </w:tc>
        <w:tc>
          <w:tcPr>
            <w:tcW w:w="1204" w:type="dxa"/>
          </w:tcPr>
          <w:p w14:paraId="6D2750D7" w14:textId="77777777" w:rsidR="00AD67D7" w:rsidRDefault="00AD67D7"/>
        </w:tc>
      </w:tr>
    </w:tbl>
    <w:p w14:paraId="30B9B2FC" w14:textId="77777777" w:rsidR="00101B85" w:rsidRDefault="00101B85"/>
    <w:p w14:paraId="510EC6B9" w14:textId="0469D41C" w:rsidR="00733EC2" w:rsidRDefault="00733EC2">
      <w:r>
        <w:t>Notas importantes</w:t>
      </w:r>
      <w:r w:rsidR="002C5F08">
        <w:t xml:space="preserve"> para diferenciar mejor cada solución</w:t>
      </w:r>
      <w:r>
        <w:t>:</w:t>
      </w:r>
    </w:p>
    <w:p w14:paraId="1B1ADA5F" w14:textId="284B6B21" w:rsidR="00733EC2" w:rsidRDefault="00733EC2" w:rsidP="00733EC2">
      <w:pPr>
        <w:pStyle w:val="Prrafodelista"/>
        <w:numPr>
          <w:ilvl w:val="0"/>
          <w:numId w:val="1"/>
        </w:numPr>
      </w:pPr>
      <w:r>
        <w:t xml:space="preserve">Si se opta por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 xml:space="preserve">) y </w:t>
      </w:r>
      <w:proofErr w:type="spellStart"/>
      <w:r>
        <w:t>notify</w:t>
      </w:r>
      <w:proofErr w:type="spellEnd"/>
      <w:r>
        <w:t xml:space="preserve">(): no </w:t>
      </w:r>
      <w:r w:rsidR="00A0483C">
        <w:t xml:space="preserve">es necesario </w:t>
      </w:r>
      <w:r>
        <w:t xml:space="preserve">usar </w:t>
      </w:r>
      <w:proofErr w:type="spellStart"/>
      <w:r>
        <w:t>yield</w:t>
      </w:r>
      <w:proofErr w:type="spellEnd"/>
      <w:r>
        <w:t>()</w:t>
      </w:r>
    </w:p>
    <w:p w14:paraId="7554C566" w14:textId="4FE0D7B7" w:rsidR="009E648A" w:rsidRDefault="009E648A" w:rsidP="009E648A">
      <w:pPr>
        <w:pStyle w:val="Prrafodelista"/>
        <w:numPr>
          <w:ilvl w:val="0"/>
          <w:numId w:val="1"/>
        </w:numPr>
      </w:pPr>
      <w:r>
        <w:t xml:space="preserve">Si el hilo sólo necesita 1 "hueco" pones </w:t>
      </w:r>
      <w:proofErr w:type="spellStart"/>
      <w:proofErr w:type="gramStart"/>
      <w:r>
        <w:t>acquire</w:t>
      </w:r>
      <w:proofErr w:type="spellEnd"/>
      <w:r>
        <w:t>(</w:t>
      </w:r>
      <w:proofErr w:type="gramEnd"/>
      <w:r>
        <w:t xml:space="preserve">) para acceder y </w:t>
      </w:r>
      <w:proofErr w:type="spellStart"/>
      <w:r>
        <w:t>release</w:t>
      </w:r>
      <w:proofErr w:type="spellEnd"/>
      <w:r>
        <w:t>() para salir</w:t>
      </w:r>
    </w:p>
    <w:p w14:paraId="49AD8DBB" w14:textId="7FC05C12" w:rsidR="009E648A" w:rsidRDefault="009E648A" w:rsidP="009E648A">
      <w:pPr>
        <w:pStyle w:val="Prrafodelista"/>
        <w:numPr>
          <w:ilvl w:val="0"/>
          <w:numId w:val="1"/>
        </w:numPr>
      </w:pPr>
      <w:r>
        <w:t xml:space="preserve">Si el hilo necesita más de 1 hueco (como el limpiador), entonces pones </w:t>
      </w:r>
      <w:proofErr w:type="spellStart"/>
      <w:r>
        <w:t>acquire</w:t>
      </w:r>
      <w:proofErr w:type="spellEnd"/>
      <w:r>
        <w:t xml:space="preserve"> (X) y </w:t>
      </w:r>
      <w:proofErr w:type="spellStart"/>
      <w:r>
        <w:t>release</w:t>
      </w:r>
      <w:proofErr w:type="spellEnd"/>
      <w:r>
        <w:t>(X) siendo X el número de huecos</w:t>
      </w:r>
    </w:p>
    <w:sectPr w:rsidR="009E648A" w:rsidSect="00101B8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14DED"/>
    <w:multiLevelType w:val="hybridMultilevel"/>
    <w:tmpl w:val="A07ADD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666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8A"/>
    <w:rsid w:val="00101B85"/>
    <w:rsid w:val="00211653"/>
    <w:rsid w:val="002C5F08"/>
    <w:rsid w:val="002D321A"/>
    <w:rsid w:val="003C06DF"/>
    <w:rsid w:val="0041544C"/>
    <w:rsid w:val="005956F8"/>
    <w:rsid w:val="005C41E4"/>
    <w:rsid w:val="00681281"/>
    <w:rsid w:val="00733EC2"/>
    <w:rsid w:val="00742FDB"/>
    <w:rsid w:val="0078300C"/>
    <w:rsid w:val="00843911"/>
    <w:rsid w:val="008B2BFA"/>
    <w:rsid w:val="008E138A"/>
    <w:rsid w:val="00926B97"/>
    <w:rsid w:val="009D0F2D"/>
    <w:rsid w:val="009D3737"/>
    <w:rsid w:val="009E648A"/>
    <w:rsid w:val="00A0483C"/>
    <w:rsid w:val="00AD4F14"/>
    <w:rsid w:val="00AD67D7"/>
    <w:rsid w:val="00B144B8"/>
    <w:rsid w:val="00BD7A65"/>
    <w:rsid w:val="00C70B2A"/>
    <w:rsid w:val="00D27590"/>
    <w:rsid w:val="00E52B07"/>
    <w:rsid w:val="00ED660F"/>
    <w:rsid w:val="00F5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04A51"/>
  <w15:chartTrackingRefBased/>
  <w15:docId w15:val="{E2DEF728-2BDE-4871-8E84-2D050361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3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26</cp:revision>
  <dcterms:created xsi:type="dcterms:W3CDTF">2023-10-31T11:54:00Z</dcterms:created>
  <dcterms:modified xsi:type="dcterms:W3CDTF">2023-12-04T11:03:00Z</dcterms:modified>
</cp:coreProperties>
</file>