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7CCB" w14:textId="34A3DF6A" w:rsidR="002D321A" w:rsidRDefault="006C636B">
      <w:r>
        <w:rPr>
          <w:b/>
          <w:bCs/>
          <w:u w:val="single"/>
        </w:rPr>
        <w:t xml:space="preserve">Características de </w:t>
      </w:r>
      <w:r w:rsidR="003D61C0" w:rsidRPr="001C2B06">
        <w:rPr>
          <w:b/>
          <w:bCs/>
          <w:u w:val="single"/>
        </w:rPr>
        <w:t>Python</w:t>
      </w:r>
      <w:r w:rsidR="003D61C0">
        <w:t>:</w:t>
      </w:r>
    </w:p>
    <w:p w14:paraId="200644B1" w14:textId="4BD5C599" w:rsidR="003D61C0" w:rsidRDefault="00C3267B" w:rsidP="003D61C0">
      <w:pPr>
        <w:pStyle w:val="Prrafodelista"/>
        <w:numPr>
          <w:ilvl w:val="0"/>
          <w:numId w:val="1"/>
        </w:numPr>
      </w:pPr>
      <w:r>
        <w:t>Es un lenguaje</w:t>
      </w:r>
      <w:r w:rsidR="00E059A9">
        <w:t xml:space="preserve"> full</w:t>
      </w:r>
      <w:r>
        <w:t xml:space="preserve"> interpretado.</w:t>
      </w:r>
    </w:p>
    <w:p w14:paraId="6FE2D1F0" w14:textId="4E630BCA" w:rsidR="00C3267B" w:rsidRDefault="00C3267B" w:rsidP="003D61C0">
      <w:pPr>
        <w:pStyle w:val="Prrafodelista"/>
        <w:numPr>
          <w:ilvl w:val="0"/>
          <w:numId w:val="1"/>
        </w:numPr>
      </w:pPr>
      <w:r>
        <w:t>Alto nivel.</w:t>
      </w:r>
    </w:p>
    <w:p w14:paraId="4227CC44" w14:textId="6CF5CDB6" w:rsidR="00C3267B" w:rsidRDefault="00C3267B" w:rsidP="003D61C0">
      <w:pPr>
        <w:pStyle w:val="Prrafodelista"/>
        <w:numPr>
          <w:ilvl w:val="0"/>
          <w:numId w:val="1"/>
        </w:numPr>
      </w:pPr>
      <w:r>
        <w:t>Multiparadigma: soporta Orientación a objetos, programación imperativa y programación funcional.</w:t>
      </w:r>
    </w:p>
    <w:p w14:paraId="68A6DEDD" w14:textId="5C188EBB" w:rsidR="00C3267B" w:rsidRDefault="00C3267B" w:rsidP="003D61C0">
      <w:pPr>
        <w:pStyle w:val="Prrafodelista"/>
        <w:numPr>
          <w:ilvl w:val="0"/>
          <w:numId w:val="1"/>
        </w:numPr>
      </w:pPr>
      <w:r>
        <w:t>Multiplataforma.</w:t>
      </w:r>
    </w:p>
    <w:p w14:paraId="6C605CEB" w14:textId="3308CD8D" w:rsidR="00C3267B" w:rsidRDefault="00C3267B" w:rsidP="003D61C0">
      <w:pPr>
        <w:pStyle w:val="Prrafodelista"/>
        <w:numPr>
          <w:ilvl w:val="0"/>
          <w:numId w:val="1"/>
        </w:numPr>
      </w:pPr>
      <w:r>
        <w:t>Libre.</w:t>
      </w:r>
    </w:p>
    <w:p w14:paraId="0355819A" w14:textId="11CC21B7" w:rsidR="0067470C" w:rsidRDefault="0067470C" w:rsidP="006C636B">
      <w:r>
        <w:rPr>
          <w:b/>
          <w:bCs/>
          <w:u w:val="single"/>
        </w:rPr>
        <w:t>¿Por qué elegir Python?</w:t>
      </w:r>
    </w:p>
    <w:p w14:paraId="3DF2A748" w14:textId="756BF402" w:rsidR="0067470C" w:rsidRDefault="0067470C" w:rsidP="0067470C">
      <w:pPr>
        <w:pStyle w:val="Prrafodelista"/>
        <w:numPr>
          <w:ilvl w:val="0"/>
          <w:numId w:val="2"/>
        </w:numPr>
      </w:pPr>
      <w:r>
        <w:t>Porque es fácil de aprender.</w:t>
      </w:r>
    </w:p>
    <w:p w14:paraId="57454273" w14:textId="7FDA7F5F" w:rsidR="0067470C" w:rsidRDefault="0067470C" w:rsidP="0067470C">
      <w:pPr>
        <w:pStyle w:val="Prrafodelista"/>
        <w:numPr>
          <w:ilvl w:val="0"/>
          <w:numId w:val="2"/>
        </w:numPr>
      </w:pPr>
      <w:r>
        <w:t>Sintaxis muy limpia y sencilla.</w:t>
      </w:r>
    </w:p>
    <w:p w14:paraId="7076F61F" w14:textId="20924938" w:rsidR="0067470C" w:rsidRDefault="0067470C" w:rsidP="0067470C">
      <w:pPr>
        <w:pStyle w:val="Prrafodelista"/>
        <w:numPr>
          <w:ilvl w:val="0"/>
          <w:numId w:val="2"/>
        </w:numPr>
      </w:pPr>
      <w:r>
        <w:t>Hay que escribir menos (por ejemplo, no hay que escribir puntos y comas).</w:t>
      </w:r>
    </w:p>
    <w:p w14:paraId="25E78D9F" w14:textId="3168B287" w:rsidR="0067470C" w:rsidRDefault="0067470C" w:rsidP="0067470C">
      <w:pPr>
        <w:pStyle w:val="Prrafodelista"/>
        <w:numPr>
          <w:ilvl w:val="0"/>
          <w:numId w:val="2"/>
        </w:numPr>
      </w:pPr>
      <w:r>
        <w:t>Obtienes resultados muy rápido.</w:t>
      </w:r>
    </w:p>
    <w:p w14:paraId="4410928A" w14:textId="253CC80F" w:rsidR="0067470C" w:rsidRDefault="0067470C" w:rsidP="0067470C">
      <w:pPr>
        <w:pStyle w:val="Prrafodelista"/>
        <w:numPr>
          <w:ilvl w:val="0"/>
          <w:numId w:val="2"/>
        </w:numPr>
      </w:pPr>
      <w:r>
        <w:t>Puedes programar con distintos paradigmas:</w:t>
      </w:r>
    </w:p>
    <w:p w14:paraId="7F2CE243" w14:textId="052D814A" w:rsidR="0067470C" w:rsidRDefault="0067470C" w:rsidP="0067470C">
      <w:pPr>
        <w:pStyle w:val="Prrafodelista"/>
        <w:numPr>
          <w:ilvl w:val="1"/>
          <w:numId w:val="2"/>
        </w:numPr>
      </w:pPr>
      <w:r>
        <w:t>Programación imperativa</w:t>
      </w:r>
      <w:r w:rsidR="00047D63">
        <w:t>.</w:t>
      </w:r>
    </w:p>
    <w:p w14:paraId="6536291F" w14:textId="46838795" w:rsidR="00047D63" w:rsidRDefault="00047D63" w:rsidP="0067470C">
      <w:pPr>
        <w:pStyle w:val="Prrafodelista"/>
        <w:numPr>
          <w:ilvl w:val="1"/>
          <w:numId w:val="2"/>
        </w:numPr>
      </w:pPr>
      <w:r>
        <w:t>Orientación a objetos.</w:t>
      </w:r>
    </w:p>
    <w:p w14:paraId="62E7791F" w14:textId="67F9CEB8" w:rsidR="00047D63" w:rsidRDefault="00047D63" w:rsidP="0067470C">
      <w:pPr>
        <w:pStyle w:val="Prrafodelista"/>
        <w:numPr>
          <w:ilvl w:val="1"/>
          <w:numId w:val="2"/>
        </w:numPr>
      </w:pPr>
      <w:r>
        <w:t>Programación funcional.</w:t>
      </w:r>
    </w:p>
    <w:p w14:paraId="3E1C4275" w14:textId="39EFC151" w:rsidR="00047D63" w:rsidRDefault="00047D63" w:rsidP="00047D63">
      <w:pPr>
        <w:pStyle w:val="Prrafodelista"/>
        <w:numPr>
          <w:ilvl w:val="0"/>
          <w:numId w:val="2"/>
        </w:numPr>
      </w:pPr>
      <w:r>
        <w:t>Puedes programar distintos tipos de aplicaciones:</w:t>
      </w:r>
    </w:p>
    <w:p w14:paraId="27CD64DC" w14:textId="683FD6D7" w:rsidR="00047D63" w:rsidRDefault="00047D63" w:rsidP="00047D63">
      <w:pPr>
        <w:pStyle w:val="Prrafodelista"/>
        <w:numPr>
          <w:ilvl w:val="1"/>
          <w:numId w:val="2"/>
        </w:numPr>
      </w:pPr>
      <w:r>
        <w:t>Aplicaciones de escritorio.</w:t>
      </w:r>
    </w:p>
    <w:p w14:paraId="515E3B23" w14:textId="0A97E189" w:rsidR="00047D63" w:rsidRDefault="00047D63" w:rsidP="00047D63">
      <w:pPr>
        <w:pStyle w:val="Prrafodelista"/>
        <w:numPr>
          <w:ilvl w:val="1"/>
          <w:numId w:val="2"/>
        </w:numPr>
      </w:pPr>
      <w:r>
        <w:t>Aplicaciones web.</w:t>
      </w:r>
    </w:p>
    <w:p w14:paraId="6E19880C" w14:textId="7AA0EC58" w:rsidR="00047D63" w:rsidRDefault="00047D63" w:rsidP="00047D63">
      <w:pPr>
        <w:pStyle w:val="Prrafodelista"/>
        <w:numPr>
          <w:ilvl w:val="1"/>
          <w:numId w:val="2"/>
        </w:numPr>
      </w:pPr>
      <w:r>
        <w:t>Scripts.</w:t>
      </w:r>
    </w:p>
    <w:p w14:paraId="36419AD1" w14:textId="0630A0C2" w:rsidR="00047D63" w:rsidRDefault="00047D63" w:rsidP="00047D63">
      <w:pPr>
        <w:pStyle w:val="Prrafodelista"/>
        <w:numPr>
          <w:ilvl w:val="0"/>
          <w:numId w:val="2"/>
        </w:numPr>
      </w:pPr>
      <w:r w:rsidRPr="00047D63">
        <w:t>Muchos usan Python (Google, Nokia, IBM). E</w:t>
      </w:r>
      <w:r>
        <w:t>s demandado.</w:t>
      </w:r>
    </w:p>
    <w:p w14:paraId="51031B21" w14:textId="1DE98787" w:rsidR="00047D63" w:rsidRDefault="00047D63" w:rsidP="00047D63">
      <w:pPr>
        <w:pStyle w:val="Prrafodelista"/>
        <w:numPr>
          <w:ilvl w:val="0"/>
          <w:numId w:val="2"/>
        </w:numPr>
      </w:pPr>
      <w:r>
        <w:t xml:space="preserve">Gran cantidad </w:t>
      </w:r>
      <w:proofErr w:type="spellStart"/>
      <w:r>
        <w:t>dde</w:t>
      </w:r>
      <w:proofErr w:type="spellEnd"/>
      <w:r>
        <w:t xml:space="preserve"> módulos, muchísimas funcionalidades.</w:t>
      </w:r>
    </w:p>
    <w:p w14:paraId="77ECCF6D" w14:textId="258E5BD4" w:rsidR="00047D63" w:rsidRDefault="00047D63" w:rsidP="00047D63">
      <w:pPr>
        <w:pStyle w:val="Prrafodelista"/>
        <w:numPr>
          <w:ilvl w:val="0"/>
          <w:numId w:val="2"/>
        </w:numPr>
      </w:pPr>
      <w:r>
        <w:t>Una gran comunidad que apoya el producto.</w:t>
      </w:r>
    </w:p>
    <w:p w14:paraId="0F6A9A2E" w14:textId="43FF04BE" w:rsidR="00047D63" w:rsidRDefault="00047D63" w:rsidP="00047D63">
      <w:pPr>
        <w:pStyle w:val="Prrafodelista"/>
        <w:numPr>
          <w:ilvl w:val="0"/>
          <w:numId w:val="2"/>
        </w:numPr>
      </w:pPr>
      <w:r>
        <w:t xml:space="preserve">Viene preinstalado en la mayoría de </w:t>
      </w:r>
      <w:proofErr w:type="gramStart"/>
      <w:r>
        <w:t>sistemas</w:t>
      </w:r>
      <w:proofErr w:type="gramEnd"/>
      <w:r>
        <w:t>.</w:t>
      </w:r>
    </w:p>
    <w:p w14:paraId="67E7342D" w14:textId="4D04A9E7" w:rsidR="0027546B" w:rsidRDefault="0027546B" w:rsidP="0027546B">
      <w:r>
        <w:rPr>
          <w:b/>
          <w:bCs/>
          <w:u w:val="single"/>
        </w:rPr>
        <w:t>Estructura de programa</w:t>
      </w:r>
      <w:r>
        <w:t>:</w:t>
      </w:r>
    </w:p>
    <w:p w14:paraId="27DD5A76" w14:textId="22B7B93A" w:rsidR="00411F53" w:rsidRDefault="00411F53" w:rsidP="00411F53">
      <w:pPr>
        <w:pStyle w:val="Prrafodelista"/>
        <w:numPr>
          <w:ilvl w:val="0"/>
          <w:numId w:val="3"/>
        </w:numPr>
      </w:pPr>
      <w:r>
        <w:t xml:space="preserve">Las instrucciones acaban </w:t>
      </w:r>
      <w:proofErr w:type="spellStart"/>
      <w:r>
        <w:t>eun</w:t>
      </w:r>
      <w:proofErr w:type="spellEnd"/>
      <w:r>
        <w:t xml:space="preserve"> un salto de línea.</w:t>
      </w:r>
    </w:p>
    <w:p w14:paraId="10AA86F3" w14:textId="51966FB6" w:rsidR="00411F53" w:rsidRDefault="00411F53" w:rsidP="00411F53">
      <w:pPr>
        <w:pStyle w:val="Prrafodelista"/>
        <w:numPr>
          <w:ilvl w:val="0"/>
          <w:numId w:val="3"/>
        </w:numPr>
      </w:pPr>
      <w:r>
        <w:t>Una línea empieza en la primera posición (no dejar espacios ni tabulaciones antes de empezar a escribir la instrucción de una línea de programa</w:t>
      </w:r>
      <w:r w:rsidR="00BB35DF">
        <w:t>, ya que eso se interpreta como un anidamiento</w:t>
      </w:r>
      <w:r>
        <w:t>).</w:t>
      </w:r>
    </w:p>
    <w:p w14:paraId="11FF03D8" w14:textId="12A64418" w:rsidR="00411F53" w:rsidRDefault="00411F53" w:rsidP="00411F53">
      <w:pPr>
        <w:pStyle w:val="Prrafodelista"/>
        <w:numPr>
          <w:ilvl w:val="0"/>
          <w:numId w:val="3"/>
        </w:numPr>
      </w:pPr>
      <w:r>
        <w:t>El punto y coma se puede usar para separar varias sentencias en una misma línea, pero no se aconseja su uso.</w:t>
      </w:r>
    </w:p>
    <w:p w14:paraId="7199C07F" w14:textId="38F7124B" w:rsidR="00841AE2" w:rsidRDefault="00F3372B" w:rsidP="00411F53">
      <w:pPr>
        <w:pStyle w:val="Prrafodelista"/>
        <w:numPr>
          <w:ilvl w:val="0"/>
          <w:numId w:val="3"/>
        </w:numPr>
      </w:pPr>
      <w:r>
        <w:t xml:space="preserve">No es necesario declarar el tipo de las variables. </w:t>
      </w:r>
      <w:proofErr w:type="spellStart"/>
      <w:r>
        <w:t>SIpmlemente</w:t>
      </w:r>
      <w:proofErr w:type="spellEnd"/>
      <w:r>
        <w:t>, la variable acoge el tipo del valor que le estamos dando.</w:t>
      </w:r>
    </w:p>
    <w:p w14:paraId="231F9F29" w14:textId="0C057D26" w:rsidR="00D318B3" w:rsidRPr="003C6F91" w:rsidRDefault="003C6F91" w:rsidP="003C6F91">
      <w:pPr>
        <w:pStyle w:val="Prrafodelista"/>
        <w:numPr>
          <w:ilvl w:val="0"/>
          <w:numId w:val="3"/>
        </w:numPr>
      </w:pPr>
      <w:r>
        <w:t xml:space="preserve">Si tenemos instrucciones dentro de un bloque de una estructura de control de flujo, hay que hacer una </w:t>
      </w:r>
      <w:proofErr w:type="spellStart"/>
      <w:r>
        <w:rPr>
          <w:b/>
        </w:rPr>
        <w:t>indentación</w:t>
      </w:r>
      <w:proofErr w:type="spellEnd"/>
      <w:r>
        <w:rPr>
          <w:bCs/>
        </w:rPr>
        <w:t>:</w:t>
      </w:r>
    </w:p>
    <w:p w14:paraId="71F212BE" w14:textId="10530B94" w:rsidR="003C6F91" w:rsidRDefault="00261298" w:rsidP="003C6F91">
      <w:r w:rsidRPr="00261298">
        <w:drawing>
          <wp:inline distT="0" distB="0" distL="0" distR="0" wp14:anchorId="5CEFF91E" wp14:editId="58837492">
            <wp:extent cx="1750838" cy="952500"/>
            <wp:effectExtent l="0" t="0" r="1905" b="0"/>
            <wp:docPr id="2446788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7888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69" cy="9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1035" w14:textId="62F40FB6" w:rsidR="00261298" w:rsidRDefault="00261298" w:rsidP="00261298">
      <w:pPr>
        <w:pStyle w:val="Prrafodelista"/>
        <w:numPr>
          <w:ilvl w:val="0"/>
          <w:numId w:val="4"/>
        </w:numPr>
      </w:pPr>
      <w:r>
        <w:t xml:space="preserve">La </w:t>
      </w:r>
      <w:proofErr w:type="spellStart"/>
      <w:r>
        <w:t>indentación</w:t>
      </w:r>
      <w:proofErr w:type="spellEnd"/>
      <w:r>
        <w:t xml:space="preserve"> se puede hacer con</w:t>
      </w:r>
      <w:r w:rsidR="002F278C">
        <w:t xml:space="preserve"> </w:t>
      </w:r>
      <w:r>
        <w:rPr>
          <w:b/>
          <w:bCs/>
        </w:rPr>
        <w:t>espacios o tabulaciones</w:t>
      </w:r>
      <w:r>
        <w:t>, pero ambos tipos no se pueden mezclar. Se recomienda usar 4 espacios.</w:t>
      </w:r>
    </w:p>
    <w:p w14:paraId="0806EA13" w14:textId="6E28E4B1" w:rsidR="0027546B" w:rsidRPr="0027546B" w:rsidRDefault="0027546B" w:rsidP="0027546B"/>
    <w:p w14:paraId="06C011EB" w14:textId="77777777" w:rsidR="00C3267B" w:rsidRPr="00047D63" w:rsidRDefault="00C3267B" w:rsidP="00C3267B"/>
    <w:sectPr w:rsidR="00C3267B" w:rsidRPr="0004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73A9"/>
    <w:multiLevelType w:val="hybridMultilevel"/>
    <w:tmpl w:val="AD1E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C075B"/>
    <w:multiLevelType w:val="hybridMultilevel"/>
    <w:tmpl w:val="C4BE3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359D"/>
    <w:multiLevelType w:val="hybridMultilevel"/>
    <w:tmpl w:val="F8F8D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E7E4D"/>
    <w:multiLevelType w:val="hybridMultilevel"/>
    <w:tmpl w:val="361AF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56272">
    <w:abstractNumId w:val="2"/>
  </w:num>
  <w:num w:numId="2" w16cid:durableId="1221551987">
    <w:abstractNumId w:val="3"/>
  </w:num>
  <w:num w:numId="3" w16cid:durableId="76677203">
    <w:abstractNumId w:val="0"/>
  </w:num>
  <w:num w:numId="4" w16cid:durableId="157227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4"/>
    <w:rsid w:val="00047D63"/>
    <w:rsid w:val="001C2B06"/>
    <w:rsid w:val="00261298"/>
    <w:rsid w:val="0027546B"/>
    <w:rsid w:val="002D321A"/>
    <w:rsid w:val="002F278C"/>
    <w:rsid w:val="00397BAD"/>
    <w:rsid w:val="003C6F91"/>
    <w:rsid w:val="003D61C0"/>
    <w:rsid w:val="00411F53"/>
    <w:rsid w:val="0067470C"/>
    <w:rsid w:val="006C636B"/>
    <w:rsid w:val="00841AE2"/>
    <w:rsid w:val="00926B97"/>
    <w:rsid w:val="00B5301C"/>
    <w:rsid w:val="00BB35DF"/>
    <w:rsid w:val="00C3267B"/>
    <w:rsid w:val="00D318B3"/>
    <w:rsid w:val="00E059A9"/>
    <w:rsid w:val="00EB13C4"/>
    <w:rsid w:val="00F3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A488"/>
  <w15:chartTrackingRefBased/>
  <w15:docId w15:val="{C5760D31-1761-4C84-A065-FB5A8FE7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19</cp:revision>
  <dcterms:created xsi:type="dcterms:W3CDTF">2023-10-10T13:53:00Z</dcterms:created>
  <dcterms:modified xsi:type="dcterms:W3CDTF">2023-10-10T14:56:00Z</dcterms:modified>
</cp:coreProperties>
</file>