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BA9D" w14:textId="27D8E29C" w:rsidR="00D25872" w:rsidRDefault="00AE56CD">
      <w:r>
        <w:t>Buenas</w:t>
      </w:r>
    </w:p>
    <w:p w14:paraId="467A3F88" w14:textId="11035C1C" w:rsidR="00AE56CD" w:rsidRDefault="00AE56CD">
      <w:r>
        <w:t>Hoy vengo a preguntar una</w:t>
      </w:r>
      <w:r w:rsidR="006C48A3">
        <w:t xml:space="preserve"> serie de</w:t>
      </w:r>
      <w:r>
        <w:t xml:space="preserve"> cuesti</w:t>
      </w:r>
      <w:r w:rsidR="006C48A3">
        <w:t>ones</w:t>
      </w:r>
      <w:r>
        <w:t xml:space="preserve"> que me lleva trayendo de cabeza desde que empecé a ver el tema 4 de diseño y que va a terminar haciendo que me líe para los exámenes de lenguajes de marcas y de diseño.</w:t>
      </w:r>
      <w:r w:rsidR="00892334">
        <w:t xml:space="preserve"> Son </w:t>
      </w:r>
      <w:r w:rsidR="004E6905">
        <w:t>dudas un poco “offtopic” del tema, pero relacionadas. Solo que se sale del tipo de dudas que uno podría tener normalmente.</w:t>
      </w:r>
    </w:p>
    <w:p w14:paraId="55B658B8" w14:textId="5369FDAE" w:rsidR="00AE56CD" w:rsidRDefault="00AE56CD">
      <w:r>
        <w:t>En el tema 2 de Lenguajes de marcas vimos el sistema de maquetación Flex (basado en el Flexbox o caja Flex) como maquetar una página web entera con Flex. Y vimos que maquetar era muy fácil de hacer.</w:t>
      </w:r>
    </w:p>
    <w:p w14:paraId="2435EA48" w14:textId="27F5F3EC" w:rsidR="00AE56CD" w:rsidRDefault="00AE56CD">
      <w:r>
        <w:t xml:space="preserve">Pero ahora cuando hemos llegado al tema 4 de diseño, hemos visto otras formas de maquetar, </w:t>
      </w:r>
      <w:r w:rsidR="001C3201">
        <w:t xml:space="preserve">grid y </w:t>
      </w:r>
      <w:r>
        <w:t xml:space="preserve">con float, y los problemas que acarrea, como el que se comenta </w:t>
      </w:r>
      <w:hyperlink r:id="rId4" w:history="1">
        <w:r w:rsidRPr="00AE56CD">
          <w:rPr>
            <w:rStyle w:val="Hipervnculo"/>
            <w:b/>
            <w:bCs/>
          </w:rPr>
          <w:t>aquí</w:t>
        </w:r>
      </w:hyperlink>
      <w:r>
        <w:t xml:space="preserve"> sobre esta situación tan común:</w:t>
      </w:r>
    </w:p>
    <w:p w14:paraId="5F172624" w14:textId="54045819" w:rsidR="00AE56CD" w:rsidRDefault="00AE56CD">
      <w:r>
        <w:rPr>
          <w:noProof/>
        </w:rPr>
        <w:drawing>
          <wp:inline distT="0" distB="0" distL="0" distR="0" wp14:anchorId="41B042EC" wp14:editId="6CF02690">
            <wp:extent cx="5400040" cy="24257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A59A" w14:textId="7D95CB3B" w:rsidR="00AE56CD" w:rsidRDefault="00AE56CD">
      <w:r>
        <w:t xml:space="preserve">Cuando esta misma situación, con flex no ocurriría, porque tu puedes posicionar los elementos con </w:t>
      </w:r>
      <w:r w:rsidR="009F5574">
        <w:t>justify-content</w:t>
      </w:r>
      <w:r>
        <w:t>, poniendo space-between, o en su defecto, mediante una etiqueta entre medias de ambas capas, hacerle un flex-grow: 1 para que crezca el máximo espacio disponible entre ambas capas. Por lo que realmente, no haría falta usar float.</w:t>
      </w:r>
    </w:p>
    <w:p w14:paraId="59E6AFBA" w14:textId="560E16FB" w:rsidR="00AE56CD" w:rsidRDefault="00706AF0">
      <w:r w:rsidRPr="009F25B4">
        <w:rPr>
          <w:b/>
          <w:bCs/>
        </w:rPr>
        <w:t>Por otro lado</w:t>
      </w:r>
      <w:r>
        <w:t>: usar float: left para posicionar un elemento</w:t>
      </w:r>
      <w:r w:rsidR="00605A52">
        <w:t xml:space="preserve"> detrás de otro con display: inline… ¿Para qué hacerlo? Si con aplicar al contenedor que contiene a todos esos elementos la propiedad flex-row</w:t>
      </w:r>
      <w:r w:rsidR="003F3643">
        <w:t xml:space="preserve"> y flex-wrap, consigues el mismo efecto</w:t>
      </w:r>
      <w:r w:rsidR="00EC1B51">
        <w:t>, sin tener que tocar cada uno de los elementos individualmente. En resumidas cuentas, se ahorra tiempo de codificación.</w:t>
      </w:r>
    </w:p>
    <w:p w14:paraId="5BB354D7" w14:textId="780F30CB" w:rsidR="00EC1B51" w:rsidRDefault="00642F6F">
      <w:r>
        <w:rPr>
          <w:b/>
          <w:bCs/>
        </w:rPr>
        <w:t>Otra</w:t>
      </w:r>
      <w:r w:rsidR="001D157E" w:rsidRPr="00630D04">
        <w:rPr>
          <w:b/>
          <w:bCs/>
        </w:rPr>
        <w:t xml:space="preserve"> cosa que no entiendo</w:t>
      </w:r>
      <w:r w:rsidR="001D157E">
        <w:t>:</w:t>
      </w:r>
      <w:r w:rsidR="002C68F8">
        <w:t xml:space="preserve"> </w:t>
      </w:r>
      <w:r w:rsidR="0077627D">
        <w:t xml:space="preserve">si no es porque </w:t>
      </w:r>
      <w:r w:rsidR="00BB545E">
        <w:t xml:space="preserve">tengamos claro que </w:t>
      </w:r>
      <w:r w:rsidR="0077627D">
        <w:t>quer</w:t>
      </w:r>
      <w:r w:rsidR="00BB545E">
        <w:t>e</w:t>
      </w:r>
      <w:r w:rsidR="0077627D">
        <w:t>mos usar tamaños fijos</w:t>
      </w:r>
      <w:r w:rsidR="00AD646F">
        <w:t xml:space="preserve"> (por ejemplo, tal vez, se me ocurre, para labels dentro de un formulario</w:t>
      </w:r>
      <w:r w:rsidR="008D791A">
        <w:t>, para que los textboxes queden alineados)</w:t>
      </w:r>
      <w:r w:rsidR="00033DCB">
        <w:t>,</w:t>
      </w:r>
      <w:r w:rsidR="00BB545E">
        <w:t xml:space="preserve"> </w:t>
      </w:r>
      <w:r w:rsidR="00033DCB">
        <w:t>¿</w:t>
      </w:r>
      <w:r w:rsidR="002C68F8">
        <w:t>por qué usamos width todo el rato para</w:t>
      </w:r>
      <w:r w:rsidR="006C48A3">
        <w:t xml:space="preserve"> aplicar</w:t>
      </w:r>
      <w:r w:rsidR="00033DCB">
        <w:t xml:space="preserve"> tamaños? ¿No sería mejor usar paddings</w:t>
      </w:r>
      <w:r w:rsidR="008D791A">
        <w:t>/margins</w:t>
      </w:r>
      <w:r w:rsidR="00033DCB">
        <w:t xml:space="preserve"> para rellenar espacios? En lugar de comerse la cabeza haciendo los cálculos para que width + padding d</w:t>
      </w:r>
      <w:r w:rsidR="00552EA2">
        <w:t>é</w:t>
      </w:r>
      <w:r w:rsidR="00033DCB">
        <w:t xml:space="preserve"> lo que queremos que </w:t>
      </w:r>
      <w:r w:rsidR="00552EA2">
        <w:t>dé</w:t>
      </w:r>
      <w:r w:rsidR="00033DCB">
        <w:t>, o usar este hack</w:t>
      </w:r>
      <w:r w:rsidR="00BB545E">
        <w:t xml:space="preserve"> que quizás no queramos aplicar a todos los elementos</w:t>
      </w:r>
      <w:r w:rsidR="00033DCB">
        <w:t>:</w:t>
      </w:r>
    </w:p>
    <w:p w14:paraId="4CD69A68" w14:textId="77777777" w:rsidR="006A1566" w:rsidRPr="00E1621D" w:rsidRDefault="006A1566" w:rsidP="006A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62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*</w:t>
      </w:r>
      <w:r w:rsidRPr="00E162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5FEE6A89" w14:textId="77777777" w:rsidR="006A1566" w:rsidRPr="003E4CC0" w:rsidRDefault="006A1566" w:rsidP="006A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62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4CC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box-sizing</w:t>
      </w:r>
      <w:r w:rsidRPr="003E4C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E4CC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border-box</w:t>
      </w:r>
      <w:r w:rsidRPr="003E4C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879F30B" w14:textId="77777777" w:rsidR="006A1566" w:rsidRPr="003E4CC0" w:rsidRDefault="006A1566" w:rsidP="006A15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4CC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6331DD6" w14:textId="4FC7C4AC" w:rsidR="00033DCB" w:rsidRDefault="008D791A">
      <w:r w:rsidRPr="00630D04">
        <w:rPr>
          <w:b/>
          <w:bCs/>
          <w:u w:val="single"/>
        </w:rPr>
        <w:t>Por ejemplo</w:t>
      </w:r>
      <w:r w:rsidRPr="005D686C">
        <w:t xml:space="preserve">: </w:t>
      </w:r>
      <w:r w:rsidR="00630D04">
        <w:t>¿</w:t>
      </w:r>
      <w:r w:rsidRPr="005D686C">
        <w:t>para qu</w:t>
      </w:r>
      <w:r w:rsidR="00C842AF">
        <w:t>é</w:t>
      </w:r>
      <w:r w:rsidRPr="005D686C">
        <w:t xml:space="preserve"> hacer</w:t>
      </w:r>
      <w:r w:rsidR="005D686C" w:rsidRPr="005D686C">
        <w:t xml:space="preserve"> t</w:t>
      </w:r>
      <w:r w:rsidR="005D686C">
        <w:t>odo eso de las</w:t>
      </w:r>
      <w:r w:rsidR="008D7D07">
        <w:t xml:space="preserve"> clases para</w:t>
      </w:r>
      <w:r w:rsidR="005D686C">
        <w:t xml:space="preserve"> 12 columnas grid responsive, si puedes conseguir una web igual de responsive con</w:t>
      </w:r>
      <w:r w:rsidR="00363053">
        <w:t xml:space="preserve"> menos de</w:t>
      </w:r>
      <w:r w:rsidR="005D686C">
        <w:t xml:space="preserve"> la mitad de tiempo invertido </w:t>
      </w:r>
      <w:r w:rsidR="00630D04">
        <w:lastRenderedPageBreak/>
        <w:t>usando la propiedad flex-wrap que proporciona el sistema de Flexbox</w:t>
      </w:r>
      <w:r w:rsidR="008D7D07">
        <w:t xml:space="preserve"> y ocupándote de una única dimensión en todo momento (la vertical, o la horizontal) en función del contenedor en el que te encuentres</w:t>
      </w:r>
      <w:r w:rsidR="00630D04">
        <w:t>?</w:t>
      </w:r>
    </w:p>
    <w:p w14:paraId="126C407D" w14:textId="08136DA6" w:rsidR="00E1621D" w:rsidRDefault="00E1621D">
      <w:r>
        <w:t>Además, con grid estás condicionado a tener un tamaño de wrapper fijo</w:t>
      </w:r>
      <w:r w:rsidR="0080526A">
        <w:t xml:space="preserve"> por usar width</w:t>
      </w:r>
      <w:r>
        <w:t>, mientras que</w:t>
      </w:r>
      <w:r w:rsidR="0080526A">
        <w:t xml:space="preserve"> con Flex, puedes aplicar márgenes a izquierda y derecha y obtener un diseño</w:t>
      </w:r>
      <w:r w:rsidR="009B2619">
        <w:t xml:space="preserve"> adaptativo al ancho de la pantalla desde el propio wrapper.</w:t>
      </w:r>
    </w:p>
    <w:p w14:paraId="749467E5" w14:textId="454A51A7" w:rsidR="00CD7C40" w:rsidRDefault="00AC303E">
      <w:r>
        <w:t>Según el profesor de lenguajes de marcas</w:t>
      </w:r>
      <w:r w:rsidR="005B2DEA">
        <w:t xml:space="preserve"> que tenemos (</w:t>
      </w:r>
      <w:r w:rsidR="00121FC0">
        <w:t>Jose Luis Cruz</w:t>
      </w:r>
      <w:r w:rsidR="005B2DEA">
        <w:t>)</w:t>
      </w:r>
      <w:r>
        <w:t>, Flex es ya el presente</w:t>
      </w:r>
      <w:r w:rsidR="005B2DEA">
        <w:t xml:space="preserve">, y </w:t>
      </w:r>
      <w:r w:rsidR="00D10FF0">
        <w:t>además que era su</w:t>
      </w:r>
      <w:r w:rsidR="005B2DEA">
        <w:t xml:space="preserve"> sistema preferido de posicionamiento con CSS</w:t>
      </w:r>
      <w:r>
        <w:t xml:space="preserve">, entonces, </w:t>
      </w:r>
      <w:r w:rsidR="00D10FF0">
        <w:t xml:space="preserve">no entiendo como en el tema 4, no se le da continuidad a lo aprendido en lenguajes de marcas. </w:t>
      </w:r>
      <w:r w:rsidR="00B36334">
        <w:t xml:space="preserve">Son dos filosofías de maquetar webs muy diferentes, pero a pesar de que ambas permiten (así a priori, con mis escasos conocimientos en materia por estar aún aprendiendo) hacer las mismas cosas, Flex te permite ahorrar muchísimo tiempo, </w:t>
      </w:r>
      <w:r>
        <w:t>entiendo que est</w:t>
      </w:r>
      <w:r w:rsidR="008A5E20">
        <w:t>a manera de maquetar que se enseña en el tema 4 de diseño,</w:t>
      </w:r>
      <w:r>
        <w:t xml:space="preserve"> se sigue enseñando porque en las empresas </w:t>
      </w:r>
      <w:r w:rsidR="00FA2C7C">
        <w:t xml:space="preserve">Flex no ha tenido buena tasa de adopción y aún se </w:t>
      </w:r>
      <w:r w:rsidR="00410D38">
        <w:t>continúa</w:t>
      </w:r>
      <w:r w:rsidR="00FA2C7C">
        <w:t xml:space="preserve"> usando el sistema de posicionamiento basado en</w:t>
      </w:r>
      <w:r w:rsidR="009B188F">
        <w:t xml:space="preserve"> grid</w:t>
      </w:r>
      <w:r w:rsidR="00FA2C7C">
        <w:t xml:space="preserve"> </w:t>
      </w:r>
      <w:r w:rsidR="009B188F">
        <w:t>(</w:t>
      </w:r>
      <w:r w:rsidR="00FA2C7C">
        <w:t>rejilla</w:t>
      </w:r>
      <w:r w:rsidR="009B188F">
        <w:t>)</w:t>
      </w:r>
      <w:r w:rsidR="00FA2C7C">
        <w:t>.</w:t>
      </w:r>
      <w:r w:rsidR="008A5E20">
        <w:t xml:space="preserve"> Pero tampoco me cuadra. Y expongo mis motivos:</w:t>
      </w:r>
    </w:p>
    <w:p w14:paraId="6E944E13" w14:textId="4E9EA8E0" w:rsidR="00AC303E" w:rsidRDefault="00CD7C40">
      <w:r>
        <w:t>En la propia plataforma</w:t>
      </w:r>
      <w:r w:rsidR="00DA45C8">
        <w:t xml:space="preserve"> de educación a distancia, si nos metemos en su código, vemos que </w:t>
      </w:r>
      <w:r w:rsidR="00B94B9D">
        <w:t xml:space="preserve">sí </w:t>
      </w:r>
      <w:r w:rsidR="00DA45C8">
        <w:t>que usa Flex, por ejemplo, para el sistema de navegación por los distintos temas de un curso de Moodle:</w:t>
      </w:r>
    </w:p>
    <w:p w14:paraId="58CC9890" w14:textId="56849819" w:rsidR="00DA45C8" w:rsidRDefault="00474636">
      <w:r w:rsidRPr="00474636">
        <w:rPr>
          <w:noProof/>
        </w:rPr>
        <w:drawing>
          <wp:inline distT="0" distB="0" distL="0" distR="0" wp14:anchorId="37CBDDF6" wp14:editId="639B3593">
            <wp:extent cx="5400040" cy="283972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883B" w14:textId="4664C3D5" w:rsidR="003E4CC0" w:rsidRDefault="003E4CC0">
      <w:r>
        <w:t xml:space="preserve">Esto mismo, podrían haberlo hecho </w:t>
      </w:r>
      <w:r w:rsidR="00341577">
        <w:t>aplicando</w:t>
      </w:r>
      <w:r>
        <w:t xml:space="preserve"> float: left</w:t>
      </w:r>
      <w:r w:rsidR="00341577">
        <w:t xml:space="preserve"> a cada </w:t>
      </w:r>
      <w:r w:rsidR="005B0041">
        <w:t xml:space="preserve">item del </w:t>
      </w:r>
      <w:r w:rsidR="00600132">
        <w:t>.</w:t>
      </w:r>
      <w:r w:rsidR="005B0041">
        <w:t>nav</w:t>
      </w:r>
      <w:r w:rsidR="00600132">
        <w:t>. Pero es más fácil aplicarle al contenedor una propiedad flex-row y flex-wrap, ya que los datos de ese nav supongo que vienen</w:t>
      </w:r>
      <w:r w:rsidR="00BD7B4F">
        <w:t xml:space="preserve"> escritos en la página</w:t>
      </w:r>
      <w:r w:rsidR="00600132">
        <w:t xml:space="preserve"> </w:t>
      </w:r>
      <w:r w:rsidR="00BD7B4F">
        <w:t xml:space="preserve">mediante programación </w:t>
      </w:r>
      <w:r w:rsidR="00600132">
        <w:t>d</w:t>
      </w:r>
      <w:r w:rsidR="00BD7B4F">
        <w:t>el lado del servidor, extrayéndolos de una BB.DD</w:t>
      </w:r>
      <w:r w:rsidR="00BD7005">
        <w:t>, con lo que resulta mucho más cómodo hacerlo así con Flex</w:t>
      </w:r>
      <w:r w:rsidR="00BD7B4F">
        <w:t>.</w:t>
      </w:r>
    </w:p>
    <w:p w14:paraId="458D6BF2" w14:textId="02896B4E" w:rsidR="008A5E20" w:rsidRDefault="00B37960">
      <w:r>
        <w:t>Además, también nos dijo Jose Luis que nos enseñaba Flex</w:t>
      </w:r>
      <w:r w:rsidR="004006E6">
        <w:t xml:space="preserve"> y su “manera” de crear clases comunes para aplicar a las clases en </w:t>
      </w:r>
      <w:r w:rsidR="00790A45">
        <w:t>función</w:t>
      </w:r>
      <w:r w:rsidR="004006E6">
        <w:t xml:space="preserve"> de como queríamos que creciesen las “cajas” div,</w:t>
      </w:r>
      <w:r>
        <w:t xml:space="preserve"> como método de posicionamiento porque es lo que usan tecnologías como Bootstrap. </w:t>
      </w:r>
      <w:r w:rsidR="00975061">
        <w:t>¿</w:t>
      </w:r>
      <w:r>
        <w:t>Entonces</w:t>
      </w:r>
      <w:r w:rsidR="00975061">
        <w:t>?</w:t>
      </w:r>
      <w:r w:rsidR="00060FFC">
        <w:t xml:space="preserve"> </w:t>
      </w:r>
      <w:r w:rsidR="00B36334">
        <w:t>¿Por qué</w:t>
      </w:r>
      <w:r w:rsidR="00334A51">
        <w:t xml:space="preserve"> enseñarnos grid</w:t>
      </w:r>
      <w:r w:rsidR="00D3472E">
        <w:t xml:space="preserve"> como única forma</w:t>
      </w:r>
      <w:r w:rsidR="000B4719">
        <w:t xml:space="preserve"> de maquetar en este tema 4</w:t>
      </w:r>
      <w:r w:rsidR="00334A51">
        <w:t xml:space="preserve">, si al final lo que se </w:t>
      </w:r>
      <w:r w:rsidR="008970C2">
        <w:t xml:space="preserve">suele ver que </w:t>
      </w:r>
      <w:r w:rsidR="00334A51">
        <w:t>demanda</w:t>
      </w:r>
      <w:r w:rsidR="008970C2">
        <w:t>n</w:t>
      </w:r>
      <w:r w:rsidR="00334A51">
        <w:t xml:space="preserve"> las empresas </w:t>
      </w:r>
      <w:r w:rsidR="008970C2">
        <w:t xml:space="preserve">en las ofertas de trabajo </w:t>
      </w:r>
      <w:r w:rsidR="00334A51">
        <w:t xml:space="preserve">es el manejo de </w:t>
      </w:r>
      <w:r w:rsidR="008970C2">
        <w:t>B</w:t>
      </w:r>
      <w:r w:rsidR="00334A51">
        <w:t>ootstrap</w:t>
      </w:r>
      <w:r w:rsidR="00B36334">
        <w:t>?</w:t>
      </w:r>
    </w:p>
    <w:p w14:paraId="583D414D" w14:textId="7EAC5ED0" w:rsidR="004B0A46" w:rsidRPr="005D686C" w:rsidRDefault="004B0A46">
      <w:r>
        <w:lastRenderedPageBreak/>
        <w:t>En fin, espero que me puedas resolver estas dudas porque la verdad</w:t>
      </w:r>
      <w:r w:rsidR="00C2724E">
        <w:t>, estoy hecho un lío y no sé qué pensar… ¿La forma correcta de maquetar es Flex, o Grid?</w:t>
      </w:r>
      <w:r w:rsidR="0068403F">
        <w:t xml:space="preserve"> ¿O la mezcla de las dos</w:t>
      </w:r>
      <w:r w:rsidR="009478A8">
        <w:t xml:space="preserve"> (¿se podría?)</w:t>
      </w:r>
      <w:r w:rsidR="0068403F">
        <w:t>?</w:t>
      </w:r>
    </w:p>
    <w:sectPr w:rsidR="004B0A46" w:rsidRPr="005D6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CD"/>
    <w:rsid w:val="000127E9"/>
    <w:rsid w:val="00033DCB"/>
    <w:rsid w:val="00060FFC"/>
    <w:rsid w:val="000B4719"/>
    <w:rsid w:val="00121FC0"/>
    <w:rsid w:val="001C3201"/>
    <w:rsid w:val="001D157E"/>
    <w:rsid w:val="002C68F8"/>
    <w:rsid w:val="002D219D"/>
    <w:rsid w:val="00334A51"/>
    <w:rsid w:val="00341577"/>
    <w:rsid w:val="00363053"/>
    <w:rsid w:val="003E4CC0"/>
    <w:rsid w:val="003F3643"/>
    <w:rsid w:val="004006E6"/>
    <w:rsid w:val="00410D38"/>
    <w:rsid w:val="00474636"/>
    <w:rsid w:val="004B0A46"/>
    <w:rsid w:val="004E6905"/>
    <w:rsid w:val="00511EC3"/>
    <w:rsid w:val="00552EA2"/>
    <w:rsid w:val="005B0041"/>
    <w:rsid w:val="005B2DEA"/>
    <w:rsid w:val="005D686C"/>
    <w:rsid w:val="00600132"/>
    <w:rsid w:val="00605A52"/>
    <w:rsid w:val="00630D04"/>
    <w:rsid w:val="00642F6F"/>
    <w:rsid w:val="0068403F"/>
    <w:rsid w:val="006A1566"/>
    <w:rsid w:val="006C48A3"/>
    <w:rsid w:val="00706AF0"/>
    <w:rsid w:val="00717609"/>
    <w:rsid w:val="0077627D"/>
    <w:rsid w:val="00790A45"/>
    <w:rsid w:val="0080526A"/>
    <w:rsid w:val="00892334"/>
    <w:rsid w:val="008970C2"/>
    <w:rsid w:val="008A5E20"/>
    <w:rsid w:val="008D791A"/>
    <w:rsid w:val="008D7D07"/>
    <w:rsid w:val="009478A8"/>
    <w:rsid w:val="00975061"/>
    <w:rsid w:val="009B188F"/>
    <w:rsid w:val="009B2619"/>
    <w:rsid w:val="009C120B"/>
    <w:rsid w:val="009F25B4"/>
    <w:rsid w:val="009F5574"/>
    <w:rsid w:val="00AC303E"/>
    <w:rsid w:val="00AD646F"/>
    <w:rsid w:val="00AE56CD"/>
    <w:rsid w:val="00B36334"/>
    <w:rsid w:val="00B37960"/>
    <w:rsid w:val="00B47CBF"/>
    <w:rsid w:val="00B94B9D"/>
    <w:rsid w:val="00BB545E"/>
    <w:rsid w:val="00BD7005"/>
    <w:rsid w:val="00BD7B4F"/>
    <w:rsid w:val="00C2724E"/>
    <w:rsid w:val="00C842AF"/>
    <w:rsid w:val="00CD7C40"/>
    <w:rsid w:val="00D10FF0"/>
    <w:rsid w:val="00D25872"/>
    <w:rsid w:val="00D3472E"/>
    <w:rsid w:val="00DA45C8"/>
    <w:rsid w:val="00DF60E0"/>
    <w:rsid w:val="00E1621D"/>
    <w:rsid w:val="00EC1B51"/>
    <w:rsid w:val="00F12C07"/>
    <w:rsid w:val="00FA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4E24"/>
  <w15:chartTrackingRefBased/>
  <w15:docId w15:val="{06346835-98D2-45D6-9DEA-986E5E19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56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5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s://desarrolloweb.com/articulos/problema-float-maquetacion-cs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814</Words>
  <Characters>3862</Characters>
  <Application>Microsoft Office Word</Application>
  <DocSecurity>0</DocSecurity>
  <Lines>65</Lines>
  <Paragraphs>20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71</cp:revision>
  <dcterms:created xsi:type="dcterms:W3CDTF">2022-12-04T01:30:00Z</dcterms:created>
  <dcterms:modified xsi:type="dcterms:W3CDTF">2022-12-04T02:42:00Z</dcterms:modified>
</cp:coreProperties>
</file>