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0335A165"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00B109FC" wp14:editId="22D8B2A9">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3B7D51F8" w14:textId="609BA7DF" w:rsidR="00D05700" w:rsidRDefault="00D05700">
          <w:pPr>
            <w:pStyle w:val="Sinespaciado"/>
            <w:jc w:val="center"/>
            <w:rPr>
              <w:color w:val="0F6FC6" w:themeColor="accent1"/>
              <w:sz w:val="28"/>
              <w:szCs w:val="28"/>
            </w:rPr>
          </w:pPr>
        </w:p>
        <w:p w14:paraId="51BE6C5D" w14:textId="77777777" w:rsidR="00D05700" w:rsidRDefault="00D05700">
          <w:pPr>
            <w:pStyle w:val="Sinespaciado"/>
            <w:spacing w:before="480"/>
            <w:jc w:val="center"/>
            <w:rPr>
              <w:color w:val="0F6FC6" w:themeColor="accent1"/>
            </w:rPr>
          </w:pPr>
        </w:p>
        <w:p w14:paraId="11501164"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6E4AB404" wp14:editId="42E8F2C1">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E535B"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7DB5AA8E" wp14:editId="3D5CFEA0">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0D414322FAE34EC4895B28C8C1AC0D29"/>
                                  </w:placeholder>
                                  <w:dataBinding w:prefixMappings="xmlns:ns0='http://purl.org/dc/elements/1.1/' xmlns:ns1='http://schemas.openxmlformats.org/package/2006/metadata/core-properties' " w:xpath="/ns1:coreProperties[1]/ns0:title[1]" w:storeItemID="{6C3C8BC8-F283-45AE-878A-BAB7291924A1}"/>
                                  <w:text/>
                                </w:sdtPr>
                                <w:sdtContent>
                                  <w:p w14:paraId="56F38FC9" w14:textId="02BC46C3" w:rsidR="00D05700" w:rsidRPr="001F0974" w:rsidRDefault="00716CAE"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Preprocesamiento CSS</w:t>
                                    </w:r>
                                  </w:p>
                                </w:sdtContent>
                              </w:sdt>
                              <w:p w14:paraId="58DFEF14" w14:textId="77777777" w:rsidR="00D05700" w:rsidRDefault="00D05700" w:rsidP="00D05700">
                                <w:pPr>
                                  <w:rPr>
                                    <w:color w:val="0F6FC6" w:themeColor="accent1"/>
                                    <w:sz w:val="28"/>
                                    <w:szCs w:val="28"/>
                                  </w:rPr>
                                </w:pPr>
                              </w:p>
                              <w:p w14:paraId="21E3C309" w14:textId="77777777" w:rsidR="00D05700" w:rsidRDefault="00D05700" w:rsidP="00D05700">
                                <w:pPr>
                                  <w:rPr>
                                    <w:color w:val="0F6FC6" w:themeColor="accent1"/>
                                    <w:sz w:val="28"/>
                                    <w:szCs w:val="28"/>
                                  </w:rPr>
                                </w:pPr>
                              </w:p>
                              <w:p w14:paraId="39BDF1E8" w14:textId="77777777" w:rsidR="00D05700" w:rsidRDefault="00D05700" w:rsidP="00D05700">
                                <w:pPr>
                                  <w:rPr>
                                    <w:color w:val="0F6FC6" w:themeColor="accent1"/>
                                    <w:sz w:val="28"/>
                                    <w:szCs w:val="28"/>
                                  </w:rPr>
                                </w:pPr>
                              </w:p>
                              <w:p w14:paraId="46F62F9E"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E7C4B909802D4D7AB747AC0DA4E6D5F5"/>
                                  </w:placeholder>
                                  <w:dataBinding w:prefixMappings="xmlns:ns0='http://purl.org/dc/elements/1.1/' xmlns:ns1='http://schemas.openxmlformats.org/package/2006/metadata/core-properties' " w:xpath="/ns1:coreProperties[1]/ns0:subject[1]" w:storeItemID="{6C3C8BC8-F283-45AE-878A-BAB7291924A1}"/>
                                  <w:text/>
                                </w:sdtPr>
                                <w:sdtContent>
                                  <w:p w14:paraId="6D8D8E2C" w14:textId="4ACCA2BB" w:rsidR="00D05700" w:rsidRDefault="00716CAE" w:rsidP="00D05700">
                                    <w:pPr>
                                      <w:jc w:val="center"/>
                                    </w:pPr>
                                    <w:r>
                                      <w:rPr>
                                        <w:rFonts w:ascii="Segoe UI Light" w:hAnsi="Segoe UI Light" w:cs="Segoe UI Light"/>
                                        <w:color w:val="auto"/>
                                        <w:sz w:val="36"/>
                                        <w:szCs w:val="36"/>
                                      </w:rPr>
                                      <w:t>Diseño de intefaces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5AA8E"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0D414322FAE34EC4895B28C8C1AC0D29"/>
                            </w:placeholder>
                            <w:dataBinding w:prefixMappings="xmlns:ns0='http://purl.org/dc/elements/1.1/' xmlns:ns1='http://schemas.openxmlformats.org/package/2006/metadata/core-properties' " w:xpath="/ns1:coreProperties[1]/ns0:title[1]" w:storeItemID="{6C3C8BC8-F283-45AE-878A-BAB7291924A1}"/>
                            <w:text/>
                          </w:sdtPr>
                          <w:sdtContent>
                            <w:p w14:paraId="56F38FC9" w14:textId="02BC46C3" w:rsidR="00D05700" w:rsidRPr="001F0974" w:rsidRDefault="00716CAE"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Preprocesamiento CSS</w:t>
                              </w:r>
                            </w:p>
                          </w:sdtContent>
                        </w:sdt>
                        <w:p w14:paraId="58DFEF14" w14:textId="77777777" w:rsidR="00D05700" w:rsidRDefault="00D05700" w:rsidP="00D05700">
                          <w:pPr>
                            <w:rPr>
                              <w:color w:val="0F6FC6" w:themeColor="accent1"/>
                              <w:sz w:val="28"/>
                              <w:szCs w:val="28"/>
                            </w:rPr>
                          </w:pPr>
                        </w:p>
                        <w:p w14:paraId="21E3C309" w14:textId="77777777" w:rsidR="00D05700" w:rsidRDefault="00D05700" w:rsidP="00D05700">
                          <w:pPr>
                            <w:rPr>
                              <w:color w:val="0F6FC6" w:themeColor="accent1"/>
                              <w:sz w:val="28"/>
                              <w:szCs w:val="28"/>
                            </w:rPr>
                          </w:pPr>
                        </w:p>
                        <w:p w14:paraId="39BDF1E8" w14:textId="77777777" w:rsidR="00D05700" w:rsidRDefault="00D05700" w:rsidP="00D05700">
                          <w:pPr>
                            <w:rPr>
                              <w:color w:val="0F6FC6" w:themeColor="accent1"/>
                              <w:sz w:val="28"/>
                              <w:szCs w:val="28"/>
                            </w:rPr>
                          </w:pPr>
                        </w:p>
                        <w:p w14:paraId="46F62F9E"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E7C4B909802D4D7AB747AC0DA4E6D5F5"/>
                            </w:placeholder>
                            <w:dataBinding w:prefixMappings="xmlns:ns0='http://purl.org/dc/elements/1.1/' xmlns:ns1='http://schemas.openxmlformats.org/package/2006/metadata/core-properties' " w:xpath="/ns1:coreProperties[1]/ns0:subject[1]" w:storeItemID="{6C3C8BC8-F283-45AE-878A-BAB7291924A1}"/>
                            <w:text/>
                          </w:sdtPr>
                          <w:sdtContent>
                            <w:p w14:paraId="6D8D8E2C" w14:textId="4ACCA2BB" w:rsidR="00D05700" w:rsidRDefault="00716CAE" w:rsidP="00D05700">
                              <w:pPr>
                                <w:jc w:val="center"/>
                              </w:pPr>
                              <w:r>
                                <w:rPr>
                                  <w:rFonts w:ascii="Segoe UI Light" w:hAnsi="Segoe UI Light" w:cs="Segoe UI Light"/>
                                  <w:color w:val="auto"/>
                                  <w:sz w:val="36"/>
                                  <w:szCs w:val="36"/>
                                </w:rPr>
                                <w:t>Diseño de intefaces web</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33A10F7A" wp14:editId="44DB7C82">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3344621E" wp14:editId="6174D909">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5AB71AB1" wp14:editId="3D87CBC5">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4T00:00:00Z">
                                    <w:dateFormat w:val="d 'de' MMMM 'de' yyyy"/>
                                    <w:lid w:val="es-ES"/>
                                    <w:storeMappedDataAs w:val="dateTime"/>
                                    <w:calendar w:val="gregorian"/>
                                  </w:date>
                                </w:sdtPr>
                                <w:sdtContent>
                                  <w:p w14:paraId="4F1C1772" w14:textId="768B18F3" w:rsidR="00D05700" w:rsidRPr="00D05700" w:rsidRDefault="00716CAE"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14 de febrero de 2023</w:t>
                                    </w:r>
                                  </w:p>
                                </w:sdtContent>
                              </w:sdt>
                              <w:p w14:paraId="03BC5605"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6B3CBCFB"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142AC7BF"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1AB1"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4T00:00:00Z">
                              <w:dateFormat w:val="d 'de' MMMM 'de' yyyy"/>
                              <w:lid w:val="es-ES"/>
                              <w:storeMappedDataAs w:val="dateTime"/>
                              <w:calendar w:val="gregorian"/>
                            </w:date>
                          </w:sdtPr>
                          <w:sdtContent>
                            <w:p w14:paraId="4F1C1772" w14:textId="768B18F3" w:rsidR="00D05700" w:rsidRPr="00D05700" w:rsidRDefault="00716CAE"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14 de febrero de 2023</w:t>
                              </w:r>
                            </w:p>
                          </w:sdtContent>
                        </w:sdt>
                        <w:p w14:paraId="03BC5605"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6B3CBCFB"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142AC7BF"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47B7E87E"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755F0854" w14:textId="77777777" w:rsidR="00D05700" w:rsidRDefault="00000000"/>
      </w:sdtContent>
    </w:sdt>
    <w:p w14:paraId="59CF878F"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09905B55" w14:textId="77777777" w:rsidR="00A71A02" w:rsidRDefault="00A71A02">
          <w:pPr>
            <w:pStyle w:val="TtuloTDC"/>
          </w:pPr>
          <w:r>
            <w:t>Contenido</w:t>
          </w:r>
        </w:p>
        <w:p w14:paraId="020C9251" w14:textId="77777777" w:rsidR="00A71A02" w:rsidRDefault="00BE4CEF">
          <w:fldSimple w:instr=" TOC \o &quot;1-3&quot; \h \z \u ">
            <w:r w:rsidR="00A71A02">
              <w:rPr>
                <w:b/>
                <w:bCs/>
                <w:noProof/>
              </w:rPr>
              <w:t>No se encontraron entradas de tabla de contenido.</w:t>
            </w:r>
          </w:fldSimple>
        </w:p>
      </w:sdtContent>
    </w:sdt>
    <w:p w14:paraId="3755D703" w14:textId="77777777" w:rsidR="00FA1FE8" w:rsidRDefault="00FA1FE8" w:rsidP="00FA1FE8">
      <w:pPr>
        <w:pStyle w:val="Ttulo1"/>
      </w:pPr>
      <w:r>
        <w:t>Índice de ilustraciones.</w:t>
      </w:r>
    </w:p>
    <w:p w14:paraId="732660A9" w14:textId="77777777" w:rsidR="00FA1FE8" w:rsidRDefault="00BE4CEF" w:rsidP="00FA1FE8">
      <w:fldSimple w:instr=" TOC \h \z \c &quot;Ilustración&quot; ">
        <w:r w:rsidR="00FA1FE8">
          <w:rPr>
            <w:b/>
            <w:bCs/>
            <w:noProof/>
          </w:rPr>
          <w:t>No se encuentran elementos de tabla de ilustraciones.</w:t>
        </w:r>
      </w:fldSimple>
    </w:p>
    <w:p w14:paraId="22572AAF" w14:textId="77777777" w:rsidR="00FA1FE8" w:rsidRDefault="00FA1FE8" w:rsidP="00FA1FE8">
      <w:pPr>
        <w:pStyle w:val="Ttulo1"/>
      </w:pPr>
      <w:r>
        <w:t>Índice de tablas.</w:t>
      </w:r>
    </w:p>
    <w:p w14:paraId="050D35A6" w14:textId="77777777" w:rsidR="00FA1FE8" w:rsidRPr="00FA1FE8" w:rsidRDefault="00BE4CEF" w:rsidP="00FA1FE8">
      <w:fldSimple w:instr=" TOC \h \z \c &quot;Tabla&quot; ">
        <w:r w:rsidR="00FA1FE8">
          <w:rPr>
            <w:b/>
            <w:bCs/>
            <w:noProof/>
          </w:rPr>
          <w:t>No se encuentran elementos de tabla de ilustraciones.</w:t>
        </w:r>
      </w:fldSimple>
    </w:p>
    <w:p w14:paraId="66CFCC03" w14:textId="77777777" w:rsidR="00E37E28" w:rsidRDefault="00E37E28">
      <w:pPr>
        <w:rPr>
          <w:rFonts w:asciiTheme="majorHAnsi" w:eastAsiaTheme="majorEastAsia" w:hAnsiTheme="majorHAnsi" w:cstheme="majorBidi"/>
          <w:spacing w:val="-10"/>
          <w:kern w:val="28"/>
          <w:sz w:val="56"/>
          <w:szCs w:val="56"/>
        </w:rPr>
      </w:pPr>
      <w:r>
        <w:br w:type="page"/>
      </w:r>
    </w:p>
    <w:p w14:paraId="4CD27D75" w14:textId="3471ABC8" w:rsidR="00183A13" w:rsidRDefault="00716CAE" w:rsidP="00183A13">
      <w:pPr>
        <w:pStyle w:val="Ttulo"/>
        <w:spacing w:after="240"/>
      </w:pPr>
      <w:r>
        <w:lastRenderedPageBreak/>
        <w:t>Preprocesamiento CSS.</w:t>
      </w:r>
    </w:p>
    <w:p w14:paraId="4223E0B3" w14:textId="52882698" w:rsidR="00183A13" w:rsidRDefault="00183A13" w:rsidP="00E87859">
      <w:pPr>
        <w:pStyle w:val="Ttulo1"/>
        <w:spacing w:before="0"/>
      </w:pPr>
      <w:r>
        <w:t xml:space="preserve">1.- </w:t>
      </w:r>
      <w:r w:rsidR="00716CAE">
        <w:t>Introducción a los pre-procesadores.</w:t>
      </w:r>
    </w:p>
    <w:p w14:paraId="641B0FCE" w14:textId="3AB6C78C" w:rsidR="00183A13" w:rsidRDefault="00183A13" w:rsidP="00E87859">
      <w:pPr>
        <w:pStyle w:val="Ttulo2"/>
        <w:spacing w:before="0"/>
      </w:pPr>
      <w:r>
        <w:t xml:space="preserve">1.1.- </w:t>
      </w:r>
      <w:r w:rsidR="00716CAE">
        <w:t>Definición de pre-procesador.</w:t>
      </w:r>
    </w:p>
    <w:p w14:paraId="1DEA7D09" w14:textId="77777777" w:rsidR="0081429A" w:rsidRDefault="0081429A" w:rsidP="0081429A">
      <w:r>
        <w:t>A</w:t>
      </w:r>
      <w:r w:rsidRPr="00AE4929">
        <w:t xml:space="preserve"> medida</w:t>
      </w:r>
      <w:r>
        <w:t xml:space="preserve"> </w:t>
      </w:r>
      <w:r w:rsidRPr="00AE4929">
        <w:t>que los sitios se van complicando, empezamos a encontrar limitaciones al CSS puro, encontrándonos</w:t>
      </w:r>
      <w:r>
        <w:t xml:space="preserve"> </w:t>
      </w:r>
      <w:r w:rsidRPr="00AE4929">
        <w:t>con hojas de estilo de miles de líneas realmente difíciles de mantener, modificar o refactorizar.</w:t>
      </w:r>
    </w:p>
    <w:p w14:paraId="47CB876E" w14:textId="77777777" w:rsidR="0081429A" w:rsidRDefault="0081429A" w:rsidP="0081429A">
      <w:r w:rsidRPr="006901A4">
        <w:t>Un pre-procesador de CSS es un lenguaje de hoja de estilos, esto es, una extensión de CSS que nos</w:t>
      </w:r>
      <w:r>
        <w:t xml:space="preserve"> </w:t>
      </w:r>
      <w:r w:rsidRPr="006901A4">
        <w:t>permite añadir nuevas funcionalidades para hacer el trabajo de diseño y maquetación del sitio web</w:t>
      </w:r>
      <w:r>
        <w:t xml:space="preserve"> </w:t>
      </w:r>
      <w:r w:rsidRPr="006901A4">
        <w:t>mucho más sencillo.</w:t>
      </w:r>
    </w:p>
    <w:p w14:paraId="111221CD" w14:textId="7E75BB22" w:rsidR="00716CAE" w:rsidRDefault="0081429A" w:rsidP="00716CAE">
      <w:r>
        <w:t>Sin embargo, los navegadores no entienden los lenguajes de hojas de estilos, por lo que previamente hay que procesarlos, esto es, convertirlos a CSS interpretable por los navegadores.</w:t>
      </w:r>
    </w:p>
    <w:p w14:paraId="53B72C5B" w14:textId="3A2776AE" w:rsidR="00716CAE" w:rsidRPr="005E14C7" w:rsidRDefault="00716CAE" w:rsidP="00716CAE">
      <w:pPr>
        <w:pStyle w:val="Ttulo2"/>
        <w:rPr>
          <w:lang w:val="en-US"/>
        </w:rPr>
      </w:pPr>
      <w:r w:rsidRPr="005E14C7">
        <w:rPr>
          <w:lang w:val="en-US"/>
        </w:rPr>
        <w:t>1.2.- SA</w:t>
      </w:r>
      <w:r w:rsidR="005E14C7">
        <w:rPr>
          <w:lang w:val="en-US"/>
        </w:rPr>
        <w:t>A</w:t>
      </w:r>
      <w:r w:rsidRPr="005E14C7">
        <w:rPr>
          <w:lang w:val="en-US"/>
        </w:rPr>
        <w:t>S (Syntactically Awesome Style Sheet).</w:t>
      </w:r>
    </w:p>
    <w:p w14:paraId="42BDBD5C" w14:textId="38704E80" w:rsidR="003A1115" w:rsidRDefault="00D37D8B" w:rsidP="00956B18">
      <w:r w:rsidRPr="00D37D8B">
        <w:t xml:space="preserve">Actualmente, </w:t>
      </w:r>
      <w:r w:rsidRPr="00D37D8B">
        <w:rPr>
          <w:b/>
          <w:bCs/>
        </w:rPr>
        <w:t>con las novedades de HTML5, con Javascript</w:t>
      </w:r>
      <w:r w:rsidRPr="00D37D8B">
        <w:t>, que da gran parte de la vida a las millones</w:t>
      </w:r>
      <w:r>
        <w:t xml:space="preserve"> </w:t>
      </w:r>
      <w:r w:rsidRPr="00D37D8B">
        <w:t>de websites que se visitan cada día enriqueciendo la experiencia a los usuarios y facilitando el trabajo</w:t>
      </w:r>
      <w:r>
        <w:t xml:space="preserve"> </w:t>
      </w:r>
      <w:r w:rsidRPr="00D37D8B">
        <w:t xml:space="preserve">a los desarrolladores, como </w:t>
      </w:r>
      <w:r w:rsidRPr="00D37D8B">
        <w:rPr>
          <w:b/>
          <w:bCs/>
        </w:rPr>
        <w:t>con el framework angularjs, los CSS necesitan de alguna forma</w:t>
      </w:r>
      <w:r w:rsidRPr="007F56DA">
        <w:rPr>
          <w:b/>
          <w:bCs/>
        </w:rPr>
        <w:t xml:space="preserve"> </w:t>
      </w:r>
      <w:r w:rsidRPr="00D37D8B">
        <w:rPr>
          <w:b/>
          <w:bCs/>
        </w:rPr>
        <w:t>reinventarse, y es verdad que lo está haciendo actualmente, vía CSS3</w:t>
      </w:r>
      <w:r w:rsidRPr="00D37D8B">
        <w:t>, cuya propagación depende de</w:t>
      </w:r>
      <w:r w:rsidR="007F56DA">
        <w:t xml:space="preserve"> </w:t>
      </w:r>
      <w:r w:rsidRPr="00D37D8B">
        <w:t>los navegadores que interpretan y dan soporte a nuevas propiedades y posibilidades</w:t>
      </w:r>
      <w:r w:rsidR="00CD283A">
        <w:t>.</w:t>
      </w:r>
      <w:r w:rsidR="00BB0A18">
        <w:t xml:space="preserve"> </w:t>
      </w:r>
      <w:r w:rsidR="00956B18" w:rsidRPr="00BB0A18">
        <w:rPr>
          <w:b/>
          <w:bCs/>
        </w:rPr>
        <w:t>En todo este estado de efervescencia de las tecnologías web es en la que se enmarca el preprocesador SASS</w:t>
      </w:r>
      <w:r w:rsidR="00956B18">
        <w:t>.</w:t>
      </w:r>
    </w:p>
    <w:p w14:paraId="489B1B25" w14:textId="780FF81B" w:rsidR="00BB0A18" w:rsidRPr="00D37D8B" w:rsidRDefault="005A70C7" w:rsidP="00956B18">
      <w:r>
        <w:t xml:space="preserve">Con estos websites más complejos de la actualidad, el trabajo en CSS tiene el peligro de crearse </w:t>
      </w:r>
      <w:r w:rsidRPr="005A70C7">
        <w:t>un código con muchos trozos repetidos e inabarcable por el número de líneas que se generan</w:t>
      </w:r>
      <w:r>
        <w:t>.</w:t>
      </w:r>
      <w:r w:rsidR="00BB0A18">
        <w:t xml:space="preserve"> </w:t>
      </w:r>
      <w:r w:rsidRPr="00BB0A18">
        <w:rPr>
          <w:b/>
          <w:bCs/>
        </w:rPr>
        <w:t>La función de SAAS y otros preprocesadores, como Less o Stylus, te ayuda</w:t>
      </w:r>
      <w:r w:rsidR="003A1115" w:rsidRPr="00BB0A18">
        <w:rPr>
          <w:b/>
          <w:bCs/>
        </w:rPr>
        <w:t>n justamente a evitar eso</w:t>
      </w:r>
      <w:r w:rsidR="003A1115">
        <w:t>.</w:t>
      </w:r>
    </w:p>
    <w:p w14:paraId="157CDF83" w14:textId="2233A5A2" w:rsidR="00016283" w:rsidRDefault="00016283" w:rsidP="00016283">
      <w:pPr>
        <w:pStyle w:val="Ttulo3"/>
      </w:pPr>
      <w:r w:rsidRPr="00016283">
        <w:t>1.2.1.- ¿Qué hace potente a S</w:t>
      </w:r>
      <w:r>
        <w:t>AAS?</w:t>
      </w:r>
    </w:p>
    <w:p w14:paraId="3265FEF6" w14:textId="124297AA" w:rsidR="00016283" w:rsidRDefault="00F07E1D" w:rsidP="00016283">
      <w:r>
        <w:t xml:space="preserve">Permite trabajar mucho más rápido en la creación de código con la </w:t>
      </w:r>
      <w:r w:rsidRPr="00B14E39">
        <w:rPr>
          <w:b/>
          <w:bCs/>
        </w:rPr>
        <w:t>posibilidad de crear funciones que realicen ciertas operaciones matemáticas y reutilizar código gracias a los mixins</w:t>
      </w:r>
      <w:r>
        <w:t>, variables que nos permiten guardar valores.</w:t>
      </w:r>
    </w:p>
    <w:p w14:paraId="41EA3A70" w14:textId="660FA30B" w:rsidR="00240588" w:rsidRDefault="00240588" w:rsidP="00016283">
      <w:r w:rsidRPr="00240588">
        <w:t>Y algo siempre importante cuando te decantas por una herramienta con alternativas, dispone de una gran comunidad que la hace progresar, por lo que se le augura un gran futuro por delante. El formato #SASS hace que los #CSS sean mucho más divertidos, potentes y reusables</w:t>
      </w:r>
      <w:r>
        <w:t>.</w:t>
      </w:r>
    </w:p>
    <w:p w14:paraId="1592CE84" w14:textId="5D85D1FF" w:rsidR="00016283" w:rsidRPr="00016283" w:rsidRDefault="00016283" w:rsidP="00016283">
      <w:pPr>
        <w:pStyle w:val="Ttulo3"/>
      </w:pPr>
      <w:r w:rsidRPr="00016283">
        <w:t>1.2.</w:t>
      </w:r>
      <w:r>
        <w:t>2</w:t>
      </w:r>
      <w:r w:rsidRPr="00016283">
        <w:t>.- ¿</w:t>
      </w:r>
      <w:r>
        <w:t>Cómo funciona?</w:t>
      </w:r>
    </w:p>
    <w:p w14:paraId="7D3A3E41" w14:textId="30E207FB" w:rsidR="00183A13" w:rsidRDefault="00B14E39" w:rsidP="00E87859">
      <w:r w:rsidRPr="001B0882">
        <w:rPr>
          <w:b/>
          <w:bCs/>
        </w:rPr>
        <w:t>SASS dispone de dos formatos diferentes para la sintaxis</w:t>
      </w:r>
      <w:r w:rsidRPr="00B14E39">
        <w:t xml:space="preserve">, lo que hace se traduce en </w:t>
      </w:r>
      <w:r w:rsidRPr="001016BC">
        <w:rPr>
          <w:b/>
          <w:bCs/>
        </w:rPr>
        <w:t>dos extensiones de fichero diferentes: .sass y .scss</w:t>
      </w:r>
      <w:r w:rsidRPr="00B14E39">
        <w:t xml:space="preserve"> El primero en salir fue .sass y se caracteriza, al igual que Stylus y </w:t>
      </w:r>
      <w:r w:rsidR="00031D36">
        <w:t>C</w:t>
      </w:r>
      <w:r w:rsidRPr="00B14E39">
        <w:t xml:space="preserve">offeescript para el lenguaje de programación Javascript, en no hacer </w:t>
      </w:r>
      <w:r w:rsidRPr="00B14E39">
        <w:lastRenderedPageBreak/>
        <w:t>uso de llaves ni punto y coma final, en busca de la simplicidad y eliminación de ruido.</w:t>
      </w:r>
      <w:r w:rsidR="00555C62">
        <w:t xml:space="preserve"> </w:t>
      </w:r>
      <w:r w:rsidR="00555C62">
        <w:rPr>
          <w:b/>
          <w:bCs/>
          <w:u w:val="single"/>
        </w:rPr>
        <w:t>Ejemplo</w:t>
      </w:r>
      <w:r w:rsidR="00555C62">
        <w:t>:</w:t>
      </w:r>
    </w:p>
    <w:p w14:paraId="623356E0" w14:textId="2F3F04AB" w:rsidR="004161FA" w:rsidRDefault="000D12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669025"/>
        <w:rPr>
          <w:rFonts w:ascii="Consolas" w:hAnsi="Consolas" w:cs="Courier New"/>
          <w:sz w:val="17"/>
          <w:szCs w:val="17"/>
        </w:rPr>
      </w:pPr>
      <w:r>
        <w:rPr>
          <w:rFonts w:ascii="Consolas" w:hAnsi="Consolas" w:cs="Courier New"/>
          <w:color w:val="660066"/>
          <w:sz w:val="17"/>
          <w:szCs w:val="17"/>
        </w:rPr>
        <w:t>b</w:t>
      </w:r>
      <w:r w:rsidR="004161FA">
        <w:rPr>
          <w:rFonts w:ascii="Consolas" w:hAnsi="Consolas" w:cs="Courier New"/>
          <w:color w:val="660066"/>
          <w:sz w:val="17"/>
          <w:szCs w:val="17"/>
        </w:rPr>
        <w:t>ody</w:t>
      </w:r>
    </w:p>
    <w:p w14:paraId="6698AF95" w14:textId="77777777" w:rsidR="004161FA" w:rsidRDefault="004161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669025"/>
        <w:rPr>
          <w:rFonts w:ascii="Consolas" w:hAnsi="Consolas" w:cs="Courier New"/>
          <w:sz w:val="17"/>
          <w:szCs w:val="17"/>
        </w:rPr>
      </w:pPr>
      <w:r>
        <w:rPr>
          <w:rFonts w:ascii="Consolas" w:hAnsi="Consolas" w:cs="Courier New"/>
          <w:color w:val="000000"/>
          <w:sz w:val="17"/>
          <w:szCs w:val="17"/>
        </w:rPr>
        <w:t>background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#000</w:t>
      </w:r>
    </w:p>
    <w:p w14:paraId="400722E9" w14:textId="06E2A903" w:rsidR="004161FA" w:rsidRDefault="004161FA" w:rsidP="004161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51669025"/>
        <w:rPr>
          <w:rFonts w:ascii="Consolas" w:hAnsi="Consolas" w:cs="Courier New"/>
          <w:sz w:val="17"/>
          <w:szCs w:val="17"/>
        </w:rPr>
      </w:pP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62.5</w:t>
      </w:r>
      <w:r>
        <w:rPr>
          <w:rFonts w:ascii="Consolas" w:hAnsi="Consolas" w:cs="Courier New"/>
          <w:color w:val="666600"/>
          <w:sz w:val="17"/>
          <w:szCs w:val="17"/>
        </w:rPr>
        <w:t>%</w:t>
      </w:r>
    </w:p>
    <w:p w14:paraId="4262F615" w14:textId="77777777" w:rsidR="0010417C" w:rsidRDefault="0010417C" w:rsidP="00E87859">
      <w:r w:rsidRPr="00716628">
        <w:rPr>
          <w:b/>
          <w:bCs/>
        </w:rPr>
        <w:t>Los .scss salieron con la versión 3 de preprocesador y permiten utilizar llaves e incorporar código de CSS clásico</w:t>
      </w:r>
      <w:r>
        <w:t>.</w:t>
      </w:r>
    </w:p>
    <w:p w14:paraId="05B021E1" w14:textId="77777777" w:rsidR="000D1226" w:rsidRDefault="000D12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728667"/>
        <w:rPr>
          <w:rFonts w:ascii="Consolas" w:hAnsi="Consolas" w:cs="Courier New"/>
          <w:sz w:val="17"/>
          <w:szCs w:val="17"/>
        </w:rPr>
      </w:pPr>
      <w:r>
        <w:rPr>
          <w:rFonts w:ascii="Consolas" w:hAnsi="Consolas" w:cs="Courier New"/>
          <w:color w:val="000000"/>
          <w:sz w:val="17"/>
          <w:szCs w:val="17"/>
        </w:rPr>
        <w:t xml:space="preserve">body </w:t>
      </w:r>
      <w:r>
        <w:rPr>
          <w:rFonts w:ascii="Consolas" w:hAnsi="Consolas" w:cs="Courier New"/>
          <w:color w:val="666600"/>
          <w:sz w:val="17"/>
          <w:szCs w:val="17"/>
        </w:rPr>
        <w:t>{</w:t>
      </w:r>
    </w:p>
    <w:p w14:paraId="51105661" w14:textId="77777777" w:rsidR="000D1226" w:rsidRDefault="000D12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728667"/>
        <w:rPr>
          <w:rFonts w:ascii="Consolas" w:hAnsi="Consolas" w:cs="Courier New"/>
          <w:sz w:val="17"/>
          <w:szCs w:val="17"/>
        </w:rPr>
      </w:pP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#000;</w:t>
      </w:r>
    </w:p>
    <w:p w14:paraId="7ACEB66E" w14:textId="77777777" w:rsidR="000D1226" w:rsidRDefault="000D12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728667"/>
        <w:rPr>
          <w:rFonts w:ascii="Consolas" w:hAnsi="Consolas" w:cs="Courier New"/>
          <w:sz w:val="17"/>
          <w:szCs w:val="17"/>
        </w:rPr>
      </w:pP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62.5</w:t>
      </w:r>
      <w:r>
        <w:rPr>
          <w:rFonts w:ascii="Consolas" w:hAnsi="Consolas" w:cs="Courier New"/>
          <w:color w:val="666600"/>
          <w:sz w:val="17"/>
          <w:szCs w:val="17"/>
        </w:rPr>
        <w:t>%;</w:t>
      </w:r>
    </w:p>
    <w:p w14:paraId="254CAC7E" w14:textId="31E2F853" w:rsidR="000D1226" w:rsidRDefault="000D1226" w:rsidP="000D12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30728667"/>
        <w:rPr>
          <w:rFonts w:ascii="Consolas" w:hAnsi="Consolas" w:cs="Courier New"/>
          <w:sz w:val="17"/>
          <w:szCs w:val="17"/>
        </w:rPr>
      </w:pPr>
      <w:r>
        <w:rPr>
          <w:rFonts w:ascii="Consolas" w:hAnsi="Consolas" w:cs="Courier New"/>
          <w:color w:val="666600"/>
          <w:sz w:val="17"/>
          <w:szCs w:val="17"/>
        </w:rPr>
        <w:t>}</w:t>
      </w:r>
    </w:p>
    <w:p w14:paraId="09617309" w14:textId="4F6F3765" w:rsidR="0010417C" w:rsidRDefault="007D0B99" w:rsidP="00E87859">
      <w:r w:rsidRPr="00716628">
        <w:rPr>
          <w:b/>
          <w:bCs/>
        </w:rPr>
        <w:t>Tanto la sintaxis de .sass como la de .scss no puede ser interpretada directamente por los navegadores</w:t>
      </w:r>
      <w:r w:rsidRPr="007D0B99">
        <w:t>, por lo se debe compilar para traducir nuestro archivo SASS en un clásico fichero CSS.</w:t>
      </w:r>
    </w:p>
    <w:p w14:paraId="10721E1F" w14:textId="71DA067F" w:rsidR="007D0B99" w:rsidRDefault="005B2F6B" w:rsidP="00E87859">
      <w:r w:rsidRPr="005B2F6B">
        <w:t>El uso SASS o cualquier otro pre-procesador no es obligatorio, pero</w:t>
      </w:r>
      <w:r>
        <w:t xml:space="preserve"> nos proporcionará funcionalidades no incluidas en CSS puro:</w:t>
      </w:r>
    </w:p>
    <w:p w14:paraId="17997DF8" w14:textId="77777777" w:rsidR="00442F90" w:rsidRDefault="00442F90" w:rsidP="00442F90">
      <w:pPr>
        <w:pStyle w:val="Prrafodelista"/>
        <w:numPr>
          <w:ilvl w:val="0"/>
          <w:numId w:val="1"/>
        </w:numPr>
      </w:pPr>
      <w:r>
        <w:t>Variables</w:t>
      </w:r>
    </w:p>
    <w:p w14:paraId="76825374" w14:textId="2BA1DC08" w:rsidR="00442F90" w:rsidRDefault="00442F90" w:rsidP="00442F90">
      <w:pPr>
        <w:pStyle w:val="Prrafodelista"/>
        <w:numPr>
          <w:ilvl w:val="0"/>
          <w:numId w:val="1"/>
        </w:numPr>
      </w:pPr>
      <w:r>
        <w:t>Funciones matem</w:t>
      </w:r>
      <w:r w:rsidRPr="00442F90">
        <w:rPr>
          <w:rFonts w:cs="Source Sans Pro"/>
        </w:rPr>
        <w:t>á</w:t>
      </w:r>
      <w:r>
        <w:t>ticas</w:t>
      </w:r>
    </w:p>
    <w:p w14:paraId="00C88A79" w14:textId="7B82E8EF" w:rsidR="00442F90" w:rsidRDefault="00442F90" w:rsidP="00442F90">
      <w:pPr>
        <w:pStyle w:val="Prrafodelista"/>
        <w:numPr>
          <w:ilvl w:val="0"/>
          <w:numId w:val="1"/>
        </w:numPr>
      </w:pPr>
      <w:r>
        <w:t>Bucles</w:t>
      </w:r>
    </w:p>
    <w:p w14:paraId="2874E4DA" w14:textId="682F0458" w:rsidR="00442F90" w:rsidRDefault="00442F90" w:rsidP="00442F90">
      <w:pPr>
        <w:pStyle w:val="Prrafodelista"/>
        <w:numPr>
          <w:ilvl w:val="0"/>
          <w:numId w:val="1"/>
        </w:numPr>
      </w:pPr>
      <w:r>
        <w:t>Condicionales</w:t>
      </w:r>
    </w:p>
    <w:p w14:paraId="277C4F12" w14:textId="6EC696FB" w:rsidR="00442F90" w:rsidRDefault="00442F90" w:rsidP="00442F90">
      <w:pPr>
        <w:pStyle w:val="Prrafodelista"/>
        <w:numPr>
          <w:ilvl w:val="0"/>
          <w:numId w:val="1"/>
        </w:numPr>
      </w:pPr>
      <w:r>
        <w:t>Estructuras l</w:t>
      </w:r>
      <w:r w:rsidRPr="00442F90">
        <w:rPr>
          <w:rFonts w:cs="Source Sans Pro"/>
        </w:rPr>
        <w:t>ó</w:t>
      </w:r>
      <w:r>
        <w:t>gicas y de control</w:t>
      </w:r>
    </w:p>
    <w:p w14:paraId="66F23CA4" w14:textId="539B146B" w:rsidR="00442F90" w:rsidRDefault="00442F90" w:rsidP="00442F90">
      <w:pPr>
        <w:pStyle w:val="Prrafodelista"/>
        <w:numPr>
          <w:ilvl w:val="0"/>
          <w:numId w:val="1"/>
        </w:numPr>
      </w:pPr>
      <w:r>
        <w:t>Mixins o plantillas</w:t>
      </w:r>
    </w:p>
    <w:p w14:paraId="760D52A1" w14:textId="7F6B22CF" w:rsidR="00442F90" w:rsidRDefault="00442F90" w:rsidP="00442F90">
      <w:pPr>
        <w:pStyle w:val="Prrafodelista"/>
        <w:numPr>
          <w:ilvl w:val="0"/>
          <w:numId w:val="1"/>
        </w:numPr>
      </w:pPr>
      <w:r>
        <w:t>Indentaciones</w:t>
      </w:r>
    </w:p>
    <w:p w14:paraId="7827D3FC" w14:textId="4C236C83" w:rsidR="00442F90" w:rsidRDefault="00442F90" w:rsidP="00442F90">
      <w:pPr>
        <w:pStyle w:val="Prrafodelista"/>
        <w:numPr>
          <w:ilvl w:val="0"/>
          <w:numId w:val="1"/>
        </w:numPr>
      </w:pPr>
      <w:r>
        <w:t>Anidamientos</w:t>
      </w:r>
    </w:p>
    <w:p w14:paraId="2AFC6129" w14:textId="0606CD9D" w:rsidR="00442F90" w:rsidRDefault="00442F90" w:rsidP="00442F90">
      <w:pPr>
        <w:pStyle w:val="Prrafodelista"/>
        <w:numPr>
          <w:ilvl w:val="0"/>
          <w:numId w:val="1"/>
        </w:numPr>
      </w:pPr>
      <w:r>
        <w:t>Herencias</w:t>
      </w:r>
    </w:p>
    <w:p w14:paraId="2F282A0D" w14:textId="4E0AA25A" w:rsidR="00442F90" w:rsidRDefault="00442F90" w:rsidP="00442F90">
      <w:pPr>
        <w:pStyle w:val="Prrafodelista"/>
        <w:numPr>
          <w:ilvl w:val="0"/>
          <w:numId w:val="1"/>
        </w:numPr>
      </w:pPr>
      <w:r>
        <w:t>Ficheros parciales</w:t>
      </w:r>
    </w:p>
    <w:p w14:paraId="5E5656B9" w14:textId="1D8552D7" w:rsidR="00442F90" w:rsidRDefault="00442F90" w:rsidP="00442F90">
      <w:pPr>
        <w:pStyle w:val="Prrafodelista"/>
        <w:numPr>
          <w:ilvl w:val="0"/>
          <w:numId w:val="1"/>
        </w:numPr>
      </w:pPr>
      <w:r>
        <w:t>Etc.</w:t>
      </w:r>
    </w:p>
    <w:p w14:paraId="7F9B6E31" w14:textId="4661A6C1" w:rsidR="0025076F" w:rsidRDefault="0025076F" w:rsidP="00442F90">
      <w:r w:rsidRPr="0025076F">
        <w:rPr>
          <w:b/>
          <w:bCs/>
        </w:rPr>
        <w:t>SASS es un lenguaje que trabaja mediante indentaciones y retornos de carro</w:t>
      </w:r>
      <w:r w:rsidRPr="0025076F">
        <w:t xml:space="preserve">, en vez de utilizar llaves y puntos y comas. </w:t>
      </w:r>
      <w:r w:rsidRPr="0025076F">
        <w:rPr>
          <w:b/>
          <w:bCs/>
        </w:rPr>
        <w:t>Existe otra forma de utilizar SASS más orientada a la compatibilidad con el estándar CSS llamada SCSS</w:t>
      </w:r>
      <w:r w:rsidRPr="0025076F">
        <w:t>, que evita dichas indentaciones y retornos de carro y las sustituye por el estándar CSS.</w:t>
      </w:r>
    </w:p>
    <w:p w14:paraId="47460075" w14:textId="7C3B7575" w:rsidR="001D69ED" w:rsidRDefault="001D69ED" w:rsidP="00442F90">
      <w:r w:rsidRPr="001D69ED">
        <w:t>Podemos utilizar cualquiera de las dos, pero no podemos mezclarlas en el mismo proyecto, ya que los ficheros tendrán extensión *.sass o *.scss.</w:t>
      </w:r>
      <w:r>
        <w:t>.</w:t>
      </w:r>
    </w:p>
    <w:p w14:paraId="3506FE8A" w14:textId="47D238A7" w:rsidR="001D69ED" w:rsidRDefault="001D69ED" w:rsidP="00442F90">
      <w:r>
        <w:rPr>
          <w:b/>
          <w:bCs/>
          <w:u w:val="single"/>
        </w:rPr>
        <w:t>Ejemplo de sintaxis en SAAS</w:t>
      </w:r>
      <w:r>
        <w:t>:</w:t>
      </w:r>
    </w:p>
    <w:p w14:paraId="52E90F88"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$fuente</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w:t>
      </w:r>
      <w:r w:rsidRPr="00834178">
        <w:rPr>
          <w:rFonts w:ascii="Consolas" w:hAnsi="Consolas" w:cs="Courier New"/>
          <w:color w:val="660066"/>
          <w:sz w:val="17"/>
          <w:szCs w:val="17"/>
          <w:lang w:val="en-GB"/>
        </w:rPr>
        <w:t>Helvetica</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sans</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serif</w:t>
      </w:r>
    </w:p>
    <w:p w14:paraId="5205C6BF"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$color</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w:t>
      </w:r>
      <w:r w:rsidRPr="00834178">
        <w:rPr>
          <w:rFonts w:ascii="Consolas" w:hAnsi="Consolas" w:cs="Courier New"/>
          <w:color w:val="880000"/>
          <w:sz w:val="17"/>
          <w:szCs w:val="17"/>
          <w:lang w:val="en-GB"/>
        </w:rPr>
        <w:t>#F00</w:t>
      </w:r>
    </w:p>
    <w:p w14:paraId="42A66E45"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$color_menu</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w:t>
      </w:r>
      <w:r w:rsidRPr="00834178">
        <w:rPr>
          <w:rFonts w:ascii="Consolas" w:hAnsi="Consolas" w:cs="Courier New"/>
          <w:color w:val="880000"/>
          <w:sz w:val="17"/>
          <w:szCs w:val="17"/>
          <w:lang w:val="en-GB"/>
        </w:rPr>
        <w:t>#FFF</w:t>
      </w:r>
    </w:p>
    <w:p w14:paraId="05E12197"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$color_enlaces</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w:t>
      </w:r>
      <w:r w:rsidRPr="00834178">
        <w:rPr>
          <w:rFonts w:ascii="Consolas" w:hAnsi="Consolas" w:cs="Courier New"/>
          <w:color w:val="880000"/>
          <w:sz w:val="17"/>
          <w:szCs w:val="17"/>
          <w:lang w:val="en-GB"/>
        </w:rPr>
        <w:t>#000</w:t>
      </w:r>
    </w:p>
    <w:p w14:paraId="28D24D23"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$fondo</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w:t>
      </w:r>
      <w:r w:rsidRPr="00834178">
        <w:rPr>
          <w:rFonts w:ascii="Consolas" w:hAnsi="Consolas" w:cs="Courier New"/>
          <w:color w:val="880000"/>
          <w:sz w:val="17"/>
          <w:szCs w:val="17"/>
          <w:lang w:val="en-GB"/>
        </w:rPr>
        <w:t>#CCC</w:t>
      </w:r>
    </w:p>
    <w:p w14:paraId="26E602CB"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html</w:t>
      </w:r>
    </w:p>
    <w:p w14:paraId="6105FFBC" w14:textId="77777777" w:rsidR="00834178" w:rsidRP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834178">
        <w:rPr>
          <w:rFonts w:ascii="Consolas" w:hAnsi="Consolas" w:cs="Courier New"/>
          <w:color w:val="000000"/>
          <w:sz w:val="17"/>
          <w:szCs w:val="17"/>
          <w:lang w:val="en-GB"/>
        </w:rPr>
        <w:t xml:space="preserve">    background</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color</w:t>
      </w:r>
      <w:r w:rsidRPr="00834178">
        <w:rPr>
          <w:rFonts w:ascii="Consolas" w:hAnsi="Consolas" w:cs="Courier New"/>
          <w:color w:val="666600"/>
          <w:sz w:val="17"/>
          <w:szCs w:val="17"/>
          <w:lang w:val="en-GB"/>
        </w:rPr>
        <w:t>:</w:t>
      </w:r>
      <w:r w:rsidRPr="00834178">
        <w:rPr>
          <w:rFonts w:ascii="Consolas" w:hAnsi="Consolas" w:cs="Courier New"/>
          <w:color w:val="000000"/>
          <w:sz w:val="17"/>
          <w:szCs w:val="17"/>
          <w:lang w:val="en-GB"/>
        </w:rPr>
        <w:t xml:space="preserve"> $fondo</w:t>
      </w:r>
    </w:p>
    <w:p w14:paraId="6964E9D2" w14:textId="6620958A" w:rsidR="00F22274"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sidRPr="00834178">
        <w:rPr>
          <w:rFonts w:ascii="Consolas" w:hAnsi="Consolas" w:cs="Courier New"/>
          <w:color w:val="000000"/>
          <w:sz w:val="17"/>
          <w:szCs w:val="17"/>
          <w:lang w:val="en-GB"/>
        </w:rPr>
        <w:lastRenderedPageBreak/>
        <w:t>body</w:t>
      </w:r>
    </w:p>
    <w:p w14:paraId="3E30AEE8" w14:textId="6914F6A8" w:rsidR="00834178" w:rsidRPr="00905A3B" w:rsidRDefault="00F2227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rPr>
      </w:pPr>
      <w:r>
        <w:rPr>
          <w:rFonts w:ascii="Consolas" w:hAnsi="Consolas" w:cs="Courier New"/>
          <w:color w:val="000000"/>
          <w:sz w:val="17"/>
          <w:szCs w:val="17"/>
          <w:lang w:val="en-GB"/>
        </w:rPr>
        <w:t xml:space="preserve">    </w:t>
      </w:r>
      <w:r w:rsidR="00834178" w:rsidRPr="00905A3B">
        <w:rPr>
          <w:rFonts w:ascii="Consolas" w:hAnsi="Consolas" w:cs="Courier New"/>
          <w:color w:val="000000"/>
          <w:sz w:val="17"/>
          <w:szCs w:val="17"/>
        </w:rPr>
        <w:t>font</w:t>
      </w:r>
      <w:r w:rsidR="00834178" w:rsidRPr="00905A3B">
        <w:rPr>
          <w:rFonts w:ascii="Consolas" w:hAnsi="Consolas" w:cs="Courier New"/>
          <w:color w:val="666600"/>
          <w:sz w:val="17"/>
          <w:szCs w:val="17"/>
        </w:rPr>
        <w:t>:</w:t>
      </w:r>
      <w:r w:rsidR="00834178" w:rsidRPr="00905A3B">
        <w:rPr>
          <w:rFonts w:ascii="Consolas" w:hAnsi="Consolas" w:cs="Courier New"/>
          <w:color w:val="000000"/>
          <w:sz w:val="17"/>
          <w:szCs w:val="17"/>
        </w:rPr>
        <w:t xml:space="preserve"> </w:t>
      </w:r>
      <w:r w:rsidR="00834178" w:rsidRPr="00905A3B">
        <w:rPr>
          <w:rFonts w:ascii="Consolas" w:hAnsi="Consolas" w:cs="Courier New"/>
          <w:color w:val="006666"/>
          <w:sz w:val="17"/>
          <w:szCs w:val="17"/>
        </w:rPr>
        <w:t>100</w:t>
      </w:r>
      <w:r w:rsidR="00834178" w:rsidRPr="00905A3B">
        <w:rPr>
          <w:rFonts w:ascii="Consolas" w:hAnsi="Consolas" w:cs="Courier New"/>
          <w:color w:val="666600"/>
          <w:sz w:val="17"/>
          <w:szCs w:val="17"/>
        </w:rPr>
        <w:t>%</w:t>
      </w:r>
    </w:p>
    <w:p w14:paraId="6CB2CB6D" w14:textId="77777777" w:rsidR="00834178"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rPr>
      </w:pPr>
      <w:r w:rsidRPr="00905A3B">
        <w:rPr>
          <w:rFonts w:ascii="Consolas" w:hAnsi="Consolas" w:cs="Courier New"/>
          <w:color w:val="000000"/>
          <w:sz w:val="17"/>
          <w:szCs w:val="17"/>
        </w:rPr>
        <w:t xml:space="preserve">    </w:t>
      </w:r>
      <w:r>
        <w:rPr>
          <w:rFonts w:ascii="Consolas" w:hAnsi="Consolas" w:cs="Courier New"/>
          <w:color w:val="000000"/>
          <w:sz w:val="17"/>
          <w:szCs w:val="17"/>
        </w:rPr>
        <w:t>$fuente color</w:t>
      </w:r>
      <w:r>
        <w:rPr>
          <w:rFonts w:ascii="Consolas" w:hAnsi="Consolas" w:cs="Courier New"/>
          <w:color w:val="666600"/>
          <w:sz w:val="17"/>
          <w:szCs w:val="17"/>
        </w:rPr>
        <w:t>:</w:t>
      </w:r>
      <w:r>
        <w:rPr>
          <w:rFonts w:ascii="Consolas" w:hAnsi="Consolas" w:cs="Courier New"/>
          <w:color w:val="000000"/>
          <w:sz w:val="17"/>
          <w:szCs w:val="17"/>
        </w:rPr>
        <w:t xml:space="preserve"> $color</w:t>
      </w:r>
    </w:p>
    <w:p w14:paraId="223309F0" w14:textId="4B5B6E8D" w:rsidR="00834178" w:rsidRPr="00905A3B" w:rsidRDefault="00936EE8" w:rsidP="002C74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hanging="916"/>
        <w:divId w:val="1326515628"/>
        <w:rPr>
          <w:rFonts w:ascii="Consolas" w:hAnsi="Consolas" w:cs="Courier New"/>
          <w:sz w:val="17"/>
          <w:szCs w:val="17"/>
        </w:rPr>
      </w:pPr>
      <w:r w:rsidRPr="00905A3B">
        <w:rPr>
          <w:rFonts w:ascii="Consolas" w:hAnsi="Consolas" w:cs="Courier New"/>
          <w:color w:val="660066"/>
          <w:sz w:val="17"/>
          <w:szCs w:val="17"/>
        </w:rPr>
        <w:t>n</w:t>
      </w:r>
      <w:r w:rsidR="00834178" w:rsidRPr="00905A3B">
        <w:rPr>
          <w:rFonts w:ascii="Consolas" w:hAnsi="Consolas" w:cs="Courier New"/>
          <w:color w:val="660066"/>
          <w:sz w:val="17"/>
          <w:szCs w:val="17"/>
        </w:rPr>
        <w:t>av</w:t>
      </w:r>
    </w:p>
    <w:p w14:paraId="1B11010D" w14:textId="0DACE3E1" w:rsidR="00834178" w:rsidRPr="00905A3B"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rPr>
      </w:pPr>
      <w:r w:rsidRPr="00905A3B">
        <w:rPr>
          <w:rFonts w:ascii="Consolas" w:hAnsi="Consolas" w:cs="Courier New"/>
          <w:color w:val="000000"/>
          <w:sz w:val="17"/>
          <w:szCs w:val="17"/>
        </w:rPr>
        <w:t xml:space="preserve">    </w:t>
      </w:r>
      <w:r w:rsidRPr="00905A3B">
        <w:rPr>
          <w:rFonts w:ascii="Consolas" w:hAnsi="Consolas" w:cs="Courier New"/>
          <w:color w:val="660066"/>
          <w:sz w:val="17"/>
          <w:szCs w:val="17"/>
        </w:rPr>
        <w:t>Ul</w:t>
      </w:r>
    </w:p>
    <w:p w14:paraId="7662006C" w14:textId="3CAEDB3F" w:rsidR="00834178" w:rsidRPr="002C7457"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905A3B">
        <w:rPr>
          <w:rFonts w:ascii="Consolas" w:hAnsi="Consolas" w:cs="Courier New"/>
          <w:color w:val="000000"/>
          <w:sz w:val="17"/>
          <w:szCs w:val="17"/>
        </w:rPr>
        <w:t xml:space="preserve">        </w:t>
      </w:r>
      <w:r w:rsidRPr="002C7457">
        <w:rPr>
          <w:rFonts w:ascii="Consolas" w:hAnsi="Consolas" w:cs="Courier New"/>
          <w:color w:val="000000"/>
          <w:sz w:val="17"/>
          <w:szCs w:val="17"/>
          <w:lang w:val="en-GB"/>
        </w:rPr>
        <w:t>margin</w:t>
      </w:r>
      <w:r w:rsidRPr="002C7457">
        <w:rPr>
          <w:rFonts w:ascii="Consolas" w:hAnsi="Consolas" w:cs="Courier New"/>
          <w:color w:val="666600"/>
          <w:sz w:val="17"/>
          <w:szCs w:val="17"/>
          <w:lang w:val="en-GB"/>
        </w:rPr>
        <w:t>:</w:t>
      </w:r>
      <w:r w:rsidRPr="002C7457">
        <w:rPr>
          <w:rFonts w:ascii="Consolas" w:hAnsi="Consolas" w:cs="Courier New"/>
          <w:color w:val="000000"/>
          <w:sz w:val="17"/>
          <w:szCs w:val="17"/>
          <w:lang w:val="en-GB"/>
        </w:rPr>
        <w:t xml:space="preserve"> </w:t>
      </w:r>
      <w:r w:rsidRPr="002C7457">
        <w:rPr>
          <w:rFonts w:ascii="Consolas" w:hAnsi="Consolas" w:cs="Courier New"/>
          <w:color w:val="006666"/>
          <w:sz w:val="17"/>
          <w:szCs w:val="17"/>
          <w:lang w:val="en-GB"/>
        </w:rPr>
        <w:t>0</w:t>
      </w:r>
    </w:p>
    <w:p w14:paraId="28B731FC" w14:textId="649F77C6" w:rsidR="00834178" w:rsidRPr="002C7457" w:rsidRDefault="008341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sidRPr="002C7457">
        <w:rPr>
          <w:rFonts w:ascii="Consolas" w:hAnsi="Consolas" w:cs="Courier New"/>
          <w:color w:val="000000"/>
          <w:sz w:val="17"/>
          <w:szCs w:val="17"/>
          <w:lang w:val="en-GB"/>
        </w:rPr>
        <w:t xml:space="preserve">        padding</w:t>
      </w:r>
      <w:r w:rsidRPr="002C7457">
        <w:rPr>
          <w:rFonts w:ascii="Consolas" w:hAnsi="Consolas" w:cs="Courier New"/>
          <w:color w:val="666600"/>
          <w:sz w:val="17"/>
          <w:szCs w:val="17"/>
          <w:lang w:val="en-GB"/>
        </w:rPr>
        <w:t>:</w:t>
      </w:r>
      <w:r w:rsidRPr="002C7457">
        <w:rPr>
          <w:rFonts w:ascii="Consolas" w:hAnsi="Consolas" w:cs="Courier New"/>
          <w:color w:val="000000"/>
          <w:sz w:val="17"/>
          <w:szCs w:val="17"/>
          <w:lang w:val="en-GB"/>
        </w:rPr>
        <w:t xml:space="preserve"> </w:t>
      </w:r>
      <w:r w:rsidRPr="002C7457">
        <w:rPr>
          <w:rFonts w:ascii="Consolas" w:hAnsi="Consolas" w:cs="Courier New"/>
          <w:color w:val="006666"/>
          <w:sz w:val="17"/>
          <w:szCs w:val="17"/>
          <w:lang w:val="en-GB"/>
        </w:rPr>
        <w:t>0</w:t>
      </w:r>
    </w:p>
    <w:p w14:paraId="459B6BF7" w14:textId="54C2C0FE" w:rsidR="00834178" w:rsidRDefault="00834178"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sidRPr="002C7457">
        <w:rPr>
          <w:rFonts w:ascii="Consolas" w:hAnsi="Consolas" w:cs="Courier New"/>
          <w:color w:val="000000"/>
          <w:sz w:val="17"/>
          <w:szCs w:val="17"/>
          <w:lang w:val="en-GB"/>
        </w:rPr>
        <w:t xml:space="preserve">        list</w:t>
      </w:r>
      <w:r w:rsidRPr="002C7457">
        <w:rPr>
          <w:rFonts w:ascii="Consolas" w:hAnsi="Consolas" w:cs="Courier New"/>
          <w:color w:val="666600"/>
          <w:sz w:val="17"/>
          <w:szCs w:val="17"/>
          <w:lang w:val="en-GB"/>
        </w:rPr>
        <w:t>-</w:t>
      </w:r>
      <w:r w:rsidRPr="002C7457">
        <w:rPr>
          <w:rFonts w:ascii="Consolas" w:hAnsi="Consolas" w:cs="Courier New"/>
          <w:color w:val="000000"/>
          <w:sz w:val="17"/>
          <w:szCs w:val="17"/>
          <w:lang w:val="en-GB"/>
        </w:rPr>
        <w:t>style</w:t>
      </w:r>
      <w:r w:rsidRPr="002C7457">
        <w:rPr>
          <w:rFonts w:ascii="Consolas" w:hAnsi="Consolas" w:cs="Courier New"/>
          <w:color w:val="666600"/>
          <w:sz w:val="17"/>
          <w:szCs w:val="17"/>
          <w:lang w:val="en-GB"/>
        </w:rPr>
        <w:t>:</w:t>
      </w:r>
      <w:r w:rsidRPr="002C7457">
        <w:rPr>
          <w:rFonts w:ascii="Consolas" w:hAnsi="Consolas" w:cs="Courier New"/>
          <w:color w:val="000000"/>
          <w:sz w:val="17"/>
          <w:szCs w:val="17"/>
          <w:lang w:val="en-GB"/>
        </w:rPr>
        <w:t xml:space="preserve"> none</w:t>
      </w:r>
    </w:p>
    <w:p w14:paraId="114A6672" w14:textId="16803E55"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Pr>
          <w:rFonts w:ascii="Consolas" w:hAnsi="Consolas" w:cs="Courier New"/>
          <w:color w:val="000000"/>
          <w:sz w:val="17"/>
          <w:szCs w:val="17"/>
          <w:lang w:val="en-GB"/>
        </w:rPr>
        <w:t xml:space="preserve">        color: $color_menu</w:t>
      </w:r>
    </w:p>
    <w:p w14:paraId="55B3A41E" w14:textId="3814CC2F"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Pr>
          <w:rFonts w:ascii="Consolas" w:hAnsi="Consolas" w:cs="Courier New"/>
          <w:color w:val="000000"/>
          <w:sz w:val="17"/>
          <w:szCs w:val="17"/>
          <w:lang w:val="en-GB"/>
        </w:rPr>
        <w:t xml:space="preserve">    li</w:t>
      </w:r>
    </w:p>
    <w:p w14:paraId="78E1E8D4" w14:textId="217AFC24"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Pr>
          <w:rFonts w:ascii="Consolas" w:hAnsi="Consolas" w:cs="Courier New"/>
          <w:color w:val="000000"/>
          <w:sz w:val="17"/>
          <w:szCs w:val="17"/>
          <w:lang w:val="en-GB"/>
        </w:rPr>
        <w:t xml:space="preserve">        display: inline-block</w:t>
      </w:r>
    </w:p>
    <w:p w14:paraId="3A5F2791" w14:textId="572690D5"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color w:val="000000"/>
          <w:sz w:val="17"/>
          <w:szCs w:val="17"/>
          <w:lang w:val="en-GB"/>
        </w:rPr>
      </w:pPr>
      <w:r>
        <w:rPr>
          <w:rFonts w:ascii="Consolas" w:hAnsi="Consolas" w:cs="Courier New"/>
          <w:color w:val="000000"/>
          <w:sz w:val="17"/>
          <w:szCs w:val="17"/>
          <w:lang w:val="en-GB"/>
        </w:rPr>
        <w:t xml:space="preserve">    a</w:t>
      </w:r>
    </w:p>
    <w:p w14:paraId="773BF659" w14:textId="3AC25DCA"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Pr>
          <w:rFonts w:ascii="Consolas" w:hAnsi="Consolas" w:cs="Courier New"/>
          <w:sz w:val="17"/>
          <w:szCs w:val="17"/>
          <w:lang w:val="en-GB"/>
        </w:rPr>
        <w:t xml:space="preserve">        display: block</w:t>
      </w:r>
    </w:p>
    <w:p w14:paraId="0EA4EAFE" w14:textId="649657E2"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Pr>
          <w:rFonts w:ascii="Consolas" w:hAnsi="Consolas" w:cs="Courier New"/>
          <w:sz w:val="17"/>
          <w:szCs w:val="17"/>
          <w:lang w:val="en-GB"/>
        </w:rPr>
        <w:t xml:space="preserve">        padding: 6px 12px</w:t>
      </w:r>
    </w:p>
    <w:p w14:paraId="4D61C4A9" w14:textId="1A6C3826" w:rsidR="00104C37" w:rsidRDefault="00104C37" w:rsidP="00104C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515628"/>
        <w:rPr>
          <w:rFonts w:ascii="Consolas" w:hAnsi="Consolas" w:cs="Courier New"/>
          <w:sz w:val="17"/>
          <w:szCs w:val="17"/>
          <w:lang w:val="en-GB"/>
        </w:rPr>
      </w:pPr>
      <w:r>
        <w:rPr>
          <w:rFonts w:ascii="Consolas" w:hAnsi="Consolas" w:cs="Courier New"/>
          <w:sz w:val="17"/>
          <w:szCs w:val="17"/>
          <w:lang w:val="en-GB"/>
        </w:rPr>
        <w:t xml:space="preserve">        </w:t>
      </w:r>
      <w:r w:rsidR="00DA7B4A">
        <w:rPr>
          <w:rFonts w:ascii="Consolas" w:hAnsi="Consolas" w:cs="Courier New"/>
          <w:sz w:val="17"/>
          <w:szCs w:val="17"/>
          <w:lang w:val="en-GB"/>
        </w:rPr>
        <w:t>text-decoration: none</w:t>
      </w:r>
    </w:p>
    <w:p w14:paraId="1722CFB2" w14:textId="36DBBB54" w:rsidR="00DA7B4A" w:rsidRPr="00602921" w:rsidRDefault="00DA7B4A" w:rsidP="0060292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26515628"/>
        <w:rPr>
          <w:rFonts w:ascii="Consolas" w:hAnsi="Consolas" w:cs="Courier New"/>
          <w:sz w:val="17"/>
          <w:szCs w:val="17"/>
        </w:rPr>
      </w:pPr>
      <w:r w:rsidRPr="00905A3B">
        <w:rPr>
          <w:rFonts w:ascii="Consolas" w:hAnsi="Consolas" w:cs="Courier New"/>
          <w:sz w:val="17"/>
          <w:szCs w:val="17"/>
          <w:lang w:val="en-US"/>
        </w:rPr>
        <w:t xml:space="preserve">        </w:t>
      </w:r>
      <w:r w:rsidRPr="00602921">
        <w:rPr>
          <w:rFonts w:ascii="Consolas" w:hAnsi="Consolas" w:cs="Courier New"/>
          <w:sz w:val="17"/>
          <w:szCs w:val="17"/>
        </w:rPr>
        <w:t>color: $color_enlaces</w:t>
      </w:r>
    </w:p>
    <w:p w14:paraId="76A5BB5F" w14:textId="4DAD415B" w:rsidR="00834178" w:rsidRDefault="00602921" w:rsidP="00442F90">
      <w:r w:rsidRPr="002F7F8C">
        <w:rPr>
          <w:b/>
          <w:bCs/>
          <w:u w:val="single"/>
        </w:rPr>
        <w:t>Sintaxis en SCSS y el equivalente a CSS</w:t>
      </w:r>
      <w:r>
        <w:t>:</w:t>
      </w:r>
    </w:p>
    <w:p w14:paraId="54CA6C14" w14:textId="4962F871" w:rsidR="002F3E85" w:rsidRDefault="002F3E85" w:rsidP="00442F90">
      <w:r w:rsidRPr="002F3E85">
        <w:rPr>
          <w:noProof/>
        </w:rPr>
        <w:drawing>
          <wp:inline distT="0" distB="0" distL="0" distR="0" wp14:anchorId="4E690251" wp14:editId="2E882D7F">
            <wp:extent cx="5400040" cy="287972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5"/>
                    <a:stretch>
                      <a:fillRect/>
                    </a:stretch>
                  </pic:blipFill>
                  <pic:spPr>
                    <a:xfrm>
                      <a:off x="0" y="0"/>
                      <a:ext cx="5400040" cy="2879725"/>
                    </a:xfrm>
                    <a:prstGeom prst="rect">
                      <a:avLst/>
                    </a:prstGeom>
                  </pic:spPr>
                </pic:pic>
              </a:graphicData>
            </a:graphic>
          </wp:inline>
        </w:drawing>
      </w:r>
    </w:p>
    <w:p w14:paraId="660925BD" w14:textId="5219D63C" w:rsidR="00183A13" w:rsidRDefault="00183A13" w:rsidP="00F52BFC">
      <w:pPr>
        <w:pStyle w:val="Ttulo1"/>
        <w:spacing w:before="0"/>
      </w:pPr>
      <w:r>
        <w:t xml:space="preserve">2.- </w:t>
      </w:r>
      <w:r w:rsidR="00016283">
        <w:t>Instalación.</w:t>
      </w:r>
    </w:p>
    <w:p w14:paraId="07F9B003" w14:textId="7CF03105" w:rsidR="00183A13" w:rsidRDefault="00183A13" w:rsidP="00E87859">
      <w:pPr>
        <w:pStyle w:val="Ttulo2"/>
        <w:spacing w:before="0"/>
      </w:pPr>
      <w:r>
        <w:t xml:space="preserve">2.1.- </w:t>
      </w:r>
      <w:r w:rsidR="00016283">
        <w:t>Mediante el uso de un plug-in “en vivo” para Visual Studio Code.</w:t>
      </w:r>
    </w:p>
    <w:p w14:paraId="2595938A" w14:textId="1CC75A75" w:rsidR="00016283" w:rsidRDefault="00F52BFC" w:rsidP="00016283">
      <w:r>
        <w:t>Para conseguirlo, debemos accedr a la página del plug-in de Live Sass Compiler y pulsar el botón Install.</w:t>
      </w:r>
    </w:p>
    <w:p w14:paraId="69CF553C" w14:textId="098066FA" w:rsidR="00CD22CF" w:rsidRDefault="00CD22CF" w:rsidP="00016283">
      <w:r w:rsidRPr="00CD22CF">
        <w:rPr>
          <w:noProof/>
        </w:rPr>
        <w:drawing>
          <wp:inline distT="0" distB="0" distL="0" distR="0" wp14:anchorId="241EA86E" wp14:editId="4730400E">
            <wp:extent cx="3802710" cy="1211685"/>
            <wp:effectExtent l="0" t="0" r="7620" b="762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6"/>
                    <a:stretch>
                      <a:fillRect/>
                    </a:stretch>
                  </pic:blipFill>
                  <pic:spPr>
                    <a:xfrm>
                      <a:off x="0" y="0"/>
                      <a:ext cx="3802710" cy="1211685"/>
                    </a:xfrm>
                    <a:prstGeom prst="rect">
                      <a:avLst/>
                    </a:prstGeom>
                  </pic:spPr>
                </pic:pic>
              </a:graphicData>
            </a:graphic>
          </wp:inline>
        </w:drawing>
      </w:r>
    </w:p>
    <w:p w14:paraId="0B0BB308" w14:textId="407815C9" w:rsidR="00016283" w:rsidRDefault="00016283" w:rsidP="00016283">
      <w:pPr>
        <w:pStyle w:val="Ttulo3"/>
      </w:pPr>
      <w:r>
        <w:t>2.1.1.- Configuración en Visual Studio Code.</w:t>
      </w:r>
    </w:p>
    <w:p w14:paraId="59E88986" w14:textId="64B01CD3" w:rsidR="00016283" w:rsidRDefault="00934D3C" w:rsidP="00016283">
      <w:r>
        <w:t xml:space="preserve">En este caso, una vez instalado el plug-in, tan solo debemos abrir Visual Studio Code y, desde la barra de estado (View &gt; Appearance &gt; Show Status Bar) y, con un archivo con extensión </w:t>
      </w:r>
      <w:r>
        <w:lastRenderedPageBreak/>
        <w:t>*.sass o *.scss, hacer clic en el botón Watch Sass, de modo que empiece a procesar los cambios en nuestro archivo y volcarlos en otro de css puro que tendrá el mismo nombre que el original, pero con extensión *.css:</w:t>
      </w:r>
    </w:p>
    <w:p w14:paraId="76404BEC" w14:textId="0E58868D" w:rsidR="00934D3C" w:rsidRDefault="002644BF" w:rsidP="00016283">
      <w:r w:rsidRPr="002644BF">
        <w:rPr>
          <w:noProof/>
        </w:rPr>
        <w:drawing>
          <wp:inline distT="0" distB="0" distL="0" distR="0" wp14:anchorId="752E81A5" wp14:editId="1430A083">
            <wp:extent cx="1966130" cy="3124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6130" cy="312447"/>
                    </a:xfrm>
                    <a:prstGeom prst="rect">
                      <a:avLst/>
                    </a:prstGeom>
                  </pic:spPr>
                </pic:pic>
              </a:graphicData>
            </a:graphic>
          </wp:inline>
        </w:drawing>
      </w:r>
    </w:p>
    <w:p w14:paraId="42C8E42A" w14:textId="57E07128" w:rsidR="002644BF" w:rsidRDefault="002644BF" w:rsidP="00016283">
      <w:r w:rsidRPr="004675A3">
        <w:rPr>
          <w:b/>
          <w:bCs/>
        </w:rPr>
        <w:t>Para dejar de procesar, tan solo debemos volver a pulsar el botó</w:t>
      </w:r>
      <w:r w:rsidR="009E36A6" w:rsidRPr="004675A3">
        <w:rPr>
          <w:b/>
          <w:bCs/>
        </w:rPr>
        <w:t>n</w:t>
      </w:r>
      <w:r w:rsidR="009E36A6">
        <w:t>.</w:t>
      </w:r>
    </w:p>
    <w:p w14:paraId="40E26594" w14:textId="721DEE30" w:rsidR="009E36A6" w:rsidRDefault="00E458BC" w:rsidP="00016283">
      <w:r w:rsidRPr="001B008B">
        <w:rPr>
          <w:b/>
          <w:bCs/>
          <w:u w:val="single"/>
        </w:rPr>
        <w:t>Otra opción para conseguir el mismo resultado</w:t>
      </w:r>
      <w:r w:rsidRPr="00E458BC">
        <w:t>, es abrir una Command Palette (View &gt; Command Palette... o Ctrl + Shft + P) y teclear Live Sass: Watch Sass para empezar a procesar en tiempo real, o Live Sass: Stop Watching Sass para dejar de hacerlo.</w:t>
      </w:r>
    </w:p>
    <w:p w14:paraId="017CD149" w14:textId="0EF49C77" w:rsidR="001B008B" w:rsidRDefault="001B008B" w:rsidP="00016283">
      <w:r w:rsidRPr="001B008B">
        <w:rPr>
          <w:b/>
          <w:bCs/>
          <w:u w:val="single"/>
        </w:rPr>
        <w:t>Por último, también es posible teclear Live Sass: Compile Sass - Without Watch Mode</w:t>
      </w:r>
      <w:r>
        <w:t>, de modo que solo haga la compilación en ese momento (primero se debe guardar el archivo).</w:t>
      </w:r>
    </w:p>
    <w:p w14:paraId="563A9A71" w14:textId="25A9C75C" w:rsidR="00016283" w:rsidRPr="00016283" w:rsidRDefault="00016283" w:rsidP="00016283">
      <w:pPr>
        <w:pStyle w:val="Ttulo2"/>
      </w:pPr>
      <w:r>
        <w:t>2.2.- Mediante el uso de frameworks de desarrollo.</w:t>
      </w:r>
    </w:p>
    <w:p w14:paraId="10E2093B" w14:textId="55793774" w:rsidR="00183A13" w:rsidRDefault="001B008B" w:rsidP="00E87859">
      <w:r w:rsidRPr="001B008B">
        <w:t>Algunos frameworks de desarrollo, incorporan funcionalidades para optimizar el desarrollo con SASS, como es el caso de Webpack en el caso de Laravel.</w:t>
      </w:r>
    </w:p>
    <w:p w14:paraId="003AB130" w14:textId="2F0BD70C" w:rsidR="00183A13" w:rsidRDefault="00183A13" w:rsidP="001B008B">
      <w:pPr>
        <w:pStyle w:val="Ttulo1"/>
        <w:spacing w:before="0"/>
      </w:pPr>
      <w:r>
        <w:t xml:space="preserve">3.- </w:t>
      </w:r>
      <w:r w:rsidR="00016283">
        <w:t>Sintaxis y reglas.</w:t>
      </w:r>
    </w:p>
    <w:p w14:paraId="66AC3056" w14:textId="4D9BCCDD" w:rsidR="00183A13" w:rsidRDefault="00183A13" w:rsidP="00E87859">
      <w:pPr>
        <w:pStyle w:val="Ttulo2"/>
        <w:spacing w:before="0"/>
      </w:pPr>
      <w:r>
        <w:t xml:space="preserve">3.1.- </w:t>
      </w:r>
      <w:r w:rsidR="00016283">
        <w:t>Anidamiento (Nesting) de estilos y propiedades.</w:t>
      </w:r>
    </w:p>
    <w:p w14:paraId="2C36F0C9" w14:textId="0908FA46" w:rsidR="00016283" w:rsidRDefault="009376C0" w:rsidP="00016283">
      <w:r>
        <w:t>L</w:t>
      </w:r>
      <w:r w:rsidRPr="009376C0">
        <w:t>as reglas de estilo son la base de CSS, y lo mismo ocurre con Sass y SCSS, de modo que la declaración siguiente es válida tanto en CSS como en SCSS:</w:t>
      </w:r>
    </w:p>
    <w:p w14:paraId="78BA30F3" w14:textId="35DAABDB" w:rsidR="00FA69A8" w:rsidRDefault="00F56254" w:rsidP="00016283">
      <w:r w:rsidRPr="00F56254">
        <w:rPr>
          <w:noProof/>
        </w:rPr>
        <w:drawing>
          <wp:inline distT="0" distB="0" distL="0" distR="0" wp14:anchorId="20FFBEDC" wp14:editId="0E49D0A5">
            <wp:extent cx="2522439" cy="102878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8"/>
                    <a:stretch>
                      <a:fillRect/>
                    </a:stretch>
                  </pic:blipFill>
                  <pic:spPr>
                    <a:xfrm>
                      <a:off x="0" y="0"/>
                      <a:ext cx="2522439" cy="1028789"/>
                    </a:xfrm>
                    <a:prstGeom prst="rect">
                      <a:avLst/>
                    </a:prstGeom>
                  </pic:spPr>
                </pic:pic>
              </a:graphicData>
            </a:graphic>
          </wp:inline>
        </w:drawing>
      </w:r>
    </w:p>
    <w:p w14:paraId="6F75A05D" w14:textId="3E7A58C2" w:rsidR="00F56254" w:rsidRDefault="00F56254" w:rsidP="00016283">
      <w:r>
        <w:t>Sin embargo, con Sass/SCSS podemos usar el anidamiento o nesting, lo que nos permitirá anidar los estilos que correspondan a elementos hijos dentro de lo</w:t>
      </w:r>
      <w:r w:rsidR="00D22081">
        <w:t>s</w:t>
      </w:r>
      <w:r>
        <w:t xml:space="preserve"> estilos de sus padres:</w:t>
      </w:r>
    </w:p>
    <w:p w14:paraId="44617451" w14:textId="1E74F2E2" w:rsidR="00F10EB5" w:rsidRDefault="00F10EB5" w:rsidP="00F10EB5">
      <w:pPr>
        <w:spacing w:after="0"/>
      </w:pPr>
      <w:r w:rsidRPr="00F10EB5">
        <w:rPr>
          <w:noProof/>
        </w:rPr>
        <w:drawing>
          <wp:inline distT="0" distB="0" distL="0" distR="0" wp14:anchorId="1D970EAB" wp14:editId="2B78F1EC">
            <wp:extent cx="2486438" cy="2110740"/>
            <wp:effectExtent l="0" t="0" r="9525"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9"/>
                    <a:stretch>
                      <a:fillRect/>
                    </a:stretch>
                  </pic:blipFill>
                  <pic:spPr>
                    <a:xfrm>
                      <a:off x="0" y="0"/>
                      <a:ext cx="2488385" cy="2112393"/>
                    </a:xfrm>
                    <a:prstGeom prst="rect">
                      <a:avLst/>
                    </a:prstGeom>
                  </pic:spPr>
                </pic:pic>
              </a:graphicData>
            </a:graphic>
          </wp:inline>
        </w:drawing>
      </w:r>
    </w:p>
    <w:p w14:paraId="33BC26AE" w14:textId="5424A984" w:rsidR="00F10EB5" w:rsidRDefault="00F10EB5" w:rsidP="00016283">
      <w:r>
        <w:t>}</w:t>
      </w:r>
    </w:p>
    <w:p w14:paraId="7A39B704" w14:textId="4C0D3D03" w:rsidR="00116F84" w:rsidRDefault="004B33B7" w:rsidP="00016283">
      <w:r>
        <w:lastRenderedPageBreak/>
        <w:t>Correspondería al CSS:</w:t>
      </w:r>
    </w:p>
    <w:p w14:paraId="66482DD0" w14:textId="7FEF6587" w:rsidR="004B33B7" w:rsidRDefault="000953A9" w:rsidP="00016283">
      <w:r w:rsidRPr="000953A9">
        <w:rPr>
          <w:noProof/>
        </w:rPr>
        <w:drawing>
          <wp:inline distT="0" distB="0" distL="0" distR="0" wp14:anchorId="1E16F324" wp14:editId="2BA6F112">
            <wp:extent cx="1798320" cy="179832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0"/>
                    <a:stretch>
                      <a:fillRect/>
                    </a:stretch>
                  </pic:blipFill>
                  <pic:spPr>
                    <a:xfrm>
                      <a:off x="0" y="0"/>
                      <a:ext cx="1798475" cy="1798475"/>
                    </a:xfrm>
                    <a:prstGeom prst="rect">
                      <a:avLst/>
                    </a:prstGeom>
                  </pic:spPr>
                </pic:pic>
              </a:graphicData>
            </a:graphic>
          </wp:inline>
        </w:drawing>
      </w:r>
    </w:p>
    <w:p w14:paraId="707854EA" w14:textId="4681EF66" w:rsidR="000953A9" w:rsidRDefault="00D86CC6" w:rsidP="00016283">
      <w:r>
        <w:t>N</w:t>
      </w:r>
      <w:r w:rsidRPr="00D86CC6">
        <w:t xml:space="preserve">o obstante </w:t>
      </w:r>
      <w:r w:rsidRPr="00D86CC6">
        <w:rPr>
          <w:b/>
          <w:bCs/>
        </w:rPr>
        <w:t>debemos tener en cuenta que el anidamiento excesivo de estilos se convertirá en hojas de estilo cada vez más complejas y poco manejables para el navegador</w:t>
      </w:r>
      <w:r w:rsidRPr="00D86CC6">
        <w:t>, por lo que debemos realizar el anidamiento con precaución.</w:t>
      </w:r>
    </w:p>
    <w:p w14:paraId="3D77D204" w14:textId="5A8834B7" w:rsidR="00D86CC6" w:rsidRDefault="003F5F51" w:rsidP="00016283">
      <w:r>
        <w:t>También es posible utilizar el anidamiento para las listas de selectores, esto es, selectores separados por comas, ya que cada uno de estos selectores será anidado de manera separada y luego combinado de nuevo en la lista de selectores resultante:</w:t>
      </w:r>
    </w:p>
    <w:p w14:paraId="3C91CC05" w14:textId="3442C9E9" w:rsidR="003F5F51" w:rsidRDefault="008E45CB" w:rsidP="00016283">
      <w:r w:rsidRPr="008E45CB">
        <w:rPr>
          <w:noProof/>
        </w:rPr>
        <w:drawing>
          <wp:inline distT="0" distB="0" distL="0" distR="0" wp14:anchorId="0148AFF0" wp14:editId="04C30C12">
            <wp:extent cx="1691640" cy="1142489"/>
            <wp:effectExtent l="0" t="0" r="3810" b="63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stretch>
                      <a:fillRect/>
                    </a:stretch>
                  </pic:blipFill>
                  <pic:spPr>
                    <a:xfrm>
                      <a:off x="0" y="0"/>
                      <a:ext cx="1694341" cy="1144313"/>
                    </a:xfrm>
                    <a:prstGeom prst="rect">
                      <a:avLst/>
                    </a:prstGeom>
                  </pic:spPr>
                </pic:pic>
              </a:graphicData>
            </a:graphic>
          </wp:inline>
        </w:drawing>
      </w:r>
    </w:p>
    <w:p w14:paraId="6CB9C8BA" w14:textId="29C444DD" w:rsidR="00A87D2D" w:rsidRDefault="00A87D2D" w:rsidP="00016283">
      <w:r w:rsidRPr="00A87D2D">
        <w:rPr>
          <w:noProof/>
        </w:rPr>
        <w:drawing>
          <wp:inline distT="0" distB="0" distL="0" distR="0" wp14:anchorId="50826E85" wp14:editId="4AE21562">
            <wp:extent cx="3208020" cy="884752"/>
            <wp:effectExtent l="0" t="0" r="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exto&#10;&#10;Descripción generada automáticamente"/>
                    <pic:cNvPicPr/>
                  </pic:nvPicPr>
                  <pic:blipFill>
                    <a:blip r:embed="rId22"/>
                    <a:stretch>
                      <a:fillRect/>
                    </a:stretch>
                  </pic:blipFill>
                  <pic:spPr>
                    <a:xfrm>
                      <a:off x="0" y="0"/>
                      <a:ext cx="3220246" cy="888124"/>
                    </a:xfrm>
                    <a:prstGeom prst="rect">
                      <a:avLst/>
                    </a:prstGeom>
                  </pic:spPr>
                </pic:pic>
              </a:graphicData>
            </a:graphic>
          </wp:inline>
        </w:drawing>
      </w:r>
    </w:p>
    <w:p w14:paraId="4104C75F" w14:textId="1308BDFE" w:rsidR="00016283" w:rsidRDefault="00016283" w:rsidP="00016283">
      <w:pPr>
        <w:pStyle w:val="Ttulo2"/>
        <w:spacing w:before="0"/>
      </w:pPr>
      <w:r>
        <w:t>3.2.- Referencia a selectores padre.</w:t>
      </w:r>
    </w:p>
    <w:p w14:paraId="22A22226" w14:textId="0C0B61A9" w:rsidR="00016283" w:rsidRDefault="0085096D" w:rsidP="00016283">
      <w:r w:rsidRPr="0085096D">
        <w:t xml:space="preserve">Otra utilidad interesante para combinar con el anidamiento es el uso del </w:t>
      </w:r>
      <w:r w:rsidRPr="0085096D">
        <w:rPr>
          <w:b/>
          <w:bCs/>
        </w:rPr>
        <w:t>selector de padre o parent selector, &amp;, utilizado para referenciar al selector exterior del anidamiento</w:t>
      </w:r>
      <w:r>
        <w:t>.</w:t>
      </w:r>
    </w:p>
    <w:p w14:paraId="6BD94418" w14:textId="08DB3976" w:rsidR="000C057D" w:rsidRPr="000C057D" w:rsidRDefault="000C057D" w:rsidP="00016283">
      <w:r>
        <w:rPr>
          <w:b/>
          <w:bCs/>
          <w:u w:val="single"/>
        </w:rPr>
        <w:t>SCSS</w:t>
      </w:r>
      <w:r>
        <w:t>:</w:t>
      </w:r>
    </w:p>
    <w:p w14:paraId="5B764B02" w14:textId="3FAA0F79" w:rsidR="00CD670F" w:rsidRDefault="00D2759D" w:rsidP="00016283">
      <w:r w:rsidRPr="00D2759D">
        <w:rPr>
          <w:noProof/>
        </w:rPr>
        <w:lastRenderedPageBreak/>
        <w:drawing>
          <wp:inline distT="0" distB="0" distL="0" distR="0" wp14:anchorId="7A205923" wp14:editId="33961F7F">
            <wp:extent cx="5400040" cy="2415540"/>
            <wp:effectExtent l="0" t="0" r="0" b="381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stretch>
                      <a:fillRect/>
                    </a:stretch>
                  </pic:blipFill>
                  <pic:spPr>
                    <a:xfrm>
                      <a:off x="0" y="0"/>
                      <a:ext cx="5400040" cy="2415540"/>
                    </a:xfrm>
                    <a:prstGeom prst="rect">
                      <a:avLst/>
                    </a:prstGeom>
                  </pic:spPr>
                </pic:pic>
              </a:graphicData>
            </a:graphic>
          </wp:inline>
        </w:drawing>
      </w:r>
    </w:p>
    <w:p w14:paraId="6326440C" w14:textId="4C9DB439" w:rsidR="00D2759D" w:rsidRPr="0085096D" w:rsidRDefault="000C057D" w:rsidP="00016283">
      <w:r w:rsidRPr="000C057D">
        <w:rPr>
          <w:noProof/>
        </w:rPr>
        <w:drawing>
          <wp:inline distT="0" distB="0" distL="0" distR="0" wp14:anchorId="5917DB6D" wp14:editId="3F177C35">
            <wp:extent cx="1252451" cy="1722119"/>
            <wp:effectExtent l="0" t="0" r="508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4"/>
                    <a:stretch>
                      <a:fillRect/>
                    </a:stretch>
                  </pic:blipFill>
                  <pic:spPr>
                    <a:xfrm>
                      <a:off x="0" y="0"/>
                      <a:ext cx="1257897" cy="1729608"/>
                    </a:xfrm>
                    <a:prstGeom prst="rect">
                      <a:avLst/>
                    </a:prstGeom>
                  </pic:spPr>
                </pic:pic>
              </a:graphicData>
            </a:graphic>
          </wp:inline>
        </w:drawing>
      </w:r>
    </w:p>
    <w:p w14:paraId="6EA71CEB" w14:textId="65E41CFA" w:rsidR="00016283" w:rsidRDefault="00016283" w:rsidP="00016283">
      <w:pPr>
        <w:pStyle w:val="Ttulo2"/>
        <w:spacing w:before="0"/>
      </w:pPr>
      <w:r>
        <w:t>3.3.- Comentarios.</w:t>
      </w:r>
    </w:p>
    <w:p w14:paraId="76C75265" w14:textId="5784A472" w:rsidR="00183A13" w:rsidRDefault="00F14755" w:rsidP="00F14755">
      <w:pPr>
        <w:pStyle w:val="Prrafodelista"/>
        <w:numPr>
          <w:ilvl w:val="0"/>
          <w:numId w:val="2"/>
        </w:numPr>
      </w:pPr>
      <w:r>
        <w:t>//: Comentarios de línea. No son procesados en el CSS de salida.</w:t>
      </w:r>
    </w:p>
    <w:p w14:paraId="68E8C45E" w14:textId="6E1A4767" w:rsidR="00F14755" w:rsidRDefault="00F14755" w:rsidP="001E046E">
      <w:pPr>
        <w:pStyle w:val="Prrafodelista"/>
        <w:numPr>
          <w:ilvl w:val="0"/>
          <w:numId w:val="2"/>
        </w:numPr>
      </w:pPr>
      <w:r>
        <w:t>/*: Comentarios multilínea.</w:t>
      </w:r>
      <w:r w:rsidR="00F44748">
        <w:t xml:space="preserve"> Por defecto, el comentario aparecerá en CSS, </w:t>
      </w:r>
      <w:commentRangeStart w:id="0"/>
      <w:r w:rsidR="00F44748">
        <w:t>salvo en el caso de que éste sea comprimido</w:t>
      </w:r>
      <w:commentRangeEnd w:id="0"/>
      <w:r w:rsidR="00C126EE">
        <w:rPr>
          <w:rStyle w:val="Refdecomentario"/>
        </w:rPr>
        <w:commentReference w:id="0"/>
      </w:r>
      <w:r w:rsidR="00F44748">
        <w:t>. Por eso se llaman loud comments.</w:t>
      </w:r>
    </w:p>
    <w:p w14:paraId="7B37032A" w14:textId="1B58A72A" w:rsidR="00F44748" w:rsidRDefault="00F44748" w:rsidP="00F44748">
      <w:pPr>
        <w:pStyle w:val="Prrafodelista"/>
        <w:numPr>
          <w:ilvl w:val="1"/>
          <w:numId w:val="2"/>
        </w:numPr>
      </w:pPr>
      <w:r>
        <w:t>Si el comentario empieza con /*! aparecerá incluso si está comprimido</w:t>
      </w:r>
      <w:r w:rsidR="00772466">
        <w:t>.</w:t>
      </w:r>
    </w:p>
    <w:p w14:paraId="4C3B4E55" w14:textId="138B1EF7" w:rsidR="00772466" w:rsidRDefault="00772466" w:rsidP="00F44748">
      <w:pPr>
        <w:pStyle w:val="Prrafodelista"/>
        <w:numPr>
          <w:ilvl w:val="1"/>
          <w:numId w:val="2"/>
        </w:numPr>
      </w:pPr>
      <w:r>
        <w:t>Si el comentario está en un lugar donde podría ir una sentencia (expresión a evaluar) o contiene interpolación (resultado de una expresión SassScript), siempre aparecerá:</w:t>
      </w:r>
    </w:p>
    <w:p w14:paraId="17B388EA" w14:textId="391925F2" w:rsidR="00F44748" w:rsidRDefault="00BA727B" w:rsidP="009D0F2D">
      <w:r w:rsidRPr="00BA727B">
        <w:rPr>
          <w:noProof/>
        </w:rPr>
        <w:drawing>
          <wp:inline distT="0" distB="0" distL="0" distR="0" wp14:anchorId="14D1780E" wp14:editId="42F75AF9">
            <wp:extent cx="4480948" cy="213378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9"/>
                    <a:stretch>
                      <a:fillRect/>
                    </a:stretch>
                  </pic:blipFill>
                  <pic:spPr>
                    <a:xfrm>
                      <a:off x="0" y="0"/>
                      <a:ext cx="4480948" cy="2133785"/>
                    </a:xfrm>
                    <a:prstGeom prst="rect">
                      <a:avLst/>
                    </a:prstGeom>
                  </pic:spPr>
                </pic:pic>
              </a:graphicData>
            </a:graphic>
          </wp:inline>
        </w:drawing>
      </w:r>
    </w:p>
    <w:p w14:paraId="68B03010" w14:textId="3F2E3DB8" w:rsidR="009D0F2D" w:rsidRDefault="00BA727B" w:rsidP="009D0F2D">
      <w:r w:rsidRPr="00BA727B">
        <w:rPr>
          <w:noProof/>
        </w:rPr>
        <w:lastRenderedPageBreak/>
        <w:drawing>
          <wp:inline distT="0" distB="0" distL="0" distR="0" wp14:anchorId="727A8ADE" wp14:editId="622E684F">
            <wp:extent cx="4275190" cy="1196444"/>
            <wp:effectExtent l="0" t="0" r="0" b="3810"/>
            <wp:docPr id="18" name="Imagen 18" descr="Imagen que contiene interior,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pájaro, ave&#10;&#10;Descripción generada automáticamente"/>
                    <pic:cNvPicPr/>
                  </pic:nvPicPr>
                  <pic:blipFill>
                    <a:blip r:embed="rId30"/>
                    <a:stretch>
                      <a:fillRect/>
                    </a:stretch>
                  </pic:blipFill>
                  <pic:spPr>
                    <a:xfrm>
                      <a:off x="0" y="0"/>
                      <a:ext cx="4275190" cy="1196444"/>
                    </a:xfrm>
                    <a:prstGeom prst="rect">
                      <a:avLst/>
                    </a:prstGeom>
                  </pic:spPr>
                </pic:pic>
              </a:graphicData>
            </a:graphic>
          </wp:inline>
        </w:drawing>
      </w:r>
    </w:p>
    <w:p w14:paraId="7B389D66" w14:textId="712304CD" w:rsidR="00016283" w:rsidRDefault="00016283" w:rsidP="00016283">
      <w:pPr>
        <w:pStyle w:val="Ttulo2"/>
        <w:spacing w:before="0"/>
      </w:pPr>
      <w:r>
        <w:t>3.4.- Selectores placeholder.</w:t>
      </w:r>
    </w:p>
    <w:p w14:paraId="71EB65A3" w14:textId="54053447" w:rsidR="00016283" w:rsidRDefault="00731511" w:rsidP="00E87859">
      <w:r>
        <w:t>Existe un tipo de selector específico en Sass y SCSS llamado placeholder, que parece y actúa como un selector de clase estándar pero empieza con % y no se incluirá luego en el CSS de salida:</w:t>
      </w:r>
    </w:p>
    <w:p w14:paraId="3873915B" w14:textId="0BA81A5A" w:rsidR="00731511" w:rsidRDefault="00731511" w:rsidP="00E87859">
      <w:r w:rsidRPr="00731511">
        <w:rPr>
          <w:noProof/>
        </w:rPr>
        <w:drawing>
          <wp:inline distT="0" distB="0" distL="0" distR="0" wp14:anchorId="4B07968F" wp14:editId="7D27B7B3">
            <wp:extent cx="2110923" cy="1813717"/>
            <wp:effectExtent l="0" t="0" r="381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1"/>
                    <a:stretch>
                      <a:fillRect/>
                    </a:stretch>
                  </pic:blipFill>
                  <pic:spPr>
                    <a:xfrm>
                      <a:off x="0" y="0"/>
                      <a:ext cx="2110923" cy="1813717"/>
                    </a:xfrm>
                    <a:prstGeom prst="rect">
                      <a:avLst/>
                    </a:prstGeom>
                  </pic:spPr>
                </pic:pic>
              </a:graphicData>
            </a:graphic>
          </wp:inline>
        </w:drawing>
      </w:r>
    </w:p>
    <w:p w14:paraId="7F15372D" w14:textId="5A47C18F" w:rsidR="00731511" w:rsidRDefault="00731511" w:rsidP="00E87859">
      <w:r w:rsidRPr="00376247">
        <w:rPr>
          <w:b/>
          <w:bCs/>
        </w:rPr>
        <w:t xml:space="preserve">Este selector </w:t>
      </w:r>
      <w:r w:rsidR="00A23C17" w:rsidRPr="00376247">
        <w:rPr>
          <w:b/>
          <w:bCs/>
        </w:rPr>
        <w:t>nos permitirá extender (heredar) de él dentro de otros estilos</w:t>
      </w:r>
      <w:r w:rsidR="00A23C17">
        <w:t>.</w:t>
      </w:r>
    </w:p>
    <w:p w14:paraId="27239FB7" w14:textId="7D987A8D" w:rsidR="00E4163E" w:rsidRDefault="00E4163E" w:rsidP="00E4163E">
      <w:r>
        <w:t xml:space="preserve">De este modo, </w:t>
      </w:r>
      <w:r w:rsidRPr="00376247">
        <w:rPr>
          <w:b/>
          <w:bCs/>
        </w:rPr>
        <w:t>estos placeholder selectors nos permitirían crear una plantilla de estilos que podríamos extender en un momento dado</w:t>
      </w:r>
      <w:r>
        <w:t xml:space="preserve"> (como una librería en un archivo aparte) y sólo aparecerán en el CSS de salida si los hemos utilizado.</w:t>
      </w:r>
    </w:p>
    <w:p w14:paraId="3CCE275D" w14:textId="3922BA16" w:rsidR="00E4163E" w:rsidRDefault="00464285" w:rsidP="00E4163E">
      <w:r w:rsidRPr="00464285">
        <w:rPr>
          <w:noProof/>
        </w:rPr>
        <w:drawing>
          <wp:inline distT="0" distB="0" distL="0" distR="0" wp14:anchorId="0449C240" wp14:editId="7B65B698">
            <wp:extent cx="3038354" cy="1958340"/>
            <wp:effectExtent l="0" t="0" r="0" b="381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2"/>
                    <a:stretch>
                      <a:fillRect/>
                    </a:stretch>
                  </pic:blipFill>
                  <pic:spPr>
                    <a:xfrm>
                      <a:off x="0" y="0"/>
                      <a:ext cx="3039508" cy="1959084"/>
                    </a:xfrm>
                    <a:prstGeom prst="rect">
                      <a:avLst/>
                    </a:prstGeom>
                  </pic:spPr>
                </pic:pic>
              </a:graphicData>
            </a:graphic>
          </wp:inline>
        </w:drawing>
      </w:r>
    </w:p>
    <w:p w14:paraId="588574C5" w14:textId="27BCCB0C" w:rsidR="00CB10D1" w:rsidRDefault="00464285" w:rsidP="00E4163E">
      <w:r w:rsidRPr="00464285">
        <w:rPr>
          <w:noProof/>
        </w:rPr>
        <w:lastRenderedPageBreak/>
        <w:drawing>
          <wp:inline distT="0" distB="0" distL="0" distR="0" wp14:anchorId="15B11C9E" wp14:editId="46A3A646">
            <wp:extent cx="3254022" cy="2568163"/>
            <wp:effectExtent l="0" t="0" r="3810" b="38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3"/>
                    <a:stretch>
                      <a:fillRect/>
                    </a:stretch>
                  </pic:blipFill>
                  <pic:spPr>
                    <a:xfrm>
                      <a:off x="0" y="0"/>
                      <a:ext cx="3254022" cy="2568163"/>
                    </a:xfrm>
                    <a:prstGeom prst="rect">
                      <a:avLst/>
                    </a:prstGeom>
                  </pic:spPr>
                </pic:pic>
              </a:graphicData>
            </a:graphic>
          </wp:inline>
        </w:drawing>
      </w:r>
    </w:p>
    <w:p w14:paraId="01F9B2B1" w14:textId="7F1B3B71" w:rsidR="00016283" w:rsidRDefault="00016283" w:rsidP="00016283">
      <w:pPr>
        <w:pStyle w:val="Ttulo2"/>
        <w:spacing w:before="0"/>
      </w:pPr>
      <w:r>
        <w:t>3.5.- Variables.</w:t>
      </w:r>
    </w:p>
    <w:p w14:paraId="1D91EB39" w14:textId="471667FE" w:rsidR="00016283" w:rsidRDefault="00B47B47" w:rsidP="00E87859">
      <w:r>
        <w:t xml:space="preserve">El uso de variables en Sass/SCSS es bastante simple: asignamos un valor a un nombre que empiece por $ (como en PHP) y luego podemos referirnos a él en cualquier lugar en vez de referirnos al valor. </w:t>
      </w:r>
      <w:r w:rsidRPr="00B47B47">
        <w:rPr>
          <w:b/>
          <w:bCs/>
        </w:rPr>
        <w:t>Las variables nos van a permitir realizar operaciones matemáticas, configurar librerías y mucho más</w:t>
      </w:r>
      <w:r w:rsidRPr="00B47B47">
        <w:t>.</w:t>
      </w:r>
    </w:p>
    <w:p w14:paraId="408BF896" w14:textId="2CA1C019" w:rsidR="00B47B47" w:rsidRDefault="007B1BE3" w:rsidP="00E87859">
      <w:r>
        <w:t>A</w:t>
      </w:r>
      <w:r w:rsidRPr="007B1BE3">
        <w:t xml:space="preserve">l contrario que las propiedades, </w:t>
      </w:r>
      <w:r w:rsidRPr="004921D6">
        <w:rPr>
          <w:b/>
          <w:bCs/>
        </w:rPr>
        <w:t>las variables se pueden definir en cualquier lugar, sea dentro o fuera de las reglas</w:t>
      </w:r>
      <w:r w:rsidRPr="007B1BE3">
        <w:t>.</w:t>
      </w:r>
    </w:p>
    <w:p w14:paraId="333E4288" w14:textId="514DEC80" w:rsidR="004921D6" w:rsidRDefault="002631A8" w:rsidP="00E87859">
      <w:r w:rsidRPr="002631A8">
        <w:t xml:space="preserve">Es importante saber que los nombres de variables son tratados como el resto de identificadores Sass, de modo que </w:t>
      </w:r>
      <w:r w:rsidRPr="002631A8">
        <w:rPr>
          <w:b/>
          <w:bCs/>
        </w:rPr>
        <w:t>los guiones bajos y medios son tratados como iguales</w:t>
      </w:r>
      <w:r w:rsidRPr="002631A8">
        <w:t>, y por tanto $font_size y $font-size harán referencia a la misma variable.</w:t>
      </w:r>
    </w:p>
    <w:p w14:paraId="6F087C16" w14:textId="17AD5904" w:rsidR="002631A8" w:rsidRDefault="00362618" w:rsidP="00E87859">
      <w:r w:rsidRPr="00362618">
        <w:rPr>
          <w:noProof/>
        </w:rPr>
        <w:drawing>
          <wp:inline distT="0" distB="0" distL="0" distR="0" wp14:anchorId="703CA18D" wp14:editId="610E99C7">
            <wp:extent cx="3193057" cy="1783235"/>
            <wp:effectExtent l="0" t="0" r="7620" b="762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4"/>
                    <a:stretch>
                      <a:fillRect/>
                    </a:stretch>
                  </pic:blipFill>
                  <pic:spPr>
                    <a:xfrm>
                      <a:off x="0" y="0"/>
                      <a:ext cx="3193057" cy="1783235"/>
                    </a:xfrm>
                    <a:prstGeom prst="rect">
                      <a:avLst/>
                    </a:prstGeom>
                  </pic:spPr>
                </pic:pic>
              </a:graphicData>
            </a:graphic>
          </wp:inline>
        </w:drawing>
      </w:r>
    </w:p>
    <w:p w14:paraId="748DA41A" w14:textId="51EE092E" w:rsidR="00362618" w:rsidRDefault="00D534B2" w:rsidP="00E87859">
      <w:r w:rsidRPr="00D534B2">
        <w:rPr>
          <w:b/>
          <w:bCs/>
        </w:rPr>
        <w:t>Importante</w:t>
      </w:r>
      <w:r>
        <w:t>: No hay que confundir las variables de Sass/SCSS con las variables de CSS. Éstas últimas pertenecen a CSS puro pero, como es sabido, tienen muchos problemas de compatibilidad entre navegadores, mientras que las variables de Sass/SCSS se trasladan a CSS puro mediante compilación, pero no aparecen en el archivo de salida, con lo que podemos utilizarlas sin problemas de compatibilidad.</w:t>
      </w:r>
    </w:p>
    <w:p w14:paraId="0C807D68" w14:textId="5C22EAD3" w:rsidR="00016283" w:rsidRDefault="00016283" w:rsidP="00016283">
      <w:pPr>
        <w:pStyle w:val="Ttulo2"/>
        <w:spacing w:before="0"/>
      </w:pPr>
      <w:r>
        <w:t>3.6.- Operadores.</w:t>
      </w:r>
    </w:p>
    <w:p w14:paraId="3B1DD847" w14:textId="77777777" w:rsidR="00E301AF" w:rsidRDefault="00E301AF" w:rsidP="00BD6B50">
      <w:pPr>
        <w:pStyle w:val="Prrafodelista"/>
        <w:numPr>
          <w:ilvl w:val="0"/>
          <w:numId w:val="3"/>
        </w:numPr>
      </w:pPr>
      <w:r w:rsidRPr="00E301AF">
        <w:t>== y != se usan para comprobar si dos valores son iguales o no</w:t>
      </w:r>
    </w:p>
    <w:p w14:paraId="0B049FAC" w14:textId="77777777" w:rsidR="00E301AF" w:rsidRDefault="00E301AF" w:rsidP="00BD6B50">
      <w:pPr>
        <w:pStyle w:val="Prrafodelista"/>
        <w:numPr>
          <w:ilvl w:val="0"/>
          <w:numId w:val="3"/>
        </w:numPr>
      </w:pPr>
      <w:r w:rsidRPr="00E301AF">
        <w:lastRenderedPageBreak/>
        <w:t>+, -, *, / y % efect</w:t>
      </w:r>
      <w:r w:rsidRPr="00BD6B50">
        <w:rPr>
          <w:rFonts w:cs="Source Sans Pro"/>
        </w:rPr>
        <w:t>ú</w:t>
      </w:r>
      <w:r w:rsidRPr="00E301AF">
        <w:t>an la correspondiente operaci</w:t>
      </w:r>
      <w:r w:rsidRPr="00BD6B50">
        <w:rPr>
          <w:rFonts w:cs="Source Sans Pro"/>
        </w:rPr>
        <w:t>ó</w:t>
      </w:r>
      <w:r w:rsidRPr="00E301AF">
        <w:t>n matem</w:t>
      </w:r>
      <w:r w:rsidRPr="00BD6B50">
        <w:rPr>
          <w:rFonts w:cs="Source Sans Pro"/>
        </w:rPr>
        <w:t>á</w:t>
      </w:r>
      <w:r w:rsidRPr="00E301AF">
        <w:t>tica entre los valores</w:t>
      </w:r>
    </w:p>
    <w:p w14:paraId="1BB549DE" w14:textId="77777777" w:rsidR="00E301AF" w:rsidRDefault="00E301AF" w:rsidP="00BD6B50">
      <w:pPr>
        <w:pStyle w:val="Prrafodelista"/>
        <w:numPr>
          <w:ilvl w:val="0"/>
          <w:numId w:val="3"/>
        </w:numPr>
      </w:pPr>
      <w:r w:rsidRPr="00E301AF">
        <w:t>&lt;=, &gt; y &gt;= son los operadores de comparación</w:t>
      </w:r>
    </w:p>
    <w:p w14:paraId="4EB22934" w14:textId="77777777" w:rsidR="00E301AF" w:rsidRDefault="00E301AF" w:rsidP="00BD6B50">
      <w:pPr>
        <w:pStyle w:val="Prrafodelista"/>
        <w:numPr>
          <w:ilvl w:val="0"/>
          <w:numId w:val="3"/>
        </w:numPr>
      </w:pPr>
      <w:r w:rsidRPr="00E301AF">
        <w:t>and, or y not tienen el comportamiento usual de los operadores booleanos</w:t>
      </w:r>
    </w:p>
    <w:p w14:paraId="42978FB2" w14:textId="3BA1F148" w:rsidR="00016283" w:rsidRDefault="00E301AF" w:rsidP="00BD6B50">
      <w:pPr>
        <w:pStyle w:val="Prrafodelista"/>
        <w:numPr>
          <w:ilvl w:val="0"/>
          <w:numId w:val="3"/>
        </w:numPr>
      </w:pPr>
      <w:r w:rsidRPr="00E301AF">
        <w:t>+, - y / tambi</w:t>
      </w:r>
      <w:r w:rsidRPr="00BD6B50">
        <w:rPr>
          <w:rFonts w:cs="Source Sans Pro"/>
        </w:rPr>
        <w:t>é</w:t>
      </w:r>
      <w:r w:rsidRPr="00E301AF">
        <w:t>n se pueden usar para encadenar strings, si bien - y / funcionan como operadores unarios y est</w:t>
      </w:r>
      <w:r w:rsidRPr="00BD6B50">
        <w:rPr>
          <w:rFonts w:cs="Source Sans Pro"/>
        </w:rPr>
        <w:t>á</w:t>
      </w:r>
      <w:r w:rsidRPr="00E301AF">
        <w:t>n en desuso.</w:t>
      </w:r>
    </w:p>
    <w:p w14:paraId="2BA3F612" w14:textId="5FAD0FEC" w:rsidR="00BD6B50" w:rsidRDefault="008F1E0A" w:rsidP="008F1E0A">
      <w:r>
        <w:t>Es importante saber cuál es el orden de mayor a menor prioridad en el que se efectúan las operaciones (y aplicar paréntesis de forma matemática en nuestras expresiones si fuera necesario):</w:t>
      </w:r>
    </w:p>
    <w:p w14:paraId="68B96C20" w14:textId="47C5FE0C" w:rsidR="008F1E0A" w:rsidRDefault="008B7B8D" w:rsidP="008B7B8D">
      <w:pPr>
        <w:pStyle w:val="Prrafodelista"/>
        <w:numPr>
          <w:ilvl w:val="0"/>
          <w:numId w:val="4"/>
        </w:numPr>
      </w:pPr>
      <w:r>
        <w:t xml:space="preserve">Los operadores unarios </w:t>
      </w:r>
      <w:r w:rsidRPr="00FA2F5D">
        <w:rPr>
          <w:b/>
          <w:bCs/>
        </w:rPr>
        <w:t>not, +, - y /</w:t>
      </w:r>
      <w:r>
        <w:t>.</w:t>
      </w:r>
    </w:p>
    <w:p w14:paraId="2BE519DD" w14:textId="77777777" w:rsidR="00FA2F5D" w:rsidRDefault="008B7B8D" w:rsidP="008B7B8D">
      <w:pPr>
        <w:pStyle w:val="Prrafodelista"/>
        <w:numPr>
          <w:ilvl w:val="0"/>
          <w:numId w:val="4"/>
        </w:numPr>
      </w:pPr>
      <w:r w:rsidRPr="008B7B8D">
        <w:t xml:space="preserve">Los operadores matemáticos </w:t>
      </w:r>
      <w:r w:rsidRPr="00E05BDD">
        <w:rPr>
          <w:b/>
          <w:bCs/>
        </w:rPr>
        <w:t>*, / y %</w:t>
      </w:r>
    </w:p>
    <w:p w14:paraId="07595E7C" w14:textId="7E459F40" w:rsidR="00FA2F5D" w:rsidRDefault="008B7B8D" w:rsidP="008B7B8D">
      <w:pPr>
        <w:pStyle w:val="Prrafodelista"/>
        <w:numPr>
          <w:ilvl w:val="0"/>
          <w:numId w:val="4"/>
        </w:numPr>
      </w:pPr>
      <w:r w:rsidRPr="008B7B8D">
        <w:t xml:space="preserve">Los operadores matemáticos </w:t>
      </w:r>
      <w:r w:rsidRPr="00E05BDD">
        <w:rPr>
          <w:b/>
          <w:bCs/>
        </w:rPr>
        <w:t xml:space="preserve">+ y </w:t>
      </w:r>
      <w:r w:rsidR="00FA2F5D" w:rsidRPr="00E05BDD">
        <w:rPr>
          <w:b/>
          <w:bCs/>
        </w:rPr>
        <w:t>–</w:t>
      </w:r>
    </w:p>
    <w:p w14:paraId="6C3050F0" w14:textId="77777777" w:rsidR="00FA2F5D" w:rsidRDefault="008B7B8D" w:rsidP="008B7B8D">
      <w:pPr>
        <w:pStyle w:val="Prrafodelista"/>
        <w:numPr>
          <w:ilvl w:val="0"/>
          <w:numId w:val="4"/>
        </w:numPr>
      </w:pPr>
      <w:r w:rsidRPr="008B7B8D">
        <w:t xml:space="preserve">Los operadores de comparación </w:t>
      </w:r>
      <w:r w:rsidRPr="00E05BDD">
        <w:rPr>
          <w:b/>
          <w:bCs/>
        </w:rPr>
        <w:t>&lt;=, &gt; y &gt;=</w:t>
      </w:r>
    </w:p>
    <w:p w14:paraId="63BE95E6" w14:textId="77777777" w:rsidR="00FA2F5D" w:rsidRDefault="008B7B8D" w:rsidP="008B7B8D">
      <w:pPr>
        <w:pStyle w:val="Prrafodelista"/>
        <w:numPr>
          <w:ilvl w:val="0"/>
          <w:numId w:val="4"/>
        </w:numPr>
      </w:pPr>
      <w:r w:rsidRPr="008B7B8D">
        <w:t xml:space="preserve">Los operadores de igualdad </w:t>
      </w:r>
      <w:r w:rsidRPr="00E05BDD">
        <w:rPr>
          <w:b/>
          <w:bCs/>
        </w:rPr>
        <w:t>== y !=</w:t>
      </w:r>
    </w:p>
    <w:p w14:paraId="56527587" w14:textId="77777777" w:rsidR="00FA2F5D" w:rsidRDefault="008B7B8D" w:rsidP="008B7B8D">
      <w:pPr>
        <w:pStyle w:val="Prrafodelista"/>
        <w:numPr>
          <w:ilvl w:val="0"/>
          <w:numId w:val="4"/>
        </w:numPr>
      </w:pPr>
      <w:r w:rsidRPr="008B7B8D">
        <w:t xml:space="preserve">El operador booleano </w:t>
      </w:r>
      <w:r w:rsidRPr="00E05BDD">
        <w:rPr>
          <w:b/>
          <w:bCs/>
        </w:rPr>
        <w:t>and</w:t>
      </w:r>
    </w:p>
    <w:p w14:paraId="0C23C52A" w14:textId="77777777" w:rsidR="00FA2F5D" w:rsidRDefault="008B7B8D" w:rsidP="008B7B8D">
      <w:pPr>
        <w:pStyle w:val="Prrafodelista"/>
        <w:numPr>
          <w:ilvl w:val="0"/>
          <w:numId w:val="4"/>
        </w:numPr>
      </w:pPr>
      <w:r w:rsidRPr="008B7B8D">
        <w:t xml:space="preserve">El operador booleano </w:t>
      </w:r>
      <w:r w:rsidRPr="00E05BDD">
        <w:rPr>
          <w:b/>
          <w:bCs/>
        </w:rPr>
        <w:t>or</w:t>
      </w:r>
    </w:p>
    <w:p w14:paraId="3C9E6335" w14:textId="66B1395A" w:rsidR="008F1E0A" w:rsidRDefault="008B7B8D" w:rsidP="008F1E0A">
      <w:pPr>
        <w:pStyle w:val="Prrafodelista"/>
        <w:numPr>
          <w:ilvl w:val="0"/>
          <w:numId w:val="4"/>
        </w:numPr>
      </w:pPr>
      <w:r w:rsidRPr="008B7B8D">
        <w:t xml:space="preserve">El operador </w:t>
      </w:r>
      <w:r w:rsidRPr="00E05BDD">
        <w:rPr>
          <w:b/>
          <w:bCs/>
        </w:rPr>
        <w:t>=</w:t>
      </w:r>
      <w:r w:rsidRPr="008B7B8D">
        <w:t xml:space="preserve"> (en desuso, antes se usaba en funciones para mantener la compatibilidad con Internet Explorer)</w:t>
      </w:r>
    </w:p>
    <w:p w14:paraId="7E0BB971" w14:textId="736238A6" w:rsidR="00016283" w:rsidRDefault="00016283" w:rsidP="00016283">
      <w:pPr>
        <w:pStyle w:val="Ttulo2"/>
        <w:spacing w:before="0"/>
      </w:pPr>
      <w:r>
        <w:t>3.7.- Tipos de datos.</w:t>
      </w:r>
    </w:p>
    <w:p w14:paraId="46F0092E" w14:textId="7CF02EFE" w:rsidR="00FF5A55" w:rsidRPr="00FF5A55" w:rsidRDefault="00FF5A55" w:rsidP="00FF5A55">
      <w:r>
        <w:t>Tipos de datos provenientes directamente de CSS:</w:t>
      </w:r>
    </w:p>
    <w:p w14:paraId="129936EC" w14:textId="77777777" w:rsidR="009B106A" w:rsidRDefault="009B106A" w:rsidP="009B106A">
      <w:pPr>
        <w:pStyle w:val="Prrafodelista"/>
        <w:numPr>
          <w:ilvl w:val="0"/>
          <w:numId w:val="5"/>
        </w:numPr>
      </w:pPr>
      <w:r w:rsidRPr="00010A31">
        <w:rPr>
          <w:b/>
          <w:bCs/>
        </w:rPr>
        <w:t>N</w:t>
      </w:r>
      <w:r w:rsidRPr="00010A31">
        <w:rPr>
          <w:rFonts w:cs="Source Sans Pro"/>
          <w:b/>
          <w:bCs/>
        </w:rPr>
        <w:t>ú</w:t>
      </w:r>
      <w:r w:rsidRPr="00010A31">
        <w:rPr>
          <w:b/>
          <w:bCs/>
        </w:rPr>
        <w:t>meros</w:t>
      </w:r>
      <w:r>
        <w:t>, que pueden tener unidades o no, como 12 o 200px.</w:t>
      </w:r>
    </w:p>
    <w:p w14:paraId="4B391787" w14:textId="77777777" w:rsidR="009B106A" w:rsidRDefault="009B106A" w:rsidP="009B106A">
      <w:pPr>
        <w:pStyle w:val="Prrafodelista"/>
        <w:numPr>
          <w:ilvl w:val="0"/>
          <w:numId w:val="5"/>
        </w:numPr>
      </w:pPr>
      <w:r w:rsidRPr="00010A31">
        <w:rPr>
          <w:b/>
          <w:bCs/>
        </w:rPr>
        <w:t>Strings</w:t>
      </w:r>
      <w:r>
        <w:t>, que pueden tener comillas o no, como "Helvetica Neue" o bold.</w:t>
      </w:r>
    </w:p>
    <w:p w14:paraId="4D52730F" w14:textId="77777777" w:rsidR="009B106A" w:rsidRDefault="009B106A" w:rsidP="009B106A">
      <w:pPr>
        <w:pStyle w:val="Prrafodelista"/>
        <w:numPr>
          <w:ilvl w:val="0"/>
          <w:numId w:val="5"/>
        </w:numPr>
      </w:pPr>
      <w:r w:rsidRPr="00010A31">
        <w:rPr>
          <w:b/>
          <w:bCs/>
        </w:rPr>
        <w:t>Colores</w:t>
      </w:r>
      <w:r>
        <w:t>, que pueden indicarse en hexadecimal (#F00), por el nombre (red), o como funciones (rgb(255,0,0) o hsl(0, 100%, 50%))</w:t>
      </w:r>
    </w:p>
    <w:p w14:paraId="360BCEDD" w14:textId="354ACA62" w:rsidR="00016283" w:rsidRDefault="009B106A" w:rsidP="009B106A">
      <w:pPr>
        <w:pStyle w:val="Prrafodelista"/>
        <w:numPr>
          <w:ilvl w:val="0"/>
          <w:numId w:val="5"/>
        </w:numPr>
      </w:pPr>
      <w:r w:rsidRPr="0083586A">
        <w:rPr>
          <w:b/>
          <w:bCs/>
          <w:u w:val="single"/>
        </w:rPr>
        <w:t>Listas</w:t>
      </w:r>
      <w:r w:rsidRPr="00010A31">
        <w:rPr>
          <w:b/>
          <w:bCs/>
        </w:rPr>
        <w:t xml:space="preserve"> de valores</w:t>
      </w:r>
      <w:r>
        <w:t>, que pueden estar separadas por espacios (1.5em 1em 0 2em), comas (Helvetica, Arial) o corchetes ([col1-start])</w:t>
      </w:r>
      <w:r w:rsidR="003C480F">
        <w:t>.</w:t>
      </w:r>
    </w:p>
    <w:p w14:paraId="4CEADB45" w14:textId="3D36F865" w:rsidR="003C480F" w:rsidRDefault="00FF5A55" w:rsidP="003C480F">
      <w:r>
        <w:t>Propios de Saas/SCSS:</w:t>
      </w:r>
    </w:p>
    <w:p w14:paraId="5B47FEC6" w14:textId="77777777" w:rsidR="00FF5A55" w:rsidRDefault="00FF5A55" w:rsidP="00FF5A55">
      <w:pPr>
        <w:pStyle w:val="Prrafodelista"/>
        <w:numPr>
          <w:ilvl w:val="0"/>
          <w:numId w:val="6"/>
        </w:numPr>
      </w:pPr>
      <w:r w:rsidRPr="0083586A">
        <w:rPr>
          <w:b/>
          <w:bCs/>
          <w:u w:val="single"/>
        </w:rPr>
        <w:t>Mapas</w:t>
      </w:r>
      <w:r w:rsidRPr="00FF5A55">
        <w:t xml:space="preserve"> que permiten asociar valores con claves, como ("background": red, "foreground": pink).</w:t>
      </w:r>
    </w:p>
    <w:p w14:paraId="1C1BDAF3" w14:textId="77777777" w:rsidR="00FF5A55" w:rsidRDefault="00FF5A55" w:rsidP="00FF5A55">
      <w:pPr>
        <w:pStyle w:val="Prrafodelista"/>
        <w:numPr>
          <w:ilvl w:val="0"/>
          <w:numId w:val="6"/>
        </w:numPr>
      </w:pPr>
      <w:r w:rsidRPr="00FF5A55">
        <w:rPr>
          <w:b/>
          <w:bCs/>
        </w:rPr>
        <w:t>Booleanos</w:t>
      </w:r>
      <w:r w:rsidRPr="00FF5A55">
        <w:t>, cuyos posibles valores serán true o false.</w:t>
      </w:r>
    </w:p>
    <w:p w14:paraId="473F8ABC" w14:textId="73AB4B68" w:rsidR="00FF5A55" w:rsidRDefault="00FF5A55" w:rsidP="00FF5A55">
      <w:pPr>
        <w:pStyle w:val="Prrafodelista"/>
        <w:numPr>
          <w:ilvl w:val="0"/>
          <w:numId w:val="6"/>
        </w:numPr>
      </w:pPr>
      <w:r w:rsidRPr="00FF5A55">
        <w:rPr>
          <w:b/>
          <w:bCs/>
        </w:rPr>
        <w:t>Null</w:t>
      </w:r>
      <w:r w:rsidRPr="00FF5A55">
        <w:t xml:space="preserve"> o ausencia de valor, muy </w:t>
      </w:r>
      <w:r w:rsidRPr="00FF5A55">
        <w:rPr>
          <w:rFonts w:cs="Source Sans Pro"/>
        </w:rPr>
        <w:t>ú</w:t>
      </w:r>
      <w:r w:rsidRPr="00FF5A55">
        <w:t>til para el retorno de funciones.</w:t>
      </w:r>
    </w:p>
    <w:p w14:paraId="78A75B6B" w14:textId="30E98E0D" w:rsidR="00016283" w:rsidRDefault="00016283" w:rsidP="00BE4CEF">
      <w:pPr>
        <w:pStyle w:val="Ttulo3"/>
      </w:pPr>
      <w:r>
        <w:t>3.7.1.- Mapas.</w:t>
      </w:r>
    </w:p>
    <w:p w14:paraId="0AFB4EDC" w14:textId="533639E9" w:rsidR="00016283" w:rsidRDefault="000F3063" w:rsidP="00016283">
      <w:r w:rsidRPr="004D594B">
        <w:rPr>
          <w:b/>
          <w:bCs/>
        </w:rPr>
        <w:t>Los mapas contienen pares de índices y valores</w:t>
      </w:r>
      <w:r w:rsidRPr="000F3063">
        <w:t>, y hacen más sencillo asignar un valor a partir de su correspondiente índice</w:t>
      </w:r>
      <w:r>
        <w:t>.</w:t>
      </w:r>
    </w:p>
    <w:p w14:paraId="784D4F4D" w14:textId="5B7255E2" w:rsidR="000F3063" w:rsidRDefault="004D594B" w:rsidP="00016283">
      <w:r w:rsidRPr="004D594B">
        <w:rPr>
          <w:b/>
          <w:bCs/>
        </w:rPr>
        <w:t>Es posible añadir elementos al mapa mediante la función map-merge()</w:t>
      </w:r>
      <w:r>
        <w:t>, pero hay que tener en cuenta que los mapas son inmutables, por lo que en ningún caso estaremos modificando la lista original, a no ser que asignemos el nuevo mapa a otra variable.</w:t>
      </w:r>
    </w:p>
    <w:p w14:paraId="3B18F9AD" w14:textId="62E52FF8" w:rsidR="004D594B" w:rsidRPr="00DE124B" w:rsidRDefault="004D594B" w:rsidP="00016283">
      <w:pPr>
        <w:rPr>
          <w:lang w:val="en-US"/>
        </w:rPr>
      </w:pPr>
      <w:r w:rsidRPr="00DE124B">
        <w:rPr>
          <w:b/>
          <w:bCs/>
          <w:u w:val="single"/>
          <w:lang w:val="en-US"/>
        </w:rPr>
        <w:t>Por ejemplo</w:t>
      </w:r>
      <w:r w:rsidRPr="00DE124B">
        <w:rPr>
          <w:lang w:val="en-US"/>
        </w:rPr>
        <w:t>:</w:t>
      </w:r>
    </w:p>
    <w:p w14:paraId="39509F29" w14:textId="77777777" w:rsidR="00BE5975" w:rsidRPr="00BE5975" w:rsidRDefault="00BE59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810631"/>
        <w:rPr>
          <w:rFonts w:ascii="Consolas" w:hAnsi="Consolas" w:cs="Courier New"/>
          <w:sz w:val="17"/>
          <w:szCs w:val="17"/>
          <w:lang w:val="en-GB"/>
        </w:rPr>
      </w:pPr>
      <w:r w:rsidRPr="00BE5975">
        <w:rPr>
          <w:rFonts w:ascii="Consolas" w:hAnsi="Consolas" w:cs="Courier New"/>
          <w:color w:val="000000"/>
          <w:sz w:val="17"/>
          <w:szCs w:val="17"/>
          <w:lang w:val="en-GB"/>
        </w:rPr>
        <w:lastRenderedPageBreak/>
        <w:t>$font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666600"/>
          <w:sz w:val="17"/>
          <w:szCs w:val="17"/>
          <w:lang w:val="en-GB"/>
        </w:rPr>
        <w:t>(</w:t>
      </w:r>
      <w:r w:rsidRPr="00BE5975">
        <w:rPr>
          <w:rFonts w:ascii="Consolas" w:hAnsi="Consolas" w:cs="Courier New"/>
          <w:color w:val="008800"/>
          <w:sz w:val="17"/>
          <w:szCs w:val="17"/>
          <w:lang w:val="en-GB"/>
        </w:rPr>
        <w:t>"regular"</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400</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"medium"</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500</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"bold"</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700</w:t>
      </w:r>
      <w:r w:rsidRPr="00BE5975">
        <w:rPr>
          <w:rFonts w:ascii="Consolas" w:hAnsi="Consolas" w:cs="Courier New"/>
          <w:color w:val="666600"/>
          <w:sz w:val="17"/>
          <w:szCs w:val="17"/>
          <w:lang w:val="en-GB"/>
        </w:rPr>
        <w:t>);</w:t>
      </w:r>
    </w:p>
    <w:p w14:paraId="64F6AD5A" w14:textId="77777777" w:rsidR="00BE5975" w:rsidRPr="00BE5975" w:rsidRDefault="00BE59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810631"/>
        <w:rPr>
          <w:rFonts w:ascii="Consolas" w:hAnsi="Consolas" w:cs="Courier New"/>
          <w:sz w:val="17"/>
          <w:szCs w:val="17"/>
          <w:lang w:val="en-GB"/>
        </w:rPr>
      </w:pPr>
      <w:r w:rsidRPr="00BE5975">
        <w:rPr>
          <w:rFonts w:ascii="Consolas" w:hAnsi="Consolas" w:cs="Courier New"/>
          <w:color w:val="006666"/>
          <w:sz w:val="17"/>
          <w:szCs w:val="17"/>
          <w:lang w:val="en-GB"/>
        </w:rPr>
        <w:t>@debug</w:t>
      </w:r>
      <w:r w:rsidRPr="00BE5975">
        <w:rPr>
          <w:rFonts w:ascii="Consolas" w:hAnsi="Consolas" w:cs="Courier New"/>
          <w:color w:val="000000"/>
          <w:sz w:val="17"/>
          <w:szCs w:val="17"/>
          <w:lang w:val="en-GB"/>
        </w:rPr>
        <w:t xml:space="preserve"> map</w:t>
      </w:r>
      <w:r w:rsidRPr="00BE5975">
        <w:rPr>
          <w:rFonts w:ascii="Consolas" w:hAnsi="Consolas" w:cs="Courier New"/>
          <w:color w:val="666600"/>
          <w:sz w:val="17"/>
          <w:szCs w:val="17"/>
          <w:lang w:val="en-GB"/>
        </w:rPr>
        <w:t>-</w:t>
      </w:r>
      <w:r w:rsidRPr="00BE5975">
        <w:rPr>
          <w:rFonts w:ascii="Consolas" w:hAnsi="Consolas" w:cs="Courier New"/>
          <w:color w:val="000088"/>
          <w:sz w:val="17"/>
          <w:szCs w:val="17"/>
          <w:lang w:val="en-GB"/>
        </w:rPr>
        <w:t>get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$font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"medium"</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880000"/>
          <w:sz w:val="17"/>
          <w:szCs w:val="17"/>
          <w:lang w:val="en-GB"/>
        </w:rPr>
        <w:t>// 500</w:t>
      </w:r>
    </w:p>
    <w:p w14:paraId="66653E25" w14:textId="77777777" w:rsidR="00BE5975" w:rsidRPr="00BE5975" w:rsidRDefault="00BE59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1810631"/>
        <w:rPr>
          <w:rFonts w:ascii="Consolas" w:hAnsi="Consolas" w:cs="Courier New"/>
          <w:sz w:val="17"/>
          <w:szCs w:val="17"/>
          <w:lang w:val="en-GB"/>
        </w:rPr>
      </w:pPr>
      <w:r w:rsidRPr="00BE5975">
        <w:rPr>
          <w:rFonts w:ascii="Consolas" w:hAnsi="Consolas" w:cs="Courier New"/>
          <w:color w:val="006666"/>
          <w:sz w:val="17"/>
          <w:szCs w:val="17"/>
          <w:lang w:val="en-GB"/>
        </w:rPr>
        <w:t>@debug</w:t>
      </w:r>
      <w:r w:rsidRPr="00BE5975">
        <w:rPr>
          <w:rFonts w:ascii="Consolas" w:hAnsi="Consolas" w:cs="Courier New"/>
          <w:color w:val="000000"/>
          <w:sz w:val="17"/>
          <w:szCs w:val="17"/>
          <w:lang w:val="en-GB"/>
        </w:rPr>
        <w:t xml:space="preserve"> map</w:t>
      </w:r>
      <w:r w:rsidRPr="00BE5975">
        <w:rPr>
          <w:rFonts w:ascii="Consolas" w:hAnsi="Consolas" w:cs="Courier New"/>
          <w:color w:val="666600"/>
          <w:sz w:val="17"/>
          <w:szCs w:val="17"/>
          <w:lang w:val="en-GB"/>
        </w:rPr>
        <w:t>-</w:t>
      </w:r>
      <w:r w:rsidRPr="00BE5975">
        <w:rPr>
          <w:rFonts w:ascii="Consolas" w:hAnsi="Consolas" w:cs="Courier New"/>
          <w:color w:val="000088"/>
          <w:sz w:val="17"/>
          <w:szCs w:val="17"/>
          <w:lang w:val="en-GB"/>
        </w:rPr>
        <w:t>get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$font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"extra-bold"</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880000"/>
          <w:sz w:val="17"/>
          <w:szCs w:val="17"/>
          <w:lang w:val="en-GB"/>
        </w:rPr>
        <w:t>// null</w:t>
      </w:r>
    </w:p>
    <w:p w14:paraId="1338AD1F" w14:textId="1908AF67" w:rsidR="00BE5975" w:rsidRDefault="00BE5975" w:rsidP="00BE59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71810631"/>
        <w:rPr>
          <w:rFonts w:ascii="Consolas" w:hAnsi="Consolas" w:cs="Courier New"/>
          <w:sz w:val="17"/>
          <w:szCs w:val="17"/>
          <w:lang w:val="en-GB"/>
        </w:rPr>
      </w:pPr>
      <w:r w:rsidRPr="00BE5975">
        <w:rPr>
          <w:rFonts w:ascii="Consolas" w:hAnsi="Consolas" w:cs="Courier New"/>
          <w:color w:val="000000"/>
          <w:sz w:val="17"/>
          <w:szCs w:val="17"/>
          <w:lang w:val="en-GB"/>
        </w:rPr>
        <w:t>$light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666600"/>
          <w:sz w:val="17"/>
          <w:szCs w:val="17"/>
          <w:lang w:val="en-GB"/>
        </w:rPr>
        <w:t>(</w:t>
      </w:r>
      <w:r w:rsidRPr="00BE5975">
        <w:rPr>
          <w:rFonts w:ascii="Consolas" w:hAnsi="Consolas" w:cs="Courier New"/>
          <w:color w:val="008800"/>
          <w:sz w:val="17"/>
          <w:szCs w:val="17"/>
          <w:lang w:val="en-GB"/>
        </w:rPr>
        <w:t>"lightest"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100</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"light"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300</w:t>
      </w:r>
      <w:r w:rsidRPr="00BE5975">
        <w:rPr>
          <w:rFonts w:ascii="Consolas" w:hAnsi="Consolas" w:cs="Courier New"/>
          <w:color w:val="666600"/>
          <w:sz w:val="17"/>
          <w:szCs w:val="17"/>
          <w:lang w:val="en-GB"/>
        </w:rPr>
        <w:t>);</w:t>
      </w:r>
      <w:r w:rsidRPr="00BE5975">
        <w:rPr>
          <w:rFonts w:ascii="Consolas" w:hAnsi="Consolas" w:cs="Courier New"/>
          <w:color w:val="666600"/>
          <w:sz w:val="17"/>
          <w:szCs w:val="17"/>
          <w:lang w:val="en-GB"/>
        </w:rPr>
        <w:br/>
      </w:r>
      <w:r w:rsidRPr="00BE5975">
        <w:rPr>
          <w:rFonts w:ascii="Consolas" w:hAnsi="Consolas" w:cs="Courier New"/>
          <w:color w:val="000000"/>
          <w:sz w:val="17"/>
          <w:szCs w:val="17"/>
          <w:lang w:val="en-GB"/>
        </w:rPr>
        <w:t>$heavy</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666600"/>
          <w:sz w:val="17"/>
          <w:szCs w:val="17"/>
          <w:lang w:val="en-GB"/>
        </w:rPr>
        <w:t>(</w:t>
      </w:r>
      <w:r w:rsidRPr="00BE5975">
        <w:rPr>
          <w:rFonts w:ascii="Consolas" w:hAnsi="Consolas" w:cs="Courier New"/>
          <w:color w:val="008800"/>
          <w:sz w:val="17"/>
          <w:szCs w:val="17"/>
          <w:lang w:val="en-GB"/>
        </w:rPr>
        <w:t>"medium"</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500</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8800"/>
          <w:sz w:val="17"/>
          <w:szCs w:val="17"/>
          <w:lang w:val="en-GB"/>
        </w:rPr>
        <w:t>"bold"</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w:t>
      </w:r>
      <w:r w:rsidRPr="00BE5975">
        <w:rPr>
          <w:rFonts w:ascii="Consolas" w:hAnsi="Consolas" w:cs="Courier New"/>
          <w:color w:val="006666"/>
          <w:sz w:val="17"/>
          <w:szCs w:val="17"/>
          <w:lang w:val="en-GB"/>
        </w:rPr>
        <w:t>700</w:t>
      </w:r>
      <w:r w:rsidRPr="00BE5975">
        <w:rPr>
          <w:rFonts w:ascii="Consolas" w:hAnsi="Consolas" w:cs="Courier New"/>
          <w:color w:val="666600"/>
          <w:sz w:val="17"/>
          <w:szCs w:val="17"/>
          <w:lang w:val="en-GB"/>
        </w:rPr>
        <w:t>);</w:t>
      </w:r>
      <w:r w:rsidRPr="00BE5975">
        <w:rPr>
          <w:rFonts w:ascii="Consolas" w:hAnsi="Consolas" w:cs="Courier New"/>
          <w:color w:val="666600"/>
          <w:sz w:val="17"/>
          <w:szCs w:val="17"/>
          <w:lang w:val="en-GB"/>
        </w:rPr>
        <w:br/>
      </w:r>
      <w:r w:rsidRPr="00BE5975">
        <w:rPr>
          <w:rFonts w:ascii="Consolas" w:hAnsi="Consolas" w:cs="Courier New"/>
          <w:color w:val="006666"/>
          <w:sz w:val="17"/>
          <w:szCs w:val="17"/>
          <w:lang w:val="en-GB"/>
        </w:rPr>
        <w:t>@debug</w:t>
      </w:r>
      <w:r w:rsidRPr="00BE5975">
        <w:rPr>
          <w:rFonts w:ascii="Consolas" w:hAnsi="Consolas" w:cs="Courier New"/>
          <w:color w:val="000000"/>
          <w:sz w:val="17"/>
          <w:szCs w:val="17"/>
          <w:lang w:val="en-GB"/>
        </w:rPr>
        <w:t xml:space="preserve"> map</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merge</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$light</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 xml:space="preserve"> $heavy</w:t>
      </w:r>
      <w:r w:rsidRPr="00BE5975">
        <w:rPr>
          <w:rFonts w:ascii="Consolas" w:hAnsi="Consolas" w:cs="Courier New"/>
          <w:color w:val="666600"/>
          <w:sz w:val="17"/>
          <w:szCs w:val="17"/>
          <w:lang w:val="en-GB"/>
        </w:rPr>
        <w:t>-</w:t>
      </w:r>
      <w:r w:rsidRPr="00BE5975">
        <w:rPr>
          <w:rFonts w:ascii="Consolas" w:hAnsi="Consolas" w:cs="Courier New"/>
          <w:color w:val="000000"/>
          <w:sz w:val="17"/>
          <w:szCs w:val="17"/>
          <w:lang w:val="en-GB"/>
        </w:rPr>
        <w:t>weights</w:t>
      </w:r>
      <w:r w:rsidRPr="00BE5975">
        <w:rPr>
          <w:rFonts w:ascii="Consolas" w:hAnsi="Consolas" w:cs="Courier New"/>
          <w:color w:val="666600"/>
          <w:sz w:val="17"/>
          <w:szCs w:val="17"/>
          <w:lang w:val="en-GB"/>
        </w:rPr>
        <w:t>);</w:t>
      </w:r>
      <w:r w:rsidRPr="00BE5975">
        <w:rPr>
          <w:rFonts w:ascii="Consolas" w:hAnsi="Consolas" w:cs="Courier New"/>
          <w:color w:val="666600"/>
          <w:sz w:val="17"/>
          <w:szCs w:val="17"/>
          <w:lang w:val="en-GB"/>
        </w:rPr>
        <w:br/>
      </w:r>
      <w:r w:rsidRPr="00BE5975">
        <w:rPr>
          <w:rFonts w:ascii="Consolas" w:hAnsi="Consolas" w:cs="Courier New"/>
          <w:color w:val="880000"/>
          <w:sz w:val="17"/>
          <w:szCs w:val="17"/>
          <w:lang w:val="en-GB"/>
        </w:rPr>
        <w:t>// (</w:t>
      </w:r>
      <w:r w:rsidRPr="00BE5975">
        <w:rPr>
          <w:rFonts w:ascii="Consolas" w:hAnsi="Consolas" w:cs="Courier New"/>
          <w:color w:val="880000"/>
          <w:sz w:val="17"/>
          <w:szCs w:val="17"/>
          <w:lang w:val="en-GB"/>
        </w:rPr>
        <w:br/>
        <w:t>// "lightest": 100,</w:t>
      </w:r>
      <w:r w:rsidRPr="00BE5975">
        <w:rPr>
          <w:rFonts w:ascii="Consolas" w:hAnsi="Consolas" w:cs="Courier New"/>
          <w:color w:val="880000"/>
          <w:sz w:val="17"/>
          <w:szCs w:val="17"/>
          <w:lang w:val="en-GB"/>
        </w:rPr>
        <w:br/>
        <w:t>// "light": 300,</w:t>
      </w:r>
      <w:r w:rsidRPr="00BE5975">
        <w:rPr>
          <w:rFonts w:ascii="Consolas" w:hAnsi="Consolas" w:cs="Courier New"/>
          <w:color w:val="880000"/>
          <w:sz w:val="17"/>
          <w:szCs w:val="17"/>
          <w:lang w:val="en-GB"/>
        </w:rPr>
        <w:br/>
        <w:t>// "medium": 500,</w:t>
      </w:r>
      <w:r w:rsidRPr="00BE5975">
        <w:rPr>
          <w:rFonts w:ascii="Consolas" w:hAnsi="Consolas" w:cs="Courier New"/>
          <w:color w:val="880000"/>
          <w:sz w:val="17"/>
          <w:szCs w:val="17"/>
          <w:lang w:val="en-GB"/>
        </w:rPr>
        <w:br/>
        <w:t>// "bold": 700</w:t>
      </w:r>
      <w:r w:rsidRPr="00BE5975">
        <w:rPr>
          <w:rFonts w:ascii="Consolas" w:hAnsi="Consolas" w:cs="Courier New"/>
          <w:color w:val="880000"/>
          <w:sz w:val="17"/>
          <w:szCs w:val="17"/>
          <w:lang w:val="en-GB"/>
        </w:rPr>
        <w:br/>
        <w:t>// )</w:t>
      </w:r>
      <w:r w:rsidRPr="00BE5975">
        <w:rPr>
          <w:rFonts w:ascii="Consolas" w:hAnsi="Consolas" w:cs="Courier New"/>
          <w:color w:val="880000"/>
          <w:sz w:val="17"/>
          <w:szCs w:val="17"/>
          <w:lang w:val="en-GB"/>
        </w:rPr>
        <w:br/>
        <w:t>$font-weights: ("regular": 400, "medium": 500, "bold": 700);</w:t>
      </w:r>
      <w:r w:rsidRPr="00BE5975">
        <w:rPr>
          <w:rFonts w:ascii="Consolas" w:hAnsi="Consolas" w:cs="Courier New"/>
          <w:color w:val="880000"/>
          <w:sz w:val="17"/>
          <w:szCs w:val="17"/>
          <w:lang w:val="en-GB"/>
        </w:rPr>
        <w:br/>
        <w:t>@debug map-merge($font-weights, ("extra-bold": 900));</w:t>
      </w:r>
      <w:r w:rsidRPr="00BE5975">
        <w:rPr>
          <w:rFonts w:ascii="Consolas" w:hAnsi="Consolas" w:cs="Courier New"/>
          <w:color w:val="880000"/>
          <w:sz w:val="17"/>
          <w:szCs w:val="17"/>
          <w:lang w:val="en-GB"/>
        </w:rPr>
        <w:br/>
        <w:t>// ("regular": 400, "medium": 500, "bold": 700, "extra-bold": 900)</w:t>
      </w:r>
      <w:r w:rsidRPr="00BE5975">
        <w:rPr>
          <w:rFonts w:ascii="Consolas" w:hAnsi="Consolas" w:cs="Courier New"/>
          <w:color w:val="880000"/>
          <w:sz w:val="17"/>
          <w:szCs w:val="17"/>
          <w:lang w:val="en-GB"/>
        </w:rPr>
        <w:br/>
        <w:t>$font-weights: ("regular": 400, "medium": 500, "bold": 700);</w:t>
      </w:r>
      <w:r w:rsidRPr="00BE5975">
        <w:rPr>
          <w:rFonts w:ascii="Consolas" w:hAnsi="Consolas" w:cs="Courier New"/>
          <w:color w:val="880000"/>
          <w:sz w:val="17"/>
          <w:szCs w:val="17"/>
          <w:lang w:val="en-GB"/>
        </w:rPr>
        <w:br/>
        <w:t>@debug map-merge($font-weights, ("medium": 600));</w:t>
      </w:r>
      <w:r w:rsidRPr="00BE5975">
        <w:rPr>
          <w:rFonts w:ascii="Consolas" w:hAnsi="Consolas" w:cs="Courier New"/>
          <w:color w:val="880000"/>
          <w:sz w:val="17"/>
          <w:szCs w:val="17"/>
          <w:lang w:val="en-GB"/>
        </w:rPr>
        <w:br/>
        <w:t>// ("regular": 400, "medium": 600, "bold": 700)</w:t>
      </w:r>
      <w:r w:rsidRPr="00BE5975">
        <w:rPr>
          <w:rFonts w:ascii="Consolas" w:hAnsi="Consolas" w:cs="Courier New"/>
          <w:color w:val="880000"/>
          <w:sz w:val="17"/>
          <w:szCs w:val="17"/>
          <w:lang w:val="en-GB"/>
        </w:rPr>
        <w:br/>
        <w:t>$prefixes-by-browser: ("firefox": moz, "safari": webkit, "ie": ms);</w:t>
      </w:r>
      <w:r w:rsidRPr="00BE5975">
        <w:rPr>
          <w:rFonts w:ascii="Consolas" w:hAnsi="Consolas" w:cs="Courier New"/>
          <w:color w:val="880000"/>
          <w:sz w:val="17"/>
          <w:szCs w:val="17"/>
          <w:lang w:val="en-GB"/>
        </w:rPr>
        <w:br/>
        <w:t>@mixin add-browser-prefix</w:t>
      </w:r>
      <w:commentRangeStart w:id="1"/>
      <w:r w:rsidRPr="00BE5975">
        <w:rPr>
          <w:rFonts w:ascii="Consolas" w:hAnsi="Consolas" w:cs="Courier New"/>
          <w:color w:val="880000"/>
          <w:sz w:val="17"/>
          <w:szCs w:val="17"/>
          <w:lang w:val="en-GB"/>
        </w:rPr>
        <w:t>($browser, $prefix</w:t>
      </w:r>
      <w:commentRangeEnd w:id="1"/>
      <w:r w:rsidR="004F6253">
        <w:rPr>
          <w:rStyle w:val="Refdecomentario"/>
          <w:rFonts w:ascii="Source Sans Pro" w:eastAsiaTheme="minorHAnsi" w:hAnsi="Source Sans Pro" w:cstheme="minorBidi"/>
          <w:color w:val="333333"/>
          <w:lang w:eastAsia="en-US"/>
        </w:rPr>
        <w:commentReference w:id="1"/>
      </w:r>
      <w:r w:rsidRPr="00BE5975">
        <w:rPr>
          <w:rFonts w:ascii="Consolas" w:hAnsi="Consolas" w:cs="Courier New"/>
          <w:color w:val="880000"/>
          <w:sz w:val="17"/>
          <w:szCs w:val="17"/>
          <w:lang w:val="en-GB"/>
        </w:rPr>
        <w:t>) {</w:t>
      </w:r>
      <w:r w:rsidRPr="00BE5975">
        <w:rPr>
          <w:rFonts w:ascii="Consolas" w:hAnsi="Consolas" w:cs="Courier New"/>
          <w:color w:val="880000"/>
          <w:sz w:val="17"/>
          <w:szCs w:val="17"/>
          <w:lang w:val="en-GB"/>
        </w:rPr>
        <w:br/>
        <w:t>$prefixes: map-merge($prefixes-by-browser, ($browser: $prefix));</w:t>
      </w:r>
      <w:r w:rsidRPr="00BE5975">
        <w:rPr>
          <w:rFonts w:ascii="Consolas" w:hAnsi="Consolas" w:cs="Courier New"/>
          <w:color w:val="880000"/>
          <w:sz w:val="17"/>
          <w:szCs w:val="17"/>
          <w:lang w:val="en-GB"/>
        </w:rPr>
        <w:br/>
        <w:t>}</w:t>
      </w:r>
      <w:r w:rsidRPr="00BE5975">
        <w:rPr>
          <w:rFonts w:ascii="Consolas" w:hAnsi="Consolas" w:cs="Courier New"/>
          <w:color w:val="880000"/>
          <w:sz w:val="17"/>
          <w:szCs w:val="17"/>
          <w:lang w:val="en-GB"/>
        </w:rPr>
        <w:br/>
        <w:t>@include add-browser-prefix("opera", o);</w:t>
      </w:r>
      <w:r w:rsidRPr="00BE5975">
        <w:rPr>
          <w:rFonts w:ascii="Consolas" w:hAnsi="Consolas" w:cs="Courier New"/>
          <w:color w:val="880000"/>
          <w:sz w:val="17"/>
          <w:szCs w:val="17"/>
          <w:lang w:val="en-GB"/>
        </w:rPr>
        <w:br/>
        <w:t>@debug $prefixes-by-browser;</w:t>
      </w:r>
    </w:p>
    <w:p w14:paraId="5A265CFF" w14:textId="2C6FC5C1" w:rsidR="00BE5975" w:rsidRDefault="000F04B2" w:rsidP="00BE5975">
      <w:pPr>
        <w:divId w:val="371810631"/>
      </w:pPr>
      <w:r w:rsidRPr="000F04B2">
        <w:t xml:space="preserve">Además, </w:t>
      </w:r>
      <w:r w:rsidR="00FB4D8A">
        <w:t>p</w:t>
      </w:r>
      <w:r w:rsidRPr="000F04B2">
        <w:t xml:space="preserve">odemos </w:t>
      </w:r>
      <w:r w:rsidRPr="00DE124B">
        <w:rPr>
          <w:b/>
          <w:bCs/>
        </w:rPr>
        <w:t>trabajar con el mapa de modo que hagamos algo para cada par valor e índice</w:t>
      </w:r>
      <w:r>
        <w:t>.</w:t>
      </w:r>
    </w:p>
    <w:p w14:paraId="3A02D2D7" w14:textId="0888AD69" w:rsidR="000F04B2" w:rsidRPr="0007425C" w:rsidRDefault="0007425C" w:rsidP="00BE5975">
      <w:pPr>
        <w:divId w:val="371810631"/>
        <w:rPr>
          <w:b/>
          <w:bCs/>
          <w:u w:val="single"/>
        </w:rPr>
      </w:pPr>
      <w:r w:rsidRPr="0007425C">
        <w:rPr>
          <w:b/>
          <w:bCs/>
          <w:u w:val="single"/>
        </w:rPr>
        <w:t>SCSS:</w:t>
      </w:r>
    </w:p>
    <w:p w14:paraId="5C299FDA" w14:textId="6934CA86" w:rsidR="0007425C" w:rsidRDefault="0081599E" w:rsidP="00BE5975">
      <w:pPr>
        <w:divId w:val="371810631"/>
      </w:pPr>
      <w:r w:rsidRPr="0081599E">
        <w:rPr>
          <w:noProof/>
        </w:rPr>
        <w:drawing>
          <wp:inline distT="0" distB="0" distL="0" distR="0" wp14:anchorId="294A69EC" wp14:editId="2B35EAF0">
            <wp:extent cx="2187130" cy="937341"/>
            <wp:effectExtent l="0" t="0" r="381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5"/>
                    <a:stretch>
                      <a:fillRect/>
                    </a:stretch>
                  </pic:blipFill>
                  <pic:spPr>
                    <a:xfrm>
                      <a:off x="0" y="0"/>
                      <a:ext cx="2187130" cy="937341"/>
                    </a:xfrm>
                    <a:prstGeom prst="rect">
                      <a:avLst/>
                    </a:prstGeom>
                  </pic:spPr>
                </pic:pic>
              </a:graphicData>
            </a:graphic>
          </wp:inline>
        </w:drawing>
      </w:r>
    </w:p>
    <w:p w14:paraId="612E3662" w14:textId="2123D040" w:rsidR="0081599E" w:rsidRDefault="0081599E" w:rsidP="00BE5975">
      <w:pPr>
        <w:divId w:val="371810631"/>
      </w:pPr>
      <w:r>
        <w:rPr>
          <w:b/>
          <w:bCs/>
          <w:u w:val="single"/>
        </w:rPr>
        <w:t>CSS</w:t>
      </w:r>
      <w:r>
        <w:t>:</w:t>
      </w:r>
    </w:p>
    <w:p w14:paraId="69BD62C7" w14:textId="56A9E809" w:rsidR="0081599E" w:rsidRPr="0081599E" w:rsidRDefault="00006603" w:rsidP="00F34AEA">
      <w:pPr>
        <w:spacing w:after="0"/>
        <w:divId w:val="371810631"/>
      </w:pPr>
      <w:r w:rsidRPr="00006603">
        <w:rPr>
          <w:noProof/>
        </w:rPr>
        <w:drawing>
          <wp:inline distT="0" distB="0" distL="0" distR="0" wp14:anchorId="4F378214" wp14:editId="1F8606D2">
            <wp:extent cx="1813717" cy="2027096"/>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6"/>
                    <a:stretch>
                      <a:fillRect/>
                    </a:stretch>
                  </pic:blipFill>
                  <pic:spPr>
                    <a:xfrm>
                      <a:off x="0" y="0"/>
                      <a:ext cx="1813717" cy="2027096"/>
                    </a:xfrm>
                    <a:prstGeom prst="rect">
                      <a:avLst/>
                    </a:prstGeom>
                  </pic:spPr>
                </pic:pic>
              </a:graphicData>
            </a:graphic>
          </wp:inline>
        </w:drawing>
      </w:r>
    </w:p>
    <w:p w14:paraId="19EA7B5D" w14:textId="673B5372" w:rsidR="000F04B2" w:rsidRDefault="00F34AEA" w:rsidP="00BE5975">
      <w:pPr>
        <w:divId w:val="371810631"/>
      </w:pPr>
      <w:r w:rsidRPr="00F34AEA">
        <w:rPr>
          <w:noProof/>
        </w:rPr>
        <w:drawing>
          <wp:inline distT="0" distB="0" distL="0" distR="0" wp14:anchorId="69FD1EB8" wp14:editId="2E905EAC">
            <wp:extent cx="1287892" cy="274344"/>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7892" cy="274344"/>
                    </a:xfrm>
                    <a:prstGeom prst="rect">
                      <a:avLst/>
                    </a:prstGeom>
                  </pic:spPr>
                </pic:pic>
              </a:graphicData>
            </a:graphic>
          </wp:inline>
        </w:drawing>
      </w:r>
    </w:p>
    <w:p w14:paraId="6108C14B" w14:textId="4A705B0D" w:rsidR="00F34AEA" w:rsidRPr="000F04B2" w:rsidRDefault="00CF022A" w:rsidP="00BE5975">
      <w:pPr>
        <w:divId w:val="371810631"/>
      </w:pPr>
      <w:r w:rsidRPr="00062512">
        <w:rPr>
          <w:b/>
          <w:bCs/>
          <w:u w:val="single"/>
        </w:rPr>
        <w:t>Importante</w:t>
      </w:r>
      <w:r w:rsidRPr="00CF022A">
        <w:t>: Al igual que las listas, los mapas de Sass/SCSS son inmutables, esto es, todas las</w:t>
      </w:r>
      <w:r>
        <w:t xml:space="preserve"> </w:t>
      </w:r>
      <w:r w:rsidRPr="00CF022A">
        <w:t>funciones devolverán un nuevo mapa sin afectar al original. Para modificar el mapa original, debemos</w:t>
      </w:r>
      <w:r>
        <w:t xml:space="preserve"> </w:t>
      </w:r>
      <w:r w:rsidRPr="00CF022A">
        <w:t>asignar a esa misma variable el valor modificado</w:t>
      </w:r>
    </w:p>
    <w:p w14:paraId="0B604317" w14:textId="536F1DA1" w:rsidR="00016283" w:rsidRDefault="00016283" w:rsidP="00016283">
      <w:pPr>
        <w:pStyle w:val="Ttulo2"/>
        <w:spacing w:before="0"/>
      </w:pPr>
      <w:r>
        <w:lastRenderedPageBreak/>
        <w:t>3.8.- Funciones.</w:t>
      </w:r>
    </w:p>
    <w:p w14:paraId="1C1276B2" w14:textId="7CFC370D" w:rsidR="00016283" w:rsidRDefault="00063228" w:rsidP="00016283">
      <w:r w:rsidRPr="00063228">
        <w:t>Además de la posibilidad de definir nuestras propias funciones, que veremos más adelante, Sass/SCSS</w:t>
      </w:r>
      <w:r>
        <w:t xml:space="preserve"> </w:t>
      </w:r>
      <w:r w:rsidRPr="00063228">
        <w:t>viene con gran cantidad de funciones predefinidas a las que podremos llamar utilizando</w:t>
      </w:r>
      <w:r w:rsidR="00014AF0">
        <w:t xml:space="preserve"> </w:t>
      </w:r>
      <w:r w:rsidRPr="00063228">
        <w:t>la sintaxis</w:t>
      </w:r>
      <w:r w:rsidRPr="00063228">
        <w:br/>
        <w:t>estándar de CSS y, en algunos casos, una si</w:t>
      </w:r>
      <w:r w:rsidR="00014AF0">
        <w:t>n</w:t>
      </w:r>
      <w:r w:rsidRPr="00063228">
        <w:t>taxis especial de Sass</w:t>
      </w:r>
      <w:r>
        <w:t>.</w:t>
      </w:r>
    </w:p>
    <w:p w14:paraId="6201719E" w14:textId="78803EB4" w:rsidR="00131437" w:rsidRDefault="00131437" w:rsidP="00016283">
      <w:r w:rsidRPr="00014AF0">
        <w:rPr>
          <w:b/>
          <w:bCs/>
          <w:u w:val="single"/>
        </w:rPr>
        <w:t>Estas funciones se dividen en categorías</w:t>
      </w:r>
      <w:r>
        <w:t>:</w:t>
      </w:r>
    </w:p>
    <w:p w14:paraId="3A9207E3" w14:textId="4407F268" w:rsidR="00131437" w:rsidRDefault="00131437" w:rsidP="00131437">
      <w:pPr>
        <w:pStyle w:val="Prrafodelista"/>
        <w:numPr>
          <w:ilvl w:val="0"/>
          <w:numId w:val="7"/>
        </w:numPr>
      </w:pPr>
      <w:r w:rsidRPr="00014AF0">
        <w:rPr>
          <w:b/>
          <w:bCs/>
        </w:rPr>
        <w:t>Funciones de CSS</w:t>
      </w:r>
      <w:r w:rsidRPr="00131437">
        <w:t>, aquéllas que no son reconocidas por Sass como propias y que se</w:t>
      </w:r>
      <w:r w:rsidRPr="00131437">
        <w:br/>
        <w:t>compilarán como funciones de CSS estándar (var(), calc(), url(), etc.)</w:t>
      </w:r>
      <w:r w:rsidR="00014AF0">
        <w:t>.</w:t>
      </w:r>
    </w:p>
    <w:p w14:paraId="1C1D4BC3" w14:textId="24B161F6" w:rsidR="00131437" w:rsidRDefault="00131437" w:rsidP="00131437">
      <w:pPr>
        <w:pStyle w:val="Prrafodelista"/>
        <w:numPr>
          <w:ilvl w:val="0"/>
          <w:numId w:val="7"/>
        </w:numPr>
      </w:pPr>
      <w:r w:rsidRPr="00014AF0">
        <w:rPr>
          <w:b/>
          <w:bCs/>
        </w:rPr>
        <w:t>Funciones de N</w:t>
      </w:r>
      <w:r w:rsidRPr="00014AF0">
        <w:rPr>
          <w:rFonts w:cs="Source Sans Pro"/>
          <w:b/>
          <w:bCs/>
        </w:rPr>
        <w:t>ú</w:t>
      </w:r>
      <w:r w:rsidRPr="00014AF0">
        <w:rPr>
          <w:b/>
          <w:bCs/>
        </w:rPr>
        <w:t>meros</w:t>
      </w:r>
      <w:r w:rsidRPr="00131437">
        <w:t>, normalmente de car</w:t>
      </w:r>
      <w:r w:rsidRPr="00131437">
        <w:rPr>
          <w:rFonts w:cs="Source Sans Pro"/>
        </w:rPr>
        <w:t>á</w:t>
      </w:r>
      <w:r w:rsidRPr="00131437">
        <w:t>cter matem</w:t>
      </w:r>
      <w:r w:rsidRPr="00131437">
        <w:rPr>
          <w:rFonts w:cs="Source Sans Pro"/>
        </w:rPr>
        <w:t>á</w:t>
      </w:r>
      <w:r w:rsidRPr="00131437">
        <w:t>tico</w:t>
      </w:r>
      <w:r w:rsidR="00014AF0">
        <w:t>.</w:t>
      </w:r>
    </w:p>
    <w:p w14:paraId="3D93CF6A" w14:textId="7DFB1714" w:rsidR="005E5CCC" w:rsidRDefault="00131437" w:rsidP="00131437">
      <w:pPr>
        <w:pStyle w:val="Prrafodelista"/>
        <w:numPr>
          <w:ilvl w:val="0"/>
          <w:numId w:val="7"/>
        </w:numPr>
      </w:pPr>
      <w:r w:rsidRPr="00014AF0">
        <w:rPr>
          <w:b/>
          <w:bCs/>
        </w:rPr>
        <w:t>Funciones de Strings</w:t>
      </w:r>
      <w:r w:rsidRPr="00131437">
        <w:t>, para crearlos, combinarlos, dividirlos y hacer b</w:t>
      </w:r>
      <w:r w:rsidRPr="00131437">
        <w:rPr>
          <w:rFonts w:cs="Source Sans Pro"/>
        </w:rPr>
        <w:t>ú</w:t>
      </w:r>
      <w:r w:rsidRPr="00131437">
        <w:t>squedas</w:t>
      </w:r>
      <w:r w:rsidR="00014AF0">
        <w:t>.</w:t>
      </w:r>
    </w:p>
    <w:p w14:paraId="6CCA6DA6" w14:textId="7B9AD570" w:rsidR="005E5CCC" w:rsidRDefault="00131437" w:rsidP="00131437">
      <w:pPr>
        <w:pStyle w:val="Prrafodelista"/>
        <w:numPr>
          <w:ilvl w:val="0"/>
          <w:numId w:val="7"/>
        </w:numPr>
      </w:pPr>
      <w:r w:rsidRPr="00014AF0">
        <w:rPr>
          <w:b/>
          <w:bCs/>
        </w:rPr>
        <w:t>Funciones de Colores</w:t>
      </w:r>
      <w:r w:rsidRPr="00131437">
        <w:t>, para generarlos, mezclarlos o modificarlos</w:t>
      </w:r>
      <w:r w:rsidR="00014AF0">
        <w:t>.</w:t>
      </w:r>
    </w:p>
    <w:p w14:paraId="43265B28" w14:textId="092C17D4" w:rsidR="005E5CCC" w:rsidRDefault="00131437" w:rsidP="00131437">
      <w:pPr>
        <w:pStyle w:val="Prrafodelista"/>
        <w:numPr>
          <w:ilvl w:val="0"/>
          <w:numId w:val="7"/>
        </w:numPr>
      </w:pPr>
      <w:r w:rsidRPr="00014AF0">
        <w:rPr>
          <w:b/>
          <w:bCs/>
        </w:rPr>
        <w:t>Funciones de Listas</w:t>
      </w:r>
      <w:r w:rsidRPr="00131437">
        <w:t>, para acceder a ellas o modificarlas</w:t>
      </w:r>
      <w:r w:rsidR="00014AF0">
        <w:t>.</w:t>
      </w:r>
    </w:p>
    <w:p w14:paraId="190A3FDF" w14:textId="72D8FB42" w:rsidR="005E5CCC" w:rsidRDefault="00131437" w:rsidP="00131437">
      <w:pPr>
        <w:pStyle w:val="Prrafodelista"/>
        <w:numPr>
          <w:ilvl w:val="0"/>
          <w:numId w:val="7"/>
        </w:numPr>
      </w:pPr>
      <w:r w:rsidRPr="00014AF0">
        <w:rPr>
          <w:b/>
          <w:bCs/>
        </w:rPr>
        <w:t>Funciones de Mapas</w:t>
      </w:r>
      <w:r w:rsidRPr="00131437">
        <w:t>, para trabajar con ellos</w:t>
      </w:r>
      <w:r w:rsidR="00014AF0">
        <w:t>.</w:t>
      </w:r>
    </w:p>
    <w:p w14:paraId="3B2B2C03" w14:textId="77777777" w:rsidR="005E5CCC" w:rsidRDefault="00131437" w:rsidP="00131437">
      <w:pPr>
        <w:pStyle w:val="Prrafodelista"/>
        <w:numPr>
          <w:ilvl w:val="0"/>
          <w:numId w:val="7"/>
        </w:numPr>
      </w:pPr>
      <w:r w:rsidRPr="00014AF0">
        <w:rPr>
          <w:b/>
          <w:bCs/>
        </w:rPr>
        <w:t>Funciones de Selectores</w:t>
      </w:r>
      <w:r w:rsidRPr="00131437">
        <w:t>, para acceder al motor de selectores de Sass</w:t>
      </w:r>
    </w:p>
    <w:p w14:paraId="735244C2" w14:textId="5E051270" w:rsidR="00131437" w:rsidRDefault="00131437" w:rsidP="00131437">
      <w:pPr>
        <w:pStyle w:val="Prrafodelista"/>
        <w:numPr>
          <w:ilvl w:val="0"/>
          <w:numId w:val="7"/>
        </w:numPr>
      </w:pPr>
      <w:r w:rsidRPr="00014AF0">
        <w:rPr>
          <w:b/>
          <w:bCs/>
        </w:rPr>
        <w:t>Funciones de Introspecci</w:t>
      </w:r>
      <w:r w:rsidRPr="00014AF0">
        <w:rPr>
          <w:rFonts w:cs="Source Sans Pro"/>
          <w:b/>
          <w:bCs/>
        </w:rPr>
        <w:t>ó</w:t>
      </w:r>
      <w:r w:rsidRPr="00014AF0">
        <w:rPr>
          <w:b/>
          <w:bCs/>
        </w:rPr>
        <w:t>n</w:t>
      </w:r>
      <w:r w:rsidRPr="00131437">
        <w:t>, para mostrar detalles de la forma interna de trabajar de Sass</w:t>
      </w:r>
      <w:r w:rsidR="001F7A0F">
        <w:t>.</w:t>
      </w:r>
    </w:p>
    <w:p w14:paraId="3294634E" w14:textId="3A95F9B3" w:rsidR="009C17A2" w:rsidRPr="00016283" w:rsidRDefault="009C17A2" w:rsidP="009C17A2">
      <w:r w:rsidRPr="009C17A2">
        <w:t>Para conocer todas las funciones incluidas puedes consultar la documentación oficial.</w:t>
      </w:r>
    </w:p>
    <w:p w14:paraId="632E50B4" w14:textId="17041FCA" w:rsidR="00016283" w:rsidRDefault="00016283" w:rsidP="00016283">
      <w:pPr>
        <w:pStyle w:val="Ttulo2"/>
        <w:spacing w:before="0"/>
      </w:pPr>
      <w:r>
        <w:t>3.9.- Interpolado.</w:t>
      </w:r>
    </w:p>
    <w:p w14:paraId="23A3EFAC" w14:textId="755D1E4A" w:rsidR="00016283" w:rsidRDefault="009A49B4" w:rsidP="00E87859">
      <w:r w:rsidRPr="009A49B4">
        <w:t xml:space="preserve">La </w:t>
      </w:r>
      <w:r w:rsidRPr="00B66FEC">
        <w:rPr>
          <w:b/>
          <w:bCs/>
        </w:rPr>
        <w:t>interpolación</w:t>
      </w:r>
      <w:r w:rsidRPr="009A49B4">
        <w:t xml:space="preserve"> es algo que podemos utilizar casi en cualquier lugar de una hoja de Sass/SCSS</w:t>
      </w:r>
      <w:r>
        <w:t xml:space="preserve"> </w:t>
      </w:r>
      <w:r w:rsidRPr="00B66FEC">
        <w:rPr>
          <w:b/>
          <w:bCs/>
        </w:rPr>
        <w:t>para incrustar el resultado de una expresión SassScript en CSS</w:t>
      </w:r>
      <w:r w:rsidRPr="009A49B4">
        <w:t xml:space="preserve">, si bien su uso más común es </w:t>
      </w:r>
      <w:r w:rsidRPr="001D54B0">
        <w:rPr>
          <w:b/>
          <w:bCs/>
        </w:rPr>
        <w:t>inyectar valores en Strings</w:t>
      </w:r>
      <w:r>
        <w:t>.</w:t>
      </w:r>
    </w:p>
    <w:p w14:paraId="0DB40983" w14:textId="5927DA47" w:rsidR="00B66FEC" w:rsidRDefault="00B66FEC" w:rsidP="00E87859">
      <w:r>
        <w:rPr>
          <w:b/>
          <w:bCs/>
          <w:u w:val="single"/>
        </w:rPr>
        <w:t>Cómo se hace</w:t>
      </w:r>
      <w:r>
        <w:t>: debemos encerrar dicha expresión mediante #{} en cualquiera de los siguientes lugares</w:t>
      </w:r>
      <w:r w:rsidR="00504292">
        <w:t>:</w:t>
      </w:r>
    </w:p>
    <w:p w14:paraId="5394F96E" w14:textId="3492EE7D" w:rsidR="00AE7BAF" w:rsidRDefault="00AE7BAF" w:rsidP="00AE7BAF">
      <w:pPr>
        <w:pStyle w:val="Prrafodelista"/>
        <w:numPr>
          <w:ilvl w:val="0"/>
          <w:numId w:val="8"/>
        </w:numPr>
      </w:pPr>
      <w:r w:rsidRPr="00504292">
        <w:rPr>
          <w:b/>
          <w:bCs/>
        </w:rPr>
        <w:t>Selectores en reglas de estilo</w:t>
      </w:r>
      <w:r>
        <w:t>.</w:t>
      </w:r>
    </w:p>
    <w:p w14:paraId="1531E0FB" w14:textId="03D40F39" w:rsidR="00AE7BAF" w:rsidRDefault="00AE7BAF" w:rsidP="00AE7BAF">
      <w:pPr>
        <w:pStyle w:val="Prrafodelista"/>
        <w:numPr>
          <w:ilvl w:val="0"/>
          <w:numId w:val="8"/>
        </w:numPr>
      </w:pPr>
      <w:r w:rsidRPr="003246B2">
        <w:rPr>
          <w:b/>
          <w:bCs/>
        </w:rPr>
        <w:t>Nombres de propiedades en declaraciones</w:t>
      </w:r>
      <w:r>
        <w:t>.</w:t>
      </w:r>
    </w:p>
    <w:p w14:paraId="3590C5DD" w14:textId="7958C110" w:rsidR="00AE7BAF" w:rsidRDefault="00AE7BAF" w:rsidP="00AE7BAF">
      <w:pPr>
        <w:pStyle w:val="Prrafodelista"/>
        <w:numPr>
          <w:ilvl w:val="0"/>
          <w:numId w:val="8"/>
        </w:numPr>
      </w:pPr>
      <w:r w:rsidRPr="003246B2">
        <w:rPr>
          <w:b/>
          <w:bCs/>
        </w:rPr>
        <w:t>Valores de propiedades personalizadas</w:t>
      </w:r>
      <w:r>
        <w:t>.</w:t>
      </w:r>
    </w:p>
    <w:p w14:paraId="6A4922A3" w14:textId="5CF38E54" w:rsidR="00AE7BAF" w:rsidRDefault="00AE7BAF" w:rsidP="00AE7BAF">
      <w:pPr>
        <w:pStyle w:val="Prrafodelista"/>
        <w:numPr>
          <w:ilvl w:val="0"/>
          <w:numId w:val="8"/>
        </w:numPr>
      </w:pPr>
      <w:r>
        <w:t>Directivas (@).</w:t>
      </w:r>
    </w:p>
    <w:p w14:paraId="1C806638" w14:textId="24E77B3C" w:rsidR="003E516A" w:rsidRDefault="003E516A" w:rsidP="00AE7BAF">
      <w:pPr>
        <w:pStyle w:val="Prrafodelista"/>
        <w:numPr>
          <w:ilvl w:val="0"/>
          <w:numId w:val="8"/>
        </w:numPr>
      </w:pPr>
      <w:r>
        <w:t>Herencias (@extends).</w:t>
      </w:r>
    </w:p>
    <w:p w14:paraId="39978AF8" w14:textId="5F6F606C" w:rsidR="003E516A" w:rsidRDefault="003E516A" w:rsidP="00AE7BAF">
      <w:pPr>
        <w:pStyle w:val="Prrafodelista"/>
        <w:numPr>
          <w:ilvl w:val="0"/>
          <w:numId w:val="8"/>
        </w:numPr>
      </w:pPr>
      <w:r>
        <w:t>@imports de CSS.</w:t>
      </w:r>
    </w:p>
    <w:p w14:paraId="2FA34053" w14:textId="2CB6FE78" w:rsidR="003E516A" w:rsidRDefault="003E516A" w:rsidP="00AE7BAF">
      <w:pPr>
        <w:pStyle w:val="Prrafodelista"/>
        <w:numPr>
          <w:ilvl w:val="0"/>
          <w:numId w:val="8"/>
        </w:numPr>
      </w:pPr>
      <w:r>
        <w:t>Strings con o sin comillas.</w:t>
      </w:r>
    </w:p>
    <w:p w14:paraId="3E229A04" w14:textId="4EFB6D95" w:rsidR="003E516A" w:rsidRDefault="003E516A" w:rsidP="00AE7BAF">
      <w:pPr>
        <w:pStyle w:val="Prrafodelista"/>
        <w:numPr>
          <w:ilvl w:val="0"/>
          <w:numId w:val="8"/>
        </w:numPr>
      </w:pPr>
      <w:r>
        <w:t>Funciones especiales.</w:t>
      </w:r>
    </w:p>
    <w:p w14:paraId="2826ABA2" w14:textId="4CA50F1F" w:rsidR="003E516A" w:rsidRDefault="003E516A" w:rsidP="00AE7BAF">
      <w:pPr>
        <w:pStyle w:val="Prrafodelista"/>
        <w:numPr>
          <w:ilvl w:val="0"/>
          <w:numId w:val="8"/>
        </w:numPr>
      </w:pPr>
      <w:r>
        <w:t>Funciones de CSS.</w:t>
      </w:r>
    </w:p>
    <w:p w14:paraId="6B7A448F" w14:textId="65E4FACC" w:rsidR="003E516A" w:rsidRDefault="003E516A" w:rsidP="00AE7BAF">
      <w:pPr>
        <w:pStyle w:val="Prrafodelista"/>
        <w:numPr>
          <w:ilvl w:val="0"/>
          <w:numId w:val="8"/>
        </w:numPr>
      </w:pPr>
      <w:r>
        <w:t>Comentarios de tipo loud.</w:t>
      </w:r>
    </w:p>
    <w:p w14:paraId="0BFEF47C" w14:textId="087B9AB6" w:rsidR="00DA4FAD" w:rsidRDefault="00DA4FAD" w:rsidP="00920471">
      <w:pPr>
        <w:ind w:left="708" w:hanging="708"/>
      </w:pPr>
      <w:r>
        <w:rPr>
          <w:b/>
          <w:bCs/>
          <w:u w:val="single"/>
        </w:rPr>
        <w:t>Ejemplo de uso en selectores</w:t>
      </w:r>
      <w:r>
        <w:t>:</w:t>
      </w:r>
    </w:p>
    <w:p w14:paraId="78D6D095" w14:textId="21061BFF" w:rsidR="00DA4FAD" w:rsidRDefault="00DA4FAD" w:rsidP="00DA4FAD">
      <w:r w:rsidRPr="00DA4FAD">
        <w:rPr>
          <w:noProof/>
        </w:rPr>
        <w:lastRenderedPageBreak/>
        <w:drawing>
          <wp:inline distT="0" distB="0" distL="0" distR="0" wp14:anchorId="026CD1FE" wp14:editId="23C0B446">
            <wp:extent cx="4099915" cy="1409822"/>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8"/>
                    <a:stretch>
                      <a:fillRect/>
                    </a:stretch>
                  </pic:blipFill>
                  <pic:spPr>
                    <a:xfrm>
                      <a:off x="0" y="0"/>
                      <a:ext cx="4099915" cy="1409822"/>
                    </a:xfrm>
                    <a:prstGeom prst="rect">
                      <a:avLst/>
                    </a:prstGeom>
                  </pic:spPr>
                </pic:pic>
              </a:graphicData>
            </a:graphic>
          </wp:inline>
        </w:drawing>
      </w:r>
    </w:p>
    <w:p w14:paraId="53E51700" w14:textId="67D34DF0" w:rsidR="00AE7BAF" w:rsidRPr="00B66FEC" w:rsidRDefault="008C245E" w:rsidP="00E87859">
      <w:r w:rsidRPr="008C245E">
        <w:rPr>
          <w:noProof/>
        </w:rPr>
        <w:drawing>
          <wp:inline distT="0" distB="0" distL="0" distR="0" wp14:anchorId="63C9B644" wp14:editId="4C622E3C">
            <wp:extent cx="2964437" cy="1036410"/>
            <wp:effectExtent l="0" t="0" r="7620" b="0"/>
            <wp:docPr id="27" name="Imagen 2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Logotipo&#10;&#10;Descripción generada automáticamente"/>
                    <pic:cNvPicPr/>
                  </pic:nvPicPr>
                  <pic:blipFill>
                    <a:blip r:embed="rId39"/>
                    <a:stretch>
                      <a:fillRect/>
                    </a:stretch>
                  </pic:blipFill>
                  <pic:spPr>
                    <a:xfrm>
                      <a:off x="0" y="0"/>
                      <a:ext cx="2964437" cy="1036410"/>
                    </a:xfrm>
                    <a:prstGeom prst="rect">
                      <a:avLst/>
                    </a:prstGeom>
                  </pic:spPr>
                </pic:pic>
              </a:graphicData>
            </a:graphic>
          </wp:inline>
        </w:drawing>
      </w:r>
    </w:p>
    <w:p w14:paraId="57B0DE48" w14:textId="2B8EA2B4" w:rsidR="00183A13" w:rsidRDefault="00183A13" w:rsidP="00E87859">
      <w:pPr>
        <w:pStyle w:val="Ttulo1"/>
        <w:spacing w:before="0"/>
      </w:pPr>
      <w:r>
        <w:t xml:space="preserve">4.- </w:t>
      </w:r>
      <w:r w:rsidR="00016283">
        <w:t>Reglas y directivas básicas.</w:t>
      </w:r>
    </w:p>
    <w:p w14:paraId="374C5815" w14:textId="32777145" w:rsidR="00183A13" w:rsidRDefault="001542DA" w:rsidP="00E87859">
      <w:r>
        <w:t>En este apartado introduciremos reglas y directivas básicas: importación, mixinse includes, funciones, y herencia y extensión.</w:t>
      </w:r>
    </w:p>
    <w:p w14:paraId="06DBF500" w14:textId="5C3BA75A" w:rsidR="00183A13" w:rsidRDefault="00183A13" w:rsidP="00E87859">
      <w:pPr>
        <w:pStyle w:val="Ttulo2"/>
        <w:spacing w:before="0"/>
      </w:pPr>
      <w:r>
        <w:t xml:space="preserve">4.1.- </w:t>
      </w:r>
      <w:r w:rsidR="00016283">
        <w:t>Importación (@import) y Parciales (Partials).</w:t>
      </w:r>
    </w:p>
    <w:p w14:paraId="77901C35" w14:textId="6A47D0FE" w:rsidR="00016283" w:rsidRDefault="003B0F2E" w:rsidP="00016283">
      <w:r w:rsidRPr="00525B84">
        <w:rPr>
          <w:b/>
          <w:bCs/>
        </w:rPr>
        <w:t>Sass/SCSS</w:t>
      </w:r>
      <w:r w:rsidRPr="003B0F2E">
        <w:t xml:space="preserve"> extiende la regla @import de CSS </w:t>
      </w:r>
      <w:r w:rsidRPr="00525B84">
        <w:rPr>
          <w:b/>
          <w:bCs/>
        </w:rPr>
        <w:t>añadiendo la capacidad de importar tanto hojas de estilo CSS como hojas de Sass/CSS</w:t>
      </w:r>
      <w:r w:rsidRPr="003B0F2E">
        <w:t>, permitiendo así el acceso a mixins, funciones y variables de dichas hojas</w:t>
      </w:r>
      <w:r>
        <w:t xml:space="preserve"> </w:t>
      </w:r>
      <w:r w:rsidRPr="003B0F2E">
        <w:t>y la combinación de todas ellas en una sola.</w:t>
      </w:r>
    </w:p>
    <w:p w14:paraId="36EDBEFA" w14:textId="240BC272" w:rsidR="002B0EE7" w:rsidRDefault="00771319" w:rsidP="00016283">
      <w:r w:rsidRPr="00771319">
        <w:t>Además, Sass/SCSS realiza toda la importación durante la compilación, en vez de obligar al navegador</w:t>
      </w:r>
      <w:r>
        <w:t xml:space="preserve"> </w:t>
      </w:r>
      <w:r w:rsidRPr="00771319">
        <w:t>a hacer una petición HTTP por cada @import como hace CSS</w:t>
      </w:r>
      <w:r>
        <w:t>.</w:t>
      </w:r>
    </w:p>
    <w:p w14:paraId="1A3CF578" w14:textId="2B2C7DAE" w:rsidR="00771319" w:rsidRDefault="00771319" w:rsidP="00016283">
      <w:r w:rsidRPr="00771319">
        <w:rPr>
          <w:b/>
          <w:bCs/>
          <w:u w:val="single"/>
        </w:rPr>
        <w:t>Sintaxis</w:t>
      </w:r>
      <w:r>
        <w:t>: similar</w:t>
      </w:r>
      <w:r w:rsidRPr="00771319">
        <w:t xml:space="preserve"> a la de CSS, salvo que en este caso podremos realizar varios @import a la vez,</w:t>
      </w:r>
      <w:r w:rsidRPr="00771319">
        <w:br/>
        <w:t>separando las rutas de los archivos por comas:</w:t>
      </w:r>
    </w:p>
    <w:p w14:paraId="67C9705D" w14:textId="2E6F36D5" w:rsidR="00771319" w:rsidRDefault="009C3F8C" w:rsidP="00016283">
      <w:r w:rsidRPr="009C3F8C">
        <w:rPr>
          <w:noProof/>
        </w:rPr>
        <w:drawing>
          <wp:inline distT="0" distB="0" distL="0" distR="0" wp14:anchorId="7B9747CA" wp14:editId="75AA1C59">
            <wp:extent cx="3299746" cy="2385267"/>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0"/>
                    <a:stretch>
                      <a:fillRect/>
                    </a:stretch>
                  </pic:blipFill>
                  <pic:spPr>
                    <a:xfrm>
                      <a:off x="0" y="0"/>
                      <a:ext cx="3299746" cy="2385267"/>
                    </a:xfrm>
                    <a:prstGeom prst="rect">
                      <a:avLst/>
                    </a:prstGeom>
                  </pic:spPr>
                </pic:pic>
              </a:graphicData>
            </a:graphic>
          </wp:inline>
        </w:drawing>
      </w:r>
    </w:p>
    <w:p w14:paraId="055A0153" w14:textId="53C4B244" w:rsidR="001F5E2A" w:rsidRDefault="00066E6B" w:rsidP="00016283">
      <w:r w:rsidRPr="0058757E">
        <w:rPr>
          <w:b/>
          <w:bCs/>
          <w:u w:val="single"/>
        </w:rPr>
        <w:t>Nota</w:t>
      </w:r>
      <w:r w:rsidRPr="00066E6B">
        <w:t>: Las rutas de los archivos se escriben en formato url, usando / incluso en Windows. Por otra</w:t>
      </w:r>
      <w:r>
        <w:t xml:space="preserve"> </w:t>
      </w:r>
      <w:r w:rsidRPr="00066E6B">
        <w:t>parte, no es necesario el uso de ./ para @import relativos, pues estos siempre están disponibles</w:t>
      </w:r>
      <w:r w:rsidR="00BC679A">
        <w:t>.</w:t>
      </w:r>
    </w:p>
    <w:p w14:paraId="2C232426" w14:textId="63254F71" w:rsidR="00BC679A" w:rsidRDefault="0058757E" w:rsidP="00016283">
      <w:r>
        <w:rPr>
          <w:b/>
          <w:bCs/>
          <w:u w:val="single"/>
        </w:rPr>
        <w:lastRenderedPageBreak/>
        <w:t>Partials</w:t>
      </w:r>
      <w:r w:rsidRPr="0058757E">
        <w:t xml:space="preserve">: </w:t>
      </w:r>
      <w:r w:rsidR="00BC679A">
        <w:t xml:space="preserve">Como convención, </w:t>
      </w:r>
      <w:r w:rsidR="00BC679A" w:rsidRPr="001E0266">
        <w:rPr>
          <w:b/>
          <w:bCs/>
        </w:rPr>
        <w:t>los ficheros Sass/SCSS están pensados para ser importados y no compilados directamente</w:t>
      </w:r>
      <w:r w:rsidR="00F37041">
        <w:t xml:space="preserve"> (a modo de ficheros parciales)</w:t>
      </w:r>
      <w:r w:rsidR="00BC679A">
        <w:t>. Suelen empezar su nombre por _, como el anterior _code.scss.</w:t>
      </w:r>
      <w:r w:rsidR="00E75A09">
        <w:t xml:space="preserve"> Ese “_” le dice a las herramientas de Sass que no lo compilen por sí mismo. No obstante, no es necesario poner el _ para importar el partial.</w:t>
      </w:r>
    </w:p>
    <w:p w14:paraId="3E096705" w14:textId="296BFD5A" w:rsidR="00827548" w:rsidRDefault="00827548" w:rsidP="00016283">
      <w:r w:rsidRPr="00827548">
        <w:rPr>
          <w:b/>
          <w:bCs/>
        </w:rPr>
        <w:t>Si creamos un archivo _index.scss o _index.sass en un directorio, cuando importamos (con @import) dicho directorio, el fichero index será cargado en su lugar</w:t>
      </w:r>
      <w:r w:rsidRPr="00827548">
        <w:t xml:space="preserve">, lo cual puede resultar util </w:t>
      </w:r>
      <w:r>
        <w:t>p</w:t>
      </w:r>
      <w:r w:rsidRPr="00827548">
        <w:t>ara mejorar la estructura de</w:t>
      </w:r>
      <w:r>
        <w:t xml:space="preserve"> </w:t>
      </w:r>
      <w:r w:rsidRPr="00827548">
        <w:t>nuestras hojas y partials.</w:t>
      </w:r>
    </w:p>
    <w:p w14:paraId="02135130" w14:textId="5661725F" w:rsidR="00D5071B" w:rsidRPr="00D5071B" w:rsidRDefault="00D5071B" w:rsidP="00016283">
      <w:r w:rsidRPr="00D5071B">
        <w:t xml:space="preserve">Si bien </w:t>
      </w:r>
      <w:r w:rsidRPr="00D5071B">
        <w:rPr>
          <w:b/>
          <w:bCs/>
        </w:rPr>
        <w:t>los @import</w:t>
      </w:r>
      <w:r w:rsidRPr="00D5071B">
        <w:t xml:space="preserve"> están pensados para ser utilizados al principio de la hoja, </w:t>
      </w:r>
      <w:r w:rsidRPr="00D5071B">
        <w:rPr>
          <w:b/>
          <w:bCs/>
        </w:rPr>
        <w:t>es posible anidarlos</w:t>
      </w:r>
      <w:r>
        <w:rPr>
          <w:b/>
          <w:bCs/>
        </w:rPr>
        <w:t xml:space="preserve"> </w:t>
      </w:r>
      <w:r w:rsidRPr="00D5071B">
        <w:rPr>
          <w:b/>
          <w:bCs/>
        </w:rPr>
        <w:t>dentro de reglas de estilo u otras directivas</w:t>
      </w:r>
      <w:r>
        <w:t>.</w:t>
      </w:r>
    </w:p>
    <w:p w14:paraId="73409346" w14:textId="2A963D29" w:rsidR="00016283" w:rsidRDefault="00016283" w:rsidP="00016283">
      <w:pPr>
        <w:pStyle w:val="Ttulo2"/>
        <w:spacing w:before="0"/>
      </w:pPr>
      <w:r>
        <w:t>4.2.- Mixins (@mixin) e Includes (@include).</w:t>
      </w:r>
    </w:p>
    <w:p w14:paraId="60B51D3E" w14:textId="788238BB" w:rsidR="00016283" w:rsidRDefault="00D52CAC" w:rsidP="00016283">
      <w:r w:rsidRPr="00D52CAC">
        <w:t xml:space="preserve">Los </w:t>
      </w:r>
      <w:r w:rsidRPr="00D52CAC">
        <w:rPr>
          <w:b/>
          <w:bCs/>
        </w:rPr>
        <w:t>mixins nos permiten definir estilos para ser re-utilizables</w:t>
      </w:r>
      <w:r w:rsidRPr="00D52CAC">
        <w:t xml:space="preserve"> en todas las hojas de estilo o ser</w:t>
      </w:r>
      <w:r>
        <w:t xml:space="preserve"> </w:t>
      </w:r>
      <w:r w:rsidR="000626CE">
        <w:t>d</w:t>
      </w:r>
      <w:r w:rsidRPr="00D52CAC">
        <w:t>istribuidos en forma de librerías.</w:t>
      </w:r>
    </w:p>
    <w:p w14:paraId="3F73C05F" w14:textId="77777777" w:rsidR="00F00BAE" w:rsidRDefault="00F00BAE" w:rsidP="00016283">
      <w:r>
        <w:rPr>
          <w:b/>
          <w:bCs/>
          <w:u w:val="single"/>
        </w:rPr>
        <w:t>Sintaxis</w:t>
      </w:r>
      <w:r>
        <w:t>:</w:t>
      </w:r>
    </w:p>
    <w:p w14:paraId="39F1372D" w14:textId="2B866993" w:rsidR="00F00BAE" w:rsidRDefault="006821D3" w:rsidP="00F00BAE">
      <w:pPr>
        <w:pStyle w:val="Prrafodelista"/>
        <w:numPr>
          <w:ilvl w:val="0"/>
          <w:numId w:val="9"/>
        </w:numPr>
      </w:pPr>
      <w:r w:rsidRPr="006821D3">
        <w:rPr>
          <w:b/>
          <w:bCs/>
          <w:u w:val="single"/>
        </w:rPr>
        <w:t>Declaración</w:t>
      </w:r>
      <w:r>
        <w:t xml:space="preserve">: </w:t>
      </w:r>
      <w:r w:rsidR="00F00BAE">
        <w:t>@mixin &lt;nombre</w:t>
      </w:r>
      <w:r w:rsidR="00262BF2">
        <w:t>&gt;</w:t>
      </w:r>
      <w:r w:rsidR="00F00BAE">
        <w:t xml:space="preserve"> {…}</w:t>
      </w:r>
    </w:p>
    <w:p w14:paraId="19D4FF6E" w14:textId="54A3D860" w:rsidR="00F00BAE" w:rsidRDefault="00F00BAE" w:rsidP="00F00BAE">
      <w:pPr>
        <w:pStyle w:val="Prrafodelista"/>
        <w:numPr>
          <w:ilvl w:val="1"/>
          <w:numId w:val="9"/>
        </w:numPr>
      </w:pPr>
      <w:r>
        <w:t>O bien: @mixin</w:t>
      </w:r>
      <w:r w:rsidR="006821D3">
        <w:t xml:space="preserve"> </w:t>
      </w:r>
      <w:r w:rsidR="0046175C">
        <w:t>&lt;</w:t>
      </w:r>
      <w:r w:rsidR="006821D3">
        <w:t>nombre</w:t>
      </w:r>
      <w:r w:rsidR="0046175C">
        <w:t>&gt;</w:t>
      </w:r>
      <w:r w:rsidR="00F751DE">
        <w:t>(&lt;argumentos&gt;)</w:t>
      </w:r>
      <w:r w:rsidR="00456300">
        <w:t>.</w:t>
      </w:r>
    </w:p>
    <w:p w14:paraId="52E3D134" w14:textId="13181675" w:rsidR="006821D3" w:rsidRDefault="006821D3" w:rsidP="006821D3">
      <w:pPr>
        <w:pStyle w:val="Prrafodelista"/>
        <w:numPr>
          <w:ilvl w:val="0"/>
          <w:numId w:val="9"/>
        </w:numPr>
      </w:pPr>
      <w:r>
        <w:rPr>
          <w:b/>
          <w:bCs/>
          <w:u w:val="single"/>
        </w:rPr>
        <w:t>Llamadas</w:t>
      </w:r>
      <w:r>
        <w:t xml:space="preserve">: </w:t>
      </w:r>
      <w:r w:rsidR="0046175C">
        <w:t>@include &lt;nombre&gt;</w:t>
      </w:r>
    </w:p>
    <w:p w14:paraId="22731FB8" w14:textId="2FE37148" w:rsidR="0046175C" w:rsidRDefault="0046175C" w:rsidP="0046175C">
      <w:pPr>
        <w:pStyle w:val="Prrafodelista"/>
        <w:numPr>
          <w:ilvl w:val="1"/>
          <w:numId w:val="9"/>
        </w:numPr>
      </w:pPr>
      <w:r>
        <w:t>O bien: @include &lt;nombre&gt;(&lt;argumentos&gt;)</w:t>
      </w:r>
      <w:r w:rsidR="00A9600D">
        <w:t>.</w:t>
      </w:r>
    </w:p>
    <w:p w14:paraId="765A57DE" w14:textId="3349AAC4" w:rsidR="007A66F0" w:rsidRDefault="007A66F0" w:rsidP="007A66F0">
      <w:r w:rsidRPr="007A66F0">
        <w:rPr>
          <w:noProof/>
        </w:rPr>
        <w:drawing>
          <wp:inline distT="0" distB="0" distL="0" distR="0" wp14:anchorId="2C28E35E" wp14:editId="37A74F89">
            <wp:extent cx="1988992" cy="2606266"/>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1"/>
                    <a:stretch>
                      <a:fillRect/>
                    </a:stretch>
                  </pic:blipFill>
                  <pic:spPr>
                    <a:xfrm>
                      <a:off x="0" y="0"/>
                      <a:ext cx="1988992" cy="2606266"/>
                    </a:xfrm>
                    <a:prstGeom prst="rect">
                      <a:avLst/>
                    </a:prstGeom>
                  </pic:spPr>
                </pic:pic>
              </a:graphicData>
            </a:graphic>
          </wp:inline>
        </w:drawing>
      </w:r>
    </w:p>
    <w:p w14:paraId="12F8BABE" w14:textId="470F209D" w:rsidR="007A66F0" w:rsidRDefault="00C07131" w:rsidP="007A66F0">
      <w:r w:rsidRPr="00C07131">
        <w:rPr>
          <w:noProof/>
        </w:rPr>
        <w:drawing>
          <wp:inline distT="0" distB="0" distL="0" distR="0" wp14:anchorId="2A63006D" wp14:editId="331423D3">
            <wp:extent cx="1607959" cy="1539373"/>
            <wp:effectExtent l="0" t="0" r="0" b="381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2"/>
                    <a:stretch>
                      <a:fillRect/>
                    </a:stretch>
                  </pic:blipFill>
                  <pic:spPr>
                    <a:xfrm>
                      <a:off x="0" y="0"/>
                      <a:ext cx="1607959" cy="1539373"/>
                    </a:xfrm>
                    <a:prstGeom prst="rect">
                      <a:avLst/>
                    </a:prstGeom>
                  </pic:spPr>
                </pic:pic>
              </a:graphicData>
            </a:graphic>
          </wp:inline>
        </w:drawing>
      </w:r>
    </w:p>
    <w:p w14:paraId="02FA05E4" w14:textId="4BEA57F1" w:rsidR="00016283" w:rsidRPr="00016283" w:rsidRDefault="00016283" w:rsidP="00016283">
      <w:pPr>
        <w:pStyle w:val="Ttulo2"/>
        <w:spacing w:before="0"/>
        <w:rPr>
          <w:u w:val="single"/>
        </w:rPr>
      </w:pPr>
      <w:r>
        <w:lastRenderedPageBreak/>
        <w:t>4.3.- Funciones (@function).</w:t>
      </w:r>
    </w:p>
    <w:p w14:paraId="0528A2CB" w14:textId="4AA8A287" w:rsidR="00016283" w:rsidRDefault="00034752" w:rsidP="00034752">
      <w:r>
        <w:t xml:space="preserve">Las funciones </w:t>
      </w:r>
      <w:r w:rsidRPr="00456B22">
        <w:rPr>
          <w:b/>
          <w:bCs/>
        </w:rPr>
        <w:t>nos van a permitir definir operaciones complejas que podremos abstraer de una manera sencilla</w:t>
      </w:r>
      <w:r>
        <w:t xml:space="preserve"> y utilizar en cualquier otra parte de la hoja</w:t>
      </w:r>
      <w:r w:rsidR="00456B22">
        <w:t>.</w:t>
      </w:r>
    </w:p>
    <w:p w14:paraId="5C291A64" w14:textId="5E407F35" w:rsidR="00456B22" w:rsidRDefault="00456B22" w:rsidP="00034752">
      <w:r>
        <w:rPr>
          <w:b/>
          <w:bCs/>
          <w:u w:val="single"/>
        </w:rPr>
        <w:t>Definición</w:t>
      </w:r>
      <w:r>
        <w:t xml:space="preserve">: </w:t>
      </w:r>
      <w:r w:rsidR="00331E8D" w:rsidRPr="00331E8D">
        <w:t>@function &lt;nombre&gt;(&lt;argumentos...&gt;) { ... }</w:t>
      </w:r>
      <w:r w:rsidR="00331E8D">
        <w:t>.</w:t>
      </w:r>
    </w:p>
    <w:p w14:paraId="3603EFA6" w14:textId="77777777" w:rsidR="00D6795D" w:rsidRDefault="00331E8D" w:rsidP="00D6795D">
      <w:r w:rsidRPr="00CC43F4">
        <w:rPr>
          <w:b/>
          <w:bCs/>
        </w:rPr>
        <w:t>Solo pueden contener sentencias universales</w:t>
      </w:r>
      <w:r>
        <w:t xml:space="preserve"> (variables, </w:t>
      </w:r>
      <w:commentRangeStart w:id="2"/>
      <w:r>
        <w:t xml:space="preserve">directivas de control </w:t>
      </w:r>
      <w:commentRangeEnd w:id="2"/>
      <w:r w:rsidR="00CC43F4">
        <w:rPr>
          <w:rStyle w:val="Refdecomentario"/>
        </w:rPr>
        <w:commentReference w:id="2"/>
      </w:r>
      <w:r>
        <w:t>o directivas @error, @warn y @debug)</w:t>
      </w:r>
      <w:r w:rsidR="00AF556E">
        <w:t>.</w:t>
      </w:r>
    </w:p>
    <w:p w14:paraId="7E10E96A" w14:textId="71BB03AA" w:rsidR="00CC43F4" w:rsidRDefault="00D6795D" w:rsidP="00034752">
      <w:r>
        <w:t xml:space="preserve">Los argumentos funcionan de manera similar a los mixins, tal como se puede observar. </w:t>
      </w:r>
      <w:r w:rsidR="00210E15">
        <w:rPr>
          <w:b/>
          <w:bCs/>
          <w:u w:val="single"/>
        </w:rPr>
        <w:t>Por ejemplo</w:t>
      </w:r>
      <w:r w:rsidR="00210E15">
        <w:t>:</w:t>
      </w:r>
    </w:p>
    <w:p w14:paraId="2986C4C6" w14:textId="651FB152" w:rsidR="00210E15" w:rsidRDefault="004C717C" w:rsidP="00034752">
      <w:r w:rsidRPr="004C717C">
        <w:rPr>
          <w:noProof/>
        </w:rPr>
        <w:drawing>
          <wp:inline distT="0" distB="0" distL="0" distR="0" wp14:anchorId="0BE27EB8" wp14:editId="0B2409DA">
            <wp:extent cx="2552921" cy="800169"/>
            <wp:effectExtent l="0" t="0" r="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pic:nvPicPr>
                  <pic:blipFill>
                    <a:blip r:embed="rId43"/>
                    <a:stretch>
                      <a:fillRect/>
                    </a:stretch>
                  </pic:blipFill>
                  <pic:spPr>
                    <a:xfrm>
                      <a:off x="0" y="0"/>
                      <a:ext cx="2552921" cy="800169"/>
                    </a:xfrm>
                    <a:prstGeom prst="rect">
                      <a:avLst/>
                    </a:prstGeom>
                  </pic:spPr>
                </pic:pic>
              </a:graphicData>
            </a:graphic>
          </wp:inline>
        </w:drawing>
      </w:r>
    </w:p>
    <w:p w14:paraId="46551CDD" w14:textId="32D7A9CA" w:rsidR="004C717C" w:rsidRDefault="004C717C" w:rsidP="00034752">
      <w:r w:rsidRPr="004C717C">
        <w:rPr>
          <w:noProof/>
        </w:rPr>
        <w:drawing>
          <wp:inline distT="0" distB="0" distL="0" distR="0" wp14:anchorId="16996CC6" wp14:editId="16EE98DC">
            <wp:extent cx="2118544" cy="800169"/>
            <wp:effectExtent l="0" t="0" r="0" b="0"/>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exto&#10;&#10;Descripción generada automáticamente"/>
                    <pic:cNvPicPr/>
                  </pic:nvPicPr>
                  <pic:blipFill>
                    <a:blip r:embed="rId44"/>
                    <a:stretch>
                      <a:fillRect/>
                    </a:stretch>
                  </pic:blipFill>
                  <pic:spPr>
                    <a:xfrm>
                      <a:off x="0" y="0"/>
                      <a:ext cx="2118544" cy="800169"/>
                    </a:xfrm>
                    <a:prstGeom prst="rect">
                      <a:avLst/>
                    </a:prstGeom>
                  </pic:spPr>
                </pic:pic>
              </a:graphicData>
            </a:graphic>
          </wp:inline>
        </w:drawing>
      </w:r>
    </w:p>
    <w:p w14:paraId="0445D83F" w14:textId="05E8E3A2" w:rsidR="00D6795D" w:rsidRDefault="000A6D60" w:rsidP="00034752">
      <w:commentRangeStart w:id="3"/>
      <w:r w:rsidRPr="000A6D60">
        <w:rPr>
          <w:noProof/>
        </w:rPr>
        <w:drawing>
          <wp:inline distT="0" distB="0" distL="0" distR="0" wp14:anchorId="52716124" wp14:editId="62A8911F">
            <wp:extent cx="3977985" cy="3726503"/>
            <wp:effectExtent l="0" t="0" r="3810" b="7620"/>
            <wp:docPr id="33" name="Imagen 33"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Escala de tiempo&#10;&#10;Descripción generada automáticamente"/>
                    <pic:cNvPicPr/>
                  </pic:nvPicPr>
                  <pic:blipFill>
                    <a:blip r:embed="rId45"/>
                    <a:stretch>
                      <a:fillRect/>
                    </a:stretch>
                  </pic:blipFill>
                  <pic:spPr>
                    <a:xfrm>
                      <a:off x="0" y="0"/>
                      <a:ext cx="3977985" cy="3726503"/>
                    </a:xfrm>
                    <a:prstGeom prst="rect">
                      <a:avLst/>
                    </a:prstGeom>
                  </pic:spPr>
                </pic:pic>
              </a:graphicData>
            </a:graphic>
          </wp:inline>
        </w:drawing>
      </w:r>
      <w:commentRangeEnd w:id="3"/>
      <w:r w:rsidR="002B2E98">
        <w:rPr>
          <w:rStyle w:val="Refdecomentario"/>
        </w:rPr>
        <w:commentReference w:id="3"/>
      </w:r>
    </w:p>
    <w:p w14:paraId="538F041A" w14:textId="46371032" w:rsidR="00A76F8B" w:rsidRDefault="009D071E" w:rsidP="00034752">
      <w:r w:rsidRPr="009D071E">
        <w:rPr>
          <w:noProof/>
        </w:rPr>
        <w:lastRenderedPageBreak/>
        <w:drawing>
          <wp:inline distT="0" distB="0" distL="0" distR="0" wp14:anchorId="49752D79" wp14:editId="2F5E5698">
            <wp:extent cx="1882303" cy="2484335"/>
            <wp:effectExtent l="0" t="0" r="381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6"/>
                    <a:stretch>
                      <a:fillRect/>
                    </a:stretch>
                  </pic:blipFill>
                  <pic:spPr>
                    <a:xfrm>
                      <a:off x="0" y="0"/>
                      <a:ext cx="1882303" cy="2484335"/>
                    </a:xfrm>
                    <a:prstGeom prst="rect">
                      <a:avLst/>
                    </a:prstGeom>
                  </pic:spPr>
                </pic:pic>
              </a:graphicData>
            </a:graphic>
          </wp:inline>
        </w:drawing>
      </w:r>
    </w:p>
    <w:p w14:paraId="2CCFA117" w14:textId="3AEF026A" w:rsidR="005E11D7" w:rsidRPr="00210E15" w:rsidRDefault="009D071E" w:rsidP="00034752">
      <w:r>
        <w:rPr>
          <w:b/>
          <w:bCs/>
          <w:u w:val="single"/>
        </w:rPr>
        <w:t>Importante</w:t>
      </w:r>
      <w:r>
        <w:t xml:space="preserve">: la directiva </w:t>
      </w:r>
      <w:r w:rsidRPr="00CB1535">
        <w:rPr>
          <w:b/>
          <w:bCs/>
        </w:rPr>
        <w:t>@return</w:t>
      </w:r>
      <w:r>
        <w:t xml:space="preserve"> que hemos visto en algunos de los ejemplos anteriores indica</w:t>
      </w:r>
      <w:r w:rsidR="00CB1535">
        <w:t xml:space="preserve"> que la ejecución finaliza y se devuelve el resultado. Esta directiva es </w:t>
      </w:r>
      <w:r w:rsidR="00CB1535">
        <w:rPr>
          <w:b/>
          <w:bCs/>
        </w:rPr>
        <w:t>obligatoria</w:t>
      </w:r>
      <w:r w:rsidR="00CB1535">
        <w:t xml:space="preserve"> y solo se puede utilizar dentro de @function.</w:t>
      </w:r>
    </w:p>
    <w:p w14:paraId="27375EC1" w14:textId="479F78CE" w:rsidR="00016283" w:rsidRDefault="00016283" w:rsidP="00016283">
      <w:pPr>
        <w:pStyle w:val="Ttulo2"/>
        <w:spacing w:before="0"/>
      </w:pPr>
      <w:r>
        <w:t>4.4.- Herencia y extensión (@extend).</w:t>
      </w:r>
    </w:p>
    <w:p w14:paraId="3F52AC89" w14:textId="3E2D9717" w:rsidR="00183A13" w:rsidRDefault="0066460C" w:rsidP="00E87859">
      <w:r w:rsidRPr="0066460C">
        <w:t xml:space="preserve">Hay muchos casos en los que nos encontramos en la </w:t>
      </w:r>
      <w:r w:rsidRPr="0066460C">
        <w:rPr>
          <w:b/>
          <w:bCs/>
        </w:rPr>
        <w:t>necesidad de que una clase tenga todos los estilos de otra, además de algo específico para ella</w:t>
      </w:r>
      <w:r w:rsidRPr="0066460C">
        <w:t xml:space="preserve">. Para estos casos, utilizamos la </w:t>
      </w:r>
      <w:r w:rsidRPr="0096249A">
        <w:rPr>
          <w:b/>
          <w:bCs/>
        </w:rPr>
        <w:t>directiva @extend</w:t>
      </w:r>
      <w:r>
        <w:t xml:space="preserve"> </w:t>
      </w:r>
      <w:r w:rsidRPr="0066460C">
        <w:t>mediante la sintaxis @extend &lt;selector&gt;</w:t>
      </w:r>
      <w:r>
        <w:t>.</w:t>
      </w:r>
      <w:r w:rsidR="008A0744">
        <w:t xml:space="preserve"> Esto </w:t>
      </w:r>
      <w:r w:rsidR="008A0744">
        <w:rPr>
          <w:b/>
          <w:bCs/>
        </w:rPr>
        <w:t>nos permitirá modificar reglas de una forma más sencilla y óptima que con un mixin</w:t>
      </w:r>
      <w:r w:rsidR="008A0744">
        <w:t>:</w:t>
      </w:r>
    </w:p>
    <w:p w14:paraId="7BFF1852" w14:textId="6EB84156" w:rsidR="008A0744" w:rsidRPr="008A0744" w:rsidRDefault="00F528E7" w:rsidP="00E87859">
      <w:r w:rsidRPr="00F528E7">
        <w:rPr>
          <w:noProof/>
        </w:rPr>
        <w:drawing>
          <wp:inline distT="0" distB="0" distL="0" distR="0" wp14:anchorId="0E18B691" wp14:editId="6520A3D4">
            <wp:extent cx="1699407" cy="2682472"/>
            <wp:effectExtent l="0" t="0" r="0" b="381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7"/>
                    <a:stretch>
                      <a:fillRect/>
                    </a:stretch>
                  </pic:blipFill>
                  <pic:spPr>
                    <a:xfrm>
                      <a:off x="0" y="0"/>
                      <a:ext cx="1699407" cy="2682472"/>
                    </a:xfrm>
                    <a:prstGeom prst="rect">
                      <a:avLst/>
                    </a:prstGeom>
                  </pic:spPr>
                </pic:pic>
              </a:graphicData>
            </a:graphic>
          </wp:inline>
        </w:drawing>
      </w:r>
      <w:r w:rsidRPr="00F528E7">
        <w:rPr>
          <w:noProof/>
        </w:rPr>
        <w:t xml:space="preserve"> </w:t>
      </w:r>
      <w:r>
        <w:rPr>
          <w:noProof/>
        </w:rPr>
        <w:t xml:space="preserve">             </w:t>
      </w:r>
      <w:r w:rsidRPr="00F528E7">
        <w:rPr>
          <w:noProof/>
        </w:rPr>
        <w:drawing>
          <wp:inline distT="0" distB="0" distL="0" distR="0" wp14:anchorId="65BDBBD6" wp14:editId="086429E8">
            <wp:extent cx="2568163" cy="2217612"/>
            <wp:effectExtent l="0" t="0" r="3810" b="0"/>
            <wp:docPr id="36" name="Imagen 3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Gráfico&#10;&#10;Descripción generada automáticamente"/>
                    <pic:cNvPicPr/>
                  </pic:nvPicPr>
                  <pic:blipFill>
                    <a:blip r:embed="rId48"/>
                    <a:stretch>
                      <a:fillRect/>
                    </a:stretch>
                  </pic:blipFill>
                  <pic:spPr>
                    <a:xfrm>
                      <a:off x="0" y="0"/>
                      <a:ext cx="2568163" cy="2217612"/>
                    </a:xfrm>
                    <a:prstGeom prst="rect">
                      <a:avLst/>
                    </a:prstGeom>
                  </pic:spPr>
                </pic:pic>
              </a:graphicData>
            </a:graphic>
          </wp:inline>
        </w:drawing>
      </w:r>
    </w:p>
    <w:p w14:paraId="61B1CBB3" w14:textId="6856A525" w:rsidR="00183A13" w:rsidRDefault="00183A13" w:rsidP="00E87859">
      <w:pPr>
        <w:pStyle w:val="Ttulo1"/>
        <w:spacing w:before="0"/>
      </w:pPr>
      <w:r>
        <w:t xml:space="preserve">5.- </w:t>
      </w:r>
      <w:r w:rsidR="00194A50">
        <w:t>Directivas de control y heredadas.</w:t>
      </w:r>
    </w:p>
    <w:p w14:paraId="7CE07A40" w14:textId="0C453326" w:rsidR="00183A13" w:rsidRDefault="00663607" w:rsidP="00E87859">
      <w:r w:rsidRPr="00663607">
        <w:t>En este apartado introduciremos las directivas heredadas de CSS puro y las estructuras de control,</w:t>
      </w:r>
      <w:r>
        <w:t xml:space="preserve"> </w:t>
      </w:r>
      <w:r w:rsidRPr="00663607">
        <w:t>básicas para gestionar el comportamiento de las reglas en distintos ámbitos y también incluidas</w:t>
      </w:r>
      <w:r>
        <w:t xml:space="preserve"> </w:t>
      </w:r>
      <w:r w:rsidRPr="00663607">
        <w:t xml:space="preserve">dentro de las </w:t>
      </w:r>
      <w:commentRangeStart w:id="4"/>
      <w:r w:rsidRPr="00663607">
        <w:t xml:space="preserve">at-rules </w:t>
      </w:r>
      <w:commentRangeEnd w:id="4"/>
      <w:r w:rsidR="00493202">
        <w:rPr>
          <w:rStyle w:val="Refdecomentario"/>
        </w:rPr>
        <w:commentReference w:id="4"/>
      </w:r>
      <w:r w:rsidRPr="00663607">
        <w:t>:</w:t>
      </w:r>
    </w:p>
    <w:p w14:paraId="4643DE20" w14:textId="38C4C8B5" w:rsidR="00493202" w:rsidRDefault="00493202" w:rsidP="00493202">
      <w:pPr>
        <w:pStyle w:val="Prrafodelista"/>
        <w:numPr>
          <w:ilvl w:val="0"/>
          <w:numId w:val="10"/>
        </w:numPr>
      </w:pPr>
      <w:r w:rsidRPr="00493202">
        <w:rPr>
          <w:b/>
          <w:bCs/>
        </w:rPr>
        <w:t>Condicionales</w:t>
      </w:r>
      <w:r>
        <w:t xml:space="preserve"> (@if y @else).</w:t>
      </w:r>
    </w:p>
    <w:p w14:paraId="798E9879" w14:textId="0643C2B1" w:rsidR="00493202" w:rsidRDefault="00493202" w:rsidP="00493202">
      <w:pPr>
        <w:pStyle w:val="Prrafodelista"/>
        <w:numPr>
          <w:ilvl w:val="0"/>
          <w:numId w:val="10"/>
        </w:numPr>
      </w:pPr>
      <w:r w:rsidRPr="00493202">
        <w:rPr>
          <w:b/>
          <w:bCs/>
        </w:rPr>
        <w:t>Bucles</w:t>
      </w:r>
      <w:r>
        <w:t xml:space="preserve"> (@each, @for y @while).</w:t>
      </w:r>
    </w:p>
    <w:p w14:paraId="37F4978D" w14:textId="5A16FF83" w:rsidR="00493202" w:rsidRDefault="00493202" w:rsidP="00EC2C3C">
      <w:pPr>
        <w:pStyle w:val="Prrafodelista"/>
        <w:numPr>
          <w:ilvl w:val="0"/>
          <w:numId w:val="10"/>
        </w:numPr>
      </w:pPr>
      <w:r w:rsidRPr="00493202">
        <w:rPr>
          <w:b/>
          <w:bCs/>
        </w:rPr>
        <w:lastRenderedPageBreak/>
        <w:t>Directivas heredadas</w:t>
      </w:r>
      <w:r>
        <w:t xml:space="preserve"> (@namespace, @font-face, @media, @support).</w:t>
      </w:r>
    </w:p>
    <w:p w14:paraId="4ABEDC7D" w14:textId="3D0F2830" w:rsidR="00183A13" w:rsidRDefault="00183A13" w:rsidP="00E87859">
      <w:pPr>
        <w:pStyle w:val="Ttulo2"/>
        <w:spacing w:before="0"/>
      </w:pPr>
      <w:r>
        <w:t xml:space="preserve">5.1.- </w:t>
      </w:r>
      <w:r w:rsidR="00194A50">
        <w:t>Condicionales (@if y @else).</w:t>
      </w:r>
    </w:p>
    <w:p w14:paraId="3082B68F" w14:textId="49B8D1DA" w:rsidR="00194A50" w:rsidRDefault="0025069C" w:rsidP="00194A50">
      <w:r w:rsidRPr="0025069C">
        <w:t>La directiva @if permite comprobar si un bloque es evaluado o no, y como en cualquier otro</w:t>
      </w:r>
      <w:r>
        <w:t xml:space="preserve"> l</w:t>
      </w:r>
      <w:r w:rsidRPr="0025069C">
        <w:t>enguaje,</w:t>
      </w:r>
      <w:r w:rsidR="009C3A41">
        <w:t xml:space="preserve"> </w:t>
      </w:r>
      <w:r w:rsidRPr="0025069C">
        <w:t>opcionalmente puede incorporar la directiva @else o la directiva @elseif.</w:t>
      </w:r>
    </w:p>
    <w:p w14:paraId="0070CCED" w14:textId="5093CC5C" w:rsidR="009C3A41" w:rsidRPr="00905A3B" w:rsidRDefault="000C7996" w:rsidP="00194A50">
      <w:r w:rsidRPr="00905A3B">
        <w:rPr>
          <w:b/>
          <w:bCs/>
          <w:u w:val="single"/>
        </w:rPr>
        <w:t>Sintaxis</w:t>
      </w:r>
      <w:r w:rsidRPr="00905A3B">
        <w:t>: @if &lt;expression&gt; {…}</w:t>
      </w:r>
    </w:p>
    <w:p w14:paraId="7CC88894" w14:textId="31B676F2" w:rsidR="000C7996" w:rsidRDefault="000C7996" w:rsidP="00194A50">
      <w:r w:rsidRPr="000C7996">
        <w:rPr>
          <w:b/>
          <w:bCs/>
          <w:u w:val="single"/>
        </w:rPr>
        <w:t>Por ej</w:t>
      </w:r>
      <w:r>
        <w:rPr>
          <w:b/>
          <w:bCs/>
          <w:u w:val="single"/>
        </w:rPr>
        <w:t>emplo</w:t>
      </w:r>
      <w:r>
        <w:t>:</w:t>
      </w:r>
    </w:p>
    <w:p w14:paraId="0D51110E" w14:textId="52ACCA57" w:rsidR="000C7996" w:rsidRDefault="00C942CC" w:rsidP="00194A50">
      <w:r w:rsidRPr="00C942CC">
        <w:rPr>
          <w:noProof/>
        </w:rPr>
        <w:drawing>
          <wp:inline distT="0" distB="0" distL="0" distR="0" wp14:anchorId="49DB430C" wp14:editId="7BA7FC39">
            <wp:extent cx="3802710" cy="4130398"/>
            <wp:effectExtent l="0" t="0" r="7620" b="381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9"/>
                    <a:stretch>
                      <a:fillRect/>
                    </a:stretch>
                  </pic:blipFill>
                  <pic:spPr>
                    <a:xfrm>
                      <a:off x="0" y="0"/>
                      <a:ext cx="3802710" cy="4130398"/>
                    </a:xfrm>
                    <a:prstGeom prst="rect">
                      <a:avLst/>
                    </a:prstGeom>
                  </pic:spPr>
                </pic:pic>
              </a:graphicData>
            </a:graphic>
          </wp:inline>
        </w:drawing>
      </w:r>
    </w:p>
    <w:p w14:paraId="4122A06A" w14:textId="295A4040" w:rsidR="00C942CC" w:rsidRPr="000C7996" w:rsidRDefault="00503302" w:rsidP="00194A50">
      <w:r w:rsidRPr="00503302">
        <w:rPr>
          <w:noProof/>
        </w:rPr>
        <w:lastRenderedPageBreak/>
        <w:drawing>
          <wp:inline distT="0" distB="0" distL="0" distR="0" wp14:anchorId="065F9512" wp14:editId="1BE68166">
            <wp:extent cx="3185436" cy="2972058"/>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50"/>
                    <a:stretch>
                      <a:fillRect/>
                    </a:stretch>
                  </pic:blipFill>
                  <pic:spPr>
                    <a:xfrm>
                      <a:off x="0" y="0"/>
                      <a:ext cx="3185436" cy="2972058"/>
                    </a:xfrm>
                    <a:prstGeom prst="rect">
                      <a:avLst/>
                    </a:prstGeom>
                  </pic:spPr>
                </pic:pic>
              </a:graphicData>
            </a:graphic>
          </wp:inline>
        </w:drawing>
      </w:r>
    </w:p>
    <w:p w14:paraId="390E091B" w14:textId="2D13F170" w:rsidR="00194A50" w:rsidRPr="000C7996" w:rsidRDefault="00194A50" w:rsidP="00194A50">
      <w:pPr>
        <w:pStyle w:val="Ttulo2"/>
        <w:spacing w:before="0"/>
      </w:pPr>
      <w:r w:rsidRPr="000C7996">
        <w:t xml:space="preserve">5.2.- </w:t>
      </w:r>
      <w:r w:rsidR="00015828" w:rsidRPr="000C7996">
        <w:t>Bucles</w:t>
      </w:r>
      <w:r w:rsidRPr="000C7996">
        <w:t xml:space="preserve"> (@</w:t>
      </w:r>
      <w:r w:rsidR="00015828" w:rsidRPr="000C7996">
        <w:t>each, @for, @while</w:t>
      </w:r>
      <w:r w:rsidRPr="000C7996">
        <w:t>).</w:t>
      </w:r>
    </w:p>
    <w:tbl>
      <w:tblPr>
        <w:tblStyle w:val="Estiloprofesional"/>
        <w:tblW w:w="0" w:type="auto"/>
        <w:tblLook w:val="06A0" w:firstRow="1" w:lastRow="0" w:firstColumn="1" w:lastColumn="0" w:noHBand="1" w:noVBand="1"/>
      </w:tblPr>
      <w:tblGrid>
        <w:gridCol w:w="2263"/>
        <w:gridCol w:w="6231"/>
      </w:tblGrid>
      <w:tr w:rsidR="00CB2D75" w14:paraId="47E9A078" w14:textId="77777777" w:rsidTr="00CB2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C1C0" w14:textId="55598B2C" w:rsidR="00CB2D75" w:rsidRDefault="00CB2D75" w:rsidP="00194A50">
            <w:r>
              <w:t>Tipo de bucle</w:t>
            </w:r>
          </w:p>
        </w:tc>
        <w:tc>
          <w:tcPr>
            <w:tcW w:w="6231" w:type="dxa"/>
          </w:tcPr>
          <w:p w14:paraId="1D89BB78" w14:textId="0AF0BB12" w:rsidR="00CB2D75" w:rsidRDefault="00A8024C" w:rsidP="00194A50">
            <w:pPr>
              <w:cnfStyle w:val="100000000000" w:firstRow="1" w:lastRow="0" w:firstColumn="0" w:lastColumn="0" w:oddVBand="0" w:evenVBand="0" w:oddHBand="0" w:evenHBand="0" w:firstRowFirstColumn="0" w:firstRowLastColumn="0" w:lastRowFirstColumn="0" w:lastRowLastColumn="0"/>
            </w:pPr>
            <w:r>
              <w:t>Sintaxis y ejemplo</w:t>
            </w:r>
          </w:p>
        </w:tc>
      </w:tr>
      <w:tr w:rsidR="00A8024C" w14:paraId="4B9B6871" w14:textId="77777777" w:rsidTr="00A8024C">
        <w:trPr>
          <w:trHeight w:val="138"/>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8BDE612" w14:textId="25676FE0" w:rsidR="00A8024C" w:rsidRDefault="00A8024C" w:rsidP="00194A50">
            <w:r>
              <w:t>@each</w:t>
            </w:r>
          </w:p>
        </w:tc>
        <w:tc>
          <w:tcPr>
            <w:tcW w:w="6231" w:type="dxa"/>
          </w:tcPr>
          <w:p w14:paraId="02FA57AB" w14:textId="5901E0E2" w:rsidR="00CE7648" w:rsidRDefault="00CE7648" w:rsidP="00194A50">
            <w:pPr>
              <w:cnfStyle w:val="000000000000" w:firstRow="0" w:lastRow="0" w:firstColumn="0" w:lastColumn="0" w:oddVBand="0" w:evenVBand="0" w:oddHBand="0" w:evenHBand="0" w:firstRowFirstColumn="0" w:firstRowLastColumn="0" w:lastRowFirstColumn="0" w:lastRowLastColumn="0"/>
              <w:rPr>
                <w:b/>
                <w:bCs/>
                <w:u w:val="single"/>
              </w:rPr>
            </w:pPr>
            <w:r>
              <w:t xml:space="preserve">Permite </w:t>
            </w:r>
            <w:r w:rsidRPr="006D4E69">
              <w:rPr>
                <w:b/>
                <w:bCs/>
              </w:rPr>
              <w:t>recorrer una lista y emitir estilos o evaluar código</w:t>
            </w:r>
            <w:r>
              <w:t xml:space="preserve"> para cada uno de sus elementos.</w:t>
            </w:r>
          </w:p>
          <w:p w14:paraId="58302F82" w14:textId="513BECDA" w:rsidR="00CE7648" w:rsidRPr="00A8024C" w:rsidRDefault="00A8024C" w:rsidP="00194A50">
            <w:pPr>
              <w:cnfStyle w:val="000000000000" w:firstRow="0" w:lastRow="0" w:firstColumn="0" w:lastColumn="0" w:oddVBand="0" w:evenVBand="0" w:oddHBand="0" w:evenHBand="0" w:firstRowFirstColumn="0" w:firstRowLastColumn="0" w:lastRowFirstColumn="0" w:lastRowLastColumn="0"/>
            </w:pPr>
            <w:r>
              <w:rPr>
                <w:b/>
                <w:bCs/>
                <w:u w:val="single"/>
              </w:rPr>
              <w:t>Sintaxis</w:t>
            </w:r>
            <w:r>
              <w:t xml:space="preserve">: </w:t>
            </w:r>
            <w:r w:rsidR="00CE7648" w:rsidRPr="00CE7648">
              <w:t>@each &lt;variable&gt; in &lt;expresión&gt; { ... }</w:t>
            </w:r>
          </w:p>
        </w:tc>
      </w:tr>
      <w:tr w:rsidR="00A8024C" w14:paraId="64E60FD6" w14:textId="77777777" w:rsidTr="006E19E4">
        <w:trPr>
          <w:trHeight w:val="138"/>
        </w:trPr>
        <w:tc>
          <w:tcPr>
            <w:cnfStyle w:val="001000000000" w:firstRow="0" w:lastRow="0" w:firstColumn="1" w:lastColumn="0" w:oddVBand="0" w:evenVBand="0" w:oddHBand="0" w:evenHBand="0" w:firstRowFirstColumn="0" w:firstRowLastColumn="0" w:lastRowFirstColumn="0" w:lastRowLastColumn="0"/>
            <w:tcW w:w="2263" w:type="dxa"/>
            <w:vMerge/>
          </w:tcPr>
          <w:p w14:paraId="7453BC05" w14:textId="77777777" w:rsidR="00A8024C" w:rsidRDefault="00A8024C" w:rsidP="00194A50"/>
        </w:tc>
        <w:tc>
          <w:tcPr>
            <w:tcW w:w="6231" w:type="dxa"/>
          </w:tcPr>
          <w:p w14:paraId="41040C97" w14:textId="77777777" w:rsidR="00A8024C" w:rsidRDefault="00CE7648" w:rsidP="00194A50">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4F5FEA9D" w14:textId="77777777" w:rsidR="00CE7648" w:rsidRDefault="004A172E" w:rsidP="00194A50">
            <w:pPr>
              <w:cnfStyle w:val="000000000000" w:firstRow="0" w:lastRow="0" w:firstColumn="0" w:lastColumn="0" w:oddVBand="0" w:evenVBand="0" w:oddHBand="0" w:evenHBand="0" w:firstRowFirstColumn="0" w:firstRowLastColumn="0" w:lastRowFirstColumn="0" w:lastRowLastColumn="0"/>
            </w:pPr>
            <w:r w:rsidRPr="004A172E">
              <w:rPr>
                <w:noProof/>
              </w:rPr>
              <w:drawing>
                <wp:inline distT="0" distB="0" distL="0" distR="0" wp14:anchorId="126E28F5" wp14:editId="272602D1">
                  <wp:extent cx="1729890" cy="1204064"/>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9890" cy="1204064"/>
                          </a:xfrm>
                          <a:prstGeom prst="rect">
                            <a:avLst/>
                          </a:prstGeom>
                        </pic:spPr>
                      </pic:pic>
                    </a:graphicData>
                  </a:graphic>
                </wp:inline>
              </w:drawing>
            </w:r>
          </w:p>
          <w:p w14:paraId="01EA2A77" w14:textId="77777777" w:rsidR="004A172E" w:rsidRDefault="004A172E" w:rsidP="00194A50">
            <w:pPr>
              <w:cnfStyle w:val="000000000000" w:firstRow="0" w:lastRow="0" w:firstColumn="0" w:lastColumn="0" w:oddVBand="0" w:evenVBand="0" w:oddHBand="0" w:evenHBand="0" w:firstRowFirstColumn="0" w:firstRowLastColumn="0" w:lastRowFirstColumn="0" w:lastRowLastColumn="0"/>
            </w:pPr>
            <w:r w:rsidRPr="004A172E">
              <w:rPr>
                <w:noProof/>
              </w:rPr>
              <w:drawing>
                <wp:inline distT="0" distB="0" distL="0" distR="0" wp14:anchorId="032FF88D" wp14:editId="625EF517">
                  <wp:extent cx="1318374" cy="21947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8374" cy="2194750"/>
                          </a:xfrm>
                          <a:prstGeom prst="rect">
                            <a:avLst/>
                          </a:prstGeom>
                        </pic:spPr>
                      </pic:pic>
                    </a:graphicData>
                  </a:graphic>
                </wp:inline>
              </w:drawing>
            </w:r>
          </w:p>
          <w:p w14:paraId="4B610ABF" w14:textId="68F7410F" w:rsidR="004A172E" w:rsidRPr="00CE7648" w:rsidRDefault="004A172E" w:rsidP="00194A50">
            <w:pPr>
              <w:cnfStyle w:val="000000000000" w:firstRow="0" w:lastRow="0" w:firstColumn="0" w:lastColumn="0" w:oddVBand="0" w:evenVBand="0" w:oddHBand="0" w:evenHBand="0" w:firstRowFirstColumn="0" w:firstRowLastColumn="0" w:lastRowFirstColumn="0" w:lastRowLastColumn="0"/>
            </w:pPr>
            <w:r w:rsidRPr="004A172E">
              <w:rPr>
                <w:noProof/>
              </w:rPr>
              <w:drawing>
                <wp:inline distT="0" distB="0" distL="0" distR="0" wp14:anchorId="7087DE26" wp14:editId="276241C1">
                  <wp:extent cx="960203" cy="26672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0203" cy="266723"/>
                          </a:xfrm>
                          <a:prstGeom prst="rect">
                            <a:avLst/>
                          </a:prstGeom>
                        </pic:spPr>
                      </pic:pic>
                    </a:graphicData>
                  </a:graphic>
                </wp:inline>
              </w:drawing>
            </w:r>
          </w:p>
        </w:tc>
      </w:tr>
      <w:tr w:rsidR="00E90B3A" w14:paraId="5C041CF2" w14:textId="77777777" w:rsidTr="00E90B3A">
        <w:trPr>
          <w:trHeight w:val="138"/>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4028534" w14:textId="46F36DE2" w:rsidR="00E90B3A" w:rsidRDefault="00E90B3A" w:rsidP="00194A50">
            <w:r>
              <w:t>@for</w:t>
            </w:r>
          </w:p>
        </w:tc>
        <w:tc>
          <w:tcPr>
            <w:tcW w:w="6231" w:type="dxa"/>
          </w:tcPr>
          <w:p w14:paraId="55D94478" w14:textId="77777777" w:rsidR="00E90B3A" w:rsidRDefault="00E90B3A" w:rsidP="00194A50">
            <w:pPr>
              <w:cnfStyle w:val="000000000000" w:firstRow="0" w:lastRow="0" w:firstColumn="0" w:lastColumn="0" w:oddVBand="0" w:evenVBand="0" w:oddHBand="0" w:evenHBand="0" w:firstRowFirstColumn="0" w:firstRowLastColumn="0" w:lastRowFirstColumn="0" w:lastRowLastColumn="0"/>
            </w:pPr>
            <w:r>
              <w:t>Permite contar de un nº superior a otro inferior (o viceversa) y realizar una acción en cada pasad</w:t>
            </w:r>
            <w:r w:rsidR="006D4E69">
              <w:t>a.</w:t>
            </w:r>
          </w:p>
          <w:p w14:paraId="7EC33268" w14:textId="77777777" w:rsidR="006D4E69" w:rsidRDefault="006D4E69" w:rsidP="00194A50">
            <w:pPr>
              <w:cnfStyle w:val="000000000000" w:firstRow="0" w:lastRow="0" w:firstColumn="0" w:lastColumn="0" w:oddVBand="0" w:evenVBand="0" w:oddHBand="0" w:evenHBand="0" w:firstRowFirstColumn="0" w:firstRowLastColumn="0" w:lastRowFirstColumn="0" w:lastRowLastColumn="0"/>
            </w:pPr>
            <w:r>
              <w:rPr>
                <w:b/>
                <w:bCs/>
                <w:u w:val="single"/>
              </w:rPr>
              <w:t>Sintaxis</w:t>
            </w:r>
            <w:r>
              <w:t>:</w:t>
            </w:r>
          </w:p>
          <w:p w14:paraId="5A161171" w14:textId="77777777" w:rsidR="002C497F" w:rsidRDefault="002C497F" w:rsidP="002C497F">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rsidRPr="002C497F">
              <w:rPr>
                <w:b/>
                <w:bCs/>
              </w:rPr>
              <w:lastRenderedPageBreak/>
              <w:t>Si queremos excluir el valor final</w:t>
            </w:r>
            <w:r>
              <w:t>: @for &lt;variable&gt; from &lt;expresión&gt; to &lt;expresión&gt; {... }</w:t>
            </w:r>
          </w:p>
          <w:p w14:paraId="0FBCE0AE" w14:textId="5DE16A6E" w:rsidR="002C497F" w:rsidRPr="006D4E69" w:rsidRDefault="002C497F" w:rsidP="00EE663A">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rPr>
                <w:b/>
                <w:bCs/>
              </w:rPr>
              <w:t>Si queremos incluir el valor final</w:t>
            </w:r>
            <w:r w:rsidRPr="002C497F">
              <w:t>:</w:t>
            </w:r>
            <w:r>
              <w:t xml:space="preserve"> </w:t>
            </w:r>
            <w:r w:rsidR="00EE663A">
              <w:t>@for &lt;variable&gt; from &lt;expresión&gt; through &lt;expresión&gt; { ... }</w:t>
            </w:r>
          </w:p>
        </w:tc>
      </w:tr>
      <w:tr w:rsidR="00E90B3A" w14:paraId="68D56C35" w14:textId="77777777" w:rsidTr="00012A97">
        <w:trPr>
          <w:trHeight w:val="138"/>
        </w:trPr>
        <w:tc>
          <w:tcPr>
            <w:cnfStyle w:val="001000000000" w:firstRow="0" w:lastRow="0" w:firstColumn="1" w:lastColumn="0" w:oddVBand="0" w:evenVBand="0" w:oddHBand="0" w:evenHBand="0" w:firstRowFirstColumn="0" w:firstRowLastColumn="0" w:lastRowFirstColumn="0" w:lastRowLastColumn="0"/>
            <w:tcW w:w="2263" w:type="dxa"/>
            <w:vMerge/>
          </w:tcPr>
          <w:p w14:paraId="4B503029" w14:textId="77777777" w:rsidR="00E90B3A" w:rsidRDefault="00E90B3A" w:rsidP="00194A50"/>
        </w:tc>
        <w:tc>
          <w:tcPr>
            <w:tcW w:w="6231" w:type="dxa"/>
          </w:tcPr>
          <w:p w14:paraId="6A64542A" w14:textId="77777777" w:rsidR="00E90B3A" w:rsidRDefault="00993701" w:rsidP="00194A50">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0A856D53" w14:textId="77777777" w:rsidR="00993701" w:rsidRDefault="00993701" w:rsidP="00194A50">
            <w:pPr>
              <w:cnfStyle w:val="000000000000" w:firstRow="0" w:lastRow="0" w:firstColumn="0" w:lastColumn="0" w:oddVBand="0" w:evenVBand="0" w:oddHBand="0" w:evenHBand="0" w:firstRowFirstColumn="0" w:firstRowLastColumn="0" w:lastRowFirstColumn="0" w:lastRowLastColumn="0"/>
            </w:pPr>
            <w:r w:rsidRPr="00993701">
              <w:rPr>
                <w:noProof/>
              </w:rPr>
              <w:drawing>
                <wp:inline distT="0" distB="0" distL="0" distR="0" wp14:anchorId="0EA2AC29" wp14:editId="11B34E4E">
                  <wp:extent cx="3528366" cy="101354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8366" cy="1013548"/>
                          </a:xfrm>
                          <a:prstGeom prst="rect">
                            <a:avLst/>
                          </a:prstGeom>
                        </pic:spPr>
                      </pic:pic>
                    </a:graphicData>
                  </a:graphic>
                </wp:inline>
              </w:drawing>
            </w:r>
          </w:p>
          <w:p w14:paraId="5E54733A" w14:textId="7C09156C" w:rsidR="00993701" w:rsidRPr="00993701" w:rsidRDefault="008B0207" w:rsidP="00194A50">
            <w:pPr>
              <w:cnfStyle w:val="000000000000" w:firstRow="0" w:lastRow="0" w:firstColumn="0" w:lastColumn="0" w:oddVBand="0" w:evenVBand="0" w:oddHBand="0" w:evenHBand="0" w:firstRowFirstColumn="0" w:firstRowLastColumn="0" w:lastRowFirstColumn="0" w:lastRowLastColumn="0"/>
            </w:pPr>
            <w:r w:rsidRPr="008B0207">
              <w:rPr>
                <w:noProof/>
              </w:rPr>
              <w:drawing>
                <wp:inline distT="0" distB="0" distL="0" distR="0" wp14:anchorId="0387C623" wp14:editId="0AC8EC2F">
                  <wp:extent cx="1867062" cy="16765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7062" cy="1676545"/>
                          </a:xfrm>
                          <a:prstGeom prst="rect">
                            <a:avLst/>
                          </a:prstGeom>
                        </pic:spPr>
                      </pic:pic>
                    </a:graphicData>
                  </a:graphic>
                </wp:inline>
              </w:drawing>
            </w:r>
          </w:p>
        </w:tc>
      </w:tr>
      <w:tr w:rsidR="00FD27AF" w14:paraId="56CAC2AD" w14:textId="77777777" w:rsidTr="00FD27AF">
        <w:trPr>
          <w:trHeight w:val="414"/>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4D7506C" w14:textId="103FF041" w:rsidR="00FD27AF" w:rsidRDefault="00FD27AF" w:rsidP="00194A50">
            <w:r>
              <w:t>@while</w:t>
            </w:r>
          </w:p>
        </w:tc>
        <w:tc>
          <w:tcPr>
            <w:tcW w:w="6231" w:type="dxa"/>
          </w:tcPr>
          <w:p w14:paraId="42419BBA" w14:textId="77777777" w:rsidR="00FD27AF" w:rsidRDefault="00FD27AF" w:rsidP="00194A50">
            <w:pPr>
              <w:cnfStyle w:val="000000000000" w:firstRow="0" w:lastRow="0" w:firstColumn="0" w:lastColumn="0" w:oddVBand="0" w:evenVBand="0" w:oddHBand="0" w:evenHBand="0" w:firstRowFirstColumn="0" w:firstRowLastColumn="0" w:lastRowFirstColumn="0" w:lastRowLastColumn="0"/>
            </w:pPr>
            <w:r>
              <w:t>Esta directiva evalúa una expresión y ejecuta acciones mientras sea cierta.</w:t>
            </w:r>
          </w:p>
          <w:p w14:paraId="6D77D377" w14:textId="77777777" w:rsidR="00FD27AF" w:rsidRDefault="00FD27AF" w:rsidP="00194A50">
            <w:pPr>
              <w:cnfStyle w:val="000000000000" w:firstRow="0" w:lastRow="0" w:firstColumn="0" w:lastColumn="0" w:oddVBand="0" w:evenVBand="0" w:oddHBand="0" w:evenHBand="0" w:firstRowFirstColumn="0" w:firstRowLastColumn="0" w:lastRowFirstColumn="0" w:lastRowLastColumn="0"/>
            </w:pPr>
            <w:r>
              <w:rPr>
                <w:b/>
                <w:bCs/>
                <w:u w:val="single"/>
              </w:rPr>
              <w:t>Sintaxis</w:t>
            </w:r>
            <w:r>
              <w:t xml:space="preserve">: </w:t>
            </w:r>
            <w:r w:rsidR="009A05F1" w:rsidRPr="009A05F1">
              <w:t>@while &lt;expresión&gt; { ... }</w:t>
            </w:r>
            <w:r w:rsidR="00EB1D8E">
              <w:t>.</w:t>
            </w:r>
          </w:p>
          <w:p w14:paraId="73351746" w14:textId="5F2687EE" w:rsidR="00EB1D8E" w:rsidRPr="00506A63" w:rsidRDefault="00EB1D8E" w:rsidP="00194A50">
            <w:pPr>
              <w:cnfStyle w:val="000000000000" w:firstRow="0" w:lastRow="0" w:firstColumn="0" w:lastColumn="0" w:oddVBand="0" w:evenVBand="0" w:oddHBand="0" w:evenHBand="0" w:firstRowFirstColumn="0" w:firstRowLastColumn="0" w:lastRowFirstColumn="0" w:lastRowLastColumn="0"/>
            </w:pPr>
            <w:r w:rsidRPr="00EB1D8E">
              <w:rPr>
                <w:b/>
                <w:bCs/>
                <w:u w:val="single"/>
              </w:rPr>
              <w:t>Nota</w:t>
            </w:r>
            <w:r w:rsidRPr="00EB1D8E">
              <w:t>: Como en cualquier otro lenguaje, para evitar bucles infinitos y porque además son más rápidas,</w:t>
            </w:r>
            <w:r>
              <w:t xml:space="preserve"> </w:t>
            </w:r>
            <w:r w:rsidRPr="00EB1D8E">
              <w:t>es mejor utilizar @for o @each frente a @while.</w:t>
            </w:r>
          </w:p>
        </w:tc>
      </w:tr>
      <w:tr w:rsidR="00FD27AF" w14:paraId="56C6E721" w14:textId="77777777" w:rsidTr="00BD1A9B">
        <w:trPr>
          <w:trHeight w:val="414"/>
        </w:trPr>
        <w:tc>
          <w:tcPr>
            <w:cnfStyle w:val="001000000000" w:firstRow="0" w:lastRow="0" w:firstColumn="1" w:lastColumn="0" w:oddVBand="0" w:evenVBand="0" w:oddHBand="0" w:evenHBand="0" w:firstRowFirstColumn="0" w:firstRowLastColumn="0" w:lastRowFirstColumn="0" w:lastRowLastColumn="0"/>
            <w:tcW w:w="2263" w:type="dxa"/>
            <w:vMerge/>
          </w:tcPr>
          <w:p w14:paraId="763EA192" w14:textId="77777777" w:rsidR="00FD27AF" w:rsidRDefault="00FD27AF" w:rsidP="00194A50"/>
        </w:tc>
        <w:tc>
          <w:tcPr>
            <w:tcW w:w="6231" w:type="dxa"/>
          </w:tcPr>
          <w:p w14:paraId="71948A0C" w14:textId="77777777" w:rsidR="00FD27AF" w:rsidRDefault="000D5526" w:rsidP="00194A50">
            <w:pPr>
              <w:cnfStyle w:val="000000000000" w:firstRow="0" w:lastRow="0" w:firstColumn="0" w:lastColumn="0" w:oddVBand="0" w:evenVBand="0" w:oddHBand="0" w:evenHBand="0" w:firstRowFirstColumn="0" w:firstRowLastColumn="0" w:lastRowFirstColumn="0" w:lastRowLastColumn="0"/>
            </w:pPr>
            <w:r>
              <w:rPr>
                <w:b/>
                <w:bCs/>
                <w:u w:val="single"/>
              </w:rPr>
              <w:t>Ejemplo</w:t>
            </w:r>
            <w:r>
              <w:t>:</w:t>
            </w:r>
          </w:p>
          <w:p w14:paraId="09E0730A" w14:textId="77777777" w:rsidR="000D5526" w:rsidRDefault="000D5526" w:rsidP="00194A50">
            <w:pPr>
              <w:cnfStyle w:val="000000000000" w:firstRow="0" w:lastRow="0" w:firstColumn="0" w:lastColumn="0" w:oddVBand="0" w:evenVBand="0" w:oddHBand="0" w:evenHBand="0" w:firstRowFirstColumn="0" w:firstRowLastColumn="0" w:lastRowFirstColumn="0" w:lastRowLastColumn="0"/>
            </w:pPr>
            <w:r w:rsidRPr="000D5526">
              <w:rPr>
                <w:noProof/>
              </w:rPr>
              <w:drawing>
                <wp:inline distT="0" distB="0" distL="0" distR="0" wp14:anchorId="77D49615" wp14:editId="153E3BF8">
                  <wp:extent cx="3695700" cy="126983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9168" cy="1274463"/>
                          </a:xfrm>
                          <a:prstGeom prst="rect">
                            <a:avLst/>
                          </a:prstGeom>
                        </pic:spPr>
                      </pic:pic>
                    </a:graphicData>
                  </a:graphic>
                </wp:inline>
              </w:drawing>
            </w:r>
          </w:p>
          <w:p w14:paraId="5BC95B78" w14:textId="19B26D19" w:rsidR="000D5526" w:rsidRPr="000D5526" w:rsidRDefault="00EB1D8E" w:rsidP="00194A50">
            <w:pPr>
              <w:cnfStyle w:val="000000000000" w:firstRow="0" w:lastRow="0" w:firstColumn="0" w:lastColumn="0" w:oddVBand="0" w:evenVBand="0" w:oddHBand="0" w:evenHBand="0" w:firstRowFirstColumn="0" w:firstRowLastColumn="0" w:lastRowFirstColumn="0" w:lastRowLastColumn="0"/>
            </w:pPr>
            <w:r w:rsidRPr="00EB1D8E">
              <w:rPr>
                <w:noProof/>
              </w:rPr>
              <w:drawing>
                <wp:inline distT="0" distB="0" distL="0" distR="0" wp14:anchorId="6D102AA7" wp14:editId="204128F4">
                  <wp:extent cx="1935648" cy="411516"/>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5648" cy="411516"/>
                          </a:xfrm>
                          <a:prstGeom prst="rect">
                            <a:avLst/>
                          </a:prstGeom>
                        </pic:spPr>
                      </pic:pic>
                    </a:graphicData>
                  </a:graphic>
                </wp:inline>
              </w:drawing>
            </w:r>
          </w:p>
        </w:tc>
      </w:tr>
    </w:tbl>
    <w:p w14:paraId="171D8F57" w14:textId="77777777" w:rsidR="00183A13" w:rsidRPr="000C7996" w:rsidRDefault="00183A13" w:rsidP="00E87859"/>
    <w:p w14:paraId="6410AD9B" w14:textId="24F2F6E1" w:rsidR="00183A13" w:rsidRDefault="007B41C4" w:rsidP="007B41C4">
      <w:pPr>
        <w:pStyle w:val="Ttulo2"/>
      </w:pPr>
      <w:r>
        <w:lastRenderedPageBreak/>
        <w:t>5.3</w:t>
      </w:r>
      <w:commentRangeStart w:id="5"/>
      <w:r w:rsidR="00183A13">
        <w:t xml:space="preserve">.- </w:t>
      </w:r>
      <w:r>
        <w:t>Directivas heredadas de CSS</w:t>
      </w:r>
      <w:r w:rsidR="00427B4A">
        <w:t>.</w:t>
      </w:r>
      <w:commentRangeEnd w:id="5"/>
      <w:r w:rsidR="00814B36">
        <w:rPr>
          <w:rStyle w:val="Refdecomentario"/>
          <w:rFonts w:ascii="Source Sans Pro" w:eastAsiaTheme="minorHAnsi" w:hAnsi="Source Sans Pro" w:cstheme="minorBidi"/>
          <w:color w:val="333333"/>
        </w:rPr>
        <w:commentReference w:id="5"/>
      </w:r>
    </w:p>
    <w:p w14:paraId="4CB61784" w14:textId="050A8B3F" w:rsidR="00FF2850" w:rsidRDefault="00814B36" w:rsidP="00FF2850">
      <w:r w:rsidRPr="00814B36">
        <w:rPr>
          <w:noProof/>
        </w:rPr>
        <w:drawing>
          <wp:inline distT="0" distB="0" distL="0" distR="0" wp14:anchorId="325C2F98" wp14:editId="159AAEE4">
            <wp:extent cx="4625741" cy="4808637"/>
            <wp:effectExtent l="0" t="0" r="381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8"/>
                    <a:stretch>
                      <a:fillRect/>
                    </a:stretch>
                  </pic:blipFill>
                  <pic:spPr>
                    <a:xfrm>
                      <a:off x="0" y="0"/>
                      <a:ext cx="4625741" cy="4808637"/>
                    </a:xfrm>
                    <a:prstGeom prst="rect">
                      <a:avLst/>
                    </a:prstGeom>
                  </pic:spPr>
                </pic:pic>
              </a:graphicData>
            </a:graphic>
          </wp:inline>
        </w:drawing>
      </w:r>
    </w:p>
    <w:p w14:paraId="3060C191" w14:textId="355EBD62" w:rsidR="007B41C4" w:rsidRDefault="00D73BCF" w:rsidP="00FF2850">
      <w:r w:rsidRPr="00D73BCF">
        <w:rPr>
          <w:noProof/>
        </w:rPr>
        <w:drawing>
          <wp:inline distT="0" distB="0" distL="0" distR="0" wp14:anchorId="0E9432E5" wp14:editId="667129F2">
            <wp:extent cx="4679085" cy="2613887"/>
            <wp:effectExtent l="0" t="0" r="7620" b="0"/>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orreo electrónico&#10;&#10;Descripción generada automáticamente"/>
                    <pic:cNvPicPr/>
                  </pic:nvPicPr>
                  <pic:blipFill>
                    <a:blip r:embed="rId59"/>
                    <a:stretch>
                      <a:fillRect/>
                    </a:stretch>
                  </pic:blipFill>
                  <pic:spPr>
                    <a:xfrm>
                      <a:off x="0" y="0"/>
                      <a:ext cx="4679085" cy="2613887"/>
                    </a:xfrm>
                    <a:prstGeom prst="rect">
                      <a:avLst/>
                    </a:prstGeom>
                  </pic:spPr>
                </pic:pic>
              </a:graphicData>
            </a:graphic>
          </wp:inline>
        </w:drawing>
      </w:r>
    </w:p>
    <w:p w14:paraId="600C2F35" w14:textId="2FDB7B51" w:rsidR="001E19D9" w:rsidRPr="00FF2850" w:rsidRDefault="001E19D9" w:rsidP="00FF2850">
      <w:r w:rsidRPr="001E19D9">
        <w:rPr>
          <w:noProof/>
        </w:rPr>
        <w:lastRenderedPageBreak/>
        <w:drawing>
          <wp:inline distT="0" distB="0" distL="0" distR="0" wp14:anchorId="12169C29" wp14:editId="08717A2F">
            <wp:extent cx="4275190" cy="1356478"/>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60"/>
                    <a:stretch>
                      <a:fillRect/>
                    </a:stretch>
                  </pic:blipFill>
                  <pic:spPr>
                    <a:xfrm>
                      <a:off x="0" y="0"/>
                      <a:ext cx="4275190" cy="1356478"/>
                    </a:xfrm>
                    <a:prstGeom prst="rect">
                      <a:avLst/>
                    </a:prstGeom>
                  </pic:spPr>
                </pic:pic>
              </a:graphicData>
            </a:graphic>
          </wp:inline>
        </w:drawing>
      </w:r>
    </w:p>
    <w:sectPr w:rsidR="001E19D9" w:rsidRPr="00FF2850" w:rsidSect="007D526A">
      <w:headerReference w:type="first" r:id="rId61"/>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tiago Francisco San Pablo Raposo" w:date="2023-02-15T13:40:00Z" w:initials="SSP">
    <w:p w14:paraId="2B84B3F3" w14:textId="77777777" w:rsidR="00C126EE" w:rsidRDefault="00C126EE" w:rsidP="0038351B">
      <w:pPr>
        <w:pStyle w:val="Textocomentario"/>
        <w:jc w:val="left"/>
      </w:pPr>
      <w:r>
        <w:rPr>
          <w:rStyle w:val="Refdecomentario"/>
        </w:rPr>
        <w:annotationRef/>
      </w:r>
      <w:r>
        <w:t>¿Y cómo es eso de que se puede comprimir?</w:t>
      </w:r>
    </w:p>
  </w:comment>
  <w:comment w:id="1" w:author="Santiago Francisco San Pablo Raposo" w:date="2023-02-15T18:54:00Z" w:initials="SSP">
    <w:p w14:paraId="47EADBD7" w14:textId="77777777" w:rsidR="004F6253" w:rsidRDefault="004F6253" w:rsidP="001C5AA3">
      <w:pPr>
        <w:pStyle w:val="Textocomentario"/>
        <w:jc w:val="left"/>
      </w:pPr>
      <w:r>
        <w:rPr>
          <w:rStyle w:val="Refdecomentario"/>
        </w:rPr>
        <w:annotationRef/>
      </w:r>
      <w:r>
        <w:t>De donde se saca estas variables?</w:t>
      </w:r>
    </w:p>
  </w:comment>
  <w:comment w:id="2" w:author="Santiago Francisco San Pablo Raposo" w:date="2023-02-15T23:17:00Z" w:initials="SSP">
    <w:p w14:paraId="69D79306" w14:textId="77777777" w:rsidR="00CC43F4" w:rsidRDefault="00CC43F4" w:rsidP="001B56D4">
      <w:pPr>
        <w:pStyle w:val="Textocomentario"/>
        <w:jc w:val="left"/>
      </w:pPr>
      <w:r>
        <w:rPr>
          <w:rStyle w:val="Refdecomentario"/>
        </w:rPr>
        <w:annotationRef/>
      </w:r>
      <w:r>
        <w:t>Cuales son? Las hemos dado?</w:t>
      </w:r>
    </w:p>
  </w:comment>
  <w:comment w:id="3" w:author="Santiago Francisco San Pablo Raposo" w:date="2023-02-15T23:46:00Z" w:initials="SSP">
    <w:p w14:paraId="2922FF0F" w14:textId="77777777" w:rsidR="002B2E98" w:rsidRDefault="002B2E98" w:rsidP="00C444BE">
      <w:pPr>
        <w:pStyle w:val="Textocomentario"/>
        <w:jc w:val="left"/>
      </w:pPr>
      <w:r>
        <w:rPr>
          <w:rStyle w:val="Refdecomentario"/>
        </w:rPr>
        <w:annotationRef/>
      </w:r>
      <w:r>
        <w:t>Los argumentos como keywords no los entiendo.</w:t>
      </w:r>
    </w:p>
  </w:comment>
  <w:comment w:id="4" w:author="Santiago Francisco San Pablo Raposo" w:date="2023-02-16T00:01:00Z" w:initials="SSP">
    <w:p w14:paraId="39426AED" w14:textId="77777777" w:rsidR="00493202" w:rsidRDefault="00493202" w:rsidP="00E269A0">
      <w:pPr>
        <w:pStyle w:val="Textocomentario"/>
        <w:jc w:val="left"/>
      </w:pPr>
      <w:r>
        <w:rPr>
          <w:rStyle w:val="Refdecomentario"/>
        </w:rPr>
        <w:annotationRef/>
      </w:r>
      <w:r>
        <w:t>Qué son las at-rules?</w:t>
      </w:r>
    </w:p>
  </w:comment>
  <w:comment w:id="5" w:author="Santiago Francisco San Pablo Raposo" w:date="2023-02-16T00:23:00Z" w:initials="SSP">
    <w:p w14:paraId="6A341E0B" w14:textId="77777777" w:rsidR="00814B36" w:rsidRDefault="00814B36" w:rsidP="00743BB3">
      <w:pPr>
        <w:pStyle w:val="Textocomentario"/>
        <w:jc w:val="left"/>
      </w:pPr>
      <w:r>
        <w:rPr>
          <w:rStyle w:val="Refdecomentario"/>
        </w:rPr>
        <w:annotationRef/>
      </w:r>
      <w:r>
        <w:t>Profesor, ¿Qué estás tratando de explicarnos en esta última página del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84B3F3" w15:done="0"/>
  <w15:commentEx w15:paraId="47EADBD7" w15:done="0"/>
  <w15:commentEx w15:paraId="69D79306" w15:done="0"/>
  <w15:commentEx w15:paraId="2922FF0F" w15:done="0"/>
  <w15:commentEx w15:paraId="39426AED" w15:done="0"/>
  <w15:commentEx w15:paraId="6A341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75F3B" w16cex:dateUtc="2023-02-15T12:40:00Z"/>
  <w16cex:commentExtensible w16cex:durableId="2797A8CB" w16cex:dateUtc="2023-02-15T17:54:00Z"/>
  <w16cex:commentExtensible w16cex:durableId="2797E68C" w16cex:dateUtc="2023-02-15T22:17:00Z"/>
  <w16cex:commentExtensible w16cex:durableId="2797ED3D" w16cex:dateUtc="2023-02-15T22:46:00Z"/>
  <w16cex:commentExtensible w16cex:durableId="2797F0D8" w16cex:dateUtc="2023-02-15T23:01:00Z"/>
  <w16cex:commentExtensible w16cex:durableId="2797F601" w16cex:dateUtc="2023-02-15T2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84B3F3" w16cid:durableId="27975F3B"/>
  <w16cid:commentId w16cid:paraId="47EADBD7" w16cid:durableId="2797A8CB"/>
  <w16cid:commentId w16cid:paraId="69D79306" w16cid:durableId="2797E68C"/>
  <w16cid:commentId w16cid:paraId="2922FF0F" w16cid:durableId="2797ED3D"/>
  <w16cid:commentId w16cid:paraId="39426AED" w16cid:durableId="2797F0D8"/>
  <w16cid:commentId w16cid:paraId="6A341E0B" w16cid:durableId="2797F6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4D8C" w14:textId="77777777" w:rsidR="007C15DB" w:rsidRDefault="007C15DB" w:rsidP="00D05700">
      <w:pPr>
        <w:spacing w:after="0" w:line="240" w:lineRule="auto"/>
      </w:pPr>
      <w:r>
        <w:separator/>
      </w:r>
    </w:p>
  </w:endnote>
  <w:endnote w:type="continuationSeparator" w:id="0">
    <w:p w14:paraId="7AB4EBFA" w14:textId="77777777" w:rsidR="007C15DB" w:rsidRDefault="007C15DB"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56FA904F"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63F5D731"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694D5674"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57EFD50"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8699" w14:textId="77777777" w:rsidR="007C15DB" w:rsidRDefault="007C15DB" w:rsidP="00D05700">
      <w:pPr>
        <w:spacing w:after="0" w:line="240" w:lineRule="auto"/>
      </w:pPr>
      <w:r>
        <w:separator/>
      </w:r>
    </w:p>
  </w:footnote>
  <w:footnote w:type="continuationSeparator" w:id="0">
    <w:p w14:paraId="50BDFC29" w14:textId="77777777" w:rsidR="007C15DB" w:rsidRDefault="007C15DB"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4"/>
      <w:gridCol w:w="4220"/>
    </w:tblGrid>
    <w:tr w:rsidR="00D05700" w14:paraId="4B74F605"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2BC156BB" w14:textId="3426AC57" w:rsidR="00D05700" w:rsidRDefault="00716CAE">
              <w:pPr>
                <w:pStyle w:val="Encabezado"/>
                <w:rPr>
                  <w:caps/>
                  <w:color w:val="FFFFFF" w:themeColor="background1"/>
                  <w:sz w:val="18"/>
                  <w:szCs w:val="18"/>
                </w:rPr>
              </w:pPr>
              <w:r>
                <w:rPr>
                  <w:caps/>
                  <w:color w:val="FFFFFF" w:themeColor="background1"/>
                  <w:sz w:val="18"/>
                  <w:szCs w:val="18"/>
                </w:rPr>
                <w:t>Diseño de intefaces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2-14T00:00:00Z">
            <w:dateFormat w:val="d-M-yyyy"/>
            <w:lid w:val="es-ES"/>
            <w:storeMappedDataAs w:val="dateTime"/>
            <w:calendar w:val="gregorian"/>
          </w:date>
        </w:sdtPr>
        <w:sdtContent>
          <w:tc>
            <w:tcPr>
              <w:tcW w:w="4674" w:type="dxa"/>
              <w:shd w:val="clear" w:color="auto" w:fill="009DD9" w:themeFill="accent2"/>
              <w:vAlign w:val="center"/>
            </w:tcPr>
            <w:p w14:paraId="33291E1C" w14:textId="79CBA7BF" w:rsidR="00D05700" w:rsidRDefault="00716CAE">
              <w:pPr>
                <w:pStyle w:val="Encabezado"/>
                <w:jc w:val="right"/>
                <w:rPr>
                  <w:caps/>
                  <w:color w:val="FFFFFF" w:themeColor="background1"/>
                  <w:sz w:val="18"/>
                  <w:szCs w:val="18"/>
                </w:rPr>
              </w:pPr>
              <w:r>
                <w:rPr>
                  <w:caps/>
                  <w:color w:val="FFFFFF" w:themeColor="background1"/>
                  <w:sz w:val="18"/>
                  <w:szCs w:val="18"/>
                </w:rPr>
                <w:t>14-2-2023</w:t>
              </w:r>
            </w:p>
          </w:tc>
        </w:sdtContent>
      </w:sdt>
    </w:tr>
    <w:tr w:rsidR="00D05700" w14:paraId="3972A092" w14:textId="77777777">
      <w:trPr>
        <w:trHeight w:hRule="exact" w:val="115"/>
        <w:jc w:val="center"/>
      </w:trPr>
      <w:tc>
        <w:tcPr>
          <w:tcW w:w="4686" w:type="dxa"/>
          <w:shd w:val="clear" w:color="auto" w:fill="0F6FC6" w:themeFill="accent1"/>
          <w:tcMar>
            <w:top w:w="0" w:type="dxa"/>
            <w:bottom w:w="0" w:type="dxa"/>
          </w:tcMar>
        </w:tcPr>
        <w:p w14:paraId="610EF7D7"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1646E958" w14:textId="77777777" w:rsidR="00D05700" w:rsidRDefault="00D05700">
          <w:pPr>
            <w:pStyle w:val="Encabezado"/>
            <w:rPr>
              <w:caps/>
              <w:color w:val="FFFFFF" w:themeColor="background1"/>
              <w:sz w:val="18"/>
              <w:szCs w:val="18"/>
            </w:rPr>
          </w:pPr>
        </w:p>
      </w:tc>
    </w:tr>
  </w:tbl>
  <w:p w14:paraId="7D86E571"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411ED"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1430"/>
    <w:multiLevelType w:val="hybridMultilevel"/>
    <w:tmpl w:val="628AB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774DE6"/>
    <w:multiLevelType w:val="hybridMultilevel"/>
    <w:tmpl w:val="91AAC7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C24C97"/>
    <w:multiLevelType w:val="hybridMultilevel"/>
    <w:tmpl w:val="2488C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4D7FA5"/>
    <w:multiLevelType w:val="hybridMultilevel"/>
    <w:tmpl w:val="7B669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F574A"/>
    <w:multiLevelType w:val="hybridMultilevel"/>
    <w:tmpl w:val="D96A3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42FBF"/>
    <w:multiLevelType w:val="hybridMultilevel"/>
    <w:tmpl w:val="F92CA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6117B4"/>
    <w:multiLevelType w:val="hybridMultilevel"/>
    <w:tmpl w:val="1DEC33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712660"/>
    <w:multiLevelType w:val="hybridMultilevel"/>
    <w:tmpl w:val="C14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B231E7F"/>
    <w:multiLevelType w:val="hybridMultilevel"/>
    <w:tmpl w:val="433CB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7F165EF"/>
    <w:multiLevelType w:val="hybridMultilevel"/>
    <w:tmpl w:val="C2420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5CE3988"/>
    <w:multiLevelType w:val="hybridMultilevel"/>
    <w:tmpl w:val="BCAA4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1451824">
    <w:abstractNumId w:val="0"/>
  </w:num>
  <w:num w:numId="2" w16cid:durableId="743795971">
    <w:abstractNumId w:val="6"/>
  </w:num>
  <w:num w:numId="3" w16cid:durableId="629822210">
    <w:abstractNumId w:val="5"/>
  </w:num>
  <w:num w:numId="4" w16cid:durableId="2064717697">
    <w:abstractNumId w:val="8"/>
  </w:num>
  <w:num w:numId="5" w16cid:durableId="1987470696">
    <w:abstractNumId w:val="3"/>
  </w:num>
  <w:num w:numId="6" w16cid:durableId="263924057">
    <w:abstractNumId w:val="9"/>
  </w:num>
  <w:num w:numId="7" w16cid:durableId="616527369">
    <w:abstractNumId w:val="2"/>
  </w:num>
  <w:num w:numId="8" w16cid:durableId="1686470410">
    <w:abstractNumId w:val="10"/>
  </w:num>
  <w:num w:numId="9" w16cid:durableId="344870690">
    <w:abstractNumId w:val="1"/>
  </w:num>
  <w:num w:numId="10" w16cid:durableId="1341465029">
    <w:abstractNumId w:val="7"/>
  </w:num>
  <w:num w:numId="11" w16cid:durableId="164392078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tiago Francisco San Pablo Raposo">
    <w15:presenceInfo w15:providerId="None" w15:userId="Santiago Francisco San Pablo Rapo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AE"/>
    <w:rsid w:val="00006603"/>
    <w:rsid w:val="00010A31"/>
    <w:rsid w:val="00014AF0"/>
    <w:rsid w:val="00015828"/>
    <w:rsid w:val="00016283"/>
    <w:rsid w:val="00031D0C"/>
    <w:rsid w:val="00031D36"/>
    <w:rsid w:val="00034752"/>
    <w:rsid w:val="00062512"/>
    <w:rsid w:val="000626CE"/>
    <w:rsid w:val="00063228"/>
    <w:rsid w:val="00066E6B"/>
    <w:rsid w:val="0007425C"/>
    <w:rsid w:val="000953A9"/>
    <w:rsid w:val="000A6D60"/>
    <w:rsid w:val="000C057D"/>
    <w:rsid w:val="000C7996"/>
    <w:rsid w:val="000D1226"/>
    <w:rsid w:val="000D5526"/>
    <w:rsid w:val="000F04B2"/>
    <w:rsid w:val="000F3063"/>
    <w:rsid w:val="001016BC"/>
    <w:rsid w:val="0010417C"/>
    <w:rsid w:val="00104C37"/>
    <w:rsid w:val="001054B2"/>
    <w:rsid w:val="00116F84"/>
    <w:rsid w:val="00127278"/>
    <w:rsid w:val="00131437"/>
    <w:rsid w:val="001542DA"/>
    <w:rsid w:val="00183A13"/>
    <w:rsid w:val="00187BB7"/>
    <w:rsid w:val="00194A50"/>
    <w:rsid w:val="001B008B"/>
    <w:rsid w:val="001B0882"/>
    <w:rsid w:val="001D54B0"/>
    <w:rsid w:val="001D69ED"/>
    <w:rsid w:val="001E0266"/>
    <w:rsid w:val="001E19D9"/>
    <w:rsid w:val="001F0974"/>
    <w:rsid w:val="001F5E2A"/>
    <w:rsid w:val="001F7A0F"/>
    <w:rsid w:val="00210E15"/>
    <w:rsid w:val="00224731"/>
    <w:rsid w:val="00233C6A"/>
    <w:rsid w:val="00240588"/>
    <w:rsid w:val="00243517"/>
    <w:rsid w:val="0025069C"/>
    <w:rsid w:val="0025076F"/>
    <w:rsid w:val="00262BF2"/>
    <w:rsid w:val="002631A8"/>
    <w:rsid w:val="002644BF"/>
    <w:rsid w:val="002A2B3A"/>
    <w:rsid w:val="002B0EE7"/>
    <w:rsid w:val="002B2E98"/>
    <w:rsid w:val="002C497F"/>
    <w:rsid w:val="002C7457"/>
    <w:rsid w:val="002F3E85"/>
    <w:rsid w:val="002F5114"/>
    <w:rsid w:val="002F7F8C"/>
    <w:rsid w:val="003246B2"/>
    <w:rsid w:val="00331E8D"/>
    <w:rsid w:val="00353D43"/>
    <w:rsid w:val="00362618"/>
    <w:rsid w:val="00376247"/>
    <w:rsid w:val="003A1115"/>
    <w:rsid w:val="003A6369"/>
    <w:rsid w:val="003B0F2E"/>
    <w:rsid w:val="003C480F"/>
    <w:rsid w:val="003E516A"/>
    <w:rsid w:val="003F5F51"/>
    <w:rsid w:val="0040487D"/>
    <w:rsid w:val="004161FA"/>
    <w:rsid w:val="00427B4A"/>
    <w:rsid w:val="00437BC3"/>
    <w:rsid w:val="00442F90"/>
    <w:rsid w:val="00456300"/>
    <w:rsid w:val="00456B22"/>
    <w:rsid w:val="004577F1"/>
    <w:rsid w:val="0046175C"/>
    <w:rsid w:val="00464285"/>
    <w:rsid w:val="004675A3"/>
    <w:rsid w:val="00485C38"/>
    <w:rsid w:val="004921D6"/>
    <w:rsid w:val="00493202"/>
    <w:rsid w:val="004A172E"/>
    <w:rsid w:val="004A1751"/>
    <w:rsid w:val="004B33B7"/>
    <w:rsid w:val="004C717C"/>
    <w:rsid w:val="004D594B"/>
    <w:rsid w:val="004F6253"/>
    <w:rsid w:val="004F70C7"/>
    <w:rsid w:val="00503302"/>
    <w:rsid w:val="00504292"/>
    <w:rsid w:val="00506A63"/>
    <w:rsid w:val="00525B84"/>
    <w:rsid w:val="00535A89"/>
    <w:rsid w:val="00553962"/>
    <w:rsid w:val="00555C62"/>
    <w:rsid w:val="0058757E"/>
    <w:rsid w:val="005A70C7"/>
    <w:rsid w:val="005B2F6B"/>
    <w:rsid w:val="005B4521"/>
    <w:rsid w:val="005C0081"/>
    <w:rsid w:val="005D2069"/>
    <w:rsid w:val="005E11D7"/>
    <w:rsid w:val="005E14C7"/>
    <w:rsid w:val="005E5CCC"/>
    <w:rsid w:val="00602921"/>
    <w:rsid w:val="00663607"/>
    <w:rsid w:val="0066460C"/>
    <w:rsid w:val="006717AD"/>
    <w:rsid w:val="006821D3"/>
    <w:rsid w:val="006901A4"/>
    <w:rsid w:val="006D4E69"/>
    <w:rsid w:val="006D53C8"/>
    <w:rsid w:val="00716628"/>
    <w:rsid w:val="00716CAE"/>
    <w:rsid w:val="00731511"/>
    <w:rsid w:val="00771319"/>
    <w:rsid w:val="00772466"/>
    <w:rsid w:val="00780BB2"/>
    <w:rsid w:val="007A66F0"/>
    <w:rsid w:val="007B1BE3"/>
    <w:rsid w:val="007B41C4"/>
    <w:rsid w:val="007C15DB"/>
    <w:rsid w:val="007D0B99"/>
    <w:rsid w:val="007D526A"/>
    <w:rsid w:val="007F56DA"/>
    <w:rsid w:val="0081429A"/>
    <w:rsid w:val="00814B36"/>
    <w:rsid w:val="0081599E"/>
    <w:rsid w:val="00827548"/>
    <w:rsid w:val="00834178"/>
    <w:rsid w:val="0083586A"/>
    <w:rsid w:val="0085096D"/>
    <w:rsid w:val="00853E86"/>
    <w:rsid w:val="00871B53"/>
    <w:rsid w:val="008951C8"/>
    <w:rsid w:val="008A0744"/>
    <w:rsid w:val="008B0207"/>
    <w:rsid w:val="008B7B8D"/>
    <w:rsid w:val="008C245E"/>
    <w:rsid w:val="008C7532"/>
    <w:rsid w:val="008E45CB"/>
    <w:rsid w:val="008F1E0A"/>
    <w:rsid w:val="00905A3B"/>
    <w:rsid w:val="00920471"/>
    <w:rsid w:val="00934D3C"/>
    <w:rsid w:val="00936EE8"/>
    <w:rsid w:val="009376C0"/>
    <w:rsid w:val="00956B18"/>
    <w:rsid w:val="0096249A"/>
    <w:rsid w:val="00993701"/>
    <w:rsid w:val="009A05F1"/>
    <w:rsid w:val="009A49B4"/>
    <w:rsid w:val="009B0C1C"/>
    <w:rsid w:val="009B106A"/>
    <w:rsid w:val="009B5554"/>
    <w:rsid w:val="009C17A2"/>
    <w:rsid w:val="009C2BEE"/>
    <w:rsid w:val="009C3A41"/>
    <w:rsid w:val="009C3F8C"/>
    <w:rsid w:val="009D071E"/>
    <w:rsid w:val="009D0F2D"/>
    <w:rsid w:val="009E36A6"/>
    <w:rsid w:val="00A0278A"/>
    <w:rsid w:val="00A23C17"/>
    <w:rsid w:val="00A70D17"/>
    <w:rsid w:val="00A71A02"/>
    <w:rsid w:val="00A76F8B"/>
    <w:rsid w:val="00A8024C"/>
    <w:rsid w:val="00A87D2D"/>
    <w:rsid w:val="00A9600D"/>
    <w:rsid w:val="00AC01E9"/>
    <w:rsid w:val="00AE4929"/>
    <w:rsid w:val="00AE7BAF"/>
    <w:rsid w:val="00AF2010"/>
    <w:rsid w:val="00AF24B6"/>
    <w:rsid w:val="00AF3072"/>
    <w:rsid w:val="00AF556E"/>
    <w:rsid w:val="00B1327D"/>
    <w:rsid w:val="00B14E39"/>
    <w:rsid w:val="00B47B47"/>
    <w:rsid w:val="00B66FEC"/>
    <w:rsid w:val="00B70039"/>
    <w:rsid w:val="00BA727B"/>
    <w:rsid w:val="00BB0A18"/>
    <w:rsid w:val="00BC3FCF"/>
    <w:rsid w:val="00BC679A"/>
    <w:rsid w:val="00BD6B50"/>
    <w:rsid w:val="00BE4CEF"/>
    <w:rsid w:val="00BE5975"/>
    <w:rsid w:val="00C07131"/>
    <w:rsid w:val="00C126EE"/>
    <w:rsid w:val="00C82D6A"/>
    <w:rsid w:val="00C83416"/>
    <w:rsid w:val="00C86DC2"/>
    <w:rsid w:val="00C942CC"/>
    <w:rsid w:val="00CA409A"/>
    <w:rsid w:val="00CB10D1"/>
    <w:rsid w:val="00CB1535"/>
    <w:rsid w:val="00CB2D75"/>
    <w:rsid w:val="00CC43F4"/>
    <w:rsid w:val="00CD22CF"/>
    <w:rsid w:val="00CD283A"/>
    <w:rsid w:val="00CD670F"/>
    <w:rsid w:val="00CE14F1"/>
    <w:rsid w:val="00CE7648"/>
    <w:rsid w:val="00CF022A"/>
    <w:rsid w:val="00D05700"/>
    <w:rsid w:val="00D101C6"/>
    <w:rsid w:val="00D22081"/>
    <w:rsid w:val="00D2759D"/>
    <w:rsid w:val="00D37D8B"/>
    <w:rsid w:val="00D5071B"/>
    <w:rsid w:val="00D52CAC"/>
    <w:rsid w:val="00D534B2"/>
    <w:rsid w:val="00D54298"/>
    <w:rsid w:val="00D6795D"/>
    <w:rsid w:val="00D73BCF"/>
    <w:rsid w:val="00D86CC6"/>
    <w:rsid w:val="00D95D9B"/>
    <w:rsid w:val="00DA4FAD"/>
    <w:rsid w:val="00DA7B4A"/>
    <w:rsid w:val="00DB1F83"/>
    <w:rsid w:val="00DE124B"/>
    <w:rsid w:val="00E05BDD"/>
    <w:rsid w:val="00E20E6A"/>
    <w:rsid w:val="00E301AF"/>
    <w:rsid w:val="00E37E28"/>
    <w:rsid w:val="00E4163E"/>
    <w:rsid w:val="00E458BC"/>
    <w:rsid w:val="00E75A09"/>
    <w:rsid w:val="00E87859"/>
    <w:rsid w:val="00E90B3A"/>
    <w:rsid w:val="00EB1D8E"/>
    <w:rsid w:val="00EC06B5"/>
    <w:rsid w:val="00EC2C3C"/>
    <w:rsid w:val="00EE663A"/>
    <w:rsid w:val="00F00BAE"/>
    <w:rsid w:val="00F07E1D"/>
    <w:rsid w:val="00F10EB5"/>
    <w:rsid w:val="00F14755"/>
    <w:rsid w:val="00F22274"/>
    <w:rsid w:val="00F34AEA"/>
    <w:rsid w:val="00F37041"/>
    <w:rsid w:val="00F44748"/>
    <w:rsid w:val="00F528E7"/>
    <w:rsid w:val="00F52BFC"/>
    <w:rsid w:val="00F56254"/>
    <w:rsid w:val="00F66B57"/>
    <w:rsid w:val="00F722B5"/>
    <w:rsid w:val="00F751DE"/>
    <w:rsid w:val="00FA1FE8"/>
    <w:rsid w:val="00FA2F5D"/>
    <w:rsid w:val="00FA69A8"/>
    <w:rsid w:val="00FB4D8A"/>
    <w:rsid w:val="00FD27AF"/>
    <w:rsid w:val="00FF2850"/>
    <w:rsid w:val="00FF5A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A2913F"/>
  <w15:chartTrackingRefBased/>
  <w15:docId w15:val="{EDA6940B-7E54-420C-AA71-8C740574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5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016283"/>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Tabladeilustraciones">
    <w:name w:val="table of figures"/>
    <w:basedOn w:val="Normal"/>
    <w:next w:val="Normal"/>
    <w:uiPriority w:val="99"/>
    <w:unhideWhenUsed/>
    <w:rsid w:val="00AF2010"/>
    <w:pPr>
      <w:spacing w:after="0"/>
      <w:ind w:left="440" w:hanging="440"/>
      <w:jc w:val="left"/>
    </w:pPr>
    <w:rPr>
      <w:rFonts w:cstheme="minorHAnsi"/>
      <w:b/>
      <w:bCs/>
      <w:szCs w:val="20"/>
    </w:rPr>
  </w:style>
  <w:style w:type="character" w:customStyle="1" w:styleId="Ttulo3Car">
    <w:name w:val="Título 3 Car"/>
    <w:basedOn w:val="Fuentedeprrafopredeter"/>
    <w:link w:val="Ttulo3"/>
    <w:uiPriority w:val="9"/>
    <w:rsid w:val="00016283"/>
    <w:rPr>
      <w:rFonts w:asciiTheme="majorHAnsi" w:eastAsiaTheme="majorEastAsia" w:hAnsiTheme="majorHAnsi" w:cstheme="majorBidi"/>
      <w:color w:val="073662" w:themeColor="accent1" w:themeShade="7F"/>
      <w:sz w:val="24"/>
      <w:szCs w:val="24"/>
    </w:rPr>
  </w:style>
  <w:style w:type="paragraph" w:styleId="NormalWeb">
    <w:name w:val="Normal (Web)"/>
    <w:basedOn w:val="Normal"/>
    <w:uiPriority w:val="99"/>
    <w:unhideWhenUsed/>
    <w:rsid w:val="00485C38"/>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paragraph" w:styleId="Prrafodelista">
    <w:name w:val="List Paragraph"/>
    <w:basedOn w:val="Normal"/>
    <w:uiPriority w:val="34"/>
    <w:qFormat/>
    <w:rsid w:val="00442F90"/>
    <w:pPr>
      <w:ind w:left="720"/>
      <w:contextualSpacing/>
    </w:pPr>
  </w:style>
  <w:style w:type="character" w:styleId="Refdecomentario">
    <w:name w:val="annotation reference"/>
    <w:basedOn w:val="Fuentedeprrafopredeter"/>
    <w:uiPriority w:val="99"/>
    <w:semiHidden/>
    <w:unhideWhenUsed/>
    <w:rsid w:val="00C126EE"/>
    <w:rPr>
      <w:sz w:val="16"/>
      <w:szCs w:val="16"/>
    </w:rPr>
  </w:style>
  <w:style w:type="paragraph" w:styleId="Textocomentario">
    <w:name w:val="annotation text"/>
    <w:basedOn w:val="Normal"/>
    <w:link w:val="TextocomentarioCar"/>
    <w:uiPriority w:val="99"/>
    <w:unhideWhenUsed/>
    <w:rsid w:val="00C126EE"/>
    <w:pPr>
      <w:spacing w:line="240" w:lineRule="auto"/>
    </w:pPr>
    <w:rPr>
      <w:sz w:val="20"/>
      <w:szCs w:val="20"/>
    </w:rPr>
  </w:style>
  <w:style w:type="character" w:customStyle="1" w:styleId="TextocomentarioCar">
    <w:name w:val="Texto comentario Car"/>
    <w:basedOn w:val="Fuentedeprrafopredeter"/>
    <w:link w:val="Textocomentario"/>
    <w:uiPriority w:val="99"/>
    <w:rsid w:val="00C126EE"/>
    <w:rPr>
      <w:sz w:val="20"/>
      <w:szCs w:val="20"/>
    </w:rPr>
  </w:style>
  <w:style w:type="paragraph" w:styleId="Asuntodelcomentario">
    <w:name w:val="annotation subject"/>
    <w:basedOn w:val="Textocomentario"/>
    <w:next w:val="Textocomentario"/>
    <w:link w:val="AsuntodelcomentarioCar"/>
    <w:uiPriority w:val="99"/>
    <w:semiHidden/>
    <w:unhideWhenUsed/>
    <w:rsid w:val="00C126EE"/>
    <w:rPr>
      <w:b/>
      <w:bCs/>
    </w:rPr>
  </w:style>
  <w:style w:type="character" w:customStyle="1" w:styleId="AsuntodelcomentarioCar">
    <w:name w:val="Asunto del comentario Car"/>
    <w:basedOn w:val="TextocomentarioCar"/>
    <w:link w:val="Asuntodelcomentario"/>
    <w:uiPriority w:val="99"/>
    <w:semiHidden/>
    <w:rsid w:val="00C126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23127">
      <w:bodyDiv w:val="1"/>
      <w:marLeft w:val="0"/>
      <w:marRight w:val="0"/>
      <w:marTop w:val="0"/>
      <w:marBottom w:val="0"/>
      <w:divBdr>
        <w:top w:val="none" w:sz="0" w:space="0" w:color="auto"/>
        <w:left w:val="none" w:sz="0" w:space="0" w:color="auto"/>
        <w:bottom w:val="none" w:sz="0" w:space="0" w:color="auto"/>
        <w:right w:val="none" w:sz="0" w:space="0" w:color="auto"/>
      </w:divBdr>
      <w:divsChild>
        <w:div w:id="1326515628">
          <w:marLeft w:val="0"/>
          <w:marRight w:val="0"/>
          <w:marTop w:val="0"/>
          <w:marBottom w:val="0"/>
          <w:divBdr>
            <w:top w:val="none" w:sz="0" w:space="0" w:color="auto"/>
            <w:left w:val="none" w:sz="0" w:space="0" w:color="auto"/>
            <w:bottom w:val="none" w:sz="0" w:space="0" w:color="auto"/>
            <w:right w:val="none" w:sz="0" w:space="0" w:color="auto"/>
          </w:divBdr>
        </w:div>
      </w:divsChild>
    </w:div>
    <w:div w:id="732235465">
      <w:bodyDiv w:val="1"/>
      <w:marLeft w:val="0"/>
      <w:marRight w:val="0"/>
      <w:marTop w:val="0"/>
      <w:marBottom w:val="0"/>
      <w:divBdr>
        <w:top w:val="none" w:sz="0" w:space="0" w:color="auto"/>
        <w:left w:val="none" w:sz="0" w:space="0" w:color="auto"/>
        <w:bottom w:val="none" w:sz="0" w:space="0" w:color="auto"/>
        <w:right w:val="none" w:sz="0" w:space="0" w:color="auto"/>
      </w:divBdr>
      <w:divsChild>
        <w:div w:id="156190079">
          <w:marLeft w:val="0"/>
          <w:marRight w:val="0"/>
          <w:marTop w:val="0"/>
          <w:marBottom w:val="0"/>
          <w:divBdr>
            <w:top w:val="none" w:sz="0" w:space="0" w:color="auto"/>
            <w:left w:val="none" w:sz="0" w:space="0" w:color="auto"/>
            <w:bottom w:val="none" w:sz="0" w:space="0" w:color="auto"/>
            <w:right w:val="none" w:sz="0" w:space="0" w:color="auto"/>
          </w:divBdr>
        </w:div>
      </w:divsChild>
    </w:div>
    <w:div w:id="981081930">
      <w:bodyDiv w:val="1"/>
      <w:marLeft w:val="0"/>
      <w:marRight w:val="0"/>
      <w:marTop w:val="0"/>
      <w:marBottom w:val="0"/>
      <w:divBdr>
        <w:top w:val="none" w:sz="0" w:space="0" w:color="auto"/>
        <w:left w:val="none" w:sz="0" w:space="0" w:color="auto"/>
        <w:bottom w:val="none" w:sz="0" w:space="0" w:color="auto"/>
        <w:right w:val="none" w:sz="0" w:space="0" w:color="auto"/>
      </w:divBdr>
      <w:divsChild>
        <w:div w:id="87193420">
          <w:marLeft w:val="0"/>
          <w:marRight w:val="0"/>
          <w:marTop w:val="0"/>
          <w:marBottom w:val="0"/>
          <w:divBdr>
            <w:top w:val="none" w:sz="0" w:space="0" w:color="auto"/>
            <w:left w:val="none" w:sz="0" w:space="0" w:color="auto"/>
            <w:bottom w:val="none" w:sz="0" w:space="0" w:color="auto"/>
            <w:right w:val="none" w:sz="0" w:space="0" w:color="auto"/>
          </w:divBdr>
        </w:div>
      </w:divsChild>
    </w:div>
    <w:div w:id="1187065316">
      <w:bodyDiv w:val="1"/>
      <w:marLeft w:val="0"/>
      <w:marRight w:val="0"/>
      <w:marTop w:val="0"/>
      <w:marBottom w:val="0"/>
      <w:divBdr>
        <w:top w:val="none" w:sz="0" w:space="0" w:color="auto"/>
        <w:left w:val="none" w:sz="0" w:space="0" w:color="auto"/>
        <w:bottom w:val="none" w:sz="0" w:space="0" w:color="auto"/>
        <w:right w:val="none" w:sz="0" w:space="0" w:color="auto"/>
      </w:divBdr>
      <w:divsChild>
        <w:div w:id="1839728168">
          <w:marLeft w:val="0"/>
          <w:marRight w:val="0"/>
          <w:marTop w:val="0"/>
          <w:marBottom w:val="0"/>
          <w:divBdr>
            <w:top w:val="none" w:sz="0" w:space="0" w:color="auto"/>
            <w:left w:val="none" w:sz="0" w:space="0" w:color="auto"/>
            <w:bottom w:val="none" w:sz="0" w:space="0" w:color="auto"/>
            <w:right w:val="none" w:sz="0" w:space="0" w:color="auto"/>
          </w:divBdr>
        </w:div>
      </w:divsChild>
    </w:div>
    <w:div w:id="1312518534">
      <w:bodyDiv w:val="1"/>
      <w:marLeft w:val="0"/>
      <w:marRight w:val="0"/>
      <w:marTop w:val="0"/>
      <w:marBottom w:val="0"/>
      <w:divBdr>
        <w:top w:val="none" w:sz="0" w:space="0" w:color="auto"/>
        <w:left w:val="none" w:sz="0" w:space="0" w:color="auto"/>
        <w:bottom w:val="none" w:sz="0" w:space="0" w:color="auto"/>
        <w:right w:val="none" w:sz="0" w:space="0" w:color="auto"/>
      </w:divBdr>
      <w:divsChild>
        <w:div w:id="251669025">
          <w:marLeft w:val="0"/>
          <w:marRight w:val="0"/>
          <w:marTop w:val="0"/>
          <w:marBottom w:val="0"/>
          <w:divBdr>
            <w:top w:val="none" w:sz="0" w:space="0" w:color="auto"/>
            <w:left w:val="none" w:sz="0" w:space="0" w:color="auto"/>
            <w:bottom w:val="none" w:sz="0" w:space="0" w:color="auto"/>
            <w:right w:val="none" w:sz="0" w:space="0" w:color="auto"/>
          </w:divBdr>
        </w:div>
      </w:divsChild>
    </w:div>
    <w:div w:id="1428845238">
      <w:bodyDiv w:val="1"/>
      <w:marLeft w:val="0"/>
      <w:marRight w:val="0"/>
      <w:marTop w:val="0"/>
      <w:marBottom w:val="0"/>
      <w:divBdr>
        <w:top w:val="none" w:sz="0" w:space="0" w:color="auto"/>
        <w:left w:val="none" w:sz="0" w:space="0" w:color="auto"/>
        <w:bottom w:val="none" w:sz="0" w:space="0" w:color="auto"/>
        <w:right w:val="none" w:sz="0" w:space="0" w:color="auto"/>
      </w:divBdr>
      <w:divsChild>
        <w:div w:id="530728667">
          <w:marLeft w:val="0"/>
          <w:marRight w:val="0"/>
          <w:marTop w:val="0"/>
          <w:marBottom w:val="0"/>
          <w:divBdr>
            <w:top w:val="none" w:sz="0" w:space="0" w:color="auto"/>
            <w:left w:val="none" w:sz="0" w:space="0" w:color="auto"/>
            <w:bottom w:val="none" w:sz="0" w:space="0" w:color="auto"/>
            <w:right w:val="none" w:sz="0" w:space="0" w:color="auto"/>
          </w:divBdr>
        </w:div>
      </w:divsChild>
    </w:div>
    <w:div w:id="2048531675">
      <w:bodyDiv w:val="1"/>
      <w:marLeft w:val="0"/>
      <w:marRight w:val="0"/>
      <w:marTop w:val="0"/>
      <w:marBottom w:val="0"/>
      <w:divBdr>
        <w:top w:val="none" w:sz="0" w:space="0" w:color="auto"/>
        <w:left w:val="none" w:sz="0" w:space="0" w:color="auto"/>
        <w:bottom w:val="none" w:sz="0" w:space="0" w:color="auto"/>
        <w:right w:val="none" w:sz="0" w:space="0" w:color="auto"/>
      </w:divBdr>
      <w:divsChild>
        <w:div w:id="371810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sv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microsoft.com/office/2016/09/relationships/commentsIds" Target="commentsIds.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omments" Target="comment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8/08/relationships/commentsExtensible" Target="commentsExtensible.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414322FAE34EC4895B28C8C1AC0D29"/>
        <w:category>
          <w:name w:val="General"/>
          <w:gallery w:val="placeholder"/>
        </w:category>
        <w:types>
          <w:type w:val="bbPlcHdr"/>
        </w:types>
        <w:behaviors>
          <w:behavior w:val="content"/>
        </w:behaviors>
        <w:guid w:val="{7E20C09C-7C5A-4838-980A-27AC587CA5B9}"/>
      </w:docPartPr>
      <w:docPartBody>
        <w:p w:rsidR="00952539" w:rsidRDefault="004B13CE">
          <w:pPr>
            <w:pStyle w:val="0D414322FAE34EC4895B28C8C1AC0D29"/>
          </w:pPr>
          <w:r>
            <w:rPr>
              <w:rFonts w:asciiTheme="majorHAnsi" w:eastAsiaTheme="majorEastAsia" w:hAnsiTheme="majorHAnsi" w:cstheme="majorBidi"/>
              <w:caps/>
              <w:color w:val="4472C4" w:themeColor="accent1"/>
              <w:sz w:val="80"/>
              <w:szCs w:val="80"/>
            </w:rPr>
            <w:t>[Título del documento]</w:t>
          </w:r>
        </w:p>
      </w:docPartBody>
    </w:docPart>
    <w:docPart>
      <w:docPartPr>
        <w:name w:val="E7C4B909802D4D7AB747AC0DA4E6D5F5"/>
        <w:category>
          <w:name w:val="General"/>
          <w:gallery w:val="placeholder"/>
        </w:category>
        <w:types>
          <w:type w:val="bbPlcHdr"/>
        </w:types>
        <w:behaviors>
          <w:behavior w:val="content"/>
        </w:behaviors>
        <w:guid w:val="{66B7EF4E-D4A6-4D2B-92A6-340732F49CB4}"/>
      </w:docPartPr>
      <w:docPartBody>
        <w:p w:rsidR="00952539" w:rsidRDefault="004B13CE">
          <w:pPr>
            <w:pStyle w:val="E7C4B909802D4D7AB747AC0DA4E6D5F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539"/>
    <w:rsid w:val="00133F9E"/>
    <w:rsid w:val="002E2C55"/>
    <w:rsid w:val="004B13CE"/>
    <w:rsid w:val="00952539"/>
    <w:rsid w:val="009D3B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D414322FAE34EC4895B28C8C1AC0D29">
    <w:name w:val="0D414322FAE34EC4895B28C8C1AC0D29"/>
  </w:style>
  <w:style w:type="paragraph" w:customStyle="1" w:styleId="E7C4B909802D4D7AB747AC0DA4E6D5F5">
    <w:name w:val="E7C4B909802D4D7AB747AC0DA4E6D5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61B0F0-F49F-4700-8B4B-7799C2DA11FE}">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1461</TotalTime>
  <Pages>23</Pages>
  <Words>2884</Words>
  <Characters>15868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Preprocesamiento CSS</vt:lpstr>
    </vt:vector>
  </TitlesOfParts>
  <Company>CIFP Carlos III - Cartagena</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Preprocesamiento CSS</dc:title>
  <dc:subject>Diseño de intefaces web</dc:subject>
  <dc:creator>Santiago Francisco San Pablo Raposo</dc:creator>
  <cp:keywords/>
  <dc:description/>
  <cp:lastModifiedBy>SAN PABLO RAPOSO, SANTIAGO FRANCISCO</cp:lastModifiedBy>
  <cp:revision>218</cp:revision>
  <dcterms:created xsi:type="dcterms:W3CDTF">2023-02-14T15:26:00Z</dcterms:created>
  <dcterms:modified xsi:type="dcterms:W3CDTF">2023-02-19T16:57:00Z</dcterms:modified>
</cp:coreProperties>
</file>