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4E519C9D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41D4437C" wp14:editId="072DB841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BF21737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01716D34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77771DA8" w14:textId="15C0DF7F" w:rsidR="00D05700" w:rsidRDefault="00A47BC5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00023EAE" wp14:editId="7BB14357">
                    <wp:simplePos x="0" y="0"/>
                    <wp:positionH relativeFrom="column">
                      <wp:posOffset>-231140</wp:posOffset>
                    </wp:positionH>
                    <wp:positionV relativeFrom="paragraph">
                      <wp:posOffset>186913</wp:posOffset>
                    </wp:positionV>
                    <wp:extent cx="5873115" cy="3708400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4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6B43D97" id="Rectángulo 8" o:spid="_x0000_s1026" style="position:absolute;margin-left:-18.2pt;margin-top:14.7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4CBBF321" wp14:editId="234ABC4B">
                <wp:simplePos x="0" y="0"/>
                <wp:positionH relativeFrom="column">
                  <wp:posOffset>-229870</wp:posOffset>
                </wp:positionH>
                <wp:positionV relativeFrom="paragraph">
                  <wp:posOffset>186055</wp:posOffset>
                </wp:positionV>
                <wp:extent cx="586930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930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B4521"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22836C22" wp14:editId="28216A30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56"/>
                                    <w:szCs w:val="56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C98215B3C38E4EABB00E5CF03C91787D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3128F2E" w14:textId="3DD302B8" w:rsidR="00D05700" w:rsidRPr="00873A00" w:rsidRDefault="00873A00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56"/>
                                        <w:szCs w:val="56"/>
                                      </w:rPr>
                                    </w:pPr>
                                    <w:r w:rsidRPr="00873A00">
                                      <w:rPr>
                                        <w:rFonts w:ascii="Segoe UI Light" w:eastAsiaTheme="majorEastAsia" w:hAnsi="Segoe UI Light" w:cs="Segoe UI Light"/>
                                        <w:sz w:val="56"/>
                                        <w:szCs w:val="56"/>
                                      </w:rPr>
                                      <w:t>Tarea nº 2 – Utilización de lenguajes de marcas en entornos web</w:t>
                                    </w:r>
                                  </w:p>
                                </w:sdtContent>
                              </w:sdt>
                              <w:p w14:paraId="71351DE5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36DB3B5" w14:textId="77777777" w:rsidR="00873A00" w:rsidRDefault="00873A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D14587B1A68A4CFCB6D76EB6ECD59D4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DC8DB25" w14:textId="30273080" w:rsidR="00D05700" w:rsidRDefault="00873A00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Lenguajes de Marcas y Sistemas de Gestión de Información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836C2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56"/>
                              <w:szCs w:val="56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C98215B3C38E4EABB00E5CF03C91787D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3128F2E" w14:textId="3DD302B8" w:rsidR="00D05700" w:rsidRPr="00873A00" w:rsidRDefault="00873A00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56"/>
                                  <w:szCs w:val="56"/>
                                </w:rPr>
                              </w:pPr>
                              <w:r w:rsidRPr="00873A00">
                                <w:rPr>
                                  <w:rFonts w:ascii="Segoe UI Light" w:eastAsiaTheme="majorEastAsia" w:hAnsi="Segoe UI Light" w:cs="Segoe UI Light"/>
                                  <w:sz w:val="56"/>
                                  <w:szCs w:val="56"/>
                                </w:rPr>
                                <w:t>Tarea nº 2 – Utilización de lenguajes de marcas en entornos web</w:t>
                              </w:r>
                            </w:p>
                          </w:sdtContent>
                        </w:sdt>
                        <w:p w14:paraId="71351DE5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136DB3B5" w14:textId="77777777" w:rsidR="00873A00" w:rsidRDefault="00873A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D14587B1A68A4CFCB6D76EB6ECD59D4F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DC8DB25" w14:textId="30273080" w:rsidR="00D05700" w:rsidRDefault="00873A00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Lenguajes de Marcas y Sistemas de Gestión de Información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658FCBBC" wp14:editId="5887DB9D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F00FA96" wp14:editId="139A438E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1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AE299F4" w14:textId="3C71FA61" w:rsidR="00D05700" w:rsidRPr="00D05700" w:rsidRDefault="0066393B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16 de noviembre de 2022</w:t>
                                    </w:r>
                                  </w:p>
                                </w:sdtContent>
                              </w:sdt>
                              <w:p w14:paraId="2238F37E" w14:textId="77777777" w:rsidR="00D05700" w:rsidRPr="00D05700" w:rsidRDefault="008960C0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E1F80B" w14:textId="77777777" w:rsidR="00D05700" w:rsidRPr="00D05700" w:rsidRDefault="00D05700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 w:rsidRPr="00D05700"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Francisco San Pablo Raposo</w:t>
                                    </w:r>
                                  </w:p>
                                </w:sdtContent>
                              </w:sdt>
                              <w:p w14:paraId="60F5C4F1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00FA96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1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AE299F4" w14:textId="3C71FA61" w:rsidR="00D05700" w:rsidRPr="00D05700" w:rsidRDefault="0066393B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16 de noviembre de 2022</w:t>
                              </w:r>
                            </w:p>
                          </w:sdtContent>
                        </w:sdt>
                        <w:p w14:paraId="2238F37E" w14:textId="77777777" w:rsidR="00D05700" w:rsidRPr="00D05700" w:rsidRDefault="008960C0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DE1F80B" w14:textId="77777777" w:rsidR="00D05700" w:rsidRPr="00D05700" w:rsidRDefault="00D05700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 w:rsidRPr="00D05700"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Francisco San Pablo Raposo</w:t>
                              </w:r>
                            </w:p>
                          </w:sdtContent>
                        </w:sdt>
                        <w:p w14:paraId="60F5C4F1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2FB9B7F6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02D3160A" w14:textId="77777777" w:rsidR="00D05700" w:rsidRDefault="008960C0"/>
      </w:sdtContent>
    </w:sdt>
    <w:p w14:paraId="77011D8D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00D7929B" w14:textId="77777777" w:rsidR="00A71A02" w:rsidRDefault="00A71A02">
          <w:pPr>
            <w:pStyle w:val="TtuloTDC"/>
          </w:pPr>
          <w:r>
            <w:t>Contenido</w:t>
          </w:r>
        </w:p>
        <w:p w14:paraId="67B66017" w14:textId="3B484343" w:rsidR="008960C0" w:rsidRDefault="00CC22F8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00892" w:history="1">
            <w:r w:rsidR="008960C0" w:rsidRPr="00AB72AB">
              <w:rPr>
                <w:rStyle w:val="Hipervnculo"/>
                <w:noProof/>
              </w:rPr>
              <w:t>1.- Enunciado.</w:t>
            </w:r>
            <w:r w:rsidR="008960C0">
              <w:rPr>
                <w:noProof/>
                <w:webHidden/>
              </w:rPr>
              <w:tab/>
            </w:r>
            <w:r w:rsidR="008960C0">
              <w:rPr>
                <w:noProof/>
                <w:webHidden/>
              </w:rPr>
              <w:fldChar w:fldCharType="begin"/>
            </w:r>
            <w:r w:rsidR="008960C0">
              <w:rPr>
                <w:noProof/>
                <w:webHidden/>
              </w:rPr>
              <w:instrText xml:space="preserve"> PAGEREF _Toc119800892 \h </w:instrText>
            </w:r>
            <w:r w:rsidR="008960C0">
              <w:rPr>
                <w:noProof/>
                <w:webHidden/>
              </w:rPr>
            </w:r>
            <w:r w:rsidR="008960C0">
              <w:rPr>
                <w:noProof/>
                <w:webHidden/>
              </w:rPr>
              <w:fldChar w:fldCharType="separate"/>
            </w:r>
            <w:r w:rsidR="008960C0">
              <w:rPr>
                <w:noProof/>
                <w:webHidden/>
              </w:rPr>
              <w:t>2</w:t>
            </w:r>
            <w:r w:rsidR="008960C0">
              <w:rPr>
                <w:noProof/>
                <w:webHidden/>
              </w:rPr>
              <w:fldChar w:fldCharType="end"/>
            </w:r>
          </w:hyperlink>
        </w:p>
        <w:p w14:paraId="5A913A5B" w14:textId="5A08EC0C" w:rsidR="008960C0" w:rsidRDefault="008960C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3" w:history="1">
            <w:r w:rsidRPr="00AB72AB">
              <w:rPr>
                <w:rStyle w:val="Hipervnculo"/>
                <w:noProof/>
              </w:rPr>
              <w:t>2.- Items.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9366" w14:textId="51217B33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4" w:history="1">
            <w:r w:rsidRPr="00AB72AB">
              <w:rPr>
                <w:rStyle w:val="Hipervnculo"/>
                <w:noProof/>
              </w:rPr>
              <w:t>2.1.- Item 1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5777" w14:textId="44300ABC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5" w:history="1">
            <w:r w:rsidRPr="00AB72AB">
              <w:rPr>
                <w:rStyle w:val="Hipervnculo"/>
                <w:noProof/>
              </w:rPr>
              <w:t>2.2.- Item 2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5EE6" w14:textId="26EA37A1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6" w:history="1">
            <w:r w:rsidRPr="00AB72AB">
              <w:rPr>
                <w:rStyle w:val="Hipervnculo"/>
                <w:noProof/>
              </w:rPr>
              <w:t>2.3.- Item 3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08256" w14:textId="70A91F43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7" w:history="1">
            <w:r w:rsidRPr="00AB72AB">
              <w:rPr>
                <w:rStyle w:val="Hipervnculo"/>
                <w:noProof/>
              </w:rPr>
              <w:t>2.4.- Item 4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DC7C" w14:textId="36E18E87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8" w:history="1">
            <w:r w:rsidRPr="00AB72AB">
              <w:rPr>
                <w:rStyle w:val="Hipervnculo"/>
                <w:noProof/>
              </w:rPr>
              <w:t>2.5.- Item 5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B4037" w14:textId="45953092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899" w:history="1">
            <w:r w:rsidRPr="00AB72AB">
              <w:rPr>
                <w:rStyle w:val="Hipervnculo"/>
                <w:noProof/>
              </w:rPr>
              <w:t>2.6.- Item 6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B362E" w14:textId="33FFB8A0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0" w:history="1">
            <w:r w:rsidRPr="00AB72AB">
              <w:rPr>
                <w:rStyle w:val="Hipervnculo"/>
                <w:noProof/>
              </w:rPr>
              <w:t>2.7.- Item 7 (0,50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A5608" w14:textId="28B08C4E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1" w:history="1">
            <w:r w:rsidRPr="00AB72AB">
              <w:rPr>
                <w:rStyle w:val="Hipervnculo"/>
                <w:noProof/>
              </w:rPr>
              <w:t>2.8.- Item 8 (0,5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34A26" w14:textId="1A937718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2" w:history="1">
            <w:r w:rsidRPr="00AB72AB">
              <w:rPr>
                <w:rStyle w:val="Hipervnculo"/>
                <w:noProof/>
              </w:rPr>
              <w:t>2.9.- Ítem 9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5417" w14:textId="0C65678D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3" w:history="1">
            <w:r w:rsidRPr="00AB72AB">
              <w:rPr>
                <w:rStyle w:val="Hipervnculo"/>
                <w:noProof/>
              </w:rPr>
              <w:t>2.10.- Item 10 (0,25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6F0B7" w14:textId="48F2FE67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4" w:history="1">
            <w:r w:rsidRPr="00AB72AB">
              <w:rPr>
                <w:rStyle w:val="Hipervnculo"/>
                <w:noProof/>
              </w:rPr>
              <w:t>2.11.- Ítem 11 (1 punto).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67C9" w14:textId="698A078F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5" w:history="1">
            <w:r w:rsidRPr="00AB72AB">
              <w:rPr>
                <w:rStyle w:val="Hipervnculo"/>
                <w:noProof/>
              </w:rPr>
              <w:t>2.12.- Ítem 12 (1 punto).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528D" w14:textId="3D6AC7E5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6" w:history="1">
            <w:r w:rsidRPr="00AB72AB">
              <w:rPr>
                <w:rStyle w:val="Hipervnculo"/>
                <w:noProof/>
              </w:rPr>
              <w:t>2.13.- Ítem 13 (1 punto).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BE77" w14:textId="18C55592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7" w:history="1">
            <w:r w:rsidRPr="00AB72AB">
              <w:rPr>
                <w:rStyle w:val="Hipervnculo"/>
                <w:noProof/>
              </w:rPr>
              <w:t>2.14.- Ítem 14 (1 punto).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1D3DE" w14:textId="1F566701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8" w:history="1">
            <w:r w:rsidRPr="00AB72AB">
              <w:rPr>
                <w:rStyle w:val="Hipervnculo"/>
                <w:noProof/>
              </w:rPr>
              <w:t>2.15.- Ítem 15 (1,5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B00E" w14:textId="45E0F9D9" w:rsidR="008960C0" w:rsidRDefault="008960C0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09" w:history="1">
            <w:r w:rsidRPr="00AB72AB">
              <w:rPr>
                <w:rStyle w:val="Hipervnculo"/>
                <w:noProof/>
              </w:rPr>
              <w:t>2.16.- Ítem 16 (1,5 puntos).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0311" w14:textId="062347AB" w:rsidR="008960C0" w:rsidRDefault="008960C0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119800910" w:history="1">
            <w:r w:rsidRPr="00AB72AB">
              <w:rPr>
                <w:rStyle w:val="Hipervnculo"/>
                <w:noProof/>
              </w:rPr>
              <w:t>Bibliografía.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_Toc119800910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5403" w14:textId="28C6984A" w:rsidR="005C675C" w:rsidRDefault="00CC22F8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973B713" w14:textId="3D706FB5" w:rsidR="00E37E28" w:rsidRPr="005C675C" w:rsidRDefault="00E37E28">
      <w:r>
        <w:br w:type="page"/>
      </w:r>
    </w:p>
    <w:p w14:paraId="774324BF" w14:textId="1998FC07" w:rsidR="00183A13" w:rsidRDefault="0066393B" w:rsidP="00183A13">
      <w:pPr>
        <w:pStyle w:val="Ttulo"/>
        <w:spacing w:after="240"/>
      </w:pPr>
      <w:r>
        <w:lastRenderedPageBreak/>
        <w:t>Tarea para LMSGI02.</w:t>
      </w:r>
    </w:p>
    <w:p w14:paraId="65E5B336" w14:textId="1041DC47" w:rsidR="00183A13" w:rsidRDefault="008960C0" w:rsidP="00E87859">
      <w:pPr>
        <w:pStyle w:val="Ttulo1"/>
        <w:spacing w:before="0"/>
      </w:pPr>
      <w:bookmarkStart w:id="0" w:name="_Toc119800892"/>
      <w:r>
        <w:t xml:space="preserve">1.- </w:t>
      </w:r>
      <w:r w:rsidR="009E412F">
        <w:t>Enunciado.</w:t>
      </w:r>
      <w:bookmarkEnd w:id="0"/>
    </w:p>
    <w:p w14:paraId="38191A53" w14:textId="2A0A7B2E" w:rsidR="00183A13" w:rsidRDefault="009E412F" w:rsidP="00E87859">
      <w:r w:rsidRPr="009E412F">
        <w:t>Diseñar una página web que responda al aspecto y a las especificaciones que se dan a continuación. Cada especificación cumplida sumará la puntuación que aparezca junto a ella. Además, el alumno deberá entregar un documento de texto (.</w:t>
      </w:r>
      <w:proofErr w:type="spellStart"/>
      <w:r w:rsidRPr="009E412F">
        <w:t>doc</w:t>
      </w:r>
      <w:proofErr w:type="spellEnd"/>
      <w:r w:rsidRPr="009E412F">
        <w:t>, .docx, .</w:t>
      </w:r>
      <w:proofErr w:type="spellStart"/>
      <w:r w:rsidRPr="009E412F">
        <w:t>odt</w:t>
      </w:r>
      <w:proofErr w:type="spellEnd"/>
      <w:r w:rsidRPr="009E412F">
        <w:t xml:space="preserve"> o .</w:t>
      </w:r>
      <w:proofErr w:type="spellStart"/>
      <w:r w:rsidRPr="009E412F">
        <w:t>pdf</w:t>
      </w:r>
      <w:proofErr w:type="spellEnd"/>
      <w:r w:rsidRPr="009E412F">
        <w:t>) en el que justificará mediante qué etiqueta, atributos o técnica ha resuelto cada ítem.</w:t>
      </w:r>
    </w:p>
    <w:p w14:paraId="6E9CC83B" w14:textId="26B91AFD" w:rsidR="00DB7F88" w:rsidRDefault="00DB7F88" w:rsidP="00E87859">
      <w:r w:rsidRPr="00DB7F88">
        <w:rPr>
          <w:noProof/>
        </w:rPr>
        <w:drawing>
          <wp:inline distT="0" distB="0" distL="0" distR="0" wp14:anchorId="7F19D8F8" wp14:editId="6A0A8F0F">
            <wp:extent cx="5400040" cy="2714625"/>
            <wp:effectExtent l="0" t="0" r="0" b="952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198A" w14:textId="363265DE" w:rsidR="00183A13" w:rsidRDefault="00183A13" w:rsidP="00E87859">
      <w:pPr>
        <w:pStyle w:val="Ttulo1"/>
        <w:spacing w:before="0"/>
      </w:pPr>
      <w:bookmarkStart w:id="1" w:name="_Toc119800893"/>
      <w:r>
        <w:t xml:space="preserve">2.- </w:t>
      </w:r>
      <w:proofErr w:type="spellStart"/>
      <w:r w:rsidR="008E4DD1">
        <w:t>Items</w:t>
      </w:r>
      <w:proofErr w:type="spellEnd"/>
      <w:r w:rsidR="008E4DD1">
        <w:t>.</w:t>
      </w:r>
      <w:bookmarkEnd w:id="1"/>
    </w:p>
    <w:p w14:paraId="0C040709" w14:textId="584B4853" w:rsidR="00183A13" w:rsidRDefault="00183A13" w:rsidP="00E87859">
      <w:pPr>
        <w:pStyle w:val="Ttulo2"/>
        <w:spacing w:before="0"/>
      </w:pPr>
      <w:bookmarkStart w:id="2" w:name="_Toc119800894"/>
      <w:r>
        <w:t xml:space="preserve">2.1.- </w:t>
      </w:r>
      <w:proofErr w:type="spellStart"/>
      <w:r w:rsidR="00197551">
        <w:t>Item</w:t>
      </w:r>
      <w:proofErr w:type="spellEnd"/>
      <w:r w:rsidR="00197551">
        <w:t xml:space="preserve"> 1 (0,25 puntos).</w:t>
      </w:r>
      <w:bookmarkEnd w:id="2"/>
    </w:p>
    <w:p w14:paraId="118EA1A4" w14:textId="6497B2BD" w:rsidR="00183A13" w:rsidRDefault="00B941E8" w:rsidP="00BE0A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B941E8">
        <w:t>La página debe cumplir con el estándar HTML 5, indicando que está en español y codificada como UTF-8</w:t>
      </w:r>
      <w:r>
        <w:t>.</w:t>
      </w:r>
    </w:p>
    <w:p w14:paraId="413E004B" w14:textId="77777777" w:rsidR="00BE0AD3" w:rsidRDefault="00BE0AD3" w:rsidP="00BE0AD3">
      <w:pPr>
        <w:spacing w:after="0"/>
      </w:pPr>
    </w:p>
    <w:p w14:paraId="140D0D62" w14:textId="77777777" w:rsidR="00B941E8" w:rsidRPr="00B941E8" w:rsidRDefault="00B941E8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941E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B941E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B941E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941E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B941E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3C72F55" w14:textId="77777777" w:rsidR="00B941E8" w:rsidRPr="00B941E8" w:rsidRDefault="00B941E8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941E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941E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B941E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941E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</w:t>
      </w:r>
      <w:r w:rsidRPr="00B941E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941E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"es"</w:t>
      </w:r>
      <w:r w:rsidRPr="00B941E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6FBBB4" w14:textId="77777777" w:rsidR="00B941E8" w:rsidRPr="002462C8" w:rsidRDefault="00B941E8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462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D7037AF" w14:textId="1190910D" w:rsidR="00274F71" w:rsidRPr="002462C8" w:rsidRDefault="00B941E8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</w:pPr>
      <w:r w:rsidRPr="002462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462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462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462C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proofErr w:type="spellEnd"/>
      <w:r w:rsidRPr="002462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462C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E0D7391" w14:textId="4B1D6267" w:rsidR="00B941E8" w:rsidRDefault="00B941E8" w:rsidP="00E87859">
      <w:r w:rsidRPr="00B941E8">
        <w:t>Como se puede</w:t>
      </w:r>
      <w:r>
        <w:t xml:space="preserve"> ver, se ha resuelto utilizando el atributo Lang=es en la etiqueta </w:t>
      </w:r>
      <w:proofErr w:type="spellStart"/>
      <w:r>
        <w:t>html</w:t>
      </w:r>
      <w:proofErr w:type="spellEnd"/>
      <w:r>
        <w:t>, y poniendo como metadato que el conjunto de caracteres</w:t>
      </w:r>
      <w:r w:rsidR="002067E6">
        <w:t xml:space="preserve"> (</w:t>
      </w:r>
      <w:proofErr w:type="spellStart"/>
      <w:r w:rsidR="002067E6">
        <w:t>charset</w:t>
      </w:r>
      <w:proofErr w:type="spellEnd"/>
      <w:r w:rsidR="002067E6">
        <w:t>) disponibles en el documento HTML es el UTF-8.</w:t>
      </w:r>
    </w:p>
    <w:p w14:paraId="532EBF74" w14:textId="51470B58" w:rsidR="00274F71" w:rsidRDefault="00274F71" w:rsidP="00274F71">
      <w:pPr>
        <w:pStyle w:val="Ttulo2"/>
      </w:pPr>
      <w:bookmarkStart w:id="3" w:name="_Toc119800895"/>
      <w:r>
        <w:t xml:space="preserve">2.2.- </w:t>
      </w:r>
      <w:proofErr w:type="spellStart"/>
      <w:r>
        <w:t>Item</w:t>
      </w:r>
      <w:proofErr w:type="spellEnd"/>
      <w:r>
        <w:t xml:space="preserve"> 2 (0,25 puntos).</w:t>
      </w:r>
      <w:bookmarkEnd w:id="3"/>
    </w:p>
    <w:p w14:paraId="73316F08" w14:textId="02D78250" w:rsidR="002067E6" w:rsidRDefault="00701F82" w:rsidP="00BE0A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701F82">
        <w:t>El título de la página será "LMSGI02 - DENTONLINE" y, como metadato, se incluirán palabras clave tales como “dentista”, “online”, “salud”, etc.</w:t>
      </w:r>
    </w:p>
    <w:p w14:paraId="726ED06D" w14:textId="245105D8" w:rsidR="00BE0AD3" w:rsidRDefault="00BE0AD3" w:rsidP="00BE0AD3">
      <w:pPr>
        <w:spacing w:after="0"/>
      </w:pPr>
    </w:p>
    <w:p w14:paraId="79996FC4" w14:textId="77777777" w:rsidR="009223C8" w:rsidRDefault="009223C8" w:rsidP="00BE0AD3">
      <w:pPr>
        <w:spacing w:after="0"/>
      </w:pPr>
    </w:p>
    <w:p w14:paraId="6B272D81" w14:textId="77777777" w:rsidR="00770C94" w:rsidRPr="00770C94" w:rsidRDefault="00770C94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70C9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lastRenderedPageBreak/>
        <w:t>&lt;</w:t>
      </w:r>
      <w:r w:rsidRPr="00770C9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770C9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70C9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770C9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70C9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"keywords"</w:t>
      </w:r>
      <w:r w:rsidRPr="00770C9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70C9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770C9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70C9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proofErr w:type="gramStart"/>
      <w:r w:rsidRPr="00770C9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dentista,online</w:t>
      </w:r>
      <w:proofErr w:type="gramEnd"/>
      <w:r w:rsidRPr="00770C9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,salud</w:t>
      </w:r>
      <w:proofErr w:type="spellEnd"/>
      <w:r w:rsidRPr="00770C9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770C9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90995CA" w14:textId="4A685A86" w:rsidR="00770C94" w:rsidRPr="00770C94" w:rsidRDefault="00770C94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70C9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70C9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770C9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770C9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LMSGI02 - DENTONLINE</w:t>
      </w:r>
      <w:r w:rsidRPr="00770C9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70C9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770C9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AFC0F1" w14:textId="2965F4BC" w:rsidR="00274F71" w:rsidRDefault="004E03FF" w:rsidP="004A4913">
      <w:pPr>
        <w:pStyle w:val="Prrafodelista"/>
        <w:numPr>
          <w:ilvl w:val="0"/>
          <w:numId w:val="1"/>
        </w:numPr>
      </w:pPr>
      <w:r>
        <w:t xml:space="preserve">La etiqueta </w:t>
      </w:r>
      <w:r w:rsidRPr="00E41CC6">
        <w:rPr>
          <w:b/>
          <w:bCs/>
        </w:rPr>
        <w:t>meta</w:t>
      </w:r>
      <w:r>
        <w:t xml:space="preserve"> (para especificar metadatos del documento HTML)</w:t>
      </w:r>
      <w:r w:rsidR="00770C94">
        <w:t>,</w:t>
      </w:r>
      <w:r w:rsidR="00524F9B">
        <w:t xml:space="preserve"> permiten incluir las “</w:t>
      </w:r>
      <w:proofErr w:type="spellStart"/>
      <w:r w:rsidR="00524F9B" w:rsidRPr="00E41CC6">
        <w:rPr>
          <w:b/>
          <w:bCs/>
        </w:rPr>
        <w:t>keywords</w:t>
      </w:r>
      <w:proofErr w:type="spellEnd"/>
      <w:r w:rsidR="00524F9B">
        <w:t xml:space="preserve">” (palabras clave) que pide el </w:t>
      </w:r>
      <w:r w:rsidR="007F48B2">
        <w:t>enunciado.</w:t>
      </w:r>
    </w:p>
    <w:p w14:paraId="39203A48" w14:textId="2EC4B2CA" w:rsidR="00701F82" w:rsidRDefault="00F103F8" w:rsidP="004A4913">
      <w:pPr>
        <w:pStyle w:val="Prrafodelista"/>
        <w:numPr>
          <w:ilvl w:val="0"/>
          <w:numId w:val="1"/>
        </w:numPr>
      </w:pPr>
      <w:r>
        <w:t xml:space="preserve">La etiqueta </w:t>
      </w:r>
      <w:proofErr w:type="spellStart"/>
      <w:r w:rsidRPr="00E41CC6">
        <w:rPr>
          <w:b/>
          <w:bCs/>
        </w:rPr>
        <w:t>title</w:t>
      </w:r>
      <w:proofErr w:type="spellEnd"/>
      <w:r>
        <w:t xml:space="preserve"> permite poner un título al documento HTML.</w:t>
      </w:r>
    </w:p>
    <w:p w14:paraId="1BCC3D0F" w14:textId="53384738" w:rsidR="00F103F8" w:rsidRDefault="00F103F8" w:rsidP="00F103F8">
      <w:pPr>
        <w:pStyle w:val="Ttulo2"/>
      </w:pPr>
      <w:bookmarkStart w:id="4" w:name="_Toc119800896"/>
      <w:r>
        <w:t xml:space="preserve">2.3.- </w:t>
      </w:r>
      <w:proofErr w:type="spellStart"/>
      <w:r>
        <w:t>Item</w:t>
      </w:r>
      <w:proofErr w:type="spellEnd"/>
      <w:r>
        <w:t xml:space="preserve"> 3 (0,25 puntos).</w:t>
      </w:r>
      <w:bookmarkEnd w:id="4"/>
    </w:p>
    <w:p w14:paraId="74133355" w14:textId="0013B240" w:rsidR="00F103F8" w:rsidRDefault="001434E4" w:rsidP="00BE0A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34E4">
        <w:t>La hoja de estilos se desarrollará en un fichero diferenciado y se enlazará en el código HTML.</w:t>
      </w:r>
    </w:p>
    <w:p w14:paraId="77C19AF9" w14:textId="247C949D" w:rsidR="001434E4" w:rsidRDefault="001434E4" w:rsidP="00F103F8">
      <w:r>
        <w:t>El enlace a la hoja de estilos está hecho dentro del head, mediante la siguiente etiqueta:</w:t>
      </w:r>
    </w:p>
    <w:p w14:paraId="250B8107" w14:textId="77777777" w:rsidR="001434E4" w:rsidRPr="001434E4" w:rsidRDefault="001434E4" w:rsidP="005429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434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434E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1434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434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1434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1434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434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1434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</w:t>
      </w:r>
      <w:proofErr w:type="spellStart"/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css</w:t>
      </w:r>
      <w:proofErr w:type="spellEnd"/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1434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1434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r w:rsidRPr="001434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"assets/</w:t>
      </w:r>
      <w:proofErr w:type="spellStart"/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css</w:t>
      </w:r>
      <w:proofErr w:type="spellEnd"/>
      <w:r w:rsidRPr="001434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/reglas.css"</w:t>
      </w:r>
      <w:r w:rsidRPr="001434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89418BA" w14:textId="2B1D847E" w:rsidR="001434E4" w:rsidRPr="005429EF" w:rsidRDefault="005429EF" w:rsidP="00F103F8">
      <w:r w:rsidRPr="005429EF">
        <w:t>El fichero .</w:t>
      </w:r>
      <w:proofErr w:type="spellStart"/>
      <w:r w:rsidRPr="005429EF">
        <w:t>css</w:t>
      </w:r>
      <w:proofErr w:type="spellEnd"/>
      <w:r w:rsidRPr="005429EF">
        <w:t xml:space="preserve"> lo </w:t>
      </w:r>
      <w:r>
        <w:t xml:space="preserve">podemos encontrar dentro de la carpeta </w:t>
      </w:r>
      <w:proofErr w:type="spellStart"/>
      <w:r>
        <w:t>assets</w:t>
      </w:r>
      <w:proofErr w:type="spellEnd"/>
      <w:r>
        <w:t>/</w:t>
      </w:r>
      <w:proofErr w:type="spellStart"/>
      <w:r>
        <w:t>css</w:t>
      </w:r>
      <w:proofErr w:type="spellEnd"/>
      <w:r>
        <w:t>/</w:t>
      </w:r>
      <w:r w:rsidR="00516FF8">
        <w:t>reglas</w:t>
      </w:r>
      <w:r>
        <w:t>.css</w:t>
      </w:r>
    </w:p>
    <w:p w14:paraId="2E685292" w14:textId="70FBD7A5" w:rsidR="001434E4" w:rsidRDefault="00516FF8" w:rsidP="00516FF8">
      <w:pPr>
        <w:pStyle w:val="Ttulo2"/>
      </w:pPr>
      <w:bookmarkStart w:id="5" w:name="_Toc119800897"/>
      <w:r>
        <w:t xml:space="preserve">2.4.- </w:t>
      </w:r>
      <w:proofErr w:type="spellStart"/>
      <w:r>
        <w:t>Item</w:t>
      </w:r>
      <w:proofErr w:type="spellEnd"/>
      <w:r>
        <w:t xml:space="preserve"> 4 (0,25 puntos).</w:t>
      </w:r>
      <w:bookmarkEnd w:id="5"/>
    </w:p>
    <w:p w14:paraId="1E8076B1" w14:textId="3CA172D1" w:rsidR="00516FF8" w:rsidRDefault="00516FF8" w:rsidP="00BE0A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16FF8">
        <w:t>La página se adaptará al ancho de la pantalla en la que se visualice.</w:t>
      </w:r>
    </w:p>
    <w:p w14:paraId="63BD8B38" w14:textId="045EB430" w:rsidR="00BE0AD3" w:rsidRDefault="002462C8" w:rsidP="00516FF8">
      <w:r>
        <w:t xml:space="preserve">Esto se ha conseguido </w:t>
      </w:r>
      <w:r w:rsidRPr="00380C3A">
        <w:rPr>
          <w:b/>
          <w:bCs/>
        </w:rPr>
        <w:t>ha</w:t>
      </w:r>
      <w:r w:rsidR="009E3C9A" w:rsidRPr="00380C3A">
        <w:rPr>
          <w:b/>
          <w:bCs/>
        </w:rPr>
        <w:t>ciendo que todo el contenido de la página esté dentro de un contenedor que aglutine todos los elementos</w:t>
      </w:r>
      <w:r w:rsidR="009E3C9A">
        <w:t>.</w:t>
      </w:r>
    </w:p>
    <w:p w14:paraId="00FA16AF" w14:textId="77777777" w:rsidR="00967C2B" w:rsidRPr="00967C2B" w:rsidRDefault="00967C2B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67C2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544F6F7" w14:textId="77777777" w:rsidR="00967C2B" w:rsidRPr="00967C2B" w:rsidRDefault="00967C2B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67C2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67C2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967C2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67C2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967C2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67C2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67C2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pagina</w:t>
      </w:r>
      <w:proofErr w:type="spellEnd"/>
      <w:r w:rsidRPr="00967C2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AF5D665" w14:textId="49AC58FD" w:rsidR="00967C2B" w:rsidRDefault="00967C2B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67C2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="00D957DC" w:rsidRPr="00D957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="00D957DC" w:rsidRPr="00D957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header</w:t>
      </w:r>
      <w:r w:rsidR="00D957DC" w:rsidRPr="00D957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="00D957DC" w:rsidRPr="00D957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="00D957DC" w:rsidRPr="00D957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="00D957DC" w:rsidRPr="00D957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"flex-row flex-ai-end flex-</w:t>
      </w:r>
      <w:proofErr w:type="spellStart"/>
      <w:r w:rsidR="00D957DC" w:rsidRPr="00D957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jc</w:t>
      </w:r>
      <w:proofErr w:type="spellEnd"/>
      <w:r w:rsidR="00D957DC" w:rsidRPr="00D957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</w:t>
      </w:r>
      <w:proofErr w:type="spellStart"/>
      <w:r w:rsidR="00D957DC" w:rsidRPr="00D957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spaceb</w:t>
      </w:r>
      <w:proofErr w:type="spellEnd"/>
      <w:r w:rsidR="00D957DC" w:rsidRPr="00D957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flex-wrap"</w:t>
      </w:r>
      <w:r w:rsidR="00D957DC" w:rsidRPr="00D957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E08F382" w14:textId="2EDE704F" w:rsidR="00D957DC" w:rsidRDefault="00D957DC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   […]</w:t>
      </w:r>
    </w:p>
    <w:p w14:paraId="566A66E2" w14:textId="596ED14A" w:rsidR="00D957DC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header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5750857" w14:textId="77777777" w:rsidR="00B43511" w:rsidRPr="00B43511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 xml:space="preserve">        </w:t>
      </w:r>
      <w:r w:rsidRPr="00B4351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4351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B4351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4351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B4351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4351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B4351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formulario</w:t>
      </w:r>
      <w:proofErr w:type="spellEnd"/>
      <w:r w:rsidRPr="00B4351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B4351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4351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B4351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4351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"flex-grow"</w:t>
      </w:r>
      <w:r w:rsidRPr="00B4351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80BF0E7" w14:textId="5F9E4EB0" w:rsidR="00B43511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     […]</w:t>
      </w:r>
    </w:p>
    <w:p w14:paraId="37160199" w14:textId="5A8D6D8C" w:rsidR="00B43511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967C2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985BC2" w14:textId="180B2C63" w:rsidR="00B43511" w:rsidRPr="00707D21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 xml:space="preserve">        </w:t>
      </w:r>
      <w:r w:rsidRPr="00707D2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07D2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707D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07D2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707D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07D2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"color-grey"</w:t>
      </w:r>
      <w:r w:rsidRPr="00707D2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55BF29" w14:textId="35C46A33" w:rsidR="00B43511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7D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   </w:t>
      </w:r>
      <w:r w:rsidR="009861EF" w:rsidRPr="00707D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   </w:t>
      </w:r>
      <w:r w:rsidR="009861EF" w:rsidRPr="00707D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[…]</w:t>
      </w:r>
    </w:p>
    <w:p w14:paraId="45B23504" w14:textId="4EBE0BCD" w:rsidR="00B43511" w:rsidRPr="00967C2B" w:rsidRDefault="00B43511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       </w:t>
      </w:r>
      <w:r w:rsidRPr="00707D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707D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footer</w:t>
      </w:r>
      <w:proofErr w:type="spellEnd"/>
      <w:r w:rsidRPr="00707D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42EAA32" w14:textId="77777777" w:rsidR="00967C2B" w:rsidRPr="00707D21" w:rsidRDefault="00967C2B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</w:pPr>
      <w:r w:rsidRPr="00707D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07D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707D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707D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A73C33A" w14:textId="54615D4F" w:rsidR="00967C2B" w:rsidRPr="00707D21" w:rsidRDefault="00967C2B" w:rsidP="008B5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07D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707D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707D21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073517F" w14:textId="305F6AF2" w:rsidR="00967C2B" w:rsidRDefault="00D21B42" w:rsidP="00516FF8">
      <w:r>
        <w:t xml:space="preserve">Algunos elementos tienen propiedades específicamente que las hacen comportarse de la manera en que lo hacen para poder crecer. </w:t>
      </w:r>
      <w:r w:rsidRPr="00001761">
        <w:rPr>
          <w:b/>
          <w:bCs/>
        </w:rPr>
        <w:t>Por ejemplo</w:t>
      </w:r>
      <w:r>
        <w:t>:</w:t>
      </w:r>
    </w:p>
    <w:p w14:paraId="440D8F6F" w14:textId="77777777" w:rsidR="006B1C0B" w:rsidRDefault="00020153" w:rsidP="00D21B42">
      <w:pPr>
        <w:pStyle w:val="Prrafodelista"/>
        <w:numPr>
          <w:ilvl w:val="0"/>
          <w:numId w:val="10"/>
        </w:numPr>
      </w:pPr>
      <w:r w:rsidRPr="006107B8">
        <w:rPr>
          <w:b/>
          <w:bCs/>
        </w:rPr>
        <w:t>Para que el formulario crezca</w:t>
      </w:r>
      <w:r>
        <w:t xml:space="preserve">, vemos que el </w:t>
      </w:r>
      <w:proofErr w:type="spellStart"/>
      <w:r w:rsidRPr="00707D21">
        <w:rPr>
          <w:b/>
          <w:bCs/>
        </w:rPr>
        <w:t>section</w:t>
      </w:r>
      <w:proofErr w:type="spellEnd"/>
      <w:r w:rsidRPr="00707D21">
        <w:rPr>
          <w:b/>
          <w:bCs/>
        </w:rPr>
        <w:t xml:space="preserve"> tiene asignada la clase </w:t>
      </w:r>
      <w:proofErr w:type="spellStart"/>
      <w:r w:rsidRPr="00707D21">
        <w:rPr>
          <w:b/>
          <w:bCs/>
        </w:rPr>
        <w:t>flex-grow</w:t>
      </w:r>
      <w:proofErr w:type="spellEnd"/>
      <w:r>
        <w:t>, que hace el contenedor del formulario crezca todo lo que pueda.</w:t>
      </w:r>
    </w:p>
    <w:p w14:paraId="101C0108" w14:textId="022C8175" w:rsidR="00AD3FCE" w:rsidRDefault="00020153" w:rsidP="00AD3FCE">
      <w:pPr>
        <w:pStyle w:val="Prrafodelista"/>
        <w:numPr>
          <w:ilvl w:val="1"/>
          <w:numId w:val="10"/>
        </w:numPr>
      </w:pPr>
      <w:r>
        <w:t xml:space="preserve">Por su parte, </w:t>
      </w:r>
      <w:r w:rsidRPr="006B1C0B">
        <w:rPr>
          <w:b/>
          <w:bCs/>
        </w:rPr>
        <w:t>los inputs</w:t>
      </w:r>
      <w:r w:rsidR="004267C2" w:rsidRPr="006B1C0B">
        <w:rPr>
          <w:b/>
          <w:bCs/>
        </w:rPr>
        <w:t xml:space="preserve"> de cada campo también tienen aplicada esta clase</w:t>
      </w:r>
      <w:r w:rsidR="004267C2">
        <w:t xml:space="preserve"> para que crezcan todo lo que pueda (según el tamaño del navegador)</w:t>
      </w:r>
      <w:r w:rsidR="00A0602D">
        <w:t>.</w:t>
      </w:r>
      <w:r w:rsidR="0044449C">
        <w:t xml:space="preserve"> Podemos ver una muestra de ello visualizando el código de uno de los campos:</w:t>
      </w:r>
    </w:p>
    <w:p w14:paraId="44CAC0B8" w14:textId="39B0CBB0" w:rsidR="0044449C" w:rsidRPr="0044449C" w:rsidRDefault="0044449C" w:rsidP="007475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lastRenderedPageBreak/>
        <w:t>&lt;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"campo-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formulario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flex-row flex-ai-center"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502557" w14:textId="4E82FDDF" w:rsidR="0044449C" w:rsidRPr="0044449C" w:rsidRDefault="0044449C" w:rsidP="007475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lbl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-width"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proofErr w:type="spellStart"/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</w:t>
      </w:r>
      <w:proofErr w:type="spellEnd"/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AB553EB" w14:textId="1252332C" w:rsidR="0044449C" w:rsidRPr="0044449C" w:rsidRDefault="0044449C" w:rsidP="007475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nombre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"form-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caja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texto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flex-grow"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262EC36" w14:textId="2B980A15" w:rsidR="00091AF7" w:rsidRPr="0020599A" w:rsidRDefault="0044449C" w:rsidP="002059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4444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4444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E9C1C1A" w14:textId="77777777" w:rsidR="00D55A64" w:rsidRDefault="00A0602D" w:rsidP="008C2405">
      <w:pPr>
        <w:pStyle w:val="Prrafodelista"/>
        <w:numPr>
          <w:ilvl w:val="0"/>
          <w:numId w:val="10"/>
        </w:numPr>
      </w:pPr>
      <w:r w:rsidRPr="00EF79D9">
        <w:rPr>
          <w:b/>
          <w:bCs/>
        </w:rPr>
        <w:t>La imagen de la silla del dentista</w:t>
      </w:r>
      <w:r w:rsidR="00756720">
        <w:t xml:space="preserve"> tiene aplicada</w:t>
      </w:r>
      <w:r w:rsidR="008C2405">
        <w:t xml:space="preserve"> una regla CSS</w:t>
      </w:r>
      <w:r w:rsidR="00065DF3">
        <w:t xml:space="preserve"> para establecer un ancho del 100% dentro del contenedor al que pertenece</w:t>
      </w:r>
      <w:r w:rsidR="00A93FF2">
        <w:t>. Además, tiene definidos un tamaño mínimo y un tamaño máximo (el de la propia fotografía).</w:t>
      </w:r>
    </w:p>
    <w:p w14:paraId="7A5FC23A" w14:textId="1D64651F" w:rsidR="008C2405" w:rsidRDefault="003A5D9C" w:rsidP="00D55A64">
      <w:pPr>
        <w:pStyle w:val="Prrafodelista"/>
        <w:numPr>
          <w:ilvl w:val="1"/>
          <w:numId w:val="10"/>
        </w:numPr>
      </w:pPr>
      <w:r w:rsidRPr="00BE11B3">
        <w:rPr>
          <w:b/>
          <w:bCs/>
        </w:rPr>
        <w:t>Esto es para mantener</w:t>
      </w:r>
      <w:r>
        <w:t xml:space="preserve"> (más o menos) </w:t>
      </w:r>
      <w:r w:rsidRPr="00BE11B3">
        <w:rPr>
          <w:b/>
          <w:bCs/>
        </w:rPr>
        <w:t xml:space="preserve">la </w:t>
      </w:r>
      <w:r w:rsidR="00A357DF" w:rsidRPr="00BE11B3">
        <w:rPr>
          <w:b/>
          <w:bCs/>
        </w:rPr>
        <w:t>proporción de dimensiones entre la imagen y el formulario</w:t>
      </w:r>
      <w:r w:rsidR="00A357DF">
        <w:t>.</w:t>
      </w:r>
      <w:r w:rsidR="00D55A64">
        <w:t xml:space="preserve"> De esta forma, como el contenedor </w:t>
      </w:r>
      <w:proofErr w:type="spellStart"/>
      <w:r w:rsidR="00D55A64">
        <w:t>div</w:t>
      </w:r>
      <w:proofErr w:type="spellEnd"/>
      <w:r w:rsidR="00D55A64">
        <w:t xml:space="preserve"> del formulario tiene la clase </w:t>
      </w:r>
      <w:proofErr w:type="spellStart"/>
      <w:r w:rsidR="00D55A64">
        <w:t>flex-grow</w:t>
      </w:r>
      <w:proofErr w:type="spellEnd"/>
      <w:r w:rsidR="00C71AFB">
        <w:t>, ocupará todo el espacio posible que le permita la imagen</w:t>
      </w:r>
      <w:r w:rsidR="0051541D">
        <w:t>, siendo la imagen la primera en crecer (hasta llegar a su tamaño máximo), y el formulario el que crece</w:t>
      </w:r>
      <w:r w:rsidR="000807F8">
        <w:t xml:space="preserve"> en segundo lugar</w:t>
      </w:r>
      <w:r w:rsidR="0051541D">
        <w:t xml:space="preserve"> </w:t>
      </w:r>
      <w:r w:rsidR="000807F8">
        <w:t>después de que la imagen alcanza su tamaño máximo.</w:t>
      </w:r>
    </w:p>
    <w:p w14:paraId="3F6A7A52" w14:textId="77777777" w:rsidR="00BF3C99" w:rsidRPr="00BF3C99" w:rsidRDefault="00BF3C99" w:rsidP="00BF3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3C99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#cuerpo</w:t>
      </w: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BF3C99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img</w:t>
      </w:r>
      <w:proofErr w:type="spellEnd"/>
      <w:r w:rsidRPr="00BF3C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19920545" w14:textId="27E03C33" w:rsidR="00BF3C99" w:rsidRPr="00BF3C99" w:rsidRDefault="00BF3C99" w:rsidP="00BF3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3C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min-</w:t>
      </w:r>
      <w:proofErr w:type="spellStart"/>
      <w:r w:rsidRPr="00BF3C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proofErr w:type="spellEnd"/>
      <w:r w:rsidRPr="00BF3C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BF3C9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300px</w:t>
      </w: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1E0DCBE" w14:textId="77777777" w:rsidR="00BF3C99" w:rsidRPr="00BF3C99" w:rsidRDefault="00BF3C99" w:rsidP="00BF3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07D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F3C9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BF3C9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9922A43" w14:textId="77777777" w:rsidR="00BF3C99" w:rsidRPr="00BF3C99" w:rsidRDefault="00BF3C99" w:rsidP="00BF3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BF3C9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proofErr w:type="gramEnd"/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F3C9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640px</w:t>
      </w: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76C20A3" w14:textId="77777777" w:rsidR="00BF3C99" w:rsidRPr="00BF3C99" w:rsidRDefault="00BF3C99" w:rsidP="00BF3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BF3C9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max-height</w:t>
      </w:r>
      <w:proofErr w:type="gramEnd"/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F3C9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427px</w:t>
      </w: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A2CCDF4" w14:textId="77777777" w:rsidR="00BF3C99" w:rsidRPr="00BF3C99" w:rsidRDefault="00BF3C99" w:rsidP="00BF3C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F3C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1EB991F" w14:textId="346FFED2" w:rsidR="008B5487" w:rsidRDefault="003A5D9C" w:rsidP="00516FF8">
      <w:pPr>
        <w:pStyle w:val="Prrafodelista"/>
        <w:numPr>
          <w:ilvl w:val="0"/>
          <w:numId w:val="10"/>
        </w:numPr>
      </w:pPr>
      <w:r w:rsidRPr="00D63AAE">
        <w:rPr>
          <w:b/>
          <w:bCs/>
        </w:rPr>
        <w:t>Para mantener</w:t>
      </w:r>
      <w:r w:rsidR="0020599A" w:rsidRPr="00D63AAE">
        <w:rPr>
          <w:b/>
          <w:bCs/>
        </w:rPr>
        <w:t xml:space="preserve"> el menú de navegación en su sitio</w:t>
      </w:r>
      <w:r w:rsidR="0020599A">
        <w:t xml:space="preserve"> (en el centro del </w:t>
      </w:r>
      <w:proofErr w:type="spellStart"/>
      <w:r w:rsidR="0020599A">
        <w:t>header</w:t>
      </w:r>
      <w:proofErr w:type="spellEnd"/>
      <w:r w:rsidR="0020599A">
        <w:t xml:space="preserve">), hemos </w:t>
      </w:r>
      <w:r w:rsidR="0020599A" w:rsidRPr="00A7185D">
        <w:rPr>
          <w:b/>
          <w:bCs/>
        </w:rPr>
        <w:t xml:space="preserve">usado una propiedad </w:t>
      </w:r>
      <w:proofErr w:type="spellStart"/>
      <w:r w:rsidR="0020599A" w:rsidRPr="00A7185D">
        <w:rPr>
          <w:b/>
          <w:bCs/>
        </w:rPr>
        <w:t>flex</w:t>
      </w:r>
      <w:proofErr w:type="spellEnd"/>
      <w:r w:rsidR="0020599A">
        <w:t xml:space="preserve"> que permite </w:t>
      </w:r>
      <w:r w:rsidR="00D3799D">
        <w:t xml:space="preserve">dejar la misma distancia de separación entre objetos de un contenedor: </w:t>
      </w:r>
      <w:proofErr w:type="spellStart"/>
      <w:r w:rsidR="00D3799D" w:rsidRPr="00A7185D">
        <w:rPr>
          <w:b/>
          <w:bCs/>
        </w:rPr>
        <w:t>justify-content</w:t>
      </w:r>
      <w:proofErr w:type="spellEnd"/>
      <w:r w:rsidR="00D3799D" w:rsidRPr="00A7185D">
        <w:rPr>
          <w:b/>
          <w:bCs/>
        </w:rPr>
        <w:t xml:space="preserve">: </w:t>
      </w:r>
      <w:proofErr w:type="spellStart"/>
      <w:r w:rsidR="00D5683A" w:rsidRPr="00A7185D">
        <w:rPr>
          <w:b/>
          <w:bCs/>
        </w:rPr>
        <w:t>space-between</w:t>
      </w:r>
      <w:proofErr w:type="spellEnd"/>
      <w:r w:rsidR="00D3799D">
        <w:t xml:space="preserve">, que está </w:t>
      </w:r>
      <w:r w:rsidR="00D3799D" w:rsidRPr="00142B06">
        <w:rPr>
          <w:b/>
          <w:bCs/>
        </w:rPr>
        <w:t xml:space="preserve">plasmada en la clase </w:t>
      </w:r>
      <w:proofErr w:type="spellStart"/>
      <w:r w:rsidR="00D5683A" w:rsidRPr="00142B06">
        <w:rPr>
          <w:b/>
          <w:bCs/>
        </w:rPr>
        <w:t>flex-jc-spaceb</w:t>
      </w:r>
      <w:proofErr w:type="spellEnd"/>
      <w:r w:rsidR="00142B06">
        <w:t>.</w:t>
      </w:r>
    </w:p>
    <w:p w14:paraId="471BE759" w14:textId="77777777" w:rsidR="00D5683A" w:rsidRPr="00D5683A" w:rsidRDefault="00D5683A" w:rsidP="00D568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D5683A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.flex</w:t>
      </w:r>
      <w:proofErr w:type="gramEnd"/>
      <w:r w:rsidRPr="00D5683A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</w:t>
      </w:r>
      <w:proofErr w:type="spellStart"/>
      <w:r w:rsidRPr="00D5683A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jc</w:t>
      </w:r>
      <w:proofErr w:type="spellEnd"/>
      <w:r w:rsidRPr="00D5683A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</w:t>
      </w:r>
      <w:proofErr w:type="spellStart"/>
      <w:r w:rsidRPr="00D5683A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spaceb</w:t>
      </w:r>
      <w:proofErr w:type="spellEnd"/>
      <w:r w:rsidRPr="00D5683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14872E0E" w14:textId="77777777" w:rsidR="00D5683A" w:rsidRPr="00D5683A" w:rsidRDefault="00D5683A" w:rsidP="00D568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5683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5683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justify-content</w:t>
      </w:r>
      <w:r w:rsidRPr="00D5683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D5683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space-</w:t>
      </w:r>
      <w:proofErr w:type="gramStart"/>
      <w:r w:rsidRPr="00D5683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between</w:t>
      </w:r>
      <w:r w:rsidRPr="00D5683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20FE9811" w14:textId="77777777" w:rsidR="00D5683A" w:rsidRPr="00D5683A" w:rsidRDefault="00D5683A" w:rsidP="00D568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5683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4DD0DC7" w14:textId="77777777" w:rsidR="00D5683A" w:rsidRPr="008B5487" w:rsidRDefault="00D5683A" w:rsidP="00D63AAE">
      <w:pPr>
        <w:spacing w:after="0"/>
      </w:pPr>
    </w:p>
    <w:p w14:paraId="44E636AE" w14:textId="7BCE3753" w:rsidR="00516FF8" w:rsidRPr="00707D21" w:rsidRDefault="00516FF8" w:rsidP="00516FF8">
      <w:pPr>
        <w:pStyle w:val="Ttulo2"/>
      </w:pPr>
      <w:bookmarkStart w:id="6" w:name="_Toc119800898"/>
      <w:r w:rsidRPr="00707D21">
        <w:t xml:space="preserve">2.5.- </w:t>
      </w:r>
      <w:proofErr w:type="spellStart"/>
      <w:r w:rsidRPr="00707D21">
        <w:t>Item</w:t>
      </w:r>
      <w:proofErr w:type="spellEnd"/>
      <w:r w:rsidRPr="00707D21">
        <w:t xml:space="preserve"> 5 (0,25 puntos).</w:t>
      </w:r>
      <w:bookmarkEnd w:id="6"/>
    </w:p>
    <w:p w14:paraId="33183ADD" w14:textId="44F3895C" w:rsidR="00516FF8" w:rsidRDefault="00BE0AD3" w:rsidP="004A49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E0AD3">
        <w:t>Entre la página y los laterales de la pantalla quedará un margen de 64px, de color negro.</w:t>
      </w:r>
    </w:p>
    <w:p w14:paraId="72A77DE7" w14:textId="0A56BFF0" w:rsidR="00BE0AD3" w:rsidRDefault="00011D27" w:rsidP="00516FF8">
      <w:r>
        <w:t>La codificación de este ítem se encuentra en el fichero CSS, y es la siguiente:</w:t>
      </w:r>
    </w:p>
    <w:p w14:paraId="5CE9A2E4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D7BA7D"/>
          <w:sz w:val="20"/>
          <w:szCs w:val="20"/>
          <w:lang w:val="en-US" w:eastAsia="es-ES"/>
        </w:rPr>
        <w:t>body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 {</w:t>
      </w:r>
    </w:p>
    <w:p w14:paraId="0A1ADC6C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    </w:t>
      </w:r>
      <w:r w:rsidRPr="00010233">
        <w:rPr>
          <w:rFonts w:ascii="Consolas" w:eastAsia="Times New Roman" w:hAnsi="Consolas" w:cs="Times New Roman"/>
          <w:color w:val="9CDCFE"/>
          <w:sz w:val="20"/>
          <w:szCs w:val="20"/>
          <w:lang w:val="en-US" w:eastAsia="es-ES"/>
        </w:rPr>
        <w:t>background-color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: </w:t>
      </w:r>
      <w:proofErr w:type="gramStart"/>
      <w:r w:rsidRPr="00010233">
        <w:rPr>
          <w:rFonts w:ascii="Consolas" w:eastAsia="Times New Roman" w:hAnsi="Consolas" w:cs="Times New Roman"/>
          <w:color w:val="CE9178"/>
          <w:sz w:val="20"/>
          <w:szCs w:val="20"/>
          <w:lang w:val="en-US" w:eastAsia="es-ES"/>
        </w:rPr>
        <w:t>black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>;</w:t>
      </w:r>
      <w:proofErr w:type="gramEnd"/>
    </w:p>
    <w:p w14:paraId="4386DBAC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    </w:t>
      </w:r>
      <w:r w:rsidRPr="00010233">
        <w:rPr>
          <w:rFonts w:ascii="Consolas" w:eastAsia="Times New Roman" w:hAnsi="Consolas" w:cs="Times New Roman"/>
          <w:color w:val="9CDCFE"/>
          <w:sz w:val="20"/>
          <w:szCs w:val="20"/>
          <w:u w:val="single"/>
          <w:lang w:val="en-US" w:eastAsia="es-ES"/>
        </w:rPr>
        <w:t>margin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 xml:space="preserve">: </w:t>
      </w:r>
      <w:proofErr w:type="gramStart"/>
      <w:r w:rsidRPr="00010233">
        <w:rPr>
          <w:rFonts w:ascii="Consolas" w:eastAsia="Times New Roman" w:hAnsi="Consolas" w:cs="Times New Roman"/>
          <w:color w:val="B5CEA8"/>
          <w:sz w:val="20"/>
          <w:szCs w:val="20"/>
          <w:u w:val="single"/>
          <w:lang w:val="en-US" w:eastAsia="es-ES"/>
        </w:rPr>
        <w:t>0px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>;</w:t>
      </w:r>
      <w:proofErr w:type="gramEnd"/>
    </w:p>
    <w:p w14:paraId="27A6376B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>}</w:t>
      </w:r>
    </w:p>
    <w:p w14:paraId="2EA8C6DC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</w:p>
    <w:p w14:paraId="1BE1A83C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D7BA7D"/>
          <w:sz w:val="20"/>
          <w:szCs w:val="20"/>
          <w:lang w:val="en-US" w:eastAsia="es-ES"/>
        </w:rPr>
        <w:t>#</w:t>
      </w:r>
      <w:proofErr w:type="gramStart"/>
      <w:r w:rsidRPr="00010233">
        <w:rPr>
          <w:rFonts w:ascii="Consolas" w:eastAsia="Times New Roman" w:hAnsi="Consolas" w:cs="Times New Roman"/>
          <w:color w:val="D7BA7D"/>
          <w:sz w:val="20"/>
          <w:szCs w:val="20"/>
          <w:lang w:val="en-US" w:eastAsia="es-ES"/>
        </w:rPr>
        <w:t>pagina</w:t>
      </w:r>
      <w:proofErr w:type="gramEnd"/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 {</w:t>
      </w:r>
    </w:p>
    <w:p w14:paraId="3AFFD61F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    </w:t>
      </w:r>
      <w:r w:rsidRPr="00010233">
        <w:rPr>
          <w:rFonts w:ascii="Consolas" w:eastAsia="Times New Roman" w:hAnsi="Consolas" w:cs="Times New Roman"/>
          <w:color w:val="9CDCFE"/>
          <w:sz w:val="20"/>
          <w:szCs w:val="20"/>
          <w:lang w:val="en-US" w:eastAsia="es-ES"/>
        </w:rPr>
        <w:t>background-color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: </w:t>
      </w:r>
      <w:proofErr w:type="gramStart"/>
      <w:r w:rsidRPr="00010233">
        <w:rPr>
          <w:rFonts w:ascii="Consolas" w:eastAsia="Times New Roman" w:hAnsi="Consolas" w:cs="Times New Roman"/>
          <w:color w:val="CE9178"/>
          <w:sz w:val="20"/>
          <w:szCs w:val="20"/>
          <w:lang w:val="en-US" w:eastAsia="es-ES"/>
        </w:rPr>
        <w:t>white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>;</w:t>
      </w:r>
      <w:proofErr w:type="gramEnd"/>
    </w:p>
    <w:p w14:paraId="03C63251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    </w:t>
      </w:r>
      <w:r w:rsidRPr="00010233">
        <w:rPr>
          <w:rFonts w:ascii="Consolas" w:eastAsia="Times New Roman" w:hAnsi="Consolas" w:cs="Times New Roman"/>
          <w:color w:val="9CDCFE"/>
          <w:sz w:val="20"/>
          <w:szCs w:val="20"/>
          <w:u w:val="single"/>
          <w:lang w:val="en-US" w:eastAsia="es-ES"/>
        </w:rPr>
        <w:t>margin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 xml:space="preserve">: </w:t>
      </w:r>
      <w:r w:rsidRPr="00010233">
        <w:rPr>
          <w:rFonts w:ascii="Consolas" w:eastAsia="Times New Roman" w:hAnsi="Consolas" w:cs="Times New Roman"/>
          <w:color w:val="B5CEA8"/>
          <w:sz w:val="20"/>
          <w:szCs w:val="20"/>
          <w:u w:val="single"/>
          <w:lang w:val="en-US" w:eastAsia="es-ES"/>
        </w:rPr>
        <w:t>0px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 xml:space="preserve"> </w:t>
      </w:r>
      <w:r w:rsidRPr="00010233">
        <w:rPr>
          <w:rFonts w:ascii="Consolas" w:eastAsia="Times New Roman" w:hAnsi="Consolas" w:cs="Times New Roman"/>
          <w:color w:val="B5CEA8"/>
          <w:sz w:val="20"/>
          <w:szCs w:val="20"/>
          <w:u w:val="single"/>
          <w:lang w:val="en-US" w:eastAsia="es-ES"/>
        </w:rPr>
        <w:t>64px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 xml:space="preserve"> </w:t>
      </w:r>
      <w:r w:rsidRPr="00010233">
        <w:rPr>
          <w:rFonts w:ascii="Consolas" w:eastAsia="Times New Roman" w:hAnsi="Consolas" w:cs="Times New Roman"/>
          <w:color w:val="B5CEA8"/>
          <w:sz w:val="20"/>
          <w:szCs w:val="20"/>
          <w:u w:val="single"/>
          <w:lang w:val="en-US" w:eastAsia="es-ES"/>
        </w:rPr>
        <w:t>0px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 xml:space="preserve"> </w:t>
      </w:r>
      <w:proofErr w:type="gramStart"/>
      <w:r w:rsidRPr="00010233">
        <w:rPr>
          <w:rFonts w:ascii="Consolas" w:eastAsia="Times New Roman" w:hAnsi="Consolas" w:cs="Times New Roman"/>
          <w:color w:val="B5CEA8"/>
          <w:sz w:val="20"/>
          <w:szCs w:val="20"/>
          <w:u w:val="single"/>
          <w:lang w:val="en-US" w:eastAsia="es-ES"/>
        </w:rPr>
        <w:t>64px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u w:val="single"/>
          <w:lang w:val="en-US" w:eastAsia="es-ES"/>
        </w:rPr>
        <w:t>;</w:t>
      </w:r>
      <w:proofErr w:type="gramEnd"/>
    </w:p>
    <w:p w14:paraId="25F5EA76" w14:textId="420A0B68" w:rsidR="00AB6F9A" w:rsidRPr="00AB6F9A" w:rsidRDefault="00AB6F9A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9CDCFE"/>
          <w:sz w:val="20"/>
          <w:szCs w:val="20"/>
          <w:lang w:val="en-US" w:eastAsia="es-ES"/>
        </w:rPr>
        <w:t xml:space="preserve">    </w:t>
      </w:r>
      <w:r w:rsidRPr="00AB6F9A">
        <w:rPr>
          <w:rFonts w:ascii="Consolas" w:eastAsia="Times New Roman" w:hAnsi="Consolas" w:cs="Times New Roman"/>
          <w:color w:val="9CDCFE"/>
          <w:sz w:val="20"/>
          <w:szCs w:val="20"/>
          <w:lang w:val="en-US" w:eastAsia="es-ES"/>
        </w:rPr>
        <w:t>padding</w:t>
      </w:r>
      <w:r w:rsidRPr="00AB6F9A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: </w:t>
      </w:r>
      <w:proofErr w:type="gramStart"/>
      <w:r w:rsidRPr="00AB6F9A">
        <w:rPr>
          <w:rFonts w:ascii="Consolas" w:eastAsia="Times New Roman" w:hAnsi="Consolas" w:cs="Times New Roman"/>
          <w:color w:val="B5CEA8"/>
          <w:sz w:val="20"/>
          <w:szCs w:val="20"/>
          <w:lang w:val="en-US" w:eastAsia="es-ES"/>
        </w:rPr>
        <w:t>8px</w:t>
      </w:r>
      <w:r w:rsidRPr="00AB6F9A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>;</w:t>
      </w:r>
      <w:proofErr w:type="gramEnd"/>
    </w:p>
    <w:p w14:paraId="58E7FB8C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    </w:t>
      </w:r>
      <w:r w:rsidRPr="00010233">
        <w:rPr>
          <w:rFonts w:ascii="Consolas" w:eastAsia="Times New Roman" w:hAnsi="Consolas" w:cs="Times New Roman"/>
          <w:color w:val="9CDCFE"/>
          <w:sz w:val="20"/>
          <w:szCs w:val="20"/>
          <w:lang w:val="en-US" w:eastAsia="es-ES"/>
        </w:rPr>
        <w:t>font-family</w:t>
      </w: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: </w:t>
      </w:r>
      <w:proofErr w:type="gramStart"/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>Calibri;</w:t>
      </w:r>
      <w:proofErr w:type="gramEnd"/>
    </w:p>
    <w:p w14:paraId="56AA208B" w14:textId="77777777" w:rsidR="00CC08FC" w:rsidRPr="00CC22F8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val="en-US" w:eastAsia="es-ES"/>
        </w:rPr>
        <w:t xml:space="preserve">    </w:t>
      </w:r>
      <w:proofErr w:type="spellStart"/>
      <w:r w:rsidRPr="00CC22F8">
        <w:rPr>
          <w:rFonts w:ascii="Consolas" w:eastAsia="Times New Roman" w:hAnsi="Consolas" w:cs="Times New Roman"/>
          <w:color w:val="9CDCFE"/>
          <w:sz w:val="20"/>
          <w:szCs w:val="20"/>
          <w:lang w:eastAsia="es-ES"/>
        </w:rPr>
        <w:t>font-size</w:t>
      </w:r>
      <w:proofErr w:type="spellEnd"/>
      <w:r w:rsidRPr="00CC22F8">
        <w:rPr>
          <w:rFonts w:ascii="Consolas" w:eastAsia="Times New Roman" w:hAnsi="Consolas" w:cs="Times New Roman"/>
          <w:color w:val="D4D4D4"/>
          <w:sz w:val="20"/>
          <w:szCs w:val="20"/>
          <w:lang w:eastAsia="es-ES"/>
        </w:rPr>
        <w:t xml:space="preserve">: </w:t>
      </w:r>
      <w:r w:rsidRPr="00CC22F8">
        <w:rPr>
          <w:rFonts w:ascii="Consolas" w:eastAsia="Times New Roman" w:hAnsi="Consolas" w:cs="Times New Roman"/>
          <w:color w:val="B5CEA8"/>
          <w:sz w:val="20"/>
          <w:szCs w:val="20"/>
          <w:lang w:eastAsia="es-ES"/>
        </w:rPr>
        <w:t>1.1em</w:t>
      </w:r>
      <w:r w:rsidRPr="00CC22F8">
        <w:rPr>
          <w:rFonts w:ascii="Consolas" w:eastAsia="Times New Roman" w:hAnsi="Consolas" w:cs="Times New Roman"/>
          <w:color w:val="D4D4D4"/>
          <w:sz w:val="20"/>
          <w:szCs w:val="20"/>
          <w:lang w:eastAsia="es-ES"/>
        </w:rPr>
        <w:t>;</w:t>
      </w:r>
    </w:p>
    <w:p w14:paraId="57AF69E8" w14:textId="77777777" w:rsidR="00CC08FC" w:rsidRPr="00010233" w:rsidRDefault="00CC08FC" w:rsidP="009223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40" w:lineRule="auto"/>
        <w:jc w:val="left"/>
        <w:rPr>
          <w:rFonts w:ascii="Consolas" w:eastAsia="Times New Roman" w:hAnsi="Consolas" w:cs="Times New Roman"/>
          <w:color w:val="D4D4D4"/>
          <w:sz w:val="20"/>
          <w:szCs w:val="20"/>
          <w:lang w:eastAsia="es-ES"/>
        </w:rPr>
      </w:pPr>
      <w:r w:rsidRPr="00010233">
        <w:rPr>
          <w:rFonts w:ascii="Consolas" w:eastAsia="Times New Roman" w:hAnsi="Consolas" w:cs="Times New Roman"/>
          <w:color w:val="D4D4D4"/>
          <w:sz w:val="20"/>
          <w:szCs w:val="20"/>
          <w:lang w:eastAsia="es-ES"/>
        </w:rPr>
        <w:t>}</w:t>
      </w:r>
    </w:p>
    <w:p w14:paraId="23B12B51" w14:textId="4082A3E0" w:rsidR="00011D27" w:rsidRDefault="00CC08FC" w:rsidP="00516FF8">
      <w:r>
        <w:lastRenderedPageBreak/>
        <w:t xml:space="preserve">Primero </w:t>
      </w:r>
      <w:r w:rsidRPr="006F2017">
        <w:rPr>
          <w:b/>
          <w:bCs/>
        </w:rPr>
        <w:t xml:space="preserve">le establezco a la etiqueta </w:t>
      </w:r>
      <w:proofErr w:type="spellStart"/>
      <w:r w:rsidRPr="006F2017">
        <w:rPr>
          <w:b/>
          <w:bCs/>
        </w:rPr>
        <w:t>body</w:t>
      </w:r>
      <w:proofErr w:type="spellEnd"/>
      <w:r w:rsidRPr="006F2017">
        <w:rPr>
          <w:b/>
          <w:bCs/>
        </w:rPr>
        <w:t xml:space="preserve"> un margen de 0 píxeles por</w:t>
      </w:r>
      <w:r w:rsidR="003E1ADA" w:rsidRPr="006F2017">
        <w:rPr>
          <w:b/>
          <w:bCs/>
        </w:rPr>
        <w:t xml:space="preserve"> todos los lados</w:t>
      </w:r>
      <w:r w:rsidR="003E1ADA">
        <w:t xml:space="preserve"> (arriba, abajo, izquierda y derecha). Y luego a la etiqueta </w:t>
      </w:r>
      <w:proofErr w:type="spellStart"/>
      <w:r w:rsidR="003E1ADA">
        <w:t>div</w:t>
      </w:r>
      <w:proofErr w:type="spellEnd"/>
      <w:r w:rsidR="003E1ADA">
        <w:t xml:space="preserve"> con identificador “pagina” (que es en realidad el elemento raíz, que contiene al resto de elementos de la página web)</w:t>
      </w:r>
      <w:r w:rsidR="00CF58C1">
        <w:t>, es a la que le he aplicado el margen pedido por el enunciado.</w:t>
      </w:r>
    </w:p>
    <w:p w14:paraId="6B3D0629" w14:textId="035949F5" w:rsidR="00CC08FC" w:rsidRDefault="00F55D22" w:rsidP="00F55D22">
      <w:pPr>
        <w:pStyle w:val="Ttulo2"/>
      </w:pPr>
      <w:bookmarkStart w:id="7" w:name="_2.6.-_Item_6"/>
      <w:bookmarkStart w:id="8" w:name="_Toc119800899"/>
      <w:bookmarkEnd w:id="7"/>
      <w:r>
        <w:t xml:space="preserve">2.6.- </w:t>
      </w:r>
      <w:proofErr w:type="spellStart"/>
      <w:r>
        <w:t>Item</w:t>
      </w:r>
      <w:proofErr w:type="spellEnd"/>
      <w:r>
        <w:t xml:space="preserve"> 6 (0,25 puntos).</w:t>
      </w:r>
      <w:bookmarkEnd w:id="8"/>
    </w:p>
    <w:p w14:paraId="54E51252" w14:textId="1586B930" w:rsidR="00F55D22" w:rsidRDefault="00653110" w:rsidP="006531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53110">
        <w:t>Se mostrará un encabezado haciendo uso de las etiquetas semánticas que HTML5 propone para ello.</w:t>
      </w:r>
    </w:p>
    <w:p w14:paraId="6B2BA20F" w14:textId="662F83F0" w:rsidR="00653110" w:rsidRDefault="00653110" w:rsidP="00F55D22">
      <w:r>
        <w:t xml:space="preserve">Efectivamente, se ha usado la etiqueta </w:t>
      </w:r>
      <w:proofErr w:type="spellStart"/>
      <w:r>
        <w:t>header</w:t>
      </w:r>
      <w:proofErr w:type="spellEnd"/>
      <w:r>
        <w:t xml:space="preserve"> para crear el encabezado de la página web:</w:t>
      </w:r>
    </w:p>
    <w:p w14:paraId="1C899875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header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class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"flex-row flex-ai-end flex-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jc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-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spaceb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 xml:space="preserve"> flex-wrap"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65AA7986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div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id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logotipo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5804EC49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span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style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"font-weight: bolder;"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DENT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span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ONLINE</w:t>
      </w:r>
    </w:p>
    <w:p w14:paraId="4FE987DB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div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4D0DC682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nav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24853CEC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proofErr w:type="spellStart"/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href</w:t>
      </w:r>
      <w:proofErr w:type="spellEnd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"index.html"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class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"links flex-grow"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  <w:proofErr w:type="spellStart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inicio</w:t>
      </w:r>
      <w:proofErr w:type="spellEnd"/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267EFF74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proofErr w:type="spellStart"/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href</w:t>
      </w:r>
      <w:proofErr w:type="spellEnd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"servicios.html"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class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"links flex-grow"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  <w:proofErr w:type="spellStart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servicios</w:t>
      </w:r>
      <w:proofErr w:type="spellEnd"/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711AD72F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proofErr w:type="spellStart"/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href</w:t>
      </w:r>
      <w:proofErr w:type="spellEnd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"clinicas.html"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class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"links flex-grow"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  <w:proofErr w:type="spellStart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cl&amp;iacutenicas</w:t>
      </w:r>
      <w:proofErr w:type="spellEnd"/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2DBE224F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proofErr w:type="spellStart"/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href</w:t>
      </w:r>
      <w:proofErr w:type="spellEnd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"noticias.html"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class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"links flex-grow"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  <w:proofErr w:type="spellStart"/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noticias</w:t>
      </w:r>
      <w:proofErr w:type="spellEnd"/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a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7236EA77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nav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3FCDD928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input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type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"button"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id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btnAreaClientes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class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btn-azul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 </w:t>
      </w:r>
      <w:r w:rsidRPr="00532EE7">
        <w:rPr>
          <w:rFonts w:ascii="Consolas" w:eastAsia="Times New Roman" w:hAnsi="Consolas" w:cs="Times New Roman"/>
          <w:color w:val="9CDCFE"/>
          <w:sz w:val="16"/>
          <w:szCs w:val="16"/>
          <w:lang w:val="en-US" w:eastAsia="es-ES"/>
        </w:rPr>
        <w:t>value</w:t>
      </w: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>=</w:t>
      </w:r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Área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 xml:space="preserve"> de </w:t>
      </w:r>
      <w:proofErr w:type="spellStart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clientes</w:t>
      </w:r>
      <w:proofErr w:type="spellEnd"/>
      <w:r w:rsidRPr="00532EE7">
        <w:rPr>
          <w:rFonts w:ascii="Consolas" w:eastAsia="Times New Roman" w:hAnsi="Consolas" w:cs="Times New Roman"/>
          <w:color w:val="CE9178"/>
          <w:sz w:val="16"/>
          <w:szCs w:val="16"/>
          <w:lang w:val="en-US" w:eastAsia="es-ES"/>
        </w:rPr>
        <w:t>"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5710AC2C" w14:textId="77777777" w:rsidR="00532EE7" w:rsidRPr="00532EE7" w:rsidRDefault="00532EE7" w:rsidP="00532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</w:pPr>
      <w:r w:rsidRPr="00532EE7">
        <w:rPr>
          <w:rFonts w:ascii="Consolas" w:eastAsia="Times New Roman" w:hAnsi="Consolas" w:cs="Times New Roman"/>
          <w:color w:val="D4D4D4"/>
          <w:sz w:val="16"/>
          <w:szCs w:val="16"/>
          <w:lang w:val="en-US" w:eastAsia="es-ES"/>
        </w:rPr>
        <w:t xml:space="preserve">        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&lt;/</w:t>
      </w:r>
      <w:r w:rsidRPr="00532EE7">
        <w:rPr>
          <w:rFonts w:ascii="Consolas" w:eastAsia="Times New Roman" w:hAnsi="Consolas" w:cs="Times New Roman"/>
          <w:color w:val="569CD6"/>
          <w:sz w:val="16"/>
          <w:szCs w:val="16"/>
          <w:lang w:val="en-US" w:eastAsia="es-ES"/>
        </w:rPr>
        <w:t>header</w:t>
      </w:r>
      <w:r w:rsidRPr="00532EE7">
        <w:rPr>
          <w:rFonts w:ascii="Consolas" w:eastAsia="Times New Roman" w:hAnsi="Consolas" w:cs="Times New Roman"/>
          <w:color w:val="808080"/>
          <w:sz w:val="16"/>
          <w:szCs w:val="16"/>
          <w:lang w:val="en-US" w:eastAsia="es-ES"/>
        </w:rPr>
        <w:t>&gt;</w:t>
      </w:r>
    </w:p>
    <w:p w14:paraId="4836364F" w14:textId="47F7E113" w:rsidR="00653110" w:rsidRPr="002462C8" w:rsidRDefault="007C318F" w:rsidP="007C318F">
      <w:pPr>
        <w:pStyle w:val="Ttulo2"/>
      </w:pPr>
      <w:bookmarkStart w:id="9" w:name="_Toc119800900"/>
      <w:r w:rsidRPr="002462C8">
        <w:t xml:space="preserve">2.7.- </w:t>
      </w:r>
      <w:proofErr w:type="spellStart"/>
      <w:r w:rsidR="0043495E" w:rsidRPr="002462C8">
        <w:t>Item</w:t>
      </w:r>
      <w:proofErr w:type="spellEnd"/>
      <w:r w:rsidR="0043495E" w:rsidRPr="002462C8">
        <w:t xml:space="preserve"> 7 (0,50 puntos).</w:t>
      </w:r>
      <w:bookmarkEnd w:id="9"/>
    </w:p>
    <w:p w14:paraId="257BA3E8" w14:textId="1B9764BF" w:rsidR="0043495E" w:rsidRPr="0043495E" w:rsidRDefault="0043495E" w:rsidP="004349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495E">
        <w:t xml:space="preserve">El encabezado contendrá los elementos que se ven en la captura. DENTONLINE a la izquierda, el botón a la derecha y, centrado, un menú con 4 vínculos a páginas del mismo dominio, cuyas </w:t>
      </w:r>
      <w:proofErr w:type="spellStart"/>
      <w:r w:rsidRPr="0043495E">
        <w:t>URLs</w:t>
      </w:r>
      <w:proofErr w:type="spellEnd"/>
      <w:r w:rsidRPr="0043495E">
        <w:t xml:space="preserve"> relativas puedes inventarte.</w:t>
      </w:r>
    </w:p>
    <w:p w14:paraId="3681D246" w14:textId="53900043" w:rsidR="00532EE7" w:rsidRDefault="0043495E" w:rsidP="00F55D22">
      <w:r>
        <w:t xml:space="preserve">En el código del </w:t>
      </w:r>
      <w:hyperlink w:anchor="_2.6.-_Item_6" w:history="1">
        <w:r w:rsidR="00A33674" w:rsidRPr="00320514">
          <w:rPr>
            <w:rStyle w:val="Hipervnculo"/>
          </w:rPr>
          <w:t>ítem</w:t>
        </w:r>
        <w:r w:rsidRPr="00320514">
          <w:rPr>
            <w:rStyle w:val="Hipervnculo"/>
          </w:rPr>
          <w:t xml:space="preserve"> anterior (2.6)</w:t>
        </w:r>
      </w:hyperlink>
      <w:r>
        <w:t>, se puede ver como</w:t>
      </w:r>
      <w:r w:rsidR="003B1987">
        <w:t xml:space="preserve"> están los elementos DENTONLINE, el menú de navegación con 4 vínculos (mediante la etiqueta semántica HTML5 </w:t>
      </w:r>
      <w:proofErr w:type="spellStart"/>
      <w:r w:rsidR="003B1987">
        <w:t>nav</w:t>
      </w:r>
      <w:proofErr w:type="spellEnd"/>
      <w:r w:rsidR="003B1987">
        <w:t>)</w:t>
      </w:r>
      <w:r w:rsidR="0078529E">
        <w:t xml:space="preserve"> cuyas URL relativa me he inventado</w:t>
      </w:r>
      <w:r w:rsidR="00F92098">
        <w:t xml:space="preserve"> (es decir, no funcionarán, ya que esto es solo una maqueta web)</w:t>
      </w:r>
      <w:r w:rsidR="0078529E">
        <w:t>, y el botón de Área de clientes.</w:t>
      </w:r>
    </w:p>
    <w:p w14:paraId="62049D39" w14:textId="09D084E8" w:rsidR="0078529E" w:rsidRDefault="0078529E" w:rsidP="00F55D22">
      <w:r>
        <w:t xml:space="preserve">Respecto a </w:t>
      </w:r>
      <w:r w:rsidRPr="000E2E34">
        <w:rPr>
          <w:b/>
          <w:bCs/>
        </w:rPr>
        <w:t>cómo he logrado la distribución de los elementos deseada</w:t>
      </w:r>
      <w:r>
        <w:t xml:space="preserve">, mencionar que he hecho uso de </w:t>
      </w:r>
      <w:r w:rsidRPr="000E2E34">
        <w:rPr>
          <w:b/>
          <w:bCs/>
        </w:rPr>
        <w:t xml:space="preserve">varias clases </w:t>
      </w:r>
      <w:proofErr w:type="spellStart"/>
      <w:r w:rsidRPr="000E2E34">
        <w:rPr>
          <w:b/>
          <w:bCs/>
        </w:rPr>
        <w:t>flex</w:t>
      </w:r>
      <w:proofErr w:type="spellEnd"/>
      <w:r w:rsidR="00EB4613">
        <w:rPr>
          <w:b/>
          <w:bCs/>
        </w:rPr>
        <w:t xml:space="preserve"> definidas en el CSS</w:t>
      </w:r>
      <w:r w:rsidR="00A33674">
        <w:t>, pero dos de ellas son protagonistas en el cumplimiento de este ítem</w:t>
      </w:r>
      <w:r>
        <w:t>:</w:t>
      </w:r>
    </w:p>
    <w:p w14:paraId="72395F78" w14:textId="2BD64C0D" w:rsidR="0078529E" w:rsidRDefault="0078529E" w:rsidP="00A575AE">
      <w:pPr>
        <w:pStyle w:val="Prrafodelista"/>
        <w:numPr>
          <w:ilvl w:val="0"/>
          <w:numId w:val="2"/>
        </w:numPr>
      </w:pPr>
      <w:proofErr w:type="spellStart"/>
      <w:r w:rsidRPr="00987B43">
        <w:rPr>
          <w:b/>
          <w:bCs/>
        </w:rPr>
        <w:t>flex-row</w:t>
      </w:r>
      <w:proofErr w:type="spellEnd"/>
      <w:r w:rsidR="00A575AE">
        <w:t xml:space="preserve">: </w:t>
      </w:r>
      <w:r>
        <w:t>permite</w:t>
      </w:r>
      <w:r w:rsidR="00A575AE">
        <w:t xml:space="preserve"> especificar que el contenedor al que se </w:t>
      </w:r>
      <w:proofErr w:type="gramStart"/>
      <w:r w:rsidR="00A575AE">
        <w:t>aplica,</w:t>
      </w:r>
      <w:proofErr w:type="gramEnd"/>
      <w:r w:rsidR="00A575AE">
        <w:t xml:space="preserve"> va a tener sus elementos</w:t>
      </w:r>
      <w:r w:rsidR="002268D5">
        <w:t xml:space="preserve"> dispuestos según el sistema de posicionamiento </w:t>
      </w:r>
      <w:r w:rsidR="00F5502C">
        <w:t>F</w:t>
      </w:r>
      <w:r w:rsidR="002268D5">
        <w:t>lex, y</w:t>
      </w:r>
      <w:r w:rsidR="00A575AE">
        <w:t xml:space="preserve"> distribuidos horizontalmente (en fila, de ahí que se llame </w:t>
      </w:r>
      <w:proofErr w:type="spellStart"/>
      <w:r w:rsidR="00A575AE">
        <w:t>row</w:t>
      </w:r>
      <w:proofErr w:type="spellEnd"/>
      <w:r w:rsidR="00A575AE">
        <w:t>)</w:t>
      </w:r>
      <w:r w:rsidR="00A33674">
        <w:t>.</w:t>
      </w:r>
    </w:p>
    <w:p w14:paraId="445DDEF9" w14:textId="7F0CB1C6" w:rsidR="00A33674" w:rsidRDefault="00A33674" w:rsidP="00A575AE">
      <w:pPr>
        <w:pStyle w:val="Prrafodelista"/>
        <w:numPr>
          <w:ilvl w:val="0"/>
          <w:numId w:val="2"/>
        </w:numPr>
      </w:pPr>
      <w:proofErr w:type="spellStart"/>
      <w:r w:rsidRPr="00987B43">
        <w:rPr>
          <w:b/>
          <w:bCs/>
        </w:rPr>
        <w:t>flex-jc-spaceb</w:t>
      </w:r>
      <w:proofErr w:type="spellEnd"/>
      <w:r>
        <w:t xml:space="preserve">: </w:t>
      </w:r>
      <w:r w:rsidR="00525943">
        <w:t>esta clase aplica</w:t>
      </w:r>
      <w:r w:rsidR="00D96A07">
        <w:t xml:space="preserve"> a los elementos del contenedor un estilo </w:t>
      </w:r>
      <w:proofErr w:type="spellStart"/>
      <w:r w:rsidR="00D96A07">
        <w:t>justify-content</w:t>
      </w:r>
      <w:proofErr w:type="spellEnd"/>
      <w:r w:rsidR="00D96A07">
        <w:t xml:space="preserve">: </w:t>
      </w:r>
      <w:proofErr w:type="spellStart"/>
      <w:r w:rsidR="00D96A07">
        <w:t>spacebetween</w:t>
      </w:r>
      <w:proofErr w:type="spellEnd"/>
      <w:r w:rsidR="00D96A07">
        <w:t>, que lo que hace es que ajusta los elementos para que</w:t>
      </w:r>
      <w:r w:rsidR="00626CFD">
        <w:t xml:space="preserve"> haya siempre el mismo espacio entre los elementos que se encuentren en dicho contenedor.</w:t>
      </w:r>
    </w:p>
    <w:p w14:paraId="7E0BFBAE" w14:textId="27E134C7" w:rsidR="00626CFD" w:rsidRDefault="00626CFD" w:rsidP="00626CFD">
      <w:r>
        <w:lastRenderedPageBreak/>
        <w:t xml:space="preserve">Las otras dos clases </w:t>
      </w:r>
      <w:proofErr w:type="spellStart"/>
      <w:r>
        <w:t>flex</w:t>
      </w:r>
      <w:proofErr w:type="spellEnd"/>
      <w:r>
        <w:t xml:space="preserve"> utilizadas son para otros ítems que tienen que ver con la apariencia </w:t>
      </w:r>
      <w:r w:rsidR="00D04830">
        <w:t xml:space="preserve">conseguida respecto </w:t>
      </w:r>
      <w:r w:rsidR="00F5502C">
        <w:t>a</w:t>
      </w:r>
      <w:r w:rsidR="00D04830">
        <w:t xml:space="preserve"> la ilustración del enunciado de cómo debe quedar.</w:t>
      </w:r>
    </w:p>
    <w:p w14:paraId="39237CC8" w14:textId="31B8D6BF" w:rsidR="00D04830" w:rsidRDefault="00D04830" w:rsidP="00D04830">
      <w:pPr>
        <w:pStyle w:val="Ttulo2"/>
      </w:pPr>
      <w:bookmarkStart w:id="10" w:name="_Toc119800901"/>
      <w:r>
        <w:t xml:space="preserve">2.8.- </w:t>
      </w:r>
      <w:proofErr w:type="spellStart"/>
      <w:r>
        <w:t>Item</w:t>
      </w:r>
      <w:proofErr w:type="spellEnd"/>
      <w:r>
        <w:t xml:space="preserve"> 8 (0,5 puntos).</w:t>
      </w:r>
      <w:bookmarkEnd w:id="10"/>
    </w:p>
    <w:p w14:paraId="49F5AC5B" w14:textId="6C4FEF3B" w:rsidR="00D04830" w:rsidRDefault="00191F28" w:rsidP="00295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191F28">
        <w:t>La imagen deberá referenciar a un fichero ubicado en unas carpetas “</w:t>
      </w:r>
      <w:proofErr w:type="spellStart"/>
      <w:r w:rsidRPr="00191F28">
        <w:t>assets</w:t>
      </w:r>
      <w:proofErr w:type="spellEnd"/>
      <w:r w:rsidRPr="00191F28">
        <w:t>/</w:t>
      </w:r>
      <w:proofErr w:type="spellStart"/>
      <w:r w:rsidRPr="00191F28">
        <w:t>img</w:t>
      </w:r>
      <w:proofErr w:type="spellEnd"/>
      <w:r w:rsidRPr="00191F28">
        <w:t>”. Deberá poseer un texto alternativo que describa lo que se ve en ella. Sólo ocupará el área estrictamente necesaria para ser visualizada.</w:t>
      </w:r>
    </w:p>
    <w:p w14:paraId="28D138D2" w14:textId="77777777" w:rsidR="00D04830" w:rsidRPr="002462C8" w:rsidRDefault="00D04830" w:rsidP="00295EE7">
      <w:pPr>
        <w:spacing w:after="0"/>
      </w:pPr>
    </w:p>
    <w:p w14:paraId="14F477A3" w14:textId="77777777" w:rsidR="00906F4E" w:rsidRPr="002462C8" w:rsidRDefault="00906F4E" w:rsidP="00964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2462C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2462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2462C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2462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462C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2462C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flex-ai-start</w:t>
      </w:r>
      <w:proofErr w:type="spellEnd"/>
      <w:r w:rsidRPr="002462C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19E5CD2" w14:textId="3D045D85" w:rsidR="00906F4E" w:rsidRPr="00906F4E" w:rsidRDefault="00906F4E" w:rsidP="00964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6F4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906F4E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906F4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img</w:t>
      </w:r>
      <w:proofErr w:type="spellEnd"/>
      <w:r w:rsidRPr="00906F4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906F4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</w:t>
      </w:r>
      <w:proofErr w:type="spellEnd"/>
      <w:r w:rsidRPr="00906F4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06F4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"Silla dentista"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906F4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906F4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06F4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906F4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assets</w:t>
      </w:r>
      <w:proofErr w:type="spellEnd"/>
      <w:r w:rsidRPr="00906F4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906F4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img</w:t>
      </w:r>
      <w:proofErr w:type="spellEnd"/>
      <w:r w:rsidRPr="00906F4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/silladentista.jpg"</w:t>
      </w:r>
      <w:r w:rsidRPr="00906F4E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35B8509" w14:textId="1D8CBC16" w:rsidR="00906F4E" w:rsidRPr="00906F4E" w:rsidRDefault="00906F4E" w:rsidP="00964E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906F4E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906F4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906F4E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3609D5" w14:textId="0F28AC5B" w:rsidR="00295EE7" w:rsidRDefault="00AF0BEB" w:rsidP="00D04830">
      <w:r>
        <w:t xml:space="preserve">La imagen se inserta con una etiqueta </w:t>
      </w:r>
      <w:proofErr w:type="spellStart"/>
      <w:r>
        <w:t>img</w:t>
      </w:r>
      <w:proofErr w:type="spellEnd"/>
      <w:r>
        <w:t xml:space="preserve">, dentro de un contenedor </w:t>
      </w:r>
      <w:proofErr w:type="spellStart"/>
      <w:r>
        <w:t>div</w:t>
      </w:r>
      <w:proofErr w:type="spellEnd"/>
      <w:r>
        <w:t xml:space="preserve">. </w:t>
      </w:r>
      <w:r w:rsidR="00656173">
        <w:t xml:space="preserve">Podemos ver que la imagen </w:t>
      </w:r>
      <w:r w:rsidR="00656173" w:rsidRPr="003D290B">
        <w:rPr>
          <w:b/>
          <w:bCs/>
        </w:rPr>
        <w:t>está en /</w:t>
      </w:r>
      <w:proofErr w:type="spellStart"/>
      <w:r w:rsidR="00656173" w:rsidRPr="003D290B">
        <w:rPr>
          <w:b/>
          <w:bCs/>
        </w:rPr>
        <w:t>assets</w:t>
      </w:r>
      <w:proofErr w:type="spellEnd"/>
      <w:r w:rsidR="00656173" w:rsidRPr="003D290B">
        <w:rPr>
          <w:b/>
          <w:bCs/>
        </w:rPr>
        <w:t>/</w:t>
      </w:r>
      <w:proofErr w:type="spellStart"/>
      <w:r w:rsidR="00656173" w:rsidRPr="003D290B">
        <w:rPr>
          <w:b/>
          <w:bCs/>
        </w:rPr>
        <w:t>img</w:t>
      </w:r>
      <w:proofErr w:type="spellEnd"/>
      <w:r w:rsidR="00656173" w:rsidRPr="003D290B">
        <w:rPr>
          <w:b/>
          <w:bCs/>
        </w:rPr>
        <w:t>/silladentista.jpg</w:t>
      </w:r>
      <w:r>
        <w:rPr>
          <w:b/>
          <w:bCs/>
        </w:rPr>
        <w:t xml:space="preserve"> (mediante el atributo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)</w:t>
      </w:r>
      <w:r w:rsidR="00656173">
        <w:t xml:space="preserve">, y que posee un </w:t>
      </w:r>
      <w:r w:rsidR="00656173" w:rsidRPr="003D290B">
        <w:rPr>
          <w:b/>
          <w:bCs/>
        </w:rPr>
        <w:t>texto alternativo</w:t>
      </w:r>
      <w:r w:rsidR="00656173">
        <w:t xml:space="preserve"> </w:t>
      </w:r>
      <w:r>
        <w:t>(</w:t>
      </w:r>
      <w:r w:rsidR="00656173">
        <w:t xml:space="preserve">establecido mediante el atributo </w:t>
      </w:r>
      <w:proofErr w:type="spellStart"/>
      <w:r w:rsidR="00656173">
        <w:t>alt</w:t>
      </w:r>
      <w:proofErr w:type="spellEnd"/>
      <w:r>
        <w:t>)</w:t>
      </w:r>
      <w:r w:rsidR="00656173">
        <w:t xml:space="preserve"> de la etiqueta </w:t>
      </w:r>
      <w:proofErr w:type="spellStart"/>
      <w:r w:rsidR="00656173">
        <w:t>img</w:t>
      </w:r>
      <w:proofErr w:type="spellEnd"/>
      <w:r w:rsidR="00656173">
        <w:t>.</w:t>
      </w:r>
    </w:p>
    <w:p w14:paraId="5AF20B0C" w14:textId="438A3847" w:rsidR="00C55FC5" w:rsidRPr="00964EDD" w:rsidRDefault="00C55FC5" w:rsidP="00D04830">
      <w:r w:rsidRPr="003D290B">
        <w:rPr>
          <w:b/>
          <w:bCs/>
        </w:rPr>
        <w:t>Respecto al área que ocupa</w:t>
      </w:r>
      <w:r>
        <w:t>, ha sido necesario hacer uso de CSS</w:t>
      </w:r>
      <w:r w:rsidR="0097278B">
        <w:t xml:space="preserve"> en la imagen, para que ocupe el 100% de su contenedor</w:t>
      </w:r>
      <w:r>
        <w:t>:</w:t>
      </w:r>
    </w:p>
    <w:p w14:paraId="4837C1BA" w14:textId="77777777" w:rsidR="00E21F24" w:rsidRPr="00E21F24" w:rsidRDefault="00E21F24" w:rsidP="000F1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21F2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#cuerpo</w:t>
      </w: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E21F24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img</w:t>
      </w:r>
      <w:proofErr w:type="spellEnd"/>
      <w:r w:rsidRPr="00E21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1E0FE03A" w14:textId="77777777" w:rsidR="00E21F24" w:rsidRPr="00E21F24" w:rsidRDefault="00E21F24" w:rsidP="000F1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21F2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min-</w:t>
      </w:r>
      <w:proofErr w:type="spellStart"/>
      <w:r w:rsidRPr="00E21F2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width</w:t>
      </w:r>
      <w:proofErr w:type="spellEnd"/>
      <w:r w:rsidRPr="00E21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E21F2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300px</w:t>
      </w: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4EE99FF" w14:textId="77777777" w:rsidR="00E21F24" w:rsidRPr="00E21F24" w:rsidRDefault="00E21F24" w:rsidP="000F1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462C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E21F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E21F2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874CEC2" w14:textId="77777777" w:rsidR="00E21F24" w:rsidRPr="00E21F24" w:rsidRDefault="00E21F24" w:rsidP="000F1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E21F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max-width</w:t>
      </w:r>
      <w:proofErr w:type="gramEnd"/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E21F2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640px</w:t>
      </w: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42CCCF5" w14:textId="77777777" w:rsidR="00E21F24" w:rsidRPr="00E21F24" w:rsidRDefault="00E21F24" w:rsidP="000F1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gramStart"/>
      <w:r w:rsidRPr="00E21F2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max-height</w:t>
      </w:r>
      <w:proofErr w:type="gramEnd"/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E21F2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427px</w:t>
      </w: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5BF9CBD" w14:textId="77777777" w:rsidR="00E21F24" w:rsidRPr="00E21F24" w:rsidRDefault="00E21F24" w:rsidP="000F1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E21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AF2F0F6" w14:textId="02BABBA4" w:rsidR="00890FA8" w:rsidRDefault="00890FA8" w:rsidP="00B0310D">
      <w:pPr>
        <w:pStyle w:val="Prrafodelista"/>
        <w:numPr>
          <w:ilvl w:val="0"/>
          <w:numId w:val="3"/>
        </w:numPr>
      </w:pPr>
      <w:r w:rsidRPr="000F1541">
        <w:rPr>
          <w:b/>
          <w:bCs/>
        </w:rPr>
        <w:t>El estilo min-</w:t>
      </w:r>
      <w:proofErr w:type="spellStart"/>
      <w:r w:rsidRPr="000F1541">
        <w:rPr>
          <w:b/>
          <w:bCs/>
        </w:rPr>
        <w:t>width</w:t>
      </w:r>
      <w:proofErr w:type="spellEnd"/>
      <w:r>
        <w:t xml:space="preserve"> especifica un tamaño mínimo de la imagen, a partir del cual, no podrá decrecer más.</w:t>
      </w:r>
    </w:p>
    <w:p w14:paraId="5EC353D1" w14:textId="4553EEB4" w:rsidR="00B0310D" w:rsidRDefault="00B0310D" w:rsidP="00B0310D">
      <w:pPr>
        <w:pStyle w:val="Prrafodelista"/>
        <w:numPr>
          <w:ilvl w:val="0"/>
          <w:numId w:val="3"/>
        </w:numPr>
      </w:pPr>
      <w:r w:rsidRPr="000F1541">
        <w:rPr>
          <w:b/>
          <w:bCs/>
        </w:rPr>
        <w:t xml:space="preserve">Los estilos </w:t>
      </w:r>
      <w:proofErr w:type="spellStart"/>
      <w:r w:rsidRPr="000F1541">
        <w:rPr>
          <w:b/>
          <w:bCs/>
        </w:rPr>
        <w:t>max-width</w:t>
      </w:r>
      <w:proofErr w:type="spellEnd"/>
      <w:r w:rsidRPr="000F1541">
        <w:rPr>
          <w:b/>
          <w:bCs/>
        </w:rPr>
        <w:t xml:space="preserve"> y </w:t>
      </w:r>
      <w:proofErr w:type="spellStart"/>
      <w:r w:rsidRPr="000F1541">
        <w:rPr>
          <w:b/>
          <w:bCs/>
        </w:rPr>
        <w:t>max-height</w:t>
      </w:r>
      <w:proofErr w:type="spellEnd"/>
      <w:r>
        <w:t xml:space="preserve"> han sido establecidos a las dimensiones originales de la imagen, para que no ocupe más espacio y se </w:t>
      </w:r>
      <w:r w:rsidR="005E5ACC">
        <w:t>“</w:t>
      </w:r>
      <w:proofErr w:type="spellStart"/>
      <w:r>
        <w:t>pixele</w:t>
      </w:r>
      <w:proofErr w:type="spellEnd"/>
      <w:r w:rsidR="005E5ACC">
        <w:t>”</w:t>
      </w:r>
      <w:r w:rsidR="00A67EE1">
        <w:t>, y también por cuestiones de estética.</w:t>
      </w:r>
    </w:p>
    <w:p w14:paraId="0354C399" w14:textId="1564BD48" w:rsidR="00295EE7" w:rsidRDefault="00685F10" w:rsidP="00D04830">
      <w:r w:rsidRPr="002E4739">
        <w:rPr>
          <w:bCs/>
        </w:rPr>
        <w:t xml:space="preserve">El contenedor no tiene aplicada la clase </w:t>
      </w:r>
      <w:proofErr w:type="spellStart"/>
      <w:r w:rsidRPr="002E4739">
        <w:rPr>
          <w:bCs/>
        </w:rPr>
        <w:t>flex-grow</w:t>
      </w:r>
      <w:proofErr w:type="spellEnd"/>
      <w:r w:rsidRPr="002E4739">
        <w:rPr>
          <w:bCs/>
        </w:rPr>
        <w:t xml:space="preserve">, mientras que </w:t>
      </w:r>
      <w:r w:rsidR="00723AA9" w:rsidRPr="002E4739">
        <w:rPr>
          <w:bCs/>
        </w:rPr>
        <w:t>el contenedor del formulario, sí lo lleva, por lo que este empujará</w:t>
      </w:r>
      <w:r w:rsidR="003D3EB0" w:rsidRPr="002E4739">
        <w:rPr>
          <w:bCs/>
        </w:rPr>
        <w:t xml:space="preserve"> al máximo al contenedor de la imagen</w:t>
      </w:r>
      <w:r w:rsidR="003D3EB0">
        <w:t xml:space="preserve">. </w:t>
      </w:r>
      <w:r w:rsidR="003D3EB0" w:rsidRPr="002E4739">
        <w:rPr>
          <w:b/>
          <w:bCs/>
        </w:rPr>
        <w:t xml:space="preserve">De esta forma, </w:t>
      </w:r>
      <w:r w:rsidR="00F856EB">
        <w:rPr>
          <w:b/>
          <w:bCs/>
        </w:rPr>
        <w:t xml:space="preserve">tal y como pide el enunciado, </w:t>
      </w:r>
      <w:r w:rsidR="003D3EB0" w:rsidRPr="002E4739">
        <w:rPr>
          <w:b/>
          <w:bCs/>
        </w:rPr>
        <w:t>la imagen solo ocupará el área estrictamente necesaria para ser visualizada</w:t>
      </w:r>
      <w:r w:rsidR="003D3EB0">
        <w:t xml:space="preserve">. Como mínimo, tendrá un ancho de 300px, y como máximo, el tamaño máximo de la imagen, con el fin de </w:t>
      </w:r>
      <w:r w:rsidR="00553024">
        <w:t xml:space="preserve">intentar </w:t>
      </w:r>
      <w:r w:rsidR="003D3EB0">
        <w:t>conservar la proporción</w:t>
      </w:r>
      <w:r w:rsidR="00553024">
        <w:t xml:space="preserve"> de espacio que ocupan en la pantalla.</w:t>
      </w:r>
    </w:p>
    <w:p w14:paraId="09893605" w14:textId="787DB03C" w:rsidR="00AA1094" w:rsidRDefault="00AA1094" w:rsidP="00AA1094">
      <w:pPr>
        <w:pStyle w:val="Ttulo2"/>
      </w:pPr>
      <w:bookmarkStart w:id="11" w:name="_Toc119800902"/>
      <w:r>
        <w:t>2.9.- Ítem 9 (0,</w:t>
      </w:r>
      <w:r w:rsidR="001B0F5C">
        <w:t>2</w:t>
      </w:r>
      <w:r>
        <w:t>5 puntos).</w:t>
      </w:r>
      <w:bookmarkEnd w:id="11"/>
    </w:p>
    <w:p w14:paraId="0BABC18B" w14:textId="64FB7964" w:rsidR="00AA1094" w:rsidRDefault="00D12F64" w:rsidP="00D12F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12F64">
        <w:t>Por su parte, la parte derecha podrá expandirse (ya que la página se adapta al ancho disponible, según ya se ha dicho) para hacer los campos del formulario más anchos.</w:t>
      </w:r>
    </w:p>
    <w:p w14:paraId="5531D05A" w14:textId="1135CC6B" w:rsidR="00D12F64" w:rsidRDefault="00BF299A" w:rsidP="00AA1094">
      <w:r>
        <w:t xml:space="preserve">Esto se consigue </w:t>
      </w:r>
      <w:r w:rsidRPr="00B54A6D">
        <w:rPr>
          <w:b/>
          <w:bCs/>
        </w:rPr>
        <w:t xml:space="preserve">aplicando la clase </w:t>
      </w:r>
      <w:proofErr w:type="spellStart"/>
      <w:r w:rsidR="00D81E15" w:rsidRPr="00B54A6D">
        <w:rPr>
          <w:b/>
          <w:bCs/>
        </w:rPr>
        <w:t>flex-grow</w:t>
      </w:r>
      <w:proofErr w:type="spellEnd"/>
      <w:r w:rsidR="00D81E15" w:rsidRPr="00B54A6D">
        <w:rPr>
          <w:b/>
          <w:bCs/>
        </w:rPr>
        <w:t xml:space="preserve"> </w:t>
      </w:r>
      <w:r w:rsidR="00665A2D" w:rsidRPr="00B54A6D">
        <w:rPr>
          <w:b/>
          <w:bCs/>
        </w:rPr>
        <w:t>a la etiqueta contenedora del formulario</w:t>
      </w:r>
      <w:r w:rsidR="00665A2D">
        <w:t xml:space="preserve"> (en este caso, se ha optado por una etiqueta </w:t>
      </w:r>
      <w:proofErr w:type="spellStart"/>
      <w:r w:rsidR="00665A2D">
        <w:t>section</w:t>
      </w:r>
      <w:proofErr w:type="spellEnd"/>
      <w:r w:rsidR="00665A2D">
        <w:t xml:space="preserve"> de HTML5):</w:t>
      </w:r>
    </w:p>
    <w:p w14:paraId="727B2940" w14:textId="0FDBCD12" w:rsidR="00665A2D" w:rsidRDefault="00665A2D" w:rsidP="00665A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</w:pPr>
      <w:r w:rsidRPr="00665A2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lastRenderedPageBreak/>
        <w:t>&lt;</w:t>
      </w:r>
      <w:r w:rsidRPr="00665A2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665A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65A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665A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65A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665A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formulario</w:t>
      </w:r>
      <w:proofErr w:type="spellEnd"/>
      <w:r w:rsidRPr="00665A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665A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65A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65A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65A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"flex-grow"</w:t>
      </w:r>
      <w:r w:rsidRPr="00665A2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1EF7F72" w14:textId="41C0B9CF" w:rsidR="006938B0" w:rsidRPr="001B0F5C" w:rsidRDefault="006938B0" w:rsidP="00693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</w:pPr>
      <w:r w:rsidRPr="002462C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 xml:space="preserve">     </w:t>
      </w:r>
      <w:r w:rsidR="00665A2D" w:rsidRPr="001B0F5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[…]</w:t>
      </w:r>
    </w:p>
    <w:p w14:paraId="3C4199E4" w14:textId="379A8D7F" w:rsidR="006938B0" w:rsidRPr="00665A2D" w:rsidRDefault="006938B0" w:rsidP="00693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</w:pPr>
      <w:r w:rsidRPr="006938B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6938B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section</w:t>
      </w:r>
      <w:proofErr w:type="spellEnd"/>
      <w:r w:rsidRPr="006938B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456F4AA" w14:textId="27026AEA" w:rsidR="003D1376" w:rsidRDefault="003D1376" w:rsidP="003D1376">
      <w:r>
        <w:t xml:space="preserve">Como ya hemos comentado en el ítem 4, </w:t>
      </w:r>
      <w:r w:rsidRPr="006B1C0B">
        <w:rPr>
          <w:b/>
          <w:bCs/>
        </w:rPr>
        <w:t>los inputs de cada campo también tienen aplicada esta clase</w:t>
      </w:r>
      <w:r>
        <w:t xml:space="preserve"> para que crezcan todo lo que pueda (según el tamaño del navegador). </w:t>
      </w:r>
      <w:r w:rsidRPr="00DA735A">
        <w:rPr>
          <w:b/>
          <w:bCs/>
        </w:rPr>
        <w:t>Podemos ver una muestra de ello visualizando el código de uno de los campos</w:t>
      </w:r>
      <w:r>
        <w:t>:</w:t>
      </w:r>
    </w:p>
    <w:p w14:paraId="46F51E2F" w14:textId="77777777" w:rsidR="003D1376" w:rsidRPr="0044449C" w:rsidRDefault="003D1376" w:rsidP="003D1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"campo-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formulario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flex-row flex-ai-center"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493D7CD" w14:textId="77777777" w:rsidR="003D1376" w:rsidRPr="0044449C" w:rsidRDefault="003D1376" w:rsidP="003D1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lbl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-width"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proofErr w:type="spellStart"/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</w:t>
      </w:r>
      <w:proofErr w:type="spellEnd"/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label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6CAAE6F" w14:textId="77777777" w:rsidR="003D1376" w:rsidRPr="0044449C" w:rsidRDefault="003D1376" w:rsidP="003D1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4449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nombre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4449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4449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"form-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caja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</w:t>
      </w:r>
      <w:proofErr w:type="spellStart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texto</w:t>
      </w:r>
      <w:proofErr w:type="spellEnd"/>
      <w:r w:rsidRPr="0044449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flex-grow"</w:t>
      </w: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39926B3" w14:textId="20F2C430" w:rsidR="003D1376" w:rsidRPr="00DA735A" w:rsidRDefault="003D1376" w:rsidP="00DA73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4444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44449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44449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6CD25B2" w14:textId="7F56E4EC" w:rsidR="00665A2D" w:rsidRDefault="001B0F5C" w:rsidP="001B0F5C">
      <w:pPr>
        <w:pStyle w:val="Ttulo2"/>
      </w:pPr>
      <w:bookmarkStart w:id="12" w:name="_Toc119800903"/>
      <w:r w:rsidRPr="001B0F5C">
        <w:t>2.10</w:t>
      </w:r>
      <w:r>
        <w:t xml:space="preserve">.- </w:t>
      </w:r>
      <w:proofErr w:type="spellStart"/>
      <w:r>
        <w:t>Item</w:t>
      </w:r>
      <w:proofErr w:type="spellEnd"/>
      <w:r>
        <w:t xml:space="preserve"> 10 (0,25 puntos).</w:t>
      </w:r>
      <w:bookmarkEnd w:id="12"/>
    </w:p>
    <w:p w14:paraId="69F5F7FC" w14:textId="5A9AD0DA" w:rsidR="001B0F5C" w:rsidRDefault="001B0F5C" w:rsidP="001B0F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B0F5C">
        <w:t>La parte inferior (en gris) debe contenerse en una capa de tipo “</w:t>
      </w:r>
      <w:r w:rsidRPr="002460C6">
        <w:rPr>
          <w:b/>
          <w:bCs/>
        </w:rPr>
        <w:t>pie</w:t>
      </w:r>
      <w:r w:rsidRPr="001B0F5C">
        <w:t>”.</w:t>
      </w:r>
    </w:p>
    <w:p w14:paraId="16C18C0A" w14:textId="5620BA6A" w:rsidR="001B0F5C" w:rsidRDefault="00017CDE" w:rsidP="001B0F5C">
      <w:r>
        <w:t>El</w:t>
      </w:r>
      <w:r w:rsidR="001B0F5C">
        <w:t xml:space="preserve"> </w:t>
      </w:r>
      <w:r>
        <w:t>pie</w:t>
      </w:r>
      <w:r w:rsidR="001B0F5C">
        <w:t xml:space="preserve"> de página está contenido en un contenedor tipo “</w:t>
      </w:r>
      <w:proofErr w:type="spellStart"/>
      <w:r w:rsidR="001B0F5C">
        <w:t>footer</w:t>
      </w:r>
      <w:proofErr w:type="spellEnd"/>
      <w:r w:rsidR="001B0F5C">
        <w:t>”</w:t>
      </w:r>
      <w:r>
        <w:t xml:space="preserve">, propio de la </w:t>
      </w:r>
      <w:r w:rsidR="00CA042E">
        <w:t xml:space="preserve">especificación semántica </w:t>
      </w:r>
      <w:r>
        <w:t>de HTML5:</w:t>
      </w:r>
    </w:p>
    <w:p w14:paraId="274B6AD3" w14:textId="13BFC33C" w:rsidR="00017CDE" w:rsidRPr="00017CDE" w:rsidRDefault="00017CDE" w:rsidP="00FD7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17C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17C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"color-grey"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34DF3D3" w14:textId="572CAAA4" w:rsidR="00017CDE" w:rsidRPr="00017CDE" w:rsidRDefault="00017CDE" w:rsidP="00FD7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17C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17C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"font-weight: bold;"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&amp;#169 2022 CIFP Carlos III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&amp;</w:t>
      </w:r>
      <w:proofErr w:type="spellStart"/>
      <w:proofErr w:type="gramStart"/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ndash</w:t>
      </w:r>
      <w:proofErr w:type="spellEnd"/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;</w:t>
      </w:r>
      <w:proofErr w:type="gramEnd"/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</w:p>
    <w:p w14:paraId="308FB0F5" w14:textId="551A1A08" w:rsidR="00017CDE" w:rsidRPr="00017CDE" w:rsidRDefault="00017CDE" w:rsidP="00FD7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17C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17C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"avisoLegal.html"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17CD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17CD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"links"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017CD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Aviso legal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3846F8A" w14:textId="71ED1D26" w:rsidR="00017CDE" w:rsidRPr="00017CDE" w:rsidRDefault="00017CDE" w:rsidP="00FD7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17CD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footer</w:t>
      </w:r>
      <w:r w:rsidRPr="00017CD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867217D" w14:textId="74F9A77F" w:rsidR="00017CDE" w:rsidRDefault="00FD73A5" w:rsidP="001B0F5C">
      <w:r w:rsidRPr="00FD73A5">
        <w:t xml:space="preserve">Y tiene aplicado un </w:t>
      </w:r>
      <w:r w:rsidRPr="00CF7344">
        <w:rPr>
          <w:b/>
          <w:bCs/>
        </w:rPr>
        <w:t>estilo propio llamado “color-grey”</w:t>
      </w:r>
      <w:r>
        <w:t xml:space="preserve"> para establecer el color gris al texto contenido dentro de él.</w:t>
      </w:r>
    </w:p>
    <w:p w14:paraId="08254904" w14:textId="5536D09F" w:rsidR="00E25D59" w:rsidRDefault="00F57C26" w:rsidP="00E25D59">
      <w:pPr>
        <w:pStyle w:val="Ttulo2"/>
      </w:pPr>
      <w:bookmarkStart w:id="13" w:name="_Toc119800904"/>
      <w:r>
        <w:t>2.11.- Ítem 11 (1 punto).</w:t>
      </w:r>
      <w:bookmarkEnd w:id="13"/>
    </w:p>
    <w:p w14:paraId="7842742D" w14:textId="4F3E8D02" w:rsidR="00F57C26" w:rsidRDefault="00F57C26" w:rsidP="001900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57C26">
        <w:t>El formulario deberá estar definido para enviar, mediante POST, todos los datos que pueden verse. Deberás proveer todo lo necesario para que así sea. La página destinataria de la información será “</w:t>
      </w:r>
      <w:proofErr w:type="spellStart"/>
      <w:r w:rsidRPr="00F57C26">
        <w:t>requestcontactform.php</w:t>
      </w:r>
      <w:proofErr w:type="spellEnd"/>
      <w:r w:rsidRPr="00F57C26">
        <w:t>”.</w:t>
      </w:r>
    </w:p>
    <w:p w14:paraId="048472AF" w14:textId="77777777" w:rsidR="005D1028" w:rsidRDefault="00791D6B" w:rsidP="00F57C26">
      <w:r w:rsidRPr="00767618">
        <w:rPr>
          <w:b/>
          <w:bCs/>
        </w:rPr>
        <w:t xml:space="preserve">Para poder enviar los datos del formulario, simplemente he establecido mediante el atributo </w:t>
      </w:r>
      <w:proofErr w:type="spellStart"/>
      <w:r w:rsidRPr="00767618">
        <w:rPr>
          <w:b/>
          <w:bCs/>
        </w:rPr>
        <w:t>action</w:t>
      </w:r>
      <w:proofErr w:type="spellEnd"/>
      <w:r w:rsidRPr="00767618">
        <w:rPr>
          <w:b/>
          <w:bCs/>
        </w:rPr>
        <w:t xml:space="preserve"> el fichero .PHP</w:t>
      </w:r>
      <w:r>
        <w:t xml:space="preserve"> al cual h</w:t>
      </w:r>
      <w:r w:rsidR="00767618">
        <w:t>abría</w:t>
      </w:r>
      <w:r>
        <w:t xml:space="preserve"> que mandarle los datos</w:t>
      </w:r>
      <w:r w:rsidR="005F63AE">
        <w:t xml:space="preserve">, y </w:t>
      </w:r>
      <w:r w:rsidR="005F63AE" w:rsidRPr="006C205A">
        <w:rPr>
          <w:b/>
          <w:bCs/>
        </w:rPr>
        <w:t xml:space="preserve">mediante el atributo </w:t>
      </w:r>
      <w:proofErr w:type="spellStart"/>
      <w:r w:rsidR="005F63AE" w:rsidRPr="006C205A">
        <w:rPr>
          <w:b/>
          <w:bCs/>
        </w:rPr>
        <w:t>method</w:t>
      </w:r>
      <w:proofErr w:type="spellEnd"/>
      <w:r w:rsidR="005F63AE" w:rsidRPr="006C205A">
        <w:rPr>
          <w:b/>
          <w:bCs/>
        </w:rPr>
        <w:t>, he establecido que fuera el método POST</w:t>
      </w:r>
      <w:r w:rsidR="005F63AE">
        <w:t xml:space="preserve">. </w:t>
      </w:r>
      <w:r>
        <w:t xml:space="preserve">Los datos que se </w:t>
      </w:r>
      <w:r w:rsidR="00813E45">
        <w:t>enviarían</w:t>
      </w:r>
      <w:r>
        <w:t xml:space="preserve"> s</w:t>
      </w:r>
      <w:r w:rsidR="00813E45">
        <w:t>ería</w:t>
      </w:r>
      <w:r>
        <w:t xml:space="preserve">n cada uno de los campos (inputs y </w:t>
      </w:r>
      <w:proofErr w:type="spellStart"/>
      <w:r>
        <w:t>textarea</w:t>
      </w:r>
      <w:proofErr w:type="spellEnd"/>
      <w:r>
        <w:t>) identificados por</w:t>
      </w:r>
      <w:r w:rsidR="00EC64C9">
        <w:t xml:space="preserve"> su propio identificador</w:t>
      </w:r>
      <w:r w:rsidR="00553EE8">
        <w:t>.</w:t>
      </w:r>
    </w:p>
    <w:p w14:paraId="33B583BF" w14:textId="2E9B290A" w:rsidR="009223C8" w:rsidRDefault="00553EE8" w:rsidP="00F57C26">
      <w:r>
        <w:t>Al ser solo una maqueta</w:t>
      </w:r>
      <w:r w:rsidR="006C205A">
        <w:t xml:space="preserve"> web</w:t>
      </w:r>
      <w:r>
        <w:t>, este código no enviará</w:t>
      </w:r>
      <w:r w:rsidR="00AA4632">
        <w:t xml:space="preserve"> ningún dato a ninguna página PHP ya que no existe</w:t>
      </w:r>
      <w:r w:rsidR="005D7E57">
        <w:t>, es inventada, igual que los enlaces a las páginas del menú de navegación</w:t>
      </w:r>
      <w:r w:rsidR="00EC64C9">
        <w:t>.</w:t>
      </w:r>
    </w:p>
    <w:p w14:paraId="34B8D40C" w14:textId="7388C0B3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action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requestcontactform.php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"post"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1AB98BE" w14:textId="6A2B3144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"campo-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formulario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flex-row flex-ai-center"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0F7656" w14:textId="4ECA2713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lbl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-width"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Nombre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3B7565" w14:textId="3C49D32D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nombre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"form-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caja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texto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flex-grow"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713675B" w14:textId="773745ED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70C25B" w14:textId="5FAA1046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"campo-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formulario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flex-row flex-ai-cente</w:t>
      </w:r>
      <w:r w:rsidR="0038038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6DD1505" w14:textId="136CD3B9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lbl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-width"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Email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7C333E" w14:textId="510329C9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"email"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"email"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"form-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caja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texto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flex-grow"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C67D81" w14:textId="0166EC19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EC9AF9B" w14:textId="08671EFA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"campo-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formulario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flex-row flex-ai-center"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629CD0" w14:textId="0CCAC1D7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lbl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-width"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Tel&amp;eacutefono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268054" w14:textId="597B02E3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tel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telefono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"form-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caja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texto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flex-grow"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415C2CC" w14:textId="5F2A97A1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1DEF35C" w14:textId="0B95BAAE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"campo-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formulario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flex-row flex-ai-center"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12AF5CD" w14:textId="486FFF1A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lbl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-width"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Mensaje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8248A19" w14:textId="0B9A534E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proofErr w:type="spellStart"/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textarea</w:t>
      </w:r>
      <w:proofErr w:type="spellEnd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mensaje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rows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"4"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"form-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caja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texto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flex-grow"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&gt;&lt;/</w:t>
      </w:r>
      <w:proofErr w:type="spellStart"/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textarea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CD2A5A5" w14:textId="3A7A83B2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296622" w14:textId="091B0B86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"campo-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formulario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form-checkbox flex-row flex-ai-center flex-wrap"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7401339" w14:textId="6D95CE92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"checkbox"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"checkbox-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infoComercial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02E48A1" w14:textId="2722AE67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lbl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-checkbox-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infoComercial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for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"checkbox-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infoComercial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Acepto</w:t>
      </w:r>
      <w:proofErr w:type="spellEnd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recibir</w:t>
      </w:r>
      <w:proofErr w:type="spellEnd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informaci&amp;oacuten</w:t>
      </w:r>
      <w:proofErr w:type="spellEnd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proofErr w:type="spellStart"/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comercial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label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A4F094" w14:textId="78896687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4AE180F" w14:textId="4A2F4353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"submit-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formulario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 xml:space="preserve"> flex-row flex-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jc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-end"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DDEBCD" w14:textId="1236B1C7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F96CC0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"submit"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btn-naranja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 </w:t>
      </w:r>
      <w:r w:rsidRPr="00F96CC0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proofErr w:type="spellStart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Enviar</w:t>
      </w:r>
      <w:proofErr w:type="spellEnd"/>
      <w:r w:rsidRPr="00F96CC0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DAC0BD6" w14:textId="574EE4FA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96CC0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 xml:space="preserve">    </w:t>
      </w: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proofErr w:type="spellStart"/>
      <w:r w:rsidRPr="00F96CC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C4EEDF5" w14:textId="08B321D1" w:rsidR="00F96CC0" w:rsidRPr="00F96CC0" w:rsidRDefault="00F96CC0" w:rsidP="008A76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96CC0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proofErr w:type="spellStart"/>
      <w:r w:rsidRPr="00F96CC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form</w:t>
      </w:r>
      <w:proofErr w:type="spellEnd"/>
      <w:r w:rsidRPr="00F96CC0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345271A1" w14:textId="77777777" w:rsidR="00F57C26" w:rsidRDefault="00F57C26" w:rsidP="00813E45">
      <w:pPr>
        <w:spacing w:after="0"/>
      </w:pPr>
    </w:p>
    <w:p w14:paraId="59E5B490" w14:textId="133AD84E" w:rsidR="006E7E02" w:rsidRDefault="008A0A9A" w:rsidP="008A0A9A">
      <w:pPr>
        <w:pStyle w:val="Ttulo2"/>
      </w:pPr>
      <w:bookmarkStart w:id="14" w:name="_Toc119800905"/>
      <w:r>
        <w:t>2.12.- Ítem 12 (1 punto).</w:t>
      </w:r>
      <w:bookmarkEnd w:id="14"/>
    </w:p>
    <w:p w14:paraId="48567ED7" w14:textId="5D14E717" w:rsidR="008A0A9A" w:rsidRDefault="008A0A9A" w:rsidP="008A0A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0A9A">
        <w:t xml:space="preserve">Los </w:t>
      </w:r>
      <w:r w:rsidRPr="005D1028">
        <w:rPr>
          <w:b/>
          <w:bCs/>
        </w:rPr>
        <w:t>campos</w:t>
      </w:r>
      <w:r w:rsidRPr="008A0A9A">
        <w:t xml:space="preserve"> de los formularios deben estar </w:t>
      </w:r>
      <w:r w:rsidRPr="005D1028">
        <w:rPr>
          <w:b/>
          <w:bCs/>
        </w:rPr>
        <w:t>tipificados</w:t>
      </w:r>
      <w:r w:rsidRPr="008A0A9A">
        <w:t xml:space="preserve"> en concordancia con su uso (texto, teléfono y email). El campo para el mensaje debe ser multilínea.</w:t>
      </w:r>
    </w:p>
    <w:p w14:paraId="034F6741" w14:textId="11CD54C2" w:rsidR="008A0A9A" w:rsidRDefault="008A0A9A" w:rsidP="008A0A9A">
      <w:r>
        <w:t>En el código adjunto en el ítem anterior 2.11, podemos observar que:</w:t>
      </w:r>
    </w:p>
    <w:p w14:paraId="6B04B9BB" w14:textId="621AA99F" w:rsidR="008A0A9A" w:rsidRDefault="008A0A9A" w:rsidP="008A0A9A">
      <w:pPr>
        <w:pStyle w:val="Prrafodelista"/>
        <w:numPr>
          <w:ilvl w:val="0"/>
          <w:numId w:val="4"/>
        </w:numPr>
      </w:pPr>
      <w:r w:rsidRPr="00AD4EAF">
        <w:rPr>
          <w:b/>
          <w:bCs/>
        </w:rPr>
        <w:t>El campo email</w:t>
      </w:r>
      <w:r>
        <w:t xml:space="preserve"> tiene un input de tipo “email”</w:t>
      </w:r>
      <w:r w:rsidR="001027AA">
        <w:t>, según la</w:t>
      </w:r>
      <w:r w:rsidR="004665FB">
        <w:t xml:space="preserve"> especificación semántica </w:t>
      </w:r>
      <w:r w:rsidR="006C37F4">
        <w:t>de</w:t>
      </w:r>
      <w:r w:rsidR="001027AA">
        <w:t xml:space="preserve"> HTML5.</w:t>
      </w:r>
    </w:p>
    <w:p w14:paraId="474C5183" w14:textId="2B8E4295" w:rsidR="001027AA" w:rsidRPr="008A0A9A" w:rsidRDefault="001027AA" w:rsidP="001027AA">
      <w:pPr>
        <w:pStyle w:val="Prrafodelista"/>
        <w:numPr>
          <w:ilvl w:val="0"/>
          <w:numId w:val="4"/>
        </w:numPr>
      </w:pPr>
      <w:r w:rsidRPr="00AD4EAF">
        <w:rPr>
          <w:b/>
          <w:bCs/>
        </w:rPr>
        <w:t>El campo teléfono</w:t>
      </w:r>
      <w:r>
        <w:t xml:space="preserve"> tiene un input de tipo “</w:t>
      </w:r>
      <w:proofErr w:type="spellStart"/>
      <w:r>
        <w:t>tel</w:t>
      </w:r>
      <w:proofErr w:type="spellEnd"/>
      <w:r>
        <w:t xml:space="preserve">”, según la </w:t>
      </w:r>
      <w:r w:rsidR="004665FB">
        <w:t>especificación semántica</w:t>
      </w:r>
      <w:r w:rsidR="006C37F4">
        <w:t xml:space="preserve"> de</w:t>
      </w:r>
      <w:r>
        <w:t xml:space="preserve"> HTML5.</w:t>
      </w:r>
    </w:p>
    <w:p w14:paraId="41CA52B9" w14:textId="0D35A730" w:rsidR="001027AA" w:rsidRPr="008A0A9A" w:rsidRDefault="001027AA" w:rsidP="001027AA">
      <w:pPr>
        <w:pStyle w:val="Prrafodelista"/>
        <w:numPr>
          <w:ilvl w:val="0"/>
          <w:numId w:val="4"/>
        </w:numPr>
      </w:pPr>
      <w:r w:rsidRPr="00AD4EAF">
        <w:rPr>
          <w:b/>
          <w:bCs/>
        </w:rPr>
        <w:t xml:space="preserve">El </w:t>
      </w:r>
      <w:r w:rsidR="005A74CB" w:rsidRPr="00AD4EAF">
        <w:rPr>
          <w:b/>
          <w:bCs/>
        </w:rPr>
        <w:t xml:space="preserve">resto de </w:t>
      </w:r>
      <w:proofErr w:type="gramStart"/>
      <w:r w:rsidR="005A74CB" w:rsidRPr="00AD4EAF">
        <w:rPr>
          <w:b/>
          <w:bCs/>
        </w:rPr>
        <w:t>campos</w:t>
      </w:r>
      <w:proofErr w:type="gramEnd"/>
      <w:r w:rsidR="005A74CB">
        <w:t xml:space="preserve"> tienen establecido el </w:t>
      </w:r>
      <w:proofErr w:type="spellStart"/>
      <w:r w:rsidR="005A74CB">
        <w:t>type</w:t>
      </w:r>
      <w:proofErr w:type="spellEnd"/>
      <w:r w:rsidR="005A74CB">
        <w:t>=”</w:t>
      </w:r>
      <w:proofErr w:type="spellStart"/>
      <w:r w:rsidR="005A74CB">
        <w:t>text</w:t>
      </w:r>
      <w:proofErr w:type="spellEnd"/>
      <w:r w:rsidR="005A74CB">
        <w:t>”</w:t>
      </w:r>
      <w:r>
        <w:t xml:space="preserve">, según la </w:t>
      </w:r>
      <w:r w:rsidR="004665FB">
        <w:t>especificación semántica</w:t>
      </w:r>
      <w:r>
        <w:t xml:space="preserve"> </w:t>
      </w:r>
      <w:r w:rsidR="006C37F4">
        <w:t xml:space="preserve">de </w:t>
      </w:r>
      <w:r>
        <w:t>HTML5</w:t>
      </w:r>
      <w:r w:rsidR="005A74CB">
        <w:t xml:space="preserve">, y el </w:t>
      </w:r>
      <w:proofErr w:type="spellStart"/>
      <w:r w:rsidR="005A74CB">
        <w:t>textarea</w:t>
      </w:r>
      <w:proofErr w:type="spellEnd"/>
      <w:r w:rsidR="005A74CB">
        <w:t xml:space="preserve"> (caja de texto) del mensaje, como tal, no necesita especificar su tipo</w:t>
      </w:r>
      <w:r w:rsidR="000F340D">
        <w:t xml:space="preserve"> como si lo requiere la etiqueta input por ser tan polivalente</w:t>
      </w:r>
      <w:r>
        <w:t>.</w:t>
      </w:r>
    </w:p>
    <w:p w14:paraId="5BA44087" w14:textId="77D5FE4F" w:rsidR="001027AA" w:rsidRDefault="001733A0" w:rsidP="001733A0">
      <w:pPr>
        <w:pStyle w:val="Ttulo2"/>
      </w:pPr>
      <w:bookmarkStart w:id="15" w:name="_Toc119800906"/>
      <w:r>
        <w:t>2.13.- Ítem 13 (1 punto).</w:t>
      </w:r>
      <w:bookmarkEnd w:id="15"/>
    </w:p>
    <w:p w14:paraId="39BA0DB3" w14:textId="6C561DBE" w:rsidR="001733A0" w:rsidRDefault="005300B2" w:rsidP="005300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300B2">
        <w:t xml:space="preserve">Se hace uso de </w:t>
      </w:r>
      <w:r w:rsidRPr="005D1028">
        <w:rPr>
          <w:b/>
          <w:bCs/>
        </w:rPr>
        <w:t>identificadores</w:t>
      </w:r>
      <w:r w:rsidRPr="005300B2">
        <w:t xml:space="preserve"> para los ítems únicos a los que haya que aplicar algún estilo o posicionamiento especial.</w:t>
      </w:r>
    </w:p>
    <w:p w14:paraId="1E95DEF2" w14:textId="3D57E504" w:rsidR="00564284" w:rsidRDefault="00D830B2" w:rsidP="001733A0">
      <w:r>
        <w:t>Esto se puede ver a lo largo de todo el código</w:t>
      </w:r>
      <w:r w:rsidR="006E431C">
        <w:t>.</w:t>
      </w:r>
    </w:p>
    <w:p w14:paraId="45107445" w14:textId="3FDD1A05" w:rsidR="001941E5" w:rsidRDefault="00564284" w:rsidP="001733A0">
      <w:r w:rsidRPr="006E431C">
        <w:rPr>
          <w:b/>
          <w:bCs/>
        </w:rPr>
        <w:t xml:space="preserve">Con el atributo id </w:t>
      </w:r>
      <w:r>
        <w:t xml:space="preserve">(aplicable a cualquier etiqueta HTML), </w:t>
      </w:r>
      <w:r w:rsidRPr="006E431C">
        <w:rPr>
          <w:b/>
          <w:bCs/>
        </w:rPr>
        <w:t>es posible identificar de manera inequívoca un elemento</w:t>
      </w:r>
      <w:r w:rsidR="001941E5">
        <w:t xml:space="preserve">. Por su parte, CSS nos permite referimos a estos elementos mediante el selector </w:t>
      </w:r>
      <w:r w:rsidR="001941E5" w:rsidRPr="001941E5">
        <w:rPr>
          <w:i/>
          <w:iCs/>
        </w:rPr>
        <w:t>#identificador</w:t>
      </w:r>
      <w:r w:rsidR="001941E5">
        <w:t>.</w:t>
      </w:r>
    </w:p>
    <w:p w14:paraId="29AB62AB" w14:textId="77777777" w:rsidR="006E431C" w:rsidRDefault="00AF36C5" w:rsidP="001733A0">
      <w:r w:rsidRPr="006E431C">
        <w:rPr>
          <w:b/>
          <w:bCs/>
        </w:rPr>
        <w:lastRenderedPageBreak/>
        <w:t>Ejemplos de este uso</w:t>
      </w:r>
      <w:r>
        <w:t>:</w:t>
      </w:r>
    </w:p>
    <w:p w14:paraId="6C425F00" w14:textId="12273131" w:rsidR="001A4522" w:rsidRDefault="001A4522" w:rsidP="006E431C">
      <w:pPr>
        <w:pStyle w:val="Prrafodelista"/>
        <w:numPr>
          <w:ilvl w:val="0"/>
          <w:numId w:val="5"/>
        </w:numPr>
      </w:pPr>
      <w:r w:rsidRPr="00675161">
        <w:rPr>
          <w:b/>
          <w:bCs/>
        </w:rPr>
        <w:t xml:space="preserve">La etiqueta </w:t>
      </w:r>
      <w:proofErr w:type="spellStart"/>
      <w:r w:rsidRPr="00675161">
        <w:rPr>
          <w:b/>
          <w:bCs/>
        </w:rPr>
        <w:t>div</w:t>
      </w:r>
      <w:proofErr w:type="spellEnd"/>
      <w:r w:rsidRPr="00675161">
        <w:rPr>
          <w:b/>
          <w:bCs/>
        </w:rPr>
        <w:t xml:space="preserve"> con identificador “pagina”</w:t>
      </w:r>
      <w:r>
        <w:t xml:space="preserve">, que contiene todos los elementos de la página. Esta etiqueta sería el “elemento raíz” del cual parten el resto de </w:t>
      </w:r>
      <w:proofErr w:type="gramStart"/>
      <w:r>
        <w:t>elementos</w:t>
      </w:r>
      <w:proofErr w:type="gramEnd"/>
      <w:r>
        <w:t>. Por tanto, tiene un</w:t>
      </w:r>
      <w:r w:rsidR="003F1501">
        <w:t xml:space="preserve"> estilo específico, </w:t>
      </w:r>
      <w:r w:rsidR="00675161">
        <w:t xml:space="preserve">y </w:t>
      </w:r>
      <w:r w:rsidR="003F1501">
        <w:t>para ello se utiliza un identificador como selector en las reglas CSS.</w:t>
      </w:r>
    </w:p>
    <w:p w14:paraId="2AB764AC" w14:textId="210777BC" w:rsidR="00675161" w:rsidRDefault="00780E8E" w:rsidP="001F1D18">
      <w:pPr>
        <w:pStyle w:val="Prrafodelista"/>
        <w:numPr>
          <w:ilvl w:val="0"/>
          <w:numId w:val="5"/>
        </w:numPr>
      </w:pPr>
      <w:r>
        <w:t>El “</w:t>
      </w:r>
      <w:r w:rsidRPr="005F4ACF">
        <w:rPr>
          <w:b/>
          <w:bCs/>
        </w:rPr>
        <w:t>logotipo</w:t>
      </w:r>
      <w:r>
        <w:t xml:space="preserve">” (para aplicar el tamaño de fuente deseado a la etiqueta </w:t>
      </w:r>
      <w:proofErr w:type="spellStart"/>
      <w:r>
        <w:t>div</w:t>
      </w:r>
      <w:proofErr w:type="spellEnd"/>
      <w:r>
        <w:t xml:space="preserve"> contenedora del logotipo </w:t>
      </w:r>
      <w:r w:rsidRPr="006E431C">
        <w:rPr>
          <w:b/>
          <w:bCs/>
        </w:rPr>
        <w:t>DENT</w:t>
      </w:r>
      <w:r>
        <w:t>ONLINE), etc.</w:t>
      </w:r>
    </w:p>
    <w:p w14:paraId="34A561E2" w14:textId="3689233E" w:rsidR="006E431C" w:rsidRDefault="00290249" w:rsidP="006E431C">
      <w:pPr>
        <w:pStyle w:val="Prrafodelista"/>
        <w:numPr>
          <w:ilvl w:val="0"/>
          <w:numId w:val="5"/>
        </w:numPr>
      </w:pPr>
      <w:r>
        <w:t>L</w:t>
      </w:r>
      <w:r w:rsidR="00AF36C5">
        <w:t xml:space="preserve">a </w:t>
      </w:r>
      <w:r w:rsidR="00AF36C5" w:rsidRPr="009413C1">
        <w:rPr>
          <w:b/>
          <w:bCs/>
        </w:rPr>
        <w:t xml:space="preserve">etiqueta </w:t>
      </w:r>
      <w:proofErr w:type="spellStart"/>
      <w:r w:rsidR="00AF36C5" w:rsidRPr="009413C1">
        <w:rPr>
          <w:b/>
          <w:bCs/>
        </w:rPr>
        <w:t>div</w:t>
      </w:r>
      <w:proofErr w:type="spellEnd"/>
      <w:r w:rsidR="00AF36C5" w:rsidRPr="009413C1">
        <w:rPr>
          <w:b/>
          <w:bCs/>
        </w:rPr>
        <w:t xml:space="preserve"> con identificador “cuerpo”</w:t>
      </w:r>
      <w:r w:rsidR="00AF36C5">
        <w:t xml:space="preserve">, que tiene aplicado una regla de </w:t>
      </w:r>
      <w:proofErr w:type="spellStart"/>
      <w:r w:rsidR="00AF36C5">
        <w:t>padding</w:t>
      </w:r>
      <w:proofErr w:type="spellEnd"/>
      <w:r w:rsidR="00AF36C5">
        <w:t xml:space="preserve"> (márgenes del contenedor interiores)</w:t>
      </w:r>
      <w:r w:rsidR="001F1D18">
        <w:t>.</w:t>
      </w:r>
    </w:p>
    <w:p w14:paraId="5A611644" w14:textId="4E0933A9" w:rsidR="00092106" w:rsidRDefault="002C12E9" w:rsidP="006E431C">
      <w:pPr>
        <w:pStyle w:val="Prrafodelista"/>
        <w:numPr>
          <w:ilvl w:val="0"/>
          <w:numId w:val="5"/>
        </w:numPr>
      </w:pPr>
      <w:r>
        <w:t xml:space="preserve">En general, </w:t>
      </w:r>
      <w:r w:rsidR="00092106">
        <w:t xml:space="preserve">esta técnica ha sido </w:t>
      </w:r>
      <w:r w:rsidR="00C52366">
        <w:t>utilizada</w:t>
      </w:r>
      <w:r>
        <w:t xml:space="preserve"> </w:t>
      </w:r>
      <w:r w:rsidRPr="00092106">
        <w:rPr>
          <w:b/>
          <w:bCs/>
        </w:rPr>
        <w:t xml:space="preserve">para aplicar </w:t>
      </w:r>
      <w:proofErr w:type="spellStart"/>
      <w:r w:rsidRPr="00092106">
        <w:rPr>
          <w:b/>
          <w:bCs/>
        </w:rPr>
        <w:t>margins</w:t>
      </w:r>
      <w:proofErr w:type="spellEnd"/>
      <w:r w:rsidR="001F1D18">
        <w:rPr>
          <w:b/>
          <w:bCs/>
        </w:rPr>
        <w:t>,</w:t>
      </w:r>
      <w:r w:rsidRPr="00092106">
        <w:rPr>
          <w:b/>
          <w:bCs/>
        </w:rPr>
        <w:t xml:space="preserve"> </w:t>
      </w:r>
      <w:proofErr w:type="spellStart"/>
      <w:r w:rsidRPr="00092106">
        <w:rPr>
          <w:b/>
          <w:bCs/>
        </w:rPr>
        <w:t>paddings</w:t>
      </w:r>
      <w:proofErr w:type="spellEnd"/>
      <w:r>
        <w:t xml:space="preserve"> </w:t>
      </w:r>
      <w:r w:rsidR="001F1D18" w:rsidRPr="001F1D18">
        <w:rPr>
          <w:b/>
          <w:bCs/>
        </w:rPr>
        <w:t>o tamaños</w:t>
      </w:r>
      <w:r w:rsidR="001F1D18">
        <w:t xml:space="preserve"> </w:t>
      </w:r>
      <w:r w:rsidRPr="00A25974">
        <w:rPr>
          <w:b/>
          <w:bCs/>
        </w:rPr>
        <w:t>personalizados</w:t>
      </w:r>
      <w:r>
        <w:t xml:space="preserve"> a elementos del documento HTML concretos.</w:t>
      </w:r>
    </w:p>
    <w:p w14:paraId="72B8D9D7" w14:textId="39B274A5" w:rsidR="001F1D18" w:rsidRDefault="001F1D18" w:rsidP="001F1D18">
      <w:pPr>
        <w:pStyle w:val="Prrafodelista"/>
        <w:numPr>
          <w:ilvl w:val="1"/>
          <w:numId w:val="5"/>
        </w:numPr>
      </w:pPr>
      <w:r w:rsidRPr="00C859AA">
        <w:rPr>
          <w:b/>
          <w:bCs/>
        </w:rPr>
        <w:t xml:space="preserve">Este es el caso de </w:t>
      </w:r>
      <w:r w:rsidR="00C859AA">
        <w:rPr>
          <w:b/>
          <w:bCs/>
        </w:rPr>
        <w:t xml:space="preserve">los </w:t>
      </w:r>
      <w:r w:rsidRPr="00C859AA">
        <w:rPr>
          <w:b/>
          <w:bCs/>
        </w:rPr>
        <w:t>identificadores</w:t>
      </w:r>
      <w:r w:rsidR="00C859AA">
        <w:t>:</w:t>
      </w:r>
      <w:r>
        <w:t xml:space="preserve"> “formulario”, “titulo-formulario”, </w:t>
      </w:r>
      <w:r w:rsidR="00756DBC">
        <w:t>“</w:t>
      </w:r>
      <w:proofErr w:type="spellStart"/>
      <w:r w:rsidR="00756DBC">
        <w:t>checkbox-infoComercial</w:t>
      </w:r>
      <w:proofErr w:type="spellEnd"/>
      <w:r w:rsidR="00756DBC">
        <w:t>” y “</w:t>
      </w:r>
      <w:proofErr w:type="spellStart"/>
      <w:r w:rsidR="00756DBC" w:rsidRPr="00756DBC">
        <w:t>lbl-checkbox-infoComercial</w:t>
      </w:r>
      <w:proofErr w:type="spellEnd"/>
      <w:r w:rsidR="00756DBC">
        <w:t xml:space="preserve">”, </w:t>
      </w:r>
    </w:p>
    <w:p w14:paraId="7D7BB45D" w14:textId="0E8AF3D6" w:rsidR="00E601B5" w:rsidRPr="00352842" w:rsidRDefault="002C12E9" w:rsidP="006E431C">
      <w:pPr>
        <w:pStyle w:val="Prrafodelista"/>
        <w:numPr>
          <w:ilvl w:val="0"/>
          <w:numId w:val="5"/>
        </w:numPr>
      </w:pPr>
      <w:r>
        <w:t xml:space="preserve">También se ha usado para modificar el tamaño de fuente en el caso del </w:t>
      </w:r>
      <w:proofErr w:type="spellStart"/>
      <w:r w:rsidR="00A25974">
        <w:t>label</w:t>
      </w:r>
      <w:proofErr w:type="spellEnd"/>
      <w:r w:rsidR="00A25974">
        <w:t xml:space="preserve"> asociado al </w:t>
      </w:r>
      <w:r>
        <w:t xml:space="preserve">input </w:t>
      </w:r>
      <w:proofErr w:type="spellStart"/>
      <w:r w:rsidRPr="00092106">
        <w:rPr>
          <w:b/>
          <w:bCs/>
        </w:rPr>
        <w:t>checkbox</w:t>
      </w:r>
      <w:proofErr w:type="spellEnd"/>
      <w:r>
        <w:t xml:space="preserve"> del formulario, estableciéndole un tamaño de </w:t>
      </w:r>
      <w:r w:rsidR="0097598F">
        <w:t>0.88em.</w:t>
      </w:r>
      <w:r w:rsidR="00A25974">
        <w:t xml:space="preserve"> Esta regla está asociada al identificador “</w:t>
      </w:r>
      <w:proofErr w:type="spellStart"/>
      <w:r w:rsidR="00A25974" w:rsidRPr="00756DBC">
        <w:t>lbl-checkbox-infoComercial</w:t>
      </w:r>
      <w:proofErr w:type="spellEnd"/>
      <w:r w:rsidR="00A25974">
        <w:t>”.</w:t>
      </w:r>
    </w:p>
    <w:p w14:paraId="18C3169F" w14:textId="2A0DACA8" w:rsidR="00AB08E9" w:rsidRDefault="00AB08E9" w:rsidP="001733A0">
      <w:r w:rsidRPr="00EB4583">
        <w:rPr>
          <w:b/>
          <w:bCs/>
        </w:rPr>
        <w:t>Un caso particular</w:t>
      </w:r>
      <w:r>
        <w:t xml:space="preserve">: para la imagen se ha usado el identificador de la etiqueta </w:t>
      </w:r>
      <w:proofErr w:type="spellStart"/>
      <w:r>
        <w:t>div</w:t>
      </w:r>
      <w:proofErr w:type="spellEnd"/>
      <w:r>
        <w:t xml:space="preserve"> contenedora del cuerpo de la página web</w:t>
      </w:r>
      <w:r w:rsidR="000D2C7D">
        <w:t>, para referirnos a la imagen. Realmente, como la única imagen que aparece en la página es esa, podríamos haber</w:t>
      </w:r>
      <w:r w:rsidR="004575B1">
        <w:t xml:space="preserve">nos referido a la etiqueta </w:t>
      </w:r>
      <w:proofErr w:type="spellStart"/>
      <w:r w:rsidR="004575B1">
        <w:t>img</w:t>
      </w:r>
      <w:proofErr w:type="spellEnd"/>
      <w:r w:rsidR="004575B1">
        <w:t xml:space="preserve"> directamente, o crear una clase específica para la imagen. Sin embargo, he optado por esta opción para mostrar una forma más de utilizar los selectores CSS.</w:t>
      </w:r>
    </w:p>
    <w:p w14:paraId="3A115326" w14:textId="2641CA98" w:rsidR="00665E39" w:rsidRDefault="00665E39" w:rsidP="001733A0">
      <w:r w:rsidRPr="0058408E">
        <w:rPr>
          <w:b/>
          <w:bCs/>
        </w:rPr>
        <w:t>También cabe destacar que, por ejemplo, para poner las negritas</w:t>
      </w:r>
      <w:r>
        <w:t xml:space="preserve"> en</w:t>
      </w:r>
      <w:r w:rsidR="00647ED5">
        <w:t xml:space="preserve"> el logotipo de </w:t>
      </w:r>
      <w:r w:rsidR="00647ED5">
        <w:rPr>
          <w:b/>
          <w:bCs/>
        </w:rPr>
        <w:t>DENT</w:t>
      </w:r>
      <w:r w:rsidR="00647ED5">
        <w:t xml:space="preserve">ONLINE, simplemente he usado el atributo </w:t>
      </w:r>
      <w:proofErr w:type="spellStart"/>
      <w:r w:rsidR="00647ED5">
        <w:t>style</w:t>
      </w:r>
      <w:proofErr w:type="spellEnd"/>
      <w:r w:rsidR="00647ED5">
        <w:t>, aplicando directamente la regla Font-</w:t>
      </w:r>
      <w:proofErr w:type="spellStart"/>
      <w:r w:rsidR="000F6F3C">
        <w:t>weight</w:t>
      </w:r>
      <w:proofErr w:type="spellEnd"/>
      <w:r w:rsidR="00647ED5">
        <w:t xml:space="preserve">: </w:t>
      </w:r>
      <w:proofErr w:type="spellStart"/>
      <w:r w:rsidR="00647ED5">
        <w:t>bold</w:t>
      </w:r>
      <w:r w:rsidR="000F6F3C">
        <w:t>er</w:t>
      </w:r>
      <w:proofErr w:type="spellEnd"/>
      <w:r w:rsidR="00647ED5">
        <w:t>;</w:t>
      </w:r>
      <w:r w:rsidR="000F6F3C">
        <w:t xml:space="preserve"> o en el pie de página, para poner en negrita el Copyright.</w:t>
      </w:r>
    </w:p>
    <w:p w14:paraId="6526128E" w14:textId="3BBE381A" w:rsidR="006211B6" w:rsidRDefault="006211B6" w:rsidP="00290249">
      <w:pPr>
        <w:pStyle w:val="Ttulo2"/>
      </w:pPr>
      <w:bookmarkStart w:id="16" w:name="_Toc119800907"/>
      <w:r>
        <w:t>2.14.- Ítem 14 (1 punto).</w:t>
      </w:r>
      <w:bookmarkEnd w:id="16"/>
    </w:p>
    <w:p w14:paraId="0936BFDB" w14:textId="1722B86F" w:rsidR="006211B6" w:rsidRDefault="005B64B5" w:rsidP="005B64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B64B5">
        <w:t xml:space="preserve">Aquellos </w:t>
      </w:r>
      <w:r w:rsidRPr="00B72EB1">
        <w:rPr>
          <w:b/>
          <w:bCs/>
        </w:rPr>
        <w:t>ítems que se repitan</w:t>
      </w:r>
      <w:r w:rsidRPr="005B64B5">
        <w:t xml:space="preserve"> deberán ser </w:t>
      </w:r>
      <w:r w:rsidRPr="00B72EB1">
        <w:rPr>
          <w:b/>
          <w:bCs/>
        </w:rPr>
        <w:t>agrupados por clases</w:t>
      </w:r>
      <w:r w:rsidRPr="005B64B5">
        <w:t xml:space="preserve"> y sus estilos aplicados a nivel de clase. El “aviso legal” es un vínculo del mismo tipo que los de la parte superior.</w:t>
      </w:r>
    </w:p>
    <w:p w14:paraId="5E417DEA" w14:textId="30D9BE9E" w:rsidR="005B64B5" w:rsidRDefault="005B64B5" w:rsidP="006211B6">
      <w:r>
        <w:t>Esto ha sido aplicado</w:t>
      </w:r>
      <w:r w:rsidR="0058408E">
        <w:t xml:space="preserve"> a lo largo de todo el documento HTML cuando ha hecho falta aplicar estilos comunes a varios elementos.</w:t>
      </w:r>
    </w:p>
    <w:p w14:paraId="2850D08E" w14:textId="59EE8F49" w:rsidR="00F82768" w:rsidRDefault="00F82768" w:rsidP="00F82768">
      <w:pPr>
        <w:pStyle w:val="Prrafodelista"/>
        <w:numPr>
          <w:ilvl w:val="0"/>
          <w:numId w:val="9"/>
        </w:numPr>
      </w:pPr>
      <w:r w:rsidRPr="00221C0B">
        <w:rPr>
          <w:b/>
          <w:bCs/>
        </w:rPr>
        <w:t>Todos los elementos que usan el sistema de posicionamiento Flex</w:t>
      </w:r>
      <w:r>
        <w:t>, utilizan clases Flex creadas para tal fin</w:t>
      </w:r>
      <w:r w:rsidR="00495788">
        <w:t xml:space="preserve"> (</w:t>
      </w:r>
      <w:r w:rsidR="00B32C7A">
        <w:t xml:space="preserve">aunque </w:t>
      </w:r>
      <w:r w:rsidR="00495788">
        <w:t>no todas las clases Flex que he creado han terminado siendo utilizadas)</w:t>
      </w:r>
      <w:r>
        <w:t>.</w:t>
      </w:r>
    </w:p>
    <w:p w14:paraId="03562FD8" w14:textId="2904413D" w:rsidR="00495788" w:rsidRDefault="00495788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</w:t>
      </w:r>
      <w:proofErr w:type="spellStart"/>
      <w:r w:rsidRPr="00E300B1">
        <w:rPr>
          <w:b/>
          <w:bCs/>
        </w:rPr>
        <w:t>row</w:t>
      </w:r>
      <w:proofErr w:type="spellEnd"/>
      <w:r>
        <w:t>: establece</w:t>
      </w:r>
      <w:r w:rsidR="00701D36">
        <w:t xml:space="preserve"> el sistema de posicionamiento Flex y especifica</w:t>
      </w:r>
      <w:r w:rsidR="00B32C7A">
        <w:t xml:space="preserve"> una distribución de elementos en línea o fila (</w:t>
      </w:r>
      <w:proofErr w:type="spellStart"/>
      <w:r w:rsidR="00B32C7A">
        <w:t>row</w:t>
      </w:r>
      <w:proofErr w:type="spellEnd"/>
      <w:r w:rsidR="00B32C7A">
        <w:t>).</w:t>
      </w:r>
    </w:p>
    <w:p w14:paraId="422B6795" w14:textId="5A22E5C7" w:rsidR="00495788" w:rsidRDefault="00495788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</w:t>
      </w:r>
      <w:proofErr w:type="spellStart"/>
      <w:r w:rsidRPr="00E300B1">
        <w:rPr>
          <w:b/>
          <w:bCs/>
        </w:rPr>
        <w:t>grow</w:t>
      </w:r>
      <w:proofErr w:type="spellEnd"/>
      <w:r w:rsidR="00B32C7A">
        <w:t>: permite hacer crecer al elemento al que se le aplique todo el ancho que le permita el contenedor al que pertenezca.</w:t>
      </w:r>
    </w:p>
    <w:p w14:paraId="259D8522" w14:textId="1EE1485F" w:rsidR="00495788" w:rsidRDefault="00495788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Flex-grow-66</w:t>
      </w:r>
      <w:r w:rsidR="00AE18A6">
        <w:t>: permite hacer crecer al elemento al que se le aplique un 66% del ancho que le permita el contenedor al que pertenezca.</w:t>
      </w:r>
    </w:p>
    <w:p w14:paraId="1C8E4824" w14:textId="77960EE2" w:rsidR="00495788" w:rsidRDefault="00495788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Flex-grow-33</w:t>
      </w:r>
      <w:r w:rsidR="00AE18A6">
        <w:t>: permite hacer crecer al elemento al que se le aplique un 33% del ancho que le permita el contenedor al que pertenezca.</w:t>
      </w:r>
    </w:p>
    <w:p w14:paraId="04C91778" w14:textId="428455F1" w:rsidR="00495788" w:rsidRDefault="00495788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lastRenderedPageBreak/>
        <w:t>Flex-grow</w:t>
      </w:r>
      <w:r w:rsidR="00AE18A6" w:rsidRPr="00E300B1">
        <w:rPr>
          <w:b/>
          <w:bCs/>
        </w:rPr>
        <w:t>-80</w:t>
      </w:r>
      <w:r w:rsidR="00AE18A6">
        <w:t>: permite hacer crecer al elemento al que se le aplique un 80% del ancho que le permita el contenedor al que pertenezca.</w:t>
      </w:r>
    </w:p>
    <w:p w14:paraId="15BEE274" w14:textId="1EB908E8" w:rsidR="00AE18A6" w:rsidRDefault="00AE18A6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Flex-grow-20</w:t>
      </w:r>
      <w:r>
        <w:t>: permite hacer crecer al elemento al que se le aplique un 20% del ancho que le permita el contenedor al que pertenezca.</w:t>
      </w:r>
    </w:p>
    <w:p w14:paraId="11D867A6" w14:textId="33A59AB3" w:rsidR="005B5A56" w:rsidRDefault="005B5A56" w:rsidP="00495788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</w:t>
      </w:r>
      <w:proofErr w:type="spellStart"/>
      <w:r w:rsidRPr="00E300B1">
        <w:rPr>
          <w:b/>
          <w:bCs/>
        </w:rPr>
        <w:t>ai</w:t>
      </w:r>
      <w:proofErr w:type="spellEnd"/>
      <w:r w:rsidRPr="00E300B1">
        <w:rPr>
          <w:b/>
          <w:bCs/>
        </w:rPr>
        <w:t>-center</w:t>
      </w:r>
      <w:r>
        <w:t>: permite que los elementos de un contenedor estén alineados verticalmente en el centro</w:t>
      </w:r>
      <w:r w:rsidR="00221C0B">
        <w:t xml:space="preserve"> con respecto a otros elementos del mismo contenedor que ocupen más de altura</w:t>
      </w:r>
      <w:r>
        <w:t>.</w:t>
      </w:r>
      <w:r w:rsidR="002175C5">
        <w:t xml:space="preserve"> (</w:t>
      </w:r>
      <w:r w:rsidR="003B1609">
        <w:t>Propiedad</w:t>
      </w:r>
      <w:r w:rsidR="002175C5">
        <w:t xml:space="preserve"> </w:t>
      </w:r>
      <w:proofErr w:type="spellStart"/>
      <w:r w:rsidR="002175C5">
        <w:t>align-items</w:t>
      </w:r>
      <w:proofErr w:type="spellEnd"/>
      <w:r w:rsidR="002175C5">
        <w:t>).</w:t>
      </w:r>
    </w:p>
    <w:p w14:paraId="6CCF4DB7" w14:textId="3E3612DE" w:rsidR="002175C5" w:rsidRDefault="002175C5" w:rsidP="002175C5">
      <w:pPr>
        <w:pStyle w:val="Prrafodelista"/>
        <w:numPr>
          <w:ilvl w:val="1"/>
          <w:numId w:val="9"/>
        </w:numPr>
      </w:pPr>
      <w:r w:rsidRPr="00E300B1">
        <w:rPr>
          <w:b/>
          <w:bCs/>
        </w:rPr>
        <w:t>Flex-</w:t>
      </w:r>
      <w:proofErr w:type="spellStart"/>
      <w:r w:rsidRPr="00E300B1">
        <w:rPr>
          <w:b/>
          <w:bCs/>
        </w:rPr>
        <w:t>ai</w:t>
      </w:r>
      <w:proofErr w:type="spellEnd"/>
      <w:r w:rsidRPr="00E300B1">
        <w:rPr>
          <w:b/>
          <w:bCs/>
        </w:rPr>
        <w:t>-</w:t>
      </w:r>
      <w:proofErr w:type="spellStart"/>
      <w:r w:rsidR="00ED069D">
        <w:rPr>
          <w:b/>
          <w:bCs/>
        </w:rPr>
        <w:t>baseline</w:t>
      </w:r>
      <w:proofErr w:type="spellEnd"/>
      <w:r>
        <w:t xml:space="preserve">: permite que los elementos de un contenedor estén alineados verticalmente en </w:t>
      </w:r>
      <w:r w:rsidR="00986418">
        <w:t>la línea base de los elementos tipo texto</w:t>
      </w:r>
      <w:r>
        <w:t>. (</w:t>
      </w:r>
      <w:r w:rsidR="003B1609">
        <w:t>Propiedad</w:t>
      </w:r>
      <w:r>
        <w:t xml:space="preserve"> </w:t>
      </w:r>
      <w:proofErr w:type="spellStart"/>
      <w:r>
        <w:t>align-items</w:t>
      </w:r>
      <w:proofErr w:type="spellEnd"/>
      <w:r>
        <w:t>).</w:t>
      </w:r>
    </w:p>
    <w:p w14:paraId="25C8A236" w14:textId="0141F0A7" w:rsidR="002175C5" w:rsidRDefault="00190A9F" w:rsidP="00495788">
      <w:pPr>
        <w:pStyle w:val="Prrafodelista"/>
        <w:numPr>
          <w:ilvl w:val="1"/>
          <w:numId w:val="9"/>
        </w:numPr>
      </w:pPr>
      <w:r w:rsidRPr="00373FAC">
        <w:rPr>
          <w:b/>
          <w:bCs/>
        </w:rPr>
        <w:t>Flex-</w:t>
      </w:r>
      <w:proofErr w:type="spellStart"/>
      <w:r w:rsidRPr="00373FAC">
        <w:rPr>
          <w:b/>
          <w:bCs/>
        </w:rPr>
        <w:t>ai</w:t>
      </w:r>
      <w:proofErr w:type="spellEnd"/>
      <w:r w:rsidRPr="00373FAC">
        <w:rPr>
          <w:b/>
          <w:bCs/>
        </w:rPr>
        <w:t>-</w:t>
      </w:r>
      <w:proofErr w:type="spellStart"/>
      <w:r w:rsidRPr="00373FAC">
        <w:rPr>
          <w:b/>
          <w:bCs/>
        </w:rPr>
        <w:t>start</w:t>
      </w:r>
      <w:proofErr w:type="spellEnd"/>
      <w:r>
        <w:t>: permite que los elementos de un contenedor estén alineados verticalmente en el centro con respecto a otros elementos del mismo contenedor que ocupen más de altura. (</w:t>
      </w:r>
      <w:r w:rsidR="003B1609">
        <w:t>Propiedad</w:t>
      </w:r>
      <w:r>
        <w:t xml:space="preserve"> </w:t>
      </w:r>
      <w:proofErr w:type="spellStart"/>
      <w:r>
        <w:t>align-items</w:t>
      </w:r>
      <w:proofErr w:type="spellEnd"/>
      <w:r>
        <w:t>).</w:t>
      </w:r>
    </w:p>
    <w:p w14:paraId="322AA416" w14:textId="14A85F81" w:rsidR="00373FAC" w:rsidRDefault="00373FAC" w:rsidP="00495788">
      <w:pPr>
        <w:pStyle w:val="Prrafodelista"/>
        <w:numPr>
          <w:ilvl w:val="1"/>
          <w:numId w:val="9"/>
        </w:numPr>
      </w:pPr>
      <w:r w:rsidRPr="00373FAC">
        <w:rPr>
          <w:b/>
          <w:bCs/>
        </w:rPr>
        <w:t>Flex-</w:t>
      </w:r>
      <w:proofErr w:type="spellStart"/>
      <w:r w:rsidRPr="00373FAC">
        <w:rPr>
          <w:b/>
          <w:bCs/>
        </w:rPr>
        <w:t>ai</w:t>
      </w:r>
      <w:proofErr w:type="spellEnd"/>
      <w:r w:rsidRPr="00373FAC">
        <w:rPr>
          <w:b/>
          <w:bCs/>
        </w:rPr>
        <w:t>-</w:t>
      </w:r>
      <w:proofErr w:type="spellStart"/>
      <w:r w:rsidRPr="00373FAC">
        <w:rPr>
          <w:b/>
          <w:bCs/>
        </w:rPr>
        <w:t>end</w:t>
      </w:r>
      <w:proofErr w:type="spellEnd"/>
      <w:r>
        <w:t xml:space="preserve">: </w:t>
      </w:r>
      <w:r w:rsidR="00DA7CE7">
        <w:t>permite que los elementos de un contenedor estén alineados verticalmente en el centro con respecto a otros elementos del mismo contenedor que ocupen más de altura. (</w:t>
      </w:r>
      <w:r w:rsidR="003B1609">
        <w:t>Propiedad</w:t>
      </w:r>
      <w:r w:rsidR="00DA7CE7">
        <w:t xml:space="preserve"> </w:t>
      </w:r>
      <w:proofErr w:type="spellStart"/>
      <w:r w:rsidR="00DA7CE7">
        <w:t>align-items</w:t>
      </w:r>
      <w:proofErr w:type="spellEnd"/>
      <w:r w:rsidR="00DA7CE7">
        <w:t>).</w:t>
      </w:r>
    </w:p>
    <w:p w14:paraId="32163F10" w14:textId="24CBE624" w:rsidR="00A246CC" w:rsidRDefault="00A246CC" w:rsidP="00495788">
      <w:pPr>
        <w:pStyle w:val="Prrafodelista"/>
        <w:numPr>
          <w:ilvl w:val="1"/>
          <w:numId w:val="9"/>
        </w:numPr>
      </w:pPr>
      <w:r w:rsidRPr="00163C3E">
        <w:rPr>
          <w:b/>
          <w:bCs/>
        </w:rPr>
        <w:t>Flex-</w:t>
      </w:r>
      <w:proofErr w:type="spellStart"/>
      <w:r w:rsidRPr="00163C3E">
        <w:rPr>
          <w:b/>
          <w:bCs/>
        </w:rPr>
        <w:t>jc</w:t>
      </w:r>
      <w:proofErr w:type="spellEnd"/>
      <w:r w:rsidRPr="00163C3E">
        <w:rPr>
          <w:b/>
          <w:bCs/>
        </w:rPr>
        <w:t>-</w:t>
      </w:r>
      <w:proofErr w:type="spellStart"/>
      <w:r w:rsidRPr="00163C3E">
        <w:rPr>
          <w:b/>
          <w:bCs/>
        </w:rPr>
        <w:t>spaceb</w:t>
      </w:r>
      <w:proofErr w:type="spellEnd"/>
      <w:r w:rsidRPr="00A246CC">
        <w:t>: permite que</w:t>
      </w:r>
      <w:r>
        <w:t xml:space="preserve"> los elementos </w:t>
      </w:r>
      <w:r w:rsidR="00B2636F">
        <w:t xml:space="preserve">en línea </w:t>
      </w:r>
      <w:r>
        <w:t>de un contenedor</w:t>
      </w:r>
      <w:r w:rsidR="00F8602F">
        <w:t xml:space="preserve"> estén separados entre sí</w:t>
      </w:r>
      <w:r w:rsidR="00B2636F">
        <w:t xml:space="preserve"> (horizontalmente) </w:t>
      </w:r>
      <w:r w:rsidR="005204A4">
        <w:t>a la misma distancia.</w:t>
      </w:r>
    </w:p>
    <w:p w14:paraId="310AD8BC" w14:textId="4A6F7BB5" w:rsidR="00B2636F" w:rsidRDefault="00B2636F" w:rsidP="00495788">
      <w:pPr>
        <w:pStyle w:val="Prrafodelista"/>
        <w:numPr>
          <w:ilvl w:val="1"/>
          <w:numId w:val="9"/>
        </w:numPr>
      </w:pPr>
      <w:r w:rsidRPr="00987DB2">
        <w:rPr>
          <w:b/>
          <w:bCs/>
        </w:rPr>
        <w:t>Flex-</w:t>
      </w:r>
      <w:proofErr w:type="spellStart"/>
      <w:r w:rsidRPr="00987DB2">
        <w:rPr>
          <w:b/>
          <w:bCs/>
        </w:rPr>
        <w:t>jc</w:t>
      </w:r>
      <w:proofErr w:type="spellEnd"/>
      <w:r w:rsidRPr="00987DB2">
        <w:rPr>
          <w:b/>
          <w:bCs/>
        </w:rPr>
        <w:t>-</w:t>
      </w:r>
      <w:proofErr w:type="spellStart"/>
      <w:r w:rsidRPr="00987DB2">
        <w:rPr>
          <w:b/>
          <w:bCs/>
        </w:rPr>
        <w:t>spaceb</w:t>
      </w:r>
      <w:proofErr w:type="spellEnd"/>
      <w:r>
        <w:t xml:space="preserve">: </w:t>
      </w:r>
      <w:r w:rsidRPr="00A246CC">
        <w:t>permite que</w:t>
      </w:r>
      <w:r>
        <w:t xml:space="preserve"> los elementos en línea de un contenedor estén alineados a la izquierda.</w:t>
      </w:r>
      <w:r w:rsidR="00987DB2">
        <w:t xml:space="preserve"> (</w:t>
      </w:r>
      <w:r w:rsidR="003B1609">
        <w:t>Propiedad</w:t>
      </w:r>
      <w:r w:rsidR="00987DB2">
        <w:t xml:space="preserve"> </w:t>
      </w:r>
      <w:proofErr w:type="spellStart"/>
      <w:r w:rsidR="00987DB2">
        <w:t>justify-content</w:t>
      </w:r>
      <w:proofErr w:type="spellEnd"/>
      <w:r w:rsidR="00987DB2">
        <w:t>)</w:t>
      </w:r>
    </w:p>
    <w:p w14:paraId="17B7BAC9" w14:textId="4910EBE1" w:rsidR="00987DB2" w:rsidRDefault="00987DB2" w:rsidP="00495788">
      <w:pPr>
        <w:pStyle w:val="Prrafodelista"/>
        <w:numPr>
          <w:ilvl w:val="1"/>
          <w:numId w:val="9"/>
        </w:numPr>
      </w:pPr>
      <w:r w:rsidRPr="00987DB2">
        <w:rPr>
          <w:b/>
          <w:bCs/>
        </w:rPr>
        <w:t>Flex-</w:t>
      </w:r>
      <w:proofErr w:type="spellStart"/>
      <w:r w:rsidRPr="00987DB2">
        <w:rPr>
          <w:b/>
          <w:bCs/>
        </w:rPr>
        <w:t>jc</w:t>
      </w:r>
      <w:proofErr w:type="spellEnd"/>
      <w:r w:rsidRPr="00987DB2">
        <w:rPr>
          <w:b/>
          <w:bCs/>
        </w:rPr>
        <w:t>-</w:t>
      </w:r>
      <w:proofErr w:type="spellStart"/>
      <w:r w:rsidRPr="00987DB2">
        <w:rPr>
          <w:b/>
          <w:bCs/>
        </w:rPr>
        <w:t>end</w:t>
      </w:r>
      <w:proofErr w:type="spellEnd"/>
      <w:r>
        <w:t xml:space="preserve">: </w:t>
      </w:r>
      <w:r w:rsidRPr="00A246CC">
        <w:t>permite que</w:t>
      </w:r>
      <w:r>
        <w:t xml:space="preserve"> los elementos en línea de un contenedor estén separados entre sí (horizontalmente) a la misma distancia. (</w:t>
      </w:r>
      <w:r w:rsidR="003B1609">
        <w:t>Propiedad</w:t>
      </w:r>
      <w:r>
        <w:t xml:space="preserve"> </w:t>
      </w:r>
      <w:proofErr w:type="spellStart"/>
      <w:r>
        <w:t>justify-content</w:t>
      </w:r>
      <w:proofErr w:type="spellEnd"/>
      <w:r>
        <w:t>).</w:t>
      </w:r>
    </w:p>
    <w:p w14:paraId="26FED9D6" w14:textId="0DC3B4BD" w:rsidR="00987DB2" w:rsidRDefault="009E78C5" w:rsidP="00495788">
      <w:pPr>
        <w:pStyle w:val="Prrafodelista"/>
        <w:numPr>
          <w:ilvl w:val="1"/>
          <w:numId w:val="9"/>
        </w:numPr>
      </w:pPr>
      <w:r w:rsidRPr="009E78C5">
        <w:rPr>
          <w:b/>
          <w:bCs/>
        </w:rPr>
        <w:t>Flex-</w:t>
      </w:r>
      <w:proofErr w:type="spellStart"/>
      <w:r w:rsidRPr="009E78C5">
        <w:rPr>
          <w:b/>
          <w:bCs/>
        </w:rPr>
        <w:t>wrap</w:t>
      </w:r>
      <w:proofErr w:type="spellEnd"/>
      <w:r>
        <w:t>:</w:t>
      </w:r>
      <w:r w:rsidR="00DA24F9">
        <w:t xml:space="preserve"> </w:t>
      </w:r>
      <w:r w:rsidR="003B1609">
        <w:t xml:space="preserve">mediante esta propiedad, </w:t>
      </w:r>
      <w:r w:rsidR="003F722D">
        <w:t>los elementos</w:t>
      </w:r>
      <w:r w:rsidR="003F722D" w:rsidRPr="003F722D">
        <w:t xml:space="preserve"> "hijos" son obligados a fluir en varias líneas</w:t>
      </w:r>
      <w:r w:rsidR="002342F7">
        <w:t>, esto es,</w:t>
      </w:r>
      <w:r w:rsidR="007126BE">
        <w:t xml:space="preserve"> permite que los elementos puedan reposicionarse en función del espacio disponible en la ventana del navegador. Por ejemplo, cuando se reduce o se amplía el tamaño de </w:t>
      </w:r>
      <w:proofErr w:type="gramStart"/>
      <w:r w:rsidR="007126BE">
        <w:t>la misma</w:t>
      </w:r>
      <w:proofErr w:type="gramEnd"/>
      <w:r w:rsidR="00546530">
        <w:t>.</w:t>
      </w:r>
    </w:p>
    <w:p w14:paraId="2885FA13" w14:textId="4D14DCED" w:rsidR="007126BE" w:rsidRDefault="00AE02ED" w:rsidP="00AE02ED">
      <w:pPr>
        <w:pStyle w:val="Prrafodelista"/>
        <w:numPr>
          <w:ilvl w:val="0"/>
          <w:numId w:val="9"/>
        </w:numPr>
      </w:pPr>
      <w:r w:rsidRPr="00442576">
        <w:rPr>
          <w:b/>
          <w:bCs/>
        </w:rPr>
        <w:t>Clases para dar formatos al texto</w:t>
      </w:r>
      <w:r>
        <w:t>:</w:t>
      </w:r>
    </w:p>
    <w:p w14:paraId="3A37C408" w14:textId="0B8C3896" w:rsidR="00AE02ED" w:rsidRDefault="00AE02ED" w:rsidP="00AE02ED">
      <w:pPr>
        <w:pStyle w:val="Prrafodelista"/>
        <w:numPr>
          <w:ilvl w:val="1"/>
          <w:numId w:val="9"/>
        </w:numPr>
      </w:pPr>
      <w:r w:rsidRPr="00442576">
        <w:rPr>
          <w:b/>
          <w:bCs/>
        </w:rPr>
        <w:t>Links</w:t>
      </w:r>
      <w:r>
        <w:t>: para los enlaces del</w:t>
      </w:r>
      <w:r w:rsidR="00442576">
        <w:t xml:space="preserve"> menú de navegación y del aviso legal del pie de página. Además, tiene una especificación de la </w:t>
      </w:r>
      <w:proofErr w:type="spellStart"/>
      <w:r w:rsidR="00442576">
        <w:t>pseudoclase</w:t>
      </w:r>
      <w:proofErr w:type="spellEnd"/>
      <w:r w:rsidR="00442576">
        <w:t xml:space="preserve"> </w:t>
      </w:r>
      <w:proofErr w:type="spellStart"/>
      <w:r w:rsidR="00442576">
        <w:t>hover</w:t>
      </w:r>
      <w:proofErr w:type="spellEnd"/>
      <w:r w:rsidR="00442576">
        <w:t xml:space="preserve"> (que permite controlar el comportamiento del </w:t>
      </w:r>
      <w:proofErr w:type="gramStart"/>
      <w:r w:rsidR="00442576">
        <w:t>link</w:t>
      </w:r>
      <w:proofErr w:type="gramEnd"/>
      <w:r w:rsidR="00442576">
        <w:t xml:space="preserve"> al poner el cursor sobre él).</w:t>
      </w:r>
    </w:p>
    <w:p w14:paraId="0EDCEBAF" w14:textId="1D3B8D64" w:rsidR="00442576" w:rsidRDefault="00F928EB" w:rsidP="00AE02ED">
      <w:pPr>
        <w:pStyle w:val="Prrafodelista"/>
        <w:numPr>
          <w:ilvl w:val="1"/>
          <w:numId w:val="9"/>
        </w:numPr>
      </w:pPr>
      <w:r w:rsidRPr="00F928EB">
        <w:rPr>
          <w:b/>
          <w:bCs/>
        </w:rPr>
        <w:t>Campo-formulario</w:t>
      </w:r>
      <w:r>
        <w:t xml:space="preserve">: establece una serie de propiedades (tamaño de fuente, </w:t>
      </w:r>
      <w:proofErr w:type="spellStart"/>
      <w:r>
        <w:t>padding</w:t>
      </w:r>
      <w:proofErr w:type="spellEnd"/>
      <w:r>
        <w:t xml:space="preserve">-top y </w:t>
      </w:r>
      <w:proofErr w:type="spellStart"/>
      <w:r>
        <w:t>padding</w:t>
      </w:r>
      <w:proofErr w:type="spellEnd"/>
      <w:r>
        <w:t xml:space="preserve">-bottom) al </w:t>
      </w:r>
      <w:proofErr w:type="spellStart"/>
      <w:r>
        <w:t>div</w:t>
      </w:r>
      <w:proofErr w:type="spellEnd"/>
      <w:r>
        <w:t xml:space="preserve"> que contiene al conjunto de </w:t>
      </w:r>
      <w:proofErr w:type="spellStart"/>
      <w:r>
        <w:t>label</w:t>
      </w:r>
      <w:proofErr w:type="spellEnd"/>
      <w:r>
        <w:t xml:space="preserve"> + input.</w:t>
      </w:r>
    </w:p>
    <w:p w14:paraId="2F9E8688" w14:textId="774313A7" w:rsidR="00F928EB" w:rsidRDefault="009C4C1B" w:rsidP="00AE02ED">
      <w:pPr>
        <w:pStyle w:val="Prrafodelista"/>
        <w:numPr>
          <w:ilvl w:val="1"/>
          <w:numId w:val="9"/>
        </w:numPr>
      </w:pPr>
      <w:proofErr w:type="spellStart"/>
      <w:r w:rsidRPr="009C4C1B">
        <w:rPr>
          <w:b/>
          <w:bCs/>
        </w:rPr>
        <w:t>Lbl</w:t>
      </w:r>
      <w:r w:rsidRPr="001C645E">
        <w:rPr>
          <w:b/>
          <w:bCs/>
        </w:rPr>
        <w:t>-width</w:t>
      </w:r>
      <w:proofErr w:type="spellEnd"/>
      <w:r w:rsidRPr="009C4C1B">
        <w:t>: permite que todo</w:t>
      </w:r>
      <w:r>
        <w:t xml:space="preserve">s los </w:t>
      </w:r>
      <w:proofErr w:type="spellStart"/>
      <w:r>
        <w:t>label</w:t>
      </w:r>
      <w:proofErr w:type="spellEnd"/>
      <w:r>
        <w:t xml:space="preserve"> del formulario tengan un tamaño fijo de 5.2em para que los inputs crezcan con </w:t>
      </w:r>
      <w:proofErr w:type="spellStart"/>
      <w:r>
        <w:t>flex-grow</w:t>
      </w:r>
      <w:proofErr w:type="spellEnd"/>
      <w:r>
        <w:t xml:space="preserve"> perfectamente alineados entre sí</w:t>
      </w:r>
      <w:r w:rsidR="001C645E">
        <w:t xml:space="preserve"> (como si estuvieran dentro de una tabla HTML).</w:t>
      </w:r>
    </w:p>
    <w:p w14:paraId="72FAD11A" w14:textId="49348CE8" w:rsidR="001C645E" w:rsidRDefault="001C645E" w:rsidP="00AE02ED">
      <w:pPr>
        <w:pStyle w:val="Prrafodelista"/>
        <w:numPr>
          <w:ilvl w:val="1"/>
          <w:numId w:val="9"/>
        </w:numPr>
      </w:pPr>
      <w:proofErr w:type="spellStart"/>
      <w:r w:rsidRPr="00C6487E">
        <w:rPr>
          <w:b/>
          <w:bCs/>
        </w:rPr>
        <w:t>Form</w:t>
      </w:r>
      <w:proofErr w:type="spellEnd"/>
      <w:r w:rsidRPr="00C6487E">
        <w:rPr>
          <w:b/>
          <w:bCs/>
        </w:rPr>
        <w:t>-caja-texto</w:t>
      </w:r>
      <w:r>
        <w:t xml:space="preserve">: da formato a los inputs y </w:t>
      </w:r>
      <w:proofErr w:type="spellStart"/>
      <w:r>
        <w:t>textarea</w:t>
      </w:r>
      <w:proofErr w:type="spellEnd"/>
      <w:r>
        <w:t xml:space="preserve"> de</w:t>
      </w:r>
      <w:r w:rsidR="00D4338D">
        <w:t>l formulario.</w:t>
      </w:r>
    </w:p>
    <w:p w14:paraId="487AF165" w14:textId="5C3E75A1" w:rsidR="00D4338D" w:rsidRDefault="00D775B3" w:rsidP="00AE02ED">
      <w:pPr>
        <w:pStyle w:val="Prrafodelista"/>
        <w:numPr>
          <w:ilvl w:val="1"/>
          <w:numId w:val="9"/>
        </w:numPr>
      </w:pPr>
      <w:r w:rsidRPr="00C6487E">
        <w:rPr>
          <w:b/>
          <w:bCs/>
        </w:rPr>
        <w:t>Campo</w:t>
      </w:r>
      <w:r w:rsidR="00D4338D" w:rsidRPr="00C6487E">
        <w:rPr>
          <w:b/>
          <w:bCs/>
        </w:rPr>
        <w:t>-</w:t>
      </w:r>
      <w:proofErr w:type="spellStart"/>
      <w:r w:rsidR="00D4338D" w:rsidRPr="00C6487E">
        <w:rPr>
          <w:b/>
          <w:bCs/>
        </w:rPr>
        <w:t>checkbox</w:t>
      </w:r>
      <w:proofErr w:type="spellEnd"/>
      <w:r w:rsidR="00D4338D">
        <w:t>:</w:t>
      </w:r>
      <w:r w:rsidR="00130541">
        <w:t xml:space="preserve"> da un </w:t>
      </w:r>
      <w:proofErr w:type="spellStart"/>
      <w:r w:rsidR="00130541">
        <w:t>padding</w:t>
      </w:r>
      <w:proofErr w:type="spellEnd"/>
      <w:r w:rsidR="00130541">
        <w:t xml:space="preserve">-top y un </w:t>
      </w:r>
      <w:proofErr w:type="spellStart"/>
      <w:r w:rsidR="00130541">
        <w:t>padding</w:t>
      </w:r>
      <w:proofErr w:type="spellEnd"/>
      <w:r w:rsidR="00130541">
        <w:t xml:space="preserve">-bottom al </w:t>
      </w:r>
      <w:proofErr w:type="spellStart"/>
      <w:r w:rsidR="00130541">
        <w:t>checkbox</w:t>
      </w:r>
      <w:proofErr w:type="spellEnd"/>
      <w:r w:rsidR="00130541">
        <w:t xml:space="preserve"> que permite “Aceptar recibir información comercial”.</w:t>
      </w:r>
    </w:p>
    <w:p w14:paraId="5BF9876C" w14:textId="5113E9A1" w:rsidR="00C6487E" w:rsidRDefault="00C6487E" w:rsidP="00AE02ED">
      <w:pPr>
        <w:pStyle w:val="Prrafodelista"/>
        <w:numPr>
          <w:ilvl w:val="1"/>
          <w:numId w:val="9"/>
        </w:numPr>
      </w:pPr>
      <w:proofErr w:type="spellStart"/>
      <w:r>
        <w:rPr>
          <w:b/>
          <w:bCs/>
        </w:rPr>
        <w:t>Btn</w:t>
      </w:r>
      <w:proofErr w:type="spellEnd"/>
      <w:r>
        <w:rPr>
          <w:b/>
          <w:bCs/>
        </w:rPr>
        <w:t>-azul</w:t>
      </w:r>
      <w:r w:rsidR="00DF42C8">
        <w:rPr>
          <w:b/>
          <w:bCs/>
        </w:rPr>
        <w:t xml:space="preserve"> (y </w:t>
      </w:r>
      <w:proofErr w:type="spellStart"/>
      <w:r w:rsidR="00DF42C8">
        <w:rPr>
          <w:b/>
          <w:bCs/>
        </w:rPr>
        <w:t>pseudoclases</w:t>
      </w:r>
      <w:proofErr w:type="spellEnd"/>
      <w:r w:rsidR="00DF42C8">
        <w:rPr>
          <w:b/>
          <w:bCs/>
        </w:rPr>
        <w:t xml:space="preserve"> </w:t>
      </w:r>
      <w:proofErr w:type="spellStart"/>
      <w:r w:rsidR="00DF42C8">
        <w:rPr>
          <w:b/>
          <w:bCs/>
        </w:rPr>
        <w:t>hover</w:t>
      </w:r>
      <w:proofErr w:type="spellEnd"/>
      <w:r w:rsidR="00DF42C8">
        <w:rPr>
          <w:b/>
          <w:bCs/>
        </w:rPr>
        <w:t xml:space="preserve"> y active derivadas)</w:t>
      </w:r>
      <w:r>
        <w:t xml:space="preserve">: </w:t>
      </w:r>
      <w:r w:rsidR="00F32907">
        <w:t>configura todos los detalles para hacer botones azules como el del encabe</w:t>
      </w:r>
      <w:r w:rsidR="00DF42C8">
        <w:t>zado de “Área de clientes”.</w:t>
      </w:r>
    </w:p>
    <w:p w14:paraId="2867BE63" w14:textId="0D738D23" w:rsidR="00DF42C8" w:rsidRPr="00DF42C8" w:rsidRDefault="00DF42C8" w:rsidP="00DF42C8">
      <w:pPr>
        <w:pStyle w:val="Prrafodelista"/>
        <w:numPr>
          <w:ilvl w:val="2"/>
          <w:numId w:val="9"/>
        </w:numPr>
      </w:pPr>
      <w:r>
        <w:rPr>
          <w:b/>
          <w:bCs/>
        </w:rPr>
        <w:lastRenderedPageBreak/>
        <w:t xml:space="preserve">Las </w:t>
      </w:r>
      <w:proofErr w:type="spellStart"/>
      <w:r>
        <w:rPr>
          <w:b/>
          <w:bCs/>
        </w:rPr>
        <w:t>pseudoclases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hover</w:t>
      </w:r>
      <w:proofErr w:type="spellEnd"/>
      <w:r>
        <w:rPr>
          <w:b/>
          <w:bCs/>
        </w:rPr>
        <w:t xml:space="preserve"> y active</w:t>
      </w:r>
      <w:r w:rsidRPr="00DF42C8">
        <w:t xml:space="preserve"> actúan cuando el cursor se posa encima del botón, y cuando el cursor hace clic sobre el botón, respectivamente</w:t>
      </w:r>
    </w:p>
    <w:p w14:paraId="086C1B62" w14:textId="0D3F5680" w:rsidR="00F82768" w:rsidRPr="009C4C1B" w:rsidRDefault="00DF42C8" w:rsidP="00F82768">
      <w:pPr>
        <w:pStyle w:val="Prrafodelista"/>
        <w:numPr>
          <w:ilvl w:val="1"/>
          <w:numId w:val="9"/>
        </w:numPr>
      </w:pPr>
      <w:proofErr w:type="spellStart"/>
      <w:r w:rsidRPr="00C31B35">
        <w:rPr>
          <w:b/>
          <w:bCs/>
        </w:rPr>
        <w:t>Btn</w:t>
      </w:r>
      <w:proofErr w:type="spellEnd"/>
      <w:r w:rsidRPr="00C31B35">
        <w:rPr>
          <w:b/>
          <w:bCs/>
        </w:rPr>
        <w:t xml:space="preserve">-naranja (y </w:t>
      </w:r>
      <w:proofErr w:type="spellStart"/>
      <w:r w:rsidRPr="00C31B35">
        <w:rPr>
          <w:b/>
          <w:bCs/>
        </w:rPr>
        <w:t>pseudoclases</w:t>
      </w:r>
      <w:proofErr w:type="spellEnd"/>
      <w:r w:rsidRPr="00C31B35">
        <w:rPr>
          <w:b/>
          <w:bCs/>
        </w:rPr>
        <w:t xml:space="preserve"> </w:t>
      </w:r>
      <w:proofErr w:type="spellStart"/>
      <w:r w:rsidR="00C31B35" w:rsidRPr="00C31B35">
        <w:rPr>
          <w:b/>
          <w:bCs/>
        </w:rPr>
        <w:t>hover</w:t>
      </w:r>
      <w:proofErr w:type="spellEnd"/>
      <w:r w:rsidR="00C31B35" w:rsidRPr="00C31B35">
        <w:rPr>
          <w:b/>
          <w:bCs/>
        </w:rPr>
        <w:t xml:space="preserve"> y active derivadas)</w:t>
      </w:r>
      <w:r w:rsidR="00C31B35">
        <w:t xml:space="preserve">: </w:t>
      </w:r>
    </w:p>
    <w:p w14:paraId="781BEB68" w14:textId="338A8BE8" w:rsidR="00564284" w:rsidRDefault="00290249" w:rsidP="00290249">
      <w:pPr>
        <w:pStyle w:val="Ttulo2"/>
      </w:pPr>
      <w:bookmarkStart w:id="17" w:name="_Toc119800908"/>
      <w:r>
        <w:t>2.1</w:t>
      </w:r>
      <w:r w:rsidR="00294A0A">
        <w:t>5</w:t>
      </w:r>
      <w:r>
        <w:t>.- Ítem 1</w:t>
      </w:r>
      <w:r w:rsidR="00294A0A">
        <w:t>5</w:t>
      </w:r>
      <w:r>
        <w:t xml:space="preserve"> (1,5 puntos).</w:t>
      </w:r>
      <w:bookmarkEnd w:id="17"/>
    </w:p>
    <w:p w14:paraId="6A4B8153" w14:textId="6E4F69F0" w:rsidR="00290249" w:rsidRDefault="00290249" w:rsidP="002902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90249">
        <w:t>La estructura de capas diseñada por el alumno es coherente y permite llevar a cabo la composición visual requerida.</w:t>
      </w:r>
    </w:p>
    <w:p w14:paraId="2B389C59" w14:textId="076E5526" w:rsidR="00290249" w:rsidRDefault="00951220" w:rsidP="00290249">
      <w:r>
        <w:t>Esto se puede observar analizando el código.</w:t>
      </w:r>
      <w:r w:rsidR="000C1319">
        <w:t xml:space="preserve"> La estructura de capas ha sido realizada realizando una descomposición por capas de la ilustración</w:t>
      </w:r>
      <w:r w:rsidR="00921325">
        <w:t xml:space="preserve"> propuesta en el enunciado</w:t>
      </w:r>
      <w:r w:rsidR="00294A0A">
        <w:t>.</w:t>
      </w:r>
    </w:p>
    <w:p w14:paraId="477690E7" w14:textId="125959C0" w:rsidR="00751C89" w:rsidRDefault="00751C89" w:rsidP="00290249">
      <w:pPr>
        <w:pStyle w:val="Prrafodelista"/>
        <w:numPr>
          <w:ilvl w:val="0"/>
          <w:numId w:val="6"/>
        </w:numPr>
      </w:pPr>
      <w:r w:rsidRPr="00AF7BF4">
        <w:rPr>
          <w:b/>
          <w:bCs/>
        </w:rPr>
        <w:t>Descomposición de primer nivel</w:t>
      </w:r>
      <w:r>
        <w:t xml:space="preserve">: nos damos cuenta </w:t>
      </w:r>
      <w:r w:rsidR="00616211">
        <w:t>de que</w:t>
      </w:r>
      <w:r>
        <w:t xml:space="preserve"> en primera instancia hay un primer contenedor que contiene al resto de contenedores. Es el contenedor raíz.</w:t>
      </w:r>
    </w:p>
    <w:p w14:paraId="03A16272" w14:textId="70F92AA9" w:rsidR="00533181" w:rsidRDefault="00870988" w:rsidP="0029024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1CB59C" wp14:editId="08E56E81">
                <wp:simplePos x="0" y="0"/>
                <wp:positionH relativeFrom="column">
                  <wp:posOffset>300990</wp:posOffset>
                </wp:positionH>
                <wp:positionV relativeFrom="paragraph">
                  <wp:posOffset>-635</wp:posOffset>
                </wp:positionV>
                <wp:extent cx="4762500" cy="27051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705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9C0C1" id="Rectángulo 9" o:spid="_x0000_s1026" style="position:absolute;margin-left:23.7pt;margin-top:-.05pt;width:375pt;height:2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" fillcolor="#cae9c0 [1304]" strokecolor="#073662 [1604]" strokeweight="1pt">
                <v:fill opacity="32896f"/>
              </v:rect>
            </w:pict>
          </mc:Fallback>
        </mc:AlternateContent>
      </w:r>
      <w:r w:rsidRPr="00870988">
        <w:rPr>
          <w:noProof/>
        </w:rPr>
        <w:drawing>
          <wp:inline distT="0" distB="0" distL="0" distR="0" wp14:anchorId="0A1F802F" wp14:editId="13D74FA3">
            <wp:extent cx="5400040" cy="2714625"/>
            <wp:effectExtent l="0" t="0" r="0" b="952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8CBF" w14:textId="727DA4B5" w:rsidR="00032FF2" w:rsidRDefault="00533181" w:rsidP="00032FF2">
      <w:pPr>
        <w:pStyle w:val="Prrafodelista"/>
        <w:numPr>
          <w:ilvl w:val="0"/>
          <w:numId w:val="6"/>
        </w:numPr>
      </w:pPr>
      <w:r w:rsidRPr="00AF7BF4">
        <w:rPr>
          <w:b/>
          <w:bCs/>
        </w:rPr>
        <w:t>Descomposición</w:t>
      </w:r>
      <w:r w:rsidR="00894186" w:rsidRPr="00AF7BF4">
        <w:rPr>
          <w:b/>
          <w:bCs/>
        </w:rPr>
        <w:t xml:space="preserve"> de segundo nivel</w:t>
      </w:r>
      <w:r w:rsidR="00894186">
        <w:t xml:space="preserve">: </w:t>
      </w:r>
      <w:r w:rsidR="00032FF2">
        <w:t>una vez dentro del contenedor raíz, podemos observar tres capas bien diferenciadas:</w:t>
      </w:r>
      <w:r w:rsidR="009A76A0">
        <w:t xml:space="preserve"> </w:t>
      </w:r>
      <w:proofErr w:type="spellStart"/>
      <w:r w:rsidR="009A76A0">
        <w:t>header</w:t>
      </w:r>
      <w:proofErr w:type="spellEnd"/>
      <w:r w:rsidR="009A76A0">
        <w:t xml:space="preserve"> (encabezado), cuerpo y </w:t>
      </w:r>
      <w:proofErr w:type="spellStart"/>
      <w:r w:rsidR="009A76A0">
        <w:t>footer</w:t>
      </w:r>
      <w:proofErr w:type="spellEnd"/>
      <w:r w:rsidR="009A76A0">
        <w:t xml:space="preserve"> (pie de página)</w:t>
      </w:r>
      <w:r w:rsidR="00127D51">
        <w:t>.</w:t>
      </w:r>
    </w:p>
    <w:p w14:paraId="31CA7F16" w14:textId="28CA20F9" w:rsidR="00032FF2" w:rsidRDefault="00057A44" w:rsidP="00032F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5B84DD" wp14:editId="052023E1">
                <wp:simplePos x="0" y="0"/>
                <wp:positionH relativeFrom="column">
                  <wp:posOffset>310515</wp:posOffset>
                </wp:positionH>
                <wp:positionV relativeFrom="paragraph">
                  <wp:posOffset>350520</wp:posOffset>
                </wp:positionV>
                <wp:extent cx="4762500" cy="1933575"/>
                <wp:effectExtent l="0" t="0" r="1905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1933575"/>
                        </a:xfrm>
                        <a:prstGeom prst="rect">
                          <a:avLst/>
                        </a:prstGeom>
                        <a:solidFill>
                          <a:srgbClr val="FEBAAC">
                            <a:alpha val="4980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FA655" id="Rectángulo 16" o:spid="_x0000_s1026" style="position:absolute;margin-left:24.45pt;margin-top:27.6pt;width:375pt;height:152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" fillcolor="#febaac" strokecolor="#073662 [1604]" strokeweight="1pt">
                <v:fill opacity="32639f"/>
              </v:rect>
            </w:pict>
          </mc:Fallback>
        </mc:AlternateContent>
      </w:r>
      <w:r w:rsidR="0087347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4A1808" wp14:editId="6D5FADF9">
                <wp:simplePos x="0" y="0"/>
                <wp:positionH relativeFrom="margin">
                  <wp:posOffset>310515</wp:posOffset>
                </wp:positionH>
                <wp:positionV relativeFrom="paragraph">
                  <wp:posOffset>2284730</wp:posOffset>
                </wp:positionV>
                <wp:extent cx="4762500" cy="419100"/>
                <wp:effectExtent l="0" t="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419100"/>
                        </a:xfrm>
                        <a:prstGeom prst="rect">
                          <a:avLst/>
                        </a:prstGeom>
                        <a:solidFill>
                          <a:srgbClr val="FFFF99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C7897" id="Rectángulo 17" o:spid="_x0000_s1026" style="position:absolute;margin-left:24.45pt;margin-top:179.9pt;width:375pt;height:33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" fillcolor="#ff9" strokecolor="#073662 [1604]" strokeweight="1pt">
                <v:fill opacity="32896f"/>
                <w10:wrap anchorx="margin"/>
              </v:rect>
            </w:pict>
          </mc:Fallback>
        </mc:AlternateContent>
      </w:r>
      <w:r w:rsidR="00032FF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7A46A9" wp14:editId="67C08C69">
                <wp:simplePos x="0" y="0"/>
                <wp:positionH relativeFrom="column">
                  <wp:posOffset>300990</wp:posOffset>
                </wp:positionH>
                <wp:positionV relativeFrom="paragraph">
                  <wp:posOffset>-1270</wp:posOffset>
                </wp:positionV>
                <wp:extent cx="4762500" cy="342900"/>
                <wp:effectExtent l="0" t="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42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3069B" id="Rectángulo 14" o:spid="_x0000_s1026" style="position:absolute;margin-left:23.7pt;margin-top:-.1pt;width:375pt;height:2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" fillcolor="#cae9c0 [1304]" strokecolor="#073662 [1604]" strokeweight="1pt">
                <v:fill opacity="32896f"/>
              </v:rect>
            </w:pict>
          </mc:Fallback>
        </mc:AlternateContent>
      </w:r>
      <w:r w:rsidR="00032FF2" w:rsidRPr="00870988">
        <w:rPr>
          <w:noProof/>
        </w:rPr>
        <w:drawing>
          <wp:inline distT="0" distB="0" distL="0" distR="0" wp14:anchorId="3F8DFE49" wp14:editId="0287C026">
            <wp:extent cx="5400040" cy="2714625"/>
            <wp:effectExtent l="0" t="0" r="0" b="952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0155" w14:textId="0D954891" w:rsidR="009A76A0" w:rsidRDefault="009A76A0" w:rsidP="009A76A0">
      <w:pPr>
        <w:pStyle w:val="Prrafodelista"/>
        <w:numPr>
          <w:ilvl w:val="0"/>
          <w:numId w:val="6"/>
        </w:numPr>
      </w:pPr>
      <w:r w:rsidRPr="00057A44">
        <w:rPr>
          <w:b/>
          <w:bCs/>
        </w:rPr>
        <w:t>Descomposición de tercer nivel</w:t>
      </w:r>
      <w:r>
        <w:t>: entramos dentro de cad</w:t>
      </w:r>
      <w:r w:rsidR="00553A82">
        <w:t xml:space="preserve">a uno de los elementos identificados en la descomposición anterior, </w:t>
      </w:r>
      <w:r w:rsidR="00FA60A1">
        <w:t>y localizamos los “elementos atómicos”</w:t>
      </w:r>
      <w:r w:rsidR="00553A82">
        <w:t>:</w:t>
      </w:r>
    </w:p>
    <w:p w14:paraId="47ACB455" w14:textId="3280F929" w:rsidR="009B106A" w:rsidRDefault="009B106A" w:rsidP="009B106A">
      <w:pPr>
        <w:pStyle w:val="Prrafodelista"/>
        <w:numPr>
          <w:ilvl w:val="1"/>
          <w:numId w:val="6"/>
        </w:numPr>
      </w:pPr>
      <w:r>
        <w:rPr>
          <w:b/>
          <w:bCs/>
        </w:rPr>
        <w:t>Encabezado</w:t>
      </w:r>
      <w:r w:rsidR="008F65A2">
        <w:rPr>
          <w:b/>
          <w:bCs/>
        </w:rPr>
        <w:t xml:space="preserve"> (</w:t>
      </w:r>
      <w:proofErr w:type="spellStart"/>
      <w:r w:rsidR="008F65A2">
        <w:rPr>
          <w:b/>
          <w:bCs/>
        </w:rPr>
        <w:t>header</w:t>
      </w:r>
      <w:proofErr w:type="spellEnd"/>
      <w:r w:rsidR="008F65A2">
        <w:rPr>
          <w:b/>
          <w:bCs/>
        </w:rPr>
        <w:t>)</w:t>
      </w:r>
      <w:r w:rsidRPr="009B106A">
        <w:t>:</w:t>
      </w:r>
      <w:r w:rsidR="001C5689">
        <w:t xml:space="preserve"> lo descomponemos </w:t>
      </w:r>
      <w:r w:rsidR="00F35544">
        <w:t>horizontalmente</w:t>
      </w:r>
      <w:r w:rsidR="008A32DA">
        <w:t xml:space="preserve"> </w:t>
      </w:r>
      <w:r w:rsidR="001C5689">
        <w:t>en tres piezas fundamentales: “logotipo”, menú de navegación y botón de “Área de clientes”.</w:t>
      </w:r>
    </w:p>
    <w:p w14:paraId="2EFABBE7" w14:textId="6F5DD37A" w:rsidR="00553A82" w:rsidRDefault="009B106A" w:rsidP="00553A8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EB46A7" wp14:editId="68F08947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362075" cy="360000"/>
                <wp:effectExtent l="0" t="0" r="28575" b="2159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60000"/>
                        </a:xfrm>
                        <a:prstGeom prst="rect">
                          <a:avLst/>
                        </a:prstGeom>
                        <a:solidFill>
                          <a:srgbClr val="FFFF99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AA2A1" id="Rectángulo 21" o:spid="_x0000_s1026" style="position:absolute;margin-left:11.25pt;margin-top:1pt;width:107.25pt;height:28.35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" fillcolor="#ff9" strokecolor="#073662 [1604]" strokeweight="1pt">
                <v:fill opacity="32896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D17AEE" wp14:editId="0E2D631B">
                <wp:simplePos x="0" y="0"/>
                <wp:positionH relativeFrom="margin">
                  <wp:posOffset>1500505</wp:posOffset>
                </wp:positionH>
                <wp:positionV relativeFrom="paragraph">
                  <wp:posOffset>12700</wp:posOffset>
                </wp:positionV>
                <wp:extent cx="2505075" cy="360000"/>
                <wp:effectExtent l="0" t="0" r="28575" b="2159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60000"/>
                        </a:xfrm>
                        <a:prstGeom prst="rect">
                          <a:avLst/>
                        </a:prstGeom>
                        <a:solidFill>
                          <a:srgbClr val="FEBAAC">
                            <a:alpha val="4980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55AA4" id="Rectángulo 20" o:spid="_x0000_s1026" style="position:absolute;margin-left:118.15pt;margin-top:1pt;width:197.25pt;height:28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" fillcolor="#febaac" strokecolor="#073662 [1604]" strokeweight="1pt">
                <v:fill opacity="3263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FD85E0" wp14:editId="22CF5027">
                <wp:simplePos x="0" y="0"/>
                <wp:positionH relativeFrom="margin">
                  <wp:align>left</wp:align>
                </wp:positionH>
                <wp:positionV relativeFrom="paragraph">
                  <wp:posOffset>12699</wp:posOffset>
                </wp:positionV>
                <wp:extent cx="1476375" cy="360000"/>
                <wp:effectExtent l="0" t="0" r="28575" b="2159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60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CF14A" id="Rectángulo 19" o:spid="_x0000_s1026" style="position:absolute;margin-left:0;margin-top:1pt;width:116.25pt;height:28.3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" fillcolor="#cae9c0 [1304]" strokecolor="#073662 [1604]" strokeweight="1pt">
                <v:fill opacity="32896f"/>
                <w10:wrap anchorx="margin"/>
              </v:rect>
            </w:pict>
          </mc:Fallback>
        </mc:AlternateContent>
      </w:r>
      <w:r w:rsidR="00CD4BB3" w:rsidRPr="00870988">
        <w:rPr>
          <w:noProof/>
        </w:rPr>
        <w:drawing>
          <wp:inline distT="0" distB="0" distL="0" distR="0" wp14:anchorId="3B8CA590" wp14:editId="782FE780">
            <wp:extent cx="5400675" cy="420412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5820" r="5810" b="86316"/>
                    <a:stretch/>
                  </pic:blipFill>
                  <pic:spPr bwMode="auto">
                    <a:xfrm>
                      <a:off x="0" y="0"/>
                      <a:ext cx="5511703" cy="4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6863A" w14:textId="77777777" w:rsidR="00860BC4" w:rsidRDefault="00B23C2B" w:rsidP="00860BC4">
      <w:pPr>
        <w:ind w:left="1416"/>
      </w:pPr>
      <w:r w:rsidRPr="00D25330">
        <w:rPr>
          <w:b/>
          <w:bCs/>
        </w:rPr>
        <w:t>Dentro del menú de navegación, tendríamos “elementos atómicos”</w:t>
      </w:r>
      <w:r>
        <w:t>, que serían los distintos vínculos</w:t>
      </w:r>
      <w:r w:rsidR="00930B1E">
        <w:t xml:space="preserve"> que se presentan.</w:t>
      </w:r>
    </w:p>
    <w:p w14:paraId="4D3F6E4C" w14:textId="60138EB4" w:rsidR="00175EC2" w:rsidRDefault="00930B1E" w:rsidP="00860BC4">
      <w:pPr>
        <w:ind w:left="1416"/>
      </w:pPr>
      <w:r>
        <w:t>Por otra parte, el “logotipo DENTONLINE” es ya un elemento atómico, y el botón de Área clientes también lo es</w:t>
      </w:r>
      <w:r w:rsidR="004A21BC">
        <w:t>.</w:t>
      </w:r>
    </w:p>
    <w:p w14:paraId="3C3BE34A" w14:textId="0ED99BEC" w:rsidR="009A76A0" w:rsidRDefault="004A21BC" w:rsidP="00AD2C0E">
      <w:pPr>
        <w:spacing w:after="0"/>
        <w:ind w:left="1416"/>
      </w:pPr>
      <w:r>
        <w:t xml:space="preserve">No pertenece a la etiqueta </w:t>
      </w:r>
      <w:proofErr w:type="spellStart"/>
      <w:r>
        <w:t>nav</w:t>
      </w:r>
      <w:proofErr w:type="spellEnd"/>
      <w:r>
        <w:t xml:space="preserve">, puesto que tiene un formato diferente y, mientras que el menú de navegación ha de estar centrado según los requisitos, el botón Área de clientes </w:t>
      </w:r>
      <w:r w:rsidR="00250A55">
        <w:t>ha de estar situado a la derecha, guardando mismo espacio entre este y el menú de navegación y el menú de navegación y el logotipo de “DENTONLINE”.</w:t>
      </w:r>
    </w:p>
    <w:p w14:paraId="7621292B" w14:textId="76019882" w:rsidR="009A76A0" w:rsidRDefault="008F65A2" w:rsidP="008F65A2">
      <w:pPr>
        <w:pStyle w:val="Prrafodelista"/>
        <w:numPr>
          <w:ilvl w:val="1"/>
          <w:numId w:val="6"/>
        </w:numPr>
      </w:pPr>
      <w:r w:rsidRPr="00250A55">
        <w:rPr>
          <w:b/>
          <w:bCs/>
        </w:rPr>
        <w:t>Cuerpo</w:t>
      </w:r>
      <w:r>
        <w:t>:</w:t>
      </w:r>
      <w:r w:rsidR="001C5689">
        <w:t xml:space="preserve"> en este caso hacemos</w:t>
      </w:r>
      <w:r w:rsidR="00C83564">
        <w:t xml:space="preserve"> una descomposición </w:t>
      </w:r>
      <w:r w:rsidR="00F35544">
        <w:t>horizontal</w:t>
      </w:r>
      <w:r w:rsidR="00A72419">
        <w:t>.</w:t>
      </w:r>
    </w:p>
    <w:p w14:paraId="67F75C2A" w14:textId="4E845630" w:rsidR="008F65A2" w:rsidRDefault="006D34B6" w:rsidP="006D34B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4C6A24" wp14:editId="2B7F1783">
                <wp:simplePos x="0" y="0"/>
                <wp:positionH relativeFrom="margin">
                  <wp:posOffset>2939415</wp:posOffset>
                </wp:positionH>
                <wp:positionV relativeFrom="paragraph">
                  <wp:posOffset>38100</wp:posOffset>
                </wp:positionV>
                <wp:extent cx="2162175" cy="1925955"/>
                <wp:effectExtent l="0" t="0" r="28575" b="1714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925955"/>
                        </a:xfrm>
                        <a:prstGeom prst="rect">
                          <a:avLst/>
                        </a:prstGeom>
                        <a:solidFill>
                          <a:srgbClr val="FEBAAC">
                            <a:alpha val="4980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D9EE1" id="Rectángulo 24" o:spid="_x0000_s1026" style="position:absolute;margin-left:231.45pt;margin-top:3pt;width:170.25pt;height:151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" fillcolor="#febaac" strokecolor="#073662 [1604]" strokeweight="1pt">
                <v:fill opacity="3263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CA359E" wp14:editId="403F910C">
                <wp:simplePos x="0" y="0"/>
                <wp:positionH relativeFrom="margin">
                  <wp:posOffset>314325</wp:posOffset>
                </wp:positionH>
                <wp:positionV relativeFrom="paragraph">
                  <wp:posOffset>38735</wp:posOffset>
                </wp:positionV>
                <wp:extent cx="2600325" cy="1924050"/>
                <wp:effectExtent l="0" t="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19240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045B6" id="Rectángulo 23" o:spid="_x0000_s1026" style="position:absolute;margin-left:24.75pt;margin-top:3.05pt;width:204.75pt;height:151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" fillcolor="#cae9c0 [1304]" strokecolor="#073662 [1604]" strokeweight="1pt">
                <v:fill opacity="32896f"/>
                <w10:wrap anchorx="margin"/>
              </v:rect>
            </w:pict>
          </mc:Fallback>
        </mc:AlternateContent>
      </w:r>
      <w:r w:rsidR="00250A55" w:rsidRPr="00870988">
        <w:rPr>
          <w:noProof/>
        </w:rPr>
        <w:drawing>
          <wp:inline distT="0" distB="0" distL="0" distR="0" wp14:anchorId="42B90A88" wp14:editId="65FAC45C">
            <wp:extent cx="4772025" cy="1990725"/>
            <wp:effectExtent l="0" t="0" r="9525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5820" t="11931" r="5810" b="14736"/>
                    <a:stretch/>
                  </pic:blipFill>
                  <pic:spPr bwMode="auto"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141F" w14:textId="150102F9" w:rsidR="00A72419" w:rsidRDefault="00A72419" w:rsidP="000309F0">
      <w:pPr>
        <w:pStyle w:val="Prrafodelista"/>
        <w:numPr>
          <w:ilvl w:val="0"/>
          <w:numId w:val="8"/>
        </w:numPr>
      </w:pPr>
      <w:r>
        <w:t>A la izquierda nos encontramos con un</w:t>
      </w:r>
      <w:r w:rsidR="000309F0">
        <w:t xml:space="preserve"> elemento atómico, </w:t>
      </w:r>
      <w:r w:rsidR="000309F0" w:rsidRPr="005B4489">
        <w:rPr>
          <w:b/>
          <w:bCs/>
        </w:rPr>
        <w:t>la imagen</w:t>
      </w:r>
      <w:r w:rsidR="000309F0">
        <w:t>.</w:t>
      </w:r>
    </w:p>
    <w:p w14:paraId="5692D26A" w14:textId="3D6E5BBD" w:rsidR="000309F0" w:rsidRDefault="000309F0" w:rsidP="000309F0">
      <w:pPr>
        <w:pStyle w:val="Prrafodelista"/>
        <w:numPr>
          <w:ilvl w:val="0"/>
          <w:numId w:val="8"/>
        </w:numPr>
      </w:pPr>
      <w:r>
        <w:t>A la derecha</w:t>
      </w:r>
      <w:r w:rsidR="005B4489">
        <w:t xml:space="preserve"> (</w:t>
      </w:r>
      <w:r w:rsidR="005B4489" w:rsidRPr="005B4489">
        <w:rPr>
          <w:b/>
          <w:bCs/>
        </w:rPr>
        <w:t>el formulario</w:t>
      </w:r>
      <w:r w:rsidR="005B4489">
        <w:t>)</w:t>
      </w:r>
      <w:r>
        <w:t xml:space="preserve">, nos encontramos con varios elementos atómicos que </w:t>
      </w:r>
      <w:r w:rsidR="0083014C">
        <w:t xml:space="preserve">se pueden </w:t>
      </w:r>
      <w:r w:rsidR="00613795">
        <w:t>descomponer verticalmente</w:t>
      </w:r>
      <w:r w:rsidR="0083014C">
        <w:t xml:space="preserve"> en varias subcapas:</w:t>
      </w:r>
    </w:p>
    <w:p w14:paraId="4A34C0C0" w14:textId="1D4F7356" w:rsidR="0083014C" w:rsidRDefault="00522B16" w:rsidP="0083014C">
      <w:pPr>
        <w:pStyle w:val="Prrafodelista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3" behindDoc="0" locked="0" layoutInCell="1" allowOverlap="1" wp14:anchorId="3C6D80C6" wp14:editId="69115288">
                <wp:simplePos x="0" y="0"/>
                <wp:positionH relativeFrom="margin">
                  <wp:posOffset>3063240</wp:posOffset>
                </wp:positionH>
                <wp:positionV relativeFrom="paragraph">
                  <wp:posOffset>325120</wp:posOffset>
                </wp:positionV>
                <wp:extent cx="2400300" cy="1752600"/>
                <wp:effectExtent l="0" t="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7526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C8CE" id="Rectángulo 33" o:spid="_x0000_s1026" style="position:absolute;margin-left:241.2pt;margin-top:25.6pt;width:189pt;height:138pt;z-index:2516551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" fillcolor="red" strokecolor="#073662 [1604]" strokeweight="1pt">
                <v:fill opacity="32896f"/>
                <w10:wrap anchorx="margin"/>
              </v:rect>
            </w:pict>
          </mc:Fallback>
        </mc:AlternateContent>
      </w:r>
      <w:r w:rsidR="00AC0F2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7E020E" wp14:editId="4A6E3518">
                <wp:simplePos x="0" y="0"/>
                <wp:positionH relativeFrom="margin">
                  <wp:posOffset>3133090</wp:posOffset>
                </wp:positionH>
                <wp:positionV relativeFrom="paragraph">
                  <wp:posOffset>86360</wp:posOffset>
                </wp:positionV>
                <wp:extent cx="2238375" cy="216000"/>
                <wp:effectExtent l="0" t="0" r="28575" b="1270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16000"/>
                        </a:xfrm>
                        <a:prstGeom prst="rect">
                          <a:avLst/>
                        </a:prstGeom>
                        <a:solidFill>
                          <a:srgbClr val="FFCE33">
                            <a:alpha val="4980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0C6CD" id="Rectángulo 32" o:spid="_x0000_s1026" style="position:absolute;margin-left:246.7pt;margin-top:6.8pt;width:176.25pt;height:1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" fillcolor="#ffce33" strokecolor="#073662 [1604]" strokeweight="1pt">
                <v:fill opacity="32639f"/>
                <w10:wrap anchorx="margin"/>
              </v:rect>
            </w:pict>
          </mc:Fallback>
        </mc:AlternateContent>
      </w:r>
      <w:r w:rsidR="00E3535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BE703C" wp14:editId="471EB543">
                <wp:simplePos x="0" y="0"/>
                <wp:positionH relativeFrom="margin">
                  <wp:posOffset>3129915</wp:posOffset>
                </wp:positionH>
                <wp:positionV relativeFrom="paragraph">
                  <wp:posOffset>344170</wp:posOffset>
                </wp:positionV>
                <wp:extent cx="2238375" cy="180000"/>
                <wp:effectExtent l="0" t="0" r="28575" b="1079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80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B062D" id="Rectángulo 27" o:spid="_x0000_s1026" style="position:absolute;margin-left:246.45pt;margin-top:27.1pt;width:176.25pt;height:14.1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" fillcolor="#94f6db [1303]" strokecolor="#073662 [1604]" strokeweight="1pt">
                <v:fill opacity="32896f"/>
                <w10:wrap anchorx="margin"/>
              </v:rect>
            </w:pict>
          </mc:Fallback>
        </mc:AlternateContent>
      </w:r>
      <w:r w:rsidR="00E35353" w:rsidRPr="00870988">
        <w:rPr>
          <w:noProof/>
        </w:rPr>
        <w:drawing>
          <wp:anchor distT="0" distB="0" distL="114300" distR="114300" simplePos="0" relativeHeight="251681792" behindDoc="0" locked="0" layoutInCell="1" allowOverlap="1" wp14:anchorId="12035BA1" wp14:editId="4E5F9C5B">
            <wp:simplePos x="0" y="0"/>
            <wp:positionH relativeFrom="margin">
              <wp:posOffset>3118485</wp:posOffset>
            </wp:positionH>
            <wp:positionV relativeFrom="paragraph">
              <wp:posOffset>10795</wp:posOffset>
            </wp:positionV>
            <wp:extent cx="2282190" cy="2047875"/>
            <wp:effectExtent l="0" t="0" r="3810" b="9525"/>
            <wp:wrapSquare wrapText="bothSides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53092" t="11931" r="5810" b="14736"/>
                    <a:stretch/>
                  </pic:blipFill>
                  <pic:spPr bwMode="auto">
                    <a:xfrm>
                      <a:off x="0" y="0"/>
                      <a:ext cx="228219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4C">
        <w:t>Una capa para el título “Formulario de contacto”.</w:t>
      </w:r>
    </w:p>
    <w:p w14:paraId="4A639895" w14:textId="42063AB0" w:rsidR="0083014C" w:rsidRDefault="00E35353" w:rsidP="0083014C">
      <w:pPr>
        <w:pStyle w:val="Prrafodelista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191860" wp14:editId="003CC6FA">
                <wp:simplePos x="0" y="0"/>
                <wp:positionH relativeFrom="margin">
                  <wp:posOffset>3129915</wp:posOffset>
                </wp:positionH>
                <wp:positionV relativeFrom="paragraph">
                  <wp:posOffset>165100</wp:posOffset>
                </wp:positionV>
                <wp:extent cx="2238375" cy="180000"/>
                <wp:effectExtent l="0" t="0" r="28575" b="1079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80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64FEA" id="Rectángulo 28" o:spid="_x0000_s1026" style="position:absolute;margin-left:246.45pt;margin-top:13pt;width:176.25pt;height:14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" fillcolor="#89deff [1301]" strokecolor="#073662 [1604]" strokeweight="1pt">
                <v:fill opacity="32896f"/>
                <w10:wrap anchorx="margin"/>
              </v:rect>
            </w:pict>
          </mc:Fallback>
        </mc:AlternateContent>
      </w:r>
      <w:r w:rsidR="0083014C">
        <w:t>Una capa para el formulario:</w:t>
      </w:r>
    </w:p>
    <w:p w14:paraId="2B09F293" w14:textId="71629B24" w:rsidR="0083014C" w:rsidRDefault="00E35353" w:rsidP="0083014C">
      <w:pPr>
        <w:pStyle w:val="Prrafodelista"/>
        <w:numPr>
          <w:ilvl w:val="2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AF96BE" wp14:editId="3F203374">
                <wp:simplePos x="0" y="0"/>
                <wp:positionH relativeFrom="margin">
                  <wp:posOffset>3133090</wp:posOffset>
                </wp:positionH>
                <wp:positionV relativeFrom="paragraph">
                  <wp:posOffset>175260</wp:posOffset>
                </wp:positionV>
                <wp:extent cx="2238375" cy="180000"/>
                <wp:effectExtent l="0" t="0" r="28575" b="107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800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81535" id="Rectángulo 29" o:spid="_x0000_s1026" style="position:absolute;margin-left:246.7pt;margin-top:13.8pt;width:176.25pt;height:14.1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" fillcolor="#92d050" strokecolor="#073662 [1604]" strokeweight="1pt">
                <v:fill opacity="32896f"/>
                <w10:wrap anchorx="margin"/>
              </v:rect>
            </w:pict>
          </mc:Fallback>
        </mc:AlternateContent>
      </w:r>
      <w:r w:rsidR="0083014C">
        <w:t xml:space="preserve">Una subcapa para el campo </w:t>
      </w:r>
      <w:r w:rsidR="000601FF">
        <w:t>“</w:t>
      </w:r>
      <w:r w:rsidR="0083014C">
        <w:t>nombre</w:t>
      </w:r>
      <w:r w:rsidR="000601FF">
        <w:t>”</w:t>
      </w:r>
      <w:r w:rsidR="0083014C">
        <w:t xml:space="preserve"> (</w:t>
      </w:r>
      <w:proofErr w:type="spellStart"/>
      <w:r w:rsidR="0083014C">
        <w:t>label</w:t>
      </w:r>
      <w:proofErr w:type="spellEnd"/>
      <w:r w:rsidR="0083014C">
        <w:t xml:space="preserve"> + input).</w:t>
      </w:r>
    </w:p>
    <w:p w14:paraId="4D054124" w14:textId="5EFFC0B7" w:rsidR="00232E4D" w:rsidRDefault="00E35353" w:rsidP="00232E4D">
      <w:pPr>
        <w:pStyle w:val="Prrafodelista"/>
        <w:numPr>
          <w:ilvl w:val="2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288C85" wp14:editId="4B23EDC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238375" cy="514350"/>
                <wp:effectExtent l="0" t="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514350"/>
                        </a:xfrm>
                        <a:prstGeom prst="rect">
                          <a:avLst/>
                        </a:prstGeom>
                        <a:solidFill>
                          <a:srgbClr val="FFFF99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529A" id="Rectángulo 30" o:spid="_x0000_s1026" style="position:absolute;margin-left:80.25pt;margin-top:.5pt;width:176.25pt;height:40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" fillcolor="#ff9" strokecolor="#073662 [1604]" strokeweight="1pt">
                <v:fill opacity="32896f"/>
                <w10:wrap anchorx="margin"/>
              </v:rect>
            </w:pict>
          </mc:Fallback>
        </mc:AlternateContent>
      </w:r>
      <w:r w:rsidR="00232E4D">
        <w:t xml:space="preserve">Una subcapa para el campo </w:t>
      </w:r>
      <w:r w:rsidR="000601FF">
        <w:t>“</w:t>
      </w:r>
      <w:r w:rsidR="00232E4D">
        <w:t>email</w:t>
      </w:r>
      <w:r w:rsidR="000601FF">
        <w:t>”</w:t>
      </w:r>
      <w:r w:rsidR="00232E4D">
        <w:t xml:space="preserve"> (</w:t>
      </w:r>
      <w:proofErr w:type="spellStart"/>
      <w:r w:rsidR="00232E4D">
        <w:t>label</w:t>
      </w:r>
      <w:proofErr w:type="spellEnd"/>
      <w:r w:rsidR="00232E4D">
        <w:t xml:space="preserve"> + input).</w:t>
      </w:r>
    </w:p>
    <w:p w14:paraId="69ACD7A7" w14:textId="4F65019A" w:rsidR="00232E4D" w:rsidRDefault="00AC0F21" w:rsidP="00232E4D">
      <w:pPr>
        <w:pStyle w:val="Prrafodelista"/>
        <w:numPr>
          <w:ilvl w:val="2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CE7B54" wp14:editId="70FB405E">
                <wp:simplePos x="0" y="0"/>
                <wp:positionH relativeFrom="margin">
                  <wp:align>right</wp:align>
                </wp:positionH>
                <wp:positionV relativeFrom="paragraph">
                  <wp:posOffset>196215</wp:posOffset>
                </wp:positionV>
                <wp:extent cx="2238375" cy="171450"/>
                <wp:effectExtent l="0" t="0" r="28575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71450"/>
                        </a:xfrm>
                        <a:prstGeom prst="rect">
                          <a:avLst/>
                        </a:prstGeom>
                        <a:solidFill>
                          <a:srgbClr val="FFCE33">
                            <a:alpha val="4980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B1A44" id="Rectángulo 31" o:spid="_x0000_s1026" style="position:absolute;margin-left:80.25pt;margin-top:15.45pt;width:176.25pt;height:13.5pt;z-index:251694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" fillcolor="#ffce33" strokecolor="#073662 [1604]" strokeweight="1pt">
                <v:fill opacity="32639f"/>
                <w10:wrap anchorx="margin"/>
              </v:rect>
            </w:pict>
          </mc:Fallback>
        </mc:AlternateContent>
      </w:r>
      <w:r w:rsidR="00232E4D">
        <w:t xml:space="preserve">Una subcapa para el campo </w:t>
      </w:r>
      <w:r w:rsidR="000601FF">
        <w:t>“</w:t>
      </w:r>
      <w:r w:rsidR="00232E4D">
        <w:t>teléfono</w:t>
      </w:r>
      <w:r w:rsidR="000601FF">
        <w:t>”</w:t>
      </w:r>
      <w:r w:rsidR="00232E4D">
        <w:t xml:space="preserve"> (</w:t>
      </w:r>
      <w:proofErr w:type="spellStart"/>
      <w:r w:rsidR="00232E4D">
        <w:t>label</w:t>
      </w:r>
      <w:proofErr w:type="spellEnd"/>
      <w:r w:rsidR="00232E4D">
        <w:t xml:space="preserve"> + input).</w:t>
      </w:r>
    </w:p>
    <w:p w14:paraId="55F8FCC2" w14:textId="29F87ECA" w:rsidR="00232E4D" w:rsidRDefault="00AC0F21" w:rsidP="00232E4D">
      <w:pPr>
        <w:pStyle w:val="Prrafodelista"/>
        <w:numPr>
          <w:ilvl w:val="2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0EC3D7" wp14:editId="2BE2B3E5">
                <wp:simplePos x="0" y="0"/>
                <wp:positionH relativeFrom="margin">
                  <wp:posOffset>3133090</wp:posOffset>
                </wp:positionH>
                <wp:positionV relativeFrom="paragraph">
                  <wp:posOffset>29210</wp:posOffset>
                </wp:positionV>
                <wp:extent cx="2238375" cy="288000"/>
                <wp:effectExtent l="0" t="0" r="28575" b="1714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88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  <a:alpha val="5019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E5301" id="Rectángulo 26" o:spid="_x0000_s1026" style="position:absolute;margin-left:246.7pt;margin-top:2.3pt;width:176.25pt;height:22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" fillcolor="#cae9c0 [1304]" strokecolor="#073662 [1604]" strokeweight="1pt">
                <v:fill opacity="32896f"/>
                <w10:wrap anchorx="margin"/>
              </v:rect>
            </w:pict>
          </mc:Fallback>
        </mc:AlternateContent>
      </w:r>
      <w:r w:rsidR="00232E4D">
        <w:t xml:space="preserve">Una subcapa para el campo </w:t>
      </w:r>
      <w:r w:rsidR="000601FF">
        <w:t>“</w:t>
      </w:r>
      <w:r w:rsidR="00232E4D">
        <w:t>mensaje</w:t>
      </w:r>
      <w:r w:rsidR="000601FF">
        <w:t>”</w:t>
      </w:r>
      <w:r w:rsidR="00232E4D">
        <w:t xml:space="preserve"> (</w:t>
      </w:r>
      <w:proofErr w:type="spellStart"/>
      <w:r w:rsidR="00232E4D">
        <w:t>label</w:t>
      </w:r>
      <w:proofErr w:type="spellEnd"/>
      <w:r w:rsidR="00232E4D">
        <w:t xml:space="preserve"> + </w:t>
      </w:r>
      <w:proofErr w:type="spellStart"/>
      <w:r w:rsidR="00232E4D">
        <w:t>textarea</w:t>
      </w:r>
      <w:proofErr w:type="spellEnd"/>
      <w:r w:rsidR="00232E4D">
        <w:t>).</w:t>
      </w:r>
      <w:r w:rsidR="001B17F1" w:rsidRPr="001B17F1">
        <w:rPr>
          <w:noProof/>
        </w:rPr>
        <w:t xml:space="preserve"> </w:t>
      </w:r>
    </w:p>
    <w:p w14:paraId="7FAA35E9" w14:textId="74EC0381" w:rsidR="00232E4D" w:rsidRDefault="00232E4D" w:rsidP="00232E4D">
      <w:pPr>
        <w:pStyle w:val="Prrafodelista"/>
        <w:numPr>
          <w:ilvl w:val="2"/>
          <w:numId w:val="8"/>
        </w:numPr>
      </w:pPr>
      <w:r>
        <w:t xml:space="preserve">Una subcapa para el </w:t>
      </w:r>
      <w:proofErr w:type="spellStart"/>
      <w:r>
        <w:t>checkbox</w:t>
      </w:r>
      <w:proofErr w:type="spellEnd"/>
      <w:r>
        <w:t>.</w:t>
      </w:r>
      <w:r w:rsidR="00522B16" w:rsidRPr="00522B16">
        <w:rPr>
          <w:noProof/>
        </w:rPr>
        <w:t xml:space="preserve"> </w:t>
      </w:r>
    </w:p>
    <w:p w14:paraId="717DF18C" w14:textId="17662007" w:rsidR="00C61AD5" w:rsidRDefault="000601FF" w:rsidP="00C61AD5">
      <w:pPr>
        <w:pStyle w:val="Prrafodelista"/>
        <w:numPr>
          <w:ilvl w:val="2"/>
          <w:numId w:val="8"/>
        </w:numPr>
      </w:pPr>
      <w:r>
        <w:t>Una subcapa para el botón “Enviar”.</w:t>
      </w:r>
    </w:p>
    <w:p w14:paraId="3CC1F52B" w14:textId="78A42AC9" w:rsidR="008F65A2" w:rsidRDefault="008F65A2" w:rsidP="008F65A2">
      <w:pPr>
        <w:pStyle w:val="Prrafodelista"/>
        <w:numPr>
          <w:ilvl w:val="1"/>
          <w:numId w:val="6"/>
        </w:numPr>
      </w:pPr>
      <w:r w:rsidRPr="00250A55">
        <w:rPr>
          <w:b/>
          <w:bCs/>
        </w:rPr>
        <w:t>Pie de página (</w:t>
      </w:r>
      <w:proofErr w:type="spellStart"/>
      <w:r w:rsidRPr="00250A55">
        <w:rPr>
          <w:b/>
          <w:bCs/>
        </w:rPr>
        <w:t>footer</w:t>
      </w:r>
      <w:proofErr w:type="spellEnd"/>
      <w:r w:rsidRPr="00250A55">
        <w:rPr>
          <w:b/>
          <w:bCs/>
        </w:rPr>
        <w:t>)</w:t>
      </w:r>
      <w:r>
        <w:t>:</w:t>
      </w:r>
      <w:r w:rsidR="00607620">
        <w:t xml:space="preserve"> nos encontramos </w:t>
      </w:r>
      <w:r w:rsidR="008049D5">
        <w:t xml:space="preserve">ante </w:t>
      </w:r>
      <w:r w:rsidR="00607620">
        <w:t xml:space="preserve">un único elemento atómico. El </w:t>
      </w:r>
      <w:r w:rsidR="008049D5">
        <w:t xml:space="preserve">formato de negrita del copyright se ha hecho con una etiqueta </w:t>
      </w:r>
      <w:proofErr w:type="spellStart"/>
      <w:r w:rsidR="008049D5">
        <w:t>span</w:t>
      </w:r>
      <w:proofErr w:type="spellEnd"/>
      <w:r w:rsidR="008049D5">
        <w:t xml:space="preserve"> (elemento HTML en línea).</w:t>
      </w:r>
    </w:p>
    <w:p w14:paraId="1983B4B2" w14:textId="5C237668" w:rsidR="008F65A2" w:rsidRDefault="00365730" w:rsidP="008049D5">
      <w:pPr>
        <w:jc w:val="center"/>
      </w:pPr>
      <w:r w:rsidRPr="00870988">
        <w:rPr>
          <w:noProof/>
        </w:rPr>
        <w:drawing>
          <wp:inline distT="0" distB="0" distL="0" distR="0" wp14:anchorId="57825FD4" wp14:editId="23310CE8">
            <wp:extent cx="4772025" cy="390525"/>
            <wp:effectExtent l="0" t="0" r="9525" b="952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l="5821" t="83861" r="5808" b="1754"/>
                    <a:stretch/>
                  </pic:blipFill>
                  <pic:spPr bwMode="auto">
                    <a:xfrm>
                      <a:off x="0" y="0"/>
                      <a:ext cx="477202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5AFCB" w14:textId="5555B345" w:rsidR="00902A21" w:rsidRDefault="00902A21">
      <w:r>
        <w:br w:type="page"/>
      </w:r>
    </w:p>
    <w:p w14:paraId="4FF8DEAF" w14:textId="50E7FB5B" w:rsidR="008F65A2" w:rsidRDefault="00FA5525" w:rsidP="00FA5525">
      <w:pPr>
        <w:pStyle w:val="Ttulo2"/>
      </w:pPr>
      <w:bookmarkStart w:id="18" w:name="_Toc119800909"/>
      <w:r>
        <w:lastRenderedPageBreak/>
        <w:t>2.16.- Ítem 16 (1,5 puntos).</w:t>
      </w:r>
      <w:bookmarkEnd w:id="18"/>
    </w:p>
    <w:p w14:paraId="54A4F124" w14:textId="1586367F" w:rsidR="00032FF2" w:rsidRDefault="00F077F2" w:rsidP="006D34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F077F2">
        <w:t>La apariencia de la práctica desarrollada por el alumno se asemeja a la mostrada en este enunciado (colores, tamaño de los textos, etc.)</w:t>
      </w:r>
    </w:p>
    <w:p w14:paraId="2F01ABCC" w14:textId="3FB2836D" w:rsidR="00FA5525" w:rsidRDefault="00F077F2" w:rsidP="00032FF2">
      <w:r>
        <w:rPr>
          <w:noProof/>
        </w:rPr>
        <w:drawing>
          <wp:inline distT="0" distB="0" distL="0" distR="0" wp14:anchorId="6C735245" wp14:editId="79E59302">
            <wp:extent cx="5400040" cy="3276945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1"/>
                    <a:stretch/>
                  </pic:blipFill>
                  <pic:spPr bwMode="auto">
                    <a:xfrm>
                      <a:off x="0" y="0"/>
                      <a:ext cx="5400040" cy="32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8E580" w14:textId="4FC20ABE" w:rsidR="00F077F2" w:rsidRDefault="00F077F2" w:rsidP="00032FF2">
      <w:r>
        <w:t>Esta sería la apariencia conseguida para la página web.</w:t>
      </w:r>
      <w:r w:rsidR="00EB4669">
        <w:t xml:space="preserve"> En comparación con la del enunciado:</w:t>
      </w:r>
    </w:p>
    <w:p w14:paraId="343F7BD8" w14:textId="027ED687" w:rsidR="00EB4669" w:rsidRPr="00290249" w:rsidRDefault="00EB4669" w:rsidP="00032FF2">
      <w:r w:rsidRPr="00DB7F88">
        <w:rPr>
          <w:noProof/>
        </w:rPr>
        <w:drawing>
          <wp:inline distT="0" distB="0" distL="0" distR="0" wp14:anchorId="56F8B057" wp14:editId="01BC9590">
            <wp:extent cx="5400040" cy="2714625"/>
            <wp:effectExtent l="0" t="0" r="0" b="9525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2ED7" w14:textId="77777777" w:rsidR="00FF2850" w:rsidRDefault="00FF2850">
      <w:r>
        <w:br w:type="page"/>
      </w:r>
    </w:p>
    <w:p w14:paraId="2206DD87" w14:textId="77777777" w:rsidR="00FF2850" w:rsidRDefault="00FF2850" w:rsidP="00FF2850">
      <w:pPr>
        <w:pStyle w:val="Ttulo1"/>
      </w:pPr>
      <w:bookmarkStart w:id="19" w:name="_Toc119800910"/>
      <w:r>
        <w:lastRenderedPageBreak/>
        <w:t>Bibliografía.</w:t>
      </w:r>
      <w:bookmarkEnd w:id="19"/>
    </w:p>
    <w:p w14:paraId="7C6D3B69" w14:textId="77777777" w:rsidR="00FF2850" w:rsidRDefault="00BC3FCF" w:rsidP="00FF2850">
      <w:r>
        <w:t>A continuación, presento</w:t>
      </w:r>
      <w:r w:rsidR="00FF2850">
        <w:t xml:space="preserve"> la relación bibliográfica que he consultado para la realización de este trabajo.</w:t>
      </w:r>
    </w:p>
    <w:p w14:paraId="151AD7C4" w14:textId="478D12D4" w:rsidR="00FF2850" w:rsidRDefault="008960C0" w:rsidP="003579FC">
      <w:pPr>
        <w:pStyle w:val="Prrafodelista"/>
        <w:numPr>
          <w:ilvl w:val="0"/>
          <w:numId w:val="11"/>
        </w:numPr>
      </w:pPr>
      <w:hyperlink r:id="rId18" w:anchor="tabs-tree-start" w:history="1">
        <w:r w:rsidR="003579FC" w:rsidRPr="00E16B31">
          <w:rPr>
            <w:rStyle w:val="Hipervnculo"/>
          </w:rPr>
          <w:t>Apuntes y recursos de la plataforma de educación a distancia</w:t>
        </w:r>
      </w:hyperlink>
      <w:r w:rsidR="003579FC">
        <w:t>.</w:t>
      </w:r>
    </w:p>
    <w:p w14:paraId="7C4A5D9F" w14:textId="665D2480" w:rsidR="003579FC" w:rsidRDefault="008960C0" w:rsidP="003579FC">
      <w:pPr>
        <w:pStyle w:val="Prrafodelista"/>
        <w:numPr>
          <w:ilvl w:val="0"/>
          <w:numId w:val="11"/>
        </w:numPr>
      </w:pPr>
      <w:hyperlink r:id="rId19" w:anchor=":~:text=La%20especificaci%C3%B3n%20oficial%20de%20HTML,los%20metadatos%20es%20." w:history="1">
        <w:r w:rsidR="003579FC">
          <w:rPr>
            <w:rStyle w:val="Hipervnculo"/>
          </w:rPr>
          <w:t>10.2. Metadatos (Introducción a XHTML) (uniwebsidad.com)</w:t>
        </w:r>
      </w:hyperlink>
    </w:p>
    <w:p w14:paraId="70091C0B" w14:textId="3F9560B7" w:rsidR="00DA21E8" w:rsidRPr="00FF2850" w:rsidRDefault="008960C0" w:rsidP="003579FC">
      <w:pPr>
        <w:pStyle w:val="Prrafodelista"/>
        <w:numPr>
          <w:ilvl w:val="0"/>
          <w:numId w:val="11"/>
        </w:numPr>
      </w:pPr>
      <w:hyperlink r:id="rId20" w:history="1">
        <w:proofErr w:type="spellStart"/>
        <w:r w:rsidR="00A00435">
          <w:rPr>
            <w:rStyle w:val="Hipervnculo"/>
          </w:rPr>
          <w:t>Flexbox</w:t>
        </w:r>
        <w:proofErr w:type="spellEnd"/>
        <w:r w:rsidR="00A00435">
          <w:rPr>
            <w:rStyle w:val="Hipervnculo"/>
          </w:rPr>
          <w:t xml:space="preserve">, modelo de caja flexible en CSS - </w:t>
        </w:r>
        <w:proofErr w:type="spellStart"/>
        <w:r w:rsidR="00A00435">
          <w:rPr>
            <w:rStyle w:val="Hipervnculo"/>
          </w:rPr>
          <w:t>Eniun</w:t>
        </w:r>
        <w:proofErr w:type="spellEnd"/>
      </w:hyperlink>
    </w:p>
    <w:sectPr w:rsidR="00DA21E8" w:rsidRPr="00FF2850" w:rsidSect="007D526A">
      <w:headerReference w:type="firs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AFEDC" w14:textId="77777777" w:rsidR="0031129D" w:rsidRDefault="0031129D" w:rsidP="00D05700">
      <w:pPr>
        <w:spacing w:after="0" w:line="240" w:lineRule="auto"/>
      </w:pPr>
      <w:r>
        <w:separator/>
      </w:r>
    </w:p>
  </w:endnote>
  <w:endnote w:type="continuationSeparator" w:id="0">
    <w:p w14:paraId="4BC172F6" w14:textId="77777777" w:rsidR="0031129D" w:rsidRDefault="0031129D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03DA32C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77DFE50" w14:textId="77777777" w:rsidR="00E37E28" w:rsidRDefault="00E37E28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Francisco San Pablo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0791EA67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4D9FEF0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8B731" w14:textId="77777777" w:rsidR="0031129D" w:rsidRDefault="0031129D" w:rsidP="00D05700">
      <w:pPr>
        <w:spacing w:after="0" w:line="240" w:lineRule="auto"/>
      </w:pPr>
      <w:r>
        <w:separator/>
      </w:r>
    </w:p>
  </w:footnote>
  <w:footnote w:type="continuationSeparator" w:id="0">
    <w:p w14:paraId="322D5EAA" w14:textId="77777777" w:rsidR="0031129D" w:rsidRDefault="0031129D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9"/>
      <w:gridCol w:w="4205"/>
    </w:tblGrid>
    <w:tr w:rsidR="00D05700" w14:paraId="490E1760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2C2EB63" w14:textId="40CE998F" w:rsidR="00D05700" w:rsidRDefault="0066393B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Lenguajes de Marcas y Sistemas de Gestión de Información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2-11-16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1ACD1793" w14:textId="2576756E" w:rsidR="00D05700" w:rsidRDefault="0066393B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16-11-2022</w:t>
              </w:r>
            </w:p>
          </w:tc>
        </w:sdtContent>
      </w:sdt>
    </w:tr>
    <w:tr w:rsidR="00D05700" w14:paraId="1AF4B50D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3CA3A7D3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6D6A1D58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8D285C5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7D195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79E1"/>
    <w:multiLevelType w:val="hybridMultilevel"/>
    <w:tmpl w:val="06EAB1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86259"/>
    <w:multiLevelType w:val="hybridMultilevel"/>
    <w:tmpl w:val="8EC46E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30355"/>
    <w:multiLevelType w:val="hybridMultilevel"/>
    <w:tmpl w:val="F0603F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13132"/>
    <w:multiLevelType w:val="hybridMultilevel"/>
    <w:tmpl w:val="F4364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7678A"/>
    <w:multiLevelType w:val="hybridMultilevel"/>
    <w:tmpl w:val="C2FE0B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4D02D7"/>
    <w:multiLevelType w:val="hybridMultilevel"/>
    <w:tmpl w:val="518CF1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050F4B"/>
    <w:multiLevelType w:val="hybridMultilevel"/>
    <w:tmpl w:val="DA209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11206"/>
    <w:multiLevelType w:val="hybridMultilevel"/>
    <w:tmpl w:val="7F1A8F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1511A2"/>
    <w:multiLevelType w:val="hybridMultilevel"/>
    <w:tmpl w:val="6E0AD2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A21EFB"/>
    <w:multiLevelType w:val="hybridMultilevel"/>
    <w:tmpl w:val="8488E6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A5647"/>
    <w:multiLevelType w:val="hybridMultilevel"/>
    <w:tmpl w:val="F954C8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709077">
    <w:abstractNumId w:val="0"/>
  </w:num>
  <w:num w:numId="2" w16cid:durableId="116920372">
    <w:abstractNumId w:val="3"/>
  </w:num>
  <w:num w:numId="3" w16cid:durableId="280841204">
    <w:abstractNumId w:val="1"/>
  </w:num>
  <w:num w:numId="4" w16cid:durableId="1714571980">
    <w:abstractNumId w:val="2"/>
  </w:num>
  <w:num w:numId="5" w16cid:durableId="435909918">
    <w:abstractNumId w:val="5"/>
  </w:num>
  <w:num w:numId="6" w16cid:durableId="163663823">
    <w:abstractNumId w:val="10"/>
  </w:num>
  <w:num w:numId="7" w16cid:durableId="1115639031">
    <w:abstractNumId w:val="9"/>
  </w:num>
  <w:num w:numId="8" w16cid:durableId="1218591258">
    <w:abstractNumId w:val="4"/>
  </w:num>
  <w:num w:numId="9" w16cid:durableId="584874280">
    <w:abstractNumId w:val="6"/>
  </w:num>
  <w:num w:numId="10" w16cid:durableId="1691638921">
    <w:abstractNumId w:val="7"/>
  </w:num>
  <w:num w:numId="11" w16cid:durableId="2828802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C5"/>
    <w:rsid w:val="00001761"/>
    <w:rsid w:val="00010233"/>
    <w:rsid w:val="00011D27"/>
    <w:rsid w:val="00017CDE"/>
    <w:rsid w:val="00020153"/>
    <w:rsid w:val="000309F0"/>
    <w:rsid w:val="00032FF2"/>
    <w:rsid w:val="00057A44"/>
    <w:rsid w:val="000601FF"/>
    <w:rsid w:val="00065DF3"/>
    <w:rsid w:val="000807F8"/>
    <w:rsid w:val="00091AF7"/>
    <w:rsid w:val="00092106"/>
    <w:rsid w:val="000C1319"/>
    <w:rsid w:val="000D2C7D"/>
    <w:rsid w:val="000D36C6"/>
    <w:rsid w:val="000E2E34"/>
    <w:rsid w:val="000F1541"/>
    <w:rsid w:val="000F340D"/>
    <w:rsid w:val="000F5D26"/>
    <w:rsid w:val="000F6F3C"/>
    <w:rsid w:val="001027AA"/>
    <w:rsid w:val="00127D51"/>
    <w:rsid w:val="00130541"/>
    <w:rsid w:val="0013717C"/>
    <w:rsid w:val="00141E31"/>
    <w:rsid w:val="00142B06"/>
    <w:rsid w:val="001434E4"/>
    <w:rsid w:val="00163C3E"/>
    <w:rsid w:val="001733A0"/>
    <w:rsid w:val="00175EC2"/>
    <w:rsid w:val="00183A13"/>
    <w:rsid w:val="0019000C"/>
    <w:rsid w:val="00190A9F"/>
    <w:rsid w:val="00191F28"/>
    <w:rsid w:val="001941E5"/>
    <w:rsid w:val="00197551"/>
    <w:rsid w:val="001A4522"/>
    <w:rsid w:val="001B0F5C"/>
    <w:rsid w:val="001B17F1"/>
    <w:rsid w:val="001C5689"/>
    <w:rsid w:val="001C645E"/>
    <w:rsid w:val="001F0974"/>
    <w:rsid w:val="001F1D18"/>
    <w:rsid w:val="0020599A"/>
    <w:rsid w:val="002067E6"/>
    <w:rsid w:val="002175C5"/>
    <w:rsid w:val="00221C0B"/>
    <w:rsid w:val="00224731"/>
    <w:rsid w:val="00225D6D"/>
    <w:rsid w:val="002268D5"/>
    <w:rsid w:val="00232E4D"/>
    <w:rsid w:val="00233C6A"/>
    <w:rsid w:val="002342F7"/>
    <w:rsid w:val="00243517"/>
    <w:rsid w:val="002460C6"/>
    <w:rsid w:val="002462C8"/>
    <w:rsid w:val="00250A55"/>
    <w:rsid w:val="00274F71"/>
    <w:rsid w:val="00290249"/>
    <w:rsid w:val="00294A0A"/>
    <w:rsid w:val="00295EE7"/>
    <w:rsid w:val="002B651E"/>
    <w:rsid w:val="002C12E9"/>
    <w:rsid w:val="002E4739"/>
    <w:rsid w:val="002F5114"/>
    <w:rsid w:val="0030426E"/>
    <w:rsid w:val="0031129D"/>
    <w:rsid w:val="00320514"/>
    <w:rsid w:val="00352842"/>
    <w:rsid w:val="00353D43"/>
    <w:rsid w:val="003579FC"/>
    <w:rsid w:val="00365730"/>
    <w:rsid w:val="00370F1B"/>
    <w:rsid w:val="00373FAC"/>
    <w:rsid w:val="0038038D"/>
    <w:rsid w:val="00380C3A"/>
    <w:rsid w:val="003A5D9C"/>
    <w:rsid w:val="003A6369"/>
    <w:rsid w:val="003B1609"/>
    <w:rsid w:val="003B1987"/>
    <w:rsid w:val="003C6834"/>
    <w:rsid w:val="003D1376"/>
    <w:rsid w:val="003D290B"/>
    <w:rsid w:val="003D3EB0"/>
    <w:rsid w:val="003E1ADA"/>
    <w:rsid w:val="003F1501"/>
    <w:rsid w:val="003F722D"/>
    <w:rsid w:val="004267C2"/>
    <w:rsid w:val="0043495E"/>
    <w:rsid w:val="00437BC3"/>
    <w:rsid w:val="00442576"/>
    <w:rsid w:val="0044449C"/>
    <w:rsid w:val="004575B1"/>
    <w:rsid w:val="004665FB"/>
    <w:rsid w:val="00470047"/>
    <w:rsid w:val="00495788"/>
    <w:rsid w:val="004A1751"/>
    <w:rsid w:val="004A21BC"/>
    <w:rsid w:val="004A4913"/>
    <w:rsid w:val="004E03FF"/>
    <w:rsid w:val="004E07C8"/>
    <w:rsid w:val="0051541D"/>
    <w:rsid w:val="00516FF8"/>
    <w:rsid w:val="005204A4"/>
    <w:rsid w:val="00522B16"/>
    <w:rsid w:val="00524F9B"/>
    <w:rsid w:val="00525943"/>
    <w:rsid w:val="005300B2"/>
    <w:rsid w:val="00532EE7"/>
    <w:rsid w:val="00533181"/>
    <w:rsid w:val="005429EF"/>
    <w:rsid w:val="0054616D"/>
    <w:rsid w:val="00546530"/>
    <w:rsid w:val="00553024"/>
    <w:rsid w:val="00553962"/>
    <w:rsid w:val="00553A82"/>
    <w:rsid w:val="00553EE8"/>
    <w:rsid w:val="00564284"/>
    <w:rsid w:val="0058217C"/>
    <w:rsid w:val="0058408E"/>
    <w:rsid w:val="005A74CB"/>
    <w:rsid w:val="005B4489"/>
    <w:rsid w:val="005B4521"/>
    <w:rsid w:val="005B5A56"/>
    <w:rsid w:val="005B64B5"/>
    <w:rsid w:val="005C0081"/>
    <w:rsid w:val="005C4819"/>
    <w:rsid w:val="005C675C"/>
    <w:rsid w:val="005D1028"/>
    <w:rsid w:val="005D2069"/>
    <w:rsid w:val="005D7E57"/>
    <w:rsid w:val="005E5ACC"/>
    <w:rsid w:val="005F4ACF"/>
    <w:rsid w:val="005F63AE"/>
    <w:rsid w:val="00607620"/>
    <w:rsid w:val="006107B8"/>
    <w:rsid w:val="00613795"/>
    <w:rsid w:val="00616211"/>
    <w:rsid w:val="006211B6"/>
    <w:rsid w:val="00626CFD"/>
    <w:rsid w:val="00647ED5"/>
    <w:rsid w:val="00653110"/>
    <w:rsid w:val="00656173"/>
    <w:rsid w:val="0066393B"/>
    <w:rsid w:val="00665A2D"/>
    <w:rsid w:val="00665E39"/>
    <w:rsid w:val="00675161"/>
    <w:rsid w:val="0067707E"/>
    <w:rsid w:val="00685F10"/>
    <w:rsid w:val="006938B0"/>
    <w:rsid w:val="006B0D73"/>
    <w:rsid w:val="006B1C0B"/>
    <w:rsid w:val="006C205A"/>
    <w:rsid w:val="006C37F4"/>
    <w:rsid w:val="006D34B6"/>
    <w:rsid w:val="006E431C"/>
    <w:rsid w:val="006E7E02"/>
    <w:rsid w:val="006F2017"/>
    <w:rsid w:val="00701D36"/>
    <w:rsid w:val="00701F82"/>
    <w:rsid w:val="00707D21"/>
    <w:rsid w:val="007126BE"/>
    <w:rsid w:val="00723AA9"/>
    <w:rsid w:val="00727B6F"/>
    <w:rsid w:val="00747591"/>
    <w:rsid w:val="00751C89"/>
    <w:rsid w:val="00756720"/>
    <w:rsid w:val="00756DBC"/>
    <w:rsid w:val="00767618"/>
    <w:rsid w:val="00770C94"/>
    <w:rsid w:val="0077405C"/>
    <w:rsid w:val="00776832"/>
    <w:rsid w:val="00780E8E"/>
    <w:rsid w:val="00784EB2"/>
    <w:rsid w:val="0078529E"/>
    <w:rsid w:val="00791D6B"/>
    <w:rsid w:val="007C18E8"/>
    <w:rsid w:val="007C318F"/>
    <w:rsid w:val="007D526A"/>
    <w:rsid w:val="007F48B2"/>
    <w:rsid w:val="008049D5"/>
    <w:rsid w:val="008079D0"/>
    <w:rsid w:val="00813E45"/>
    <w:rsid w:val="0083014C"/>
    <w:rsid w:val="00855E51"/>
    <w:rsid w:val="00860BC4"/>
    <w:rsid w:val="0087043D"/>
    <w:rsid w:val="00870988"/>
    <w:rsid w:val="00871B53"/>
    <w:rsid w:val="0087347C"/>
    <w:rsid w:val="00873A00"/>
    <w:rsid w:val="00890FA8"/>
    <w:rsid w:val="00894186"/>
    <w:rsid w:val="008951C8"/>
    <w:rsid w:val="008960C0"/>
    <w:rsid w:val="008A0A9A"/>
    <w:rsid w:val="008A32DA"/>
    <w:rsid w:val="008A7688"/>
    <w:rsid w:val="008B5487"/>
    <w:rsid w:val="008C2405"/>
    <w:rsid w:val="008E4DD1"/>
    <w:rsid w:val="008F65A2"/>
    <w:rsid w:val="00902A21"/>
    <w:rsid w:val="00906F4E"/>
    <w:rsid w:val="00921325"/>
    <w:rsid w:val="009223C8"/>
    <w:rsid w:val="00927AF9"/>
    <w:rsid w:val="00930B1E"/>
    <w:rsid w:val="009413C1"/>
    <w:rsid w:val="00951220"/>
    <w:rsid w:val="00964EDD"/>
    <w:rsid w:val="00967C2B"/>
    <w:rsid w:val="0097278B"/>
    <w:rsid w:val="0097598F"/>
    <w:rsid w:val="009861EF"/>
    <w:rsid w:val="00986418"/>
    <w:rsid w:val="0098643E"/>
    <w:rsid w:val="00987B43"/>
    <w:rsid w:val="00987DB2"/>
    <w:rsid w:val="009A71F3"/>
    <w:rsid w:val="009A76A0"/>
    <w:rsid w:val="009B0C1C"/>
    <w:rsid w:val="009B106A"/>
    <w:rsid w:val="009B5554"/>
    <w:rsid w:val="009C4C1B"/>
    <w:rsid w:val="009E3C9A"/>
    <w:rsid w:val="009E412F"/>
    <w:rsid w:val="009E78C5"/>
    <w:rsid w:val="00A00435"/>
    <w:rsid w:val="00A0602D"/>
    <w:rsid w:val="00A246CC"/>
    <w:rsid w:val="00A24E87"/>
    <w:rsid w:val="00A25974"/>
    <w:rsid w:val="00A33674"/>
    <w:rsid w:val="00A357DF"/>
    <w:rsid w:val="00A47BC5"/>
    <w:rsid w:val="00A575AE"/>
    <w:rsid w:val="00A67EE1"/>
    <w:rsid w:val="00A70D17"/>
    <w:rsid w:val="00A7185D"/>
    <w:rsid w:val="00A71A02"/>
    <w:rsid w:val="00A72419"/>
    <w:rsid w:val="00A93FF2"/>
    <w:rsid w:val="00AA1094"/>
    <w:rsid w:val="00AA4632"/>
    <w:rsid w:val="00AB08E9"/>
    <w:rsid w:val="00AB6F9A"/>
    <w:rsid w:val="00AC01E9"/>
    <w:rsid w:val="00AC0F21"/>
    <w:rsid w:val="00AD2C0E"/>
    <w:rsid w:val="00AD3FCE"/>
    <w:rsid w:val="00AD4EAF"/>
    <w:rsid w:val="00AE02ED"/>
    <w:rsid w:val="00AE18A6"/>
    <w:rsid w:val="00AF0BEB"/>
    <w:rsid w:val="00AF24B6"/>
    <w:rsid w:val="00AF3072"/>
    <w:rsid w:val="00AF36C5"/>
    <w:rsid w:val="00AF7BF4"/>
    <w:rsid w:val="00B0310D"/>
    <w:rsid w:val="00B23C2B"/>
    <w:rsid w:val="00B2636F"/>
    <w:rsid w:val="00B32C7A"/>
    <w:rsid w:val="00B43511"/>
    <w:rsid w:val="00B54A6D"/>
    <w:rsid w:val="00B70039"/>
    <w:rsid w:val="00B72EB1"/>
    <w:rsid w:val="00B941E8"/>
    <w:rsid w:val="00BC3FCF"/>
    <w:rsid w:val="00BE0AD3"/>
    <w:rsid w:val="00BE11B3"/>
    <w:rsid w:val="00BF299A"/>
    <w:rsid w:val="00BF3C99"/>
    <w:rsid w:val="00C31B35"/>
    <w:rsid w:val="00C43A0B"/>
    <w:rsid w:val="00C52366"/>
    <w:rsid w:val="00C55FC5"/>
    <w:rsid w:val="00C61AD5"/>
    <w:rsid w:val="00C6487E"/>
    <w:rsid w:val="00C71AFB"/>
    <w:rsid w:val="00C83564"/>
    <w:rsid w:val="00C859AA"/>
    <w:rsid w:val="00CA042E"/>
    <w:rsid w:val="00CA409A"/>
    <w:rsid w:val="00CC08FC"/>
    <w:rsid w:val="00CC22F8"/>
    <w:rsid w:val="00CC7DF4"/>
    <w:rsid w:val="00CD4BB3"/>
    <w:rsid w:val="00CE4E59"/>
    <w:rsid w:val="00CF58C1"/>
    <w:rsid w:val="00CF7344"/>
    <w:rsid w:val="00D04830"/>
    <w:rsid w:val="00D05700"/>
    <w:rsid w:val="00D101C6"/>
    <w:rsid w:val="00D12F64"/>
    <w:rsid w:val="00D21B42"/>
    <w:rsid w:val="00D25330"/>
    <w:rsid w:val="00D31548"/>
    <w:rsid w:val="00D3799D"/>
    <w:rsid w:val="00D4338D"/>
    <w:rsid w:val="00D55A64"/>
    <w:rsid w:val="00D5683A"/>
    <w:rsid w:val="00D63AAE"/>
    <w:rsid w:val="00D775B3"/>
    <w:rsid w:val="00D81E15"/>
    <w:rsid w:val="00D830B2"/>
    <w:rsid w:val="00D91E3A"/>
    <w:rsid w:val="00D957DC"/>
    <w:rsid w:val="00D95D9B"/>
    <w:rsid w:val="00D96A07"/>
    <w:rsid w:val="00D97591"/>
    <w:rsid w:val="00DA21E8"/>
    <w:rsid w:val="00DA24F9"/>
    <w:rsid w:val="00DA735A"/>
    <w:rsid w:val="00DA7CE7"/>
    <w:rsid w:val="00DB7F88"/>
    <w:rsid w:val="00DE6131"/>
    <w:rsid w:val="00DF42C8"/>
    <w:rsid w:val="00E16B31"/>
    <w:rsid w:val="00E21F24"/>
    <w:rsid w:val="00E25D59"/>
    <w:rsid w:val="00E300B1"/>
    <w:rsid w:val="00E35353"/>
    <w:rsid w:val="00E37E28"/>
    <w:rsid w:val="00E41CC6"/>
    <w:rsid w:val="00E601B5"/>
    <w:rsid w:val="00E87859"/>
    <w:rsid w:val="00EA6C1F"/>
    <w:rsid w:val="00EB4583"/>
    <w:rsid w:val="00EB4613"/>
    <w:rsid w:val="00EB4669"/>
    <w:rsid w:val="00EC06B5"/>
    <w:rsid w:val="00EC64C9"/>
    <w:rsid w:val="00ED069D"/>
    <w:rsid w:val="00EF79D9"/>
    <w:rsid w:val="00F077F2"/>
    <w:rsid w:val="00F103F8"/>
    <w:rsid w:val="00F32907"/>
    <w:rsid w:val="00F35544"/>
    <w:rsid w:val="00F5502C"/>
    <w:rsid w:val="00F55D22"/>
    <w:rsid w:val="00F57C26"/>
    <w:rsid w:val="00F66B57"/>
    <w:rsid w:val="00F722B5"/>
    <w:rsid w:val="00F82768"/>
    <w:rsid w:val="00F856EB"/>
    <w:rsid w:val="00F8602F"/>
    <w:rsid w:val="00F92098"/>
    <w:rsid w:val="00F9228D"/>
    <w:rsid w:val="00F928EB"/>
    <w:rsid w:val="00F96CC0"/>
    <w:rsid w:val="00FA1FE8"/>
    <w:rsid w:val="00FA5525"/>
    <w:rsid w:val="00FA60A1"/>
    <w:rsid w:val="00FD73A5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83322C0"/>
  <w15:chartTrackingRefBased/>
  <w15:docId w15:val="{68FA86B9-E49D-493A-9EF5-C47F3D69D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376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4A491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F48B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F48B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F48B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F48B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F48B2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20514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051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A6C1F"/>
    <w:rPr>
      <w:color w:val="85DFD0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C67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C675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4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4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yperlink" Target="https://ead.murciaeduca.es/course/view.php?id=7844&amp;section=3" TargetMode="Externa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eniun.com/flexbox-modelo-caja-flexible-cs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uniwebsidad.com/libros/xhtml/capitulo-10/metadato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os\Aprendizaje\FP\Plantillas%202022%20Word\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8215B3C38E4EABB00E5CF03C917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07CB57-E3E1-432F-9697-3EDFCA64E513}"/>
      </w:docPartPr>
      <w:docPartBody>
        <w:p w:rsidR="00B34D4F" w:rsidRDefault="00B34D4F">
          <w:pPr>
            <w:pStyle w:val="C98215B3C38E4EABB00E5CF03C91787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D14587B1A68A4CFCB6D76EB6ECD59D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A33FA-E188-4595-9B7B-4C1C692A9794}"/>
      </w:docPartPr>
      <w:docPartBody>
        <w:p w:rsidR="00B34D4F" w:rsidRDefault="00B34D4F">
          <w:pPr>
            <w:pStyle w:val="D14587B1A68A4CFCB6D76EB6ECD59D4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4F"/>
    <w:rsid w:val="000F2E33"/>
    <w:rsid w:val="00B3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98215B3C38E4EABB00E5CF03C91787D">
    <w:name w:val="C98215B3C38E4EABB00E5CF03C91787D"/>
  </w:style>
  <w:style w:type="paragraph" w:customStyle="1" w:styleId="D14587B1A68A4CFCB6D76EB6ECD59D4F">
    <w:name w:val="D14587B1A68A4CFCB6D76EB6ECD59D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939</TotalTime>
  <Pages>17</Pages>
  <Words>3555</Words>
  <Characters>20021</Characters>
  <Application>Microsoft Office Word</Application>
  <DocSecurity>0</DocSecurity>
  <Lines>465</Lines>
  <Paragraphs>310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23266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nº 2 – Utilización de lenguajes de marcas en entornos web</dc:title>
  <dc:subject>Lenguajes de Marcas y Sistemas de Gestión de Información</dc:subject>
  <dc:creator>Santiago Francisco San Pablo Raposo</dc:creator>
  <cp:keywords/>
  <dc:description/>
  <cp:lastModifiedBy>SAN PABLO RAPOSO, SANTIAGO FRANCISCO</cp:lastModifiedBy>
  <cp:revision>327</cp:revision>
  <dcterms:created xsi:type="dcterms:W3CDTF">2022-11-16T16:14:00Z</dcterms:created>
  <dcterms:modified xsi:type="dcterms:W3CDTF">2022-11-20T00:41:00Z</dcterms:modified>
</cp:coreProperties>
</file>