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...</w:t>
      </w:r>
    </w:p>
    <w:p>
      <w:pPr>
        <w:pStyle w:val="BodyText"/>
      </w:pPr>
      <w:r>
        <w:t xml:space="preserve">Load the required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Heading1"/>
      </w:pPr>
      <w:bookmarkStart w:id="22" w:name="loading-the-data"/>
      <w:bookmarkEnd w:id="22"/>
      <w:r>
        <w:t xml:space="preserve">Loading the data</w:t>
      </w:r>
    </w:p>
    <w:p>
      <w:pPr>
        <w:pStyle w:val="SourceCode"/>
      </w:pPr>
      <w:r>
        <w:rPr>
          <w:rStyle w:val="NormalTok"/>
        </w:rPr>
        <w:t xml:space="preserve">raw_data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"./Data/ENB2012_data.xlsx"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(raw_data)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768 obs. of  10 variables:</w:t>
      </w:r>
      <w:r>
        <w:br w:type="textWrapping"/>
      </w:r>
      <w:r>
        <w:rPr>
          <w:rStyle w:val="VerbatimChar"/>
        </w:rPr>
        <w:t xml:space="preserve">##  $ X1: num  0.98 0.98 0.98 0.98 0.9 0.9 0.9 0.9 0.86 0.86 ...</w:t>
      </w:r>
      <w:r>
        <w:br w:type="textWrapping"/>
      </w:r>
      <w:r>
        <w:rPr>
          <w:rStyle w:val="VerbatimChar"/>
        </w:rPr>
        <w:t xml:space="preserve">##  $ X2: num  514 514 514 514 564 ...</w:t>
      </w:r>
      <w:r>
        <w:br w:type="textWrapping"/>
      </w:r>
      <w:r>
        <w:rPr>
          <w:rStyle w:val="VerbatimChar"/>
        </w:rPr>
        <w:t xml:space="preserve">##  $ X3: num  294 294 294 294 318 ...</w:t>
      </w:r>
      <w:r>
        <w:br w:type="textWrapping"/>
      </w:r>
      <w:r>
        <w:rPr>
          <w:rStyle w:val="VerbatimChar"/>
        </w:rPr>
        <w:t xml:space="preserve">##  $ X4: num  110 110 110 110 122 ...</w:t>
      </w:r>
      <w:r>
        <w:br w:type="textWrapping"/>
      </w:r>
      <w:r>
        <w:rPr>
          <w:rStyle w:val="VerbatimChar"/>
        </w:rPr>
        <w:t xml:space="preserve">##  $ X5: num  7 7 7 7 7 7 7 7 7 7 ...</w:t>
      </w:r>
      <w:r>
        <w:br w:type="textWrapping"/>
      </w:r>
      <w:r>
        <w:rPr>
          <w:rStyle w:val="VerbatimChar"/>
        </w:rPr>
        <w:t xml:space="preserve">##  $ X6: num  2 3 4 5 2 3 4 5 2 3 ...</w:t>
      </w:r>
      <w:r>
        <w:br w:type="textWrapping"/>
      </w:r>
      <w:r>
        <w:rPr>
          <w:rStyle w:val="VerbatimChar"/>
        </w:rPr>
        <w:t xml:space="preserve">##  $ X7: num  0 0 0 0 0 0 0 0 0 0 ...</w:t>
      </w:r>
      <w:r>
        <w:br w:type="textWrapping"/>
      </w:r>
      <w:r>
        <w:rPr>
          <w:rStyle w:val="VerbatimChar"/>
        </w:rPr>
        <w:t xml:space="preserve">##  $ X8: num  0 0 0 0 0 0 0 0 0 0 ...</w:t>
      </w:r>
      <w:r>
        <w:br w:type="textWrapping"/>
      </w:r>
      <w:r>
        <w:rPr>
          <w:rStyle w:val="VerbatimChar"/>
        </w:rPr>
        <w:t xml:space="preserve">##  $ Y1: num  15.6 15.6 15.6 15.6 20.8 ...</w:t>
      </w:r>
      <w:r>
        <w:br w:type="textWrapping"/>
      </w:r>
      <w:r>
        <w:rPr>
          <w:rStyle w:val="VerbatimChar"/>
        </w:rPr>
        <w:t xml:space="preserve">##  $ Y2: num  21.3 21.3 21.3 21.3 28.3 ...</w:t>
      </w:r>
    </w:p>
    <w:p>
      <w:pPr>
        <w:pStyle w:val="FirstParagraph"/>
      </w:pPr>
      <w:r>
        <w:t xml:space="preserve">Say that the variable names are nondescriptive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3738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2017-09-23T19:19:49Z</dcterms:created>
  <dcterms:modified xsi:type="dcterms:W3CDTF">2017-09-23T19:19:49Z</dcterms:modified>
</cp:coreProperties>
</file>