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sz w:val="22"/>
          <w:szCs w:val="22"/>
        </w:rPr>
      </w:pPr>
      <w:bookmarkStart w:id="0" w:name="__DdeLink__6_4193045637"/>
      <w:r>
        <w:rPr>
          <w:rFonts w:ascii="Arial" w:hAnsi="Arial"/>
          <w:sz w:val="22"/>
          <w:szCs w:val="22"/>
        </w:rPr>
        <w:t>1973 Communities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Major members: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Paul Green,Halbert Michael,Frank Ronald,Sieber Harry,Gross Irwin,Patrick Robinson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Some links from this communities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>An Experiment in Probability Estimation ,Paul E. Green, Michael H. Halbert and Patrick J. Robinson ,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,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2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">
        <w:r>
          <w:rPr>
            <w:rStyle w:val="InternetLink"/>
            <w:rFonts w:ascii="Arial" w:hAnsi="Arial"/>
            <w:sz w:val="22"/>
            <w:szCs w:val="22"/>
          </w:rPr>
          <w:t>Proportions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">
        <w:r>
          <w:rPr>
            <w:rStyle w:val="InternetLink"/>
            <w:rFonts w:ascii="Arial" w:hAnsi="Arial"/>
            <w:sz w:val="22"/>
            <w:szCs w:val="22"/>
          </w:rPr>
          <w:t>Sample size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">
        <w:r>
          <w:rPr>
            <w:rStyle w:val="InternetLink"/>
            <w:rFonts w:ascii="Arial" w:hAnsi="Arial"/>
            <w:sz w:val="22"/>
            <w:szCs w:val="22"/>
          </w:rPr>
          <w:t>Conditional probabilities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">
        <w:r>
          <w:rPr>
            <w:rStyle w:val="InternetLink"/>
            <w:rFonts w:ascii="Arial" w:hAnsi="Arial"/>
            <w:sz w:val="22"/>
            <w:szCs w:val="22"/>
          </w:rPr>
          <w:t>Probabilities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">
        <w:r>
          <w:rPr>
            <w:rStyle w:val="InternetLink"/>
            <w:rFonts w:ascii="Arial" w:hAnsi="Arial"/>
            <w:sz w:val="22"/>
            <w:szCs w:val="22"/>
          </w:rPr>
          <w:t>Experimentation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9">
        <w:r>
          <w:rPr>
            <w:rStyle w:val="InternetLink"/>
            <w:rFonts w:ascii="Arial" w:hAnsi="Arial"/>
            <w:sz w:val="22"/>
            <w:szCs w:val="22"/>
          </w:rPr>
          <w:t>Bayesian networks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0">
        <w:r>
          <w:rPr>
            <w:rStyle w:val="InternetLink"/>
            <w:rFonts w:ascii="Arial" w:hAnsi="Arial"/>
            <w:sz w:val="22"/>
            <w:szCs w:val="22"/>
          </w:rPr>
          <w:t>Design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1">
        <w:r>
          <w:rPr>
            <w:rStyle w:val="InternetLink"/>
            <w:rFonts w:ascii="Arial" w:hAnsi="Arial"/>
            <w:sz w:val="22"/>
            <w:szCs w:val="22"/>
          </w:rPr>
          <w:t>Bayes theorem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>Numerical Taxonomy in Marketing Analysis: A Review Article ,Ronald E. Frank and Paul E. Green ,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,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12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3">
        <w:r>
          <w:rPr>
            <w:rStyle w:val="InternetLink"/>
            <w:rFonts w:ascii="Arial" w:hAnsi="Arial"/>
            <w:sz w:val="22"/>
            <w:szCs w:val="22"/>
          </w:rPr>
          <w:t>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4">
        <w:r>
          <w:rPr>
            <w:rStyle w:val="InternetLink"/>
            <w:rFonts w:ascii="Arial" w:hAnsi="Arial"/>
            <w:sz w:val="22"/>
            <w:szCs w:val="22"/>
          </w:rPr>
          <w:t>Cluster analysis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5">
        <w:r>
          <w:rPr>
            <w:rStyle w:val="InternetLink"/>
            <w:rFonts w:ascii="Arial" w:hAnsi="Arial"/>
            <w:sz w:val="22"/>
            <w:szCs w:val="22"/>
          </w:rPr>
          <w:t>Centroids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6">
        <w:r>
          <w:rPr>
            <w:rStyle w:val="InternetLink"/>
            <w:rFonts w:ascii="Arial" w:hAnsi="Arial"/>
            <w:sz w:val="22"/>
            <w:szCs w:val="22"/>
          </w:rPr>
          <w:t>Numerical taxonomy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7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8">
        <w:r>
          <w:rPr>
            <w:rStyle w:val="InternetLink"/>
            <w:rFonts w:ascii="Arial" w:hAnsi="Arial"/>
            <w:sz w:val="22"/>
            <w:szCs w:val="22"/>
          </w:rPr>
          <w:t>Brand loyalty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9">
        <w:r>
          <w:rPr>
            <w:rStyle w:val="InternetLink"/>
            <w:rFonts w:ascii="Arial" w:hAnsi="Arial"/>
            <w:sz w:val="22"/>
            <w:szCs w:val="22"/>
          </w:rPr>
          <w:t>Customers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0">
        <w:r>
          <w:rPr>
            <w:rStyle w:val="InternetLink"/>
            <w:rFonts w:ascii="Arial" w:hAnsi="Arial"/>
            <w:sz w:val="22"/>
            <w:szCs w:val="22"/>
          </w:rPr>
          <w:t>Multidimensional scaling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1">
        <w:r>
          <w:rPr>
            <w:rStyle w:val="InternetLink"/>
            <w:rFonts w:ascii="Arial" w:hAnsi="Arial"/>
            <w:sz w:val="22"/>
            <w:szCs w:val="22"/>
          </w:rPr>
          <w:t>Working papers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 xml:space="preserve">Household Correlates of Purchase Price for Grocery Products ,Ronald E. Frank, Paul E. Green and Harry F. Sieber, Jr. 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,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22">
        <w:r>
          <w:rPr>
            <w:rStyle w:val="InternetLink"/>
            <w:rFonts w:ascii="Arial" w:hAnsi="Arial"/>
            <w:sz w:val="22"/>
            <w:szCs w:val="22"/>
          </w:rPr>
          <w:t>Households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3">
        <w:r>
          <w:rPr>
            <w:rStyle w:val="InternetLink"/>
            <w:rFonts w:ascii="Arial" w:hAnsi="Arial"/>
            <w:sz w:val="22"/>
            <w:szCs w:val="22"/>
          </w:rPr>
          <w:t>Socioeconomics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4">
        <w:r>
          <w:rPr>
            <w:rStyle w:val="InternetLink"/>
            <w:rFonts w:ascii="Arial" w:hAnsi="Arial"/>
            <w:sz w:val="22"/>
            <w:szCs w:val="22"/>
          </w:rPr>
          <w:t>Average prices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5">
        <w:r>
          <w:rPr>
            <w:rStyle w:val="InternetLink"/>
            <w:rFonts w:ascii="Arial" w:hAnsi="Arial"/>
            <w:sz w:val="22"/>
            <w:szCs w:val="22"/>
          </w:rPr>
          <w:t>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6">
        <w:r>
          <w:rPr>
            <w:rStyle w:val="InternetLink"/>
            <w:rFonts w:ascii="Arial" w:hAnsi="Arial"/>
            <w:sz w:val="22"/>
            <w:szCs w:val="22"/>
          </w:rPr>
          <w:t>House 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7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8">
        <w:r>
          <w:rPr>
            <w:rStyle w:val="InternetLink"/>
            <w:rFonts w:ascii="Arial" w:hAnsi="Arial"/>
            <w:sz w:val="22"/>
            <w:szCs w:val="22"/>
          </w:rPr>
          <w:t>Purchasing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9">
        <w:r>
          <w:rPr>
            <w:rStyle w:val="InternetLink"/>
            <w:rFonts w:ascii="Arial" w:hAnsi="Arial"/>
            <w:sz w:val="22"/>
            <w:szCs w:val="22"/>
          </w:rPr>
          <w:t>Correlation coefficients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0">
        <w:r>
          <w:rPr>
            <w:rStyle w:val="InternetLink"/>
            <w:rFonts w:ascii="Arial" w:hAnsi="Arial"/>
            <w:sz w:val="22"/>
            <w:szCs w:val="22"/>
          </w:rPr>
          <w:t>Purchase price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1">
        <w:r>
          <w:rPr>
            <w:rStyle w:val="InternetLink"/>
            <w:rFonts w:ascii="Arial" w:hAnsi="Arial"/>
            <w:sz w:val="22"/>
            <w:szCs w:val="22"/>
          </w:rPr>
          <w:t>Market prices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Another community from 1973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members: </w:t>
      </w:r>
      <w:r>
        <w:rPr>
          <w:rFonts w:ascii="Arial" w:hAnsi="Arial"/>
          <w:sz w:val="22"/>
          <w:szCs w:val="22"/>
        </w:rPr>
        <w:t>Paul Green,Yoram Wind,Arun Jain,K Jain</w:t>
      </w:r>
    </w:p>
    <w:p>
      <w:pPr>
        <w:pStyle w:val="TextBody"/>
        <w:rPr/>
      </w:pPr>
      <w:r>
        <w:rPr>
          <w:rFonts w:ascii="Arial" w:hAnsi="Arial"/>
          <w:sz w:val="22"/>
          <w:szCs w:val="22"/>
        </w:rPr>
        <w:t>Some papers</w:t>
      </w:r>
    </w:p>
    <w:p>
      <w:pPr>
        <w:pStyle w:val="TextBody"/>
        <w:numPr>
          <w:ilvl w:val="0"/>
          <w:numId w:val="3"/>
        </w:numPr>
        <w:rPr/>
      </w:pPr>
      <w:r>
        <w:rPr>
          <w:rFonts w:ascii="Arial" w:hAnsi="Arial"/>
          <w:sz w:val="22"/>
          <w:szCs w:val="22"/>
        </w:rPr>
        <w:t xml:space="preserve">A Note on Measurement of Social-Psychological Belief Systems ,Paul E. Green, Yoram Wind and Arun K. Jain 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Vol. 9, No. 2 (May, 1972), pp. 204-208 ,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32">
        <w:r>
          <w:rPr>
            <w:rStyle w:val="InternetLink"/>
            <w:rFonts w:ascii="Arial" w:hAnsi="Arial"/>
            <w:sz w:val="22"/>
            <w:szCs w:val="22"/>
          </w:rPr>
          <w:t>Automobiles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3">
        <w:r>
          <w:rPr>
            <w:rStyle w:val="InternetLink"/>
            <w:rFonts w:ascii="Arial" w:hAnsi="Arial"/>
            <w:sz w:val="22"/>
            <w:szCs w:val="22"/>
          </w:rPr>
          <w:t>Personality traits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4">
        <w:r>
          <w:rPr>
            <w:rStyle w:val="InternetLink"/>
            <w:rFonts w:ascii="Arial" w:hAnsi="Arial"/>
            <w:sz w:val="22"/>
            <w:szCs w:val="22"/>
          </w:rPr>
          <w:t>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5">
        <w:r>
          <w:rPr>
            <w:rStyle w:val="InternetLink"/>
            <w:rFonts w:ascii="Arial" w:hAnsi="Arial"/>
            <w:sz w:val="22"/>
            <w:szCs w:val="22"/>
          </w:rPr>
          <w:t>Novae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6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7">
        <w:r>
          <w:rPr>
            <w:rStyle w:val="InternetLink"/>
            <w:rFonts w:ascii="Arial" w:hAnsi="Arial"/>
            <w:sz w:val="22"/>
            <w:szCs w:val="22"/>
          </w:rPr>
          <w:t>Correlations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8">
        <w:r>
          <w:rPr>
            <w:rStyle w:val="InternetLink"/>
            <w:rFonts w:ascii="Arial" w:hAnsi="Arial"/>
            <w:sz w:val="22"/>
            <w:szCs w:val="22"/>
          </w:rPr>
          <w:t>Accountancy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39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0">
        <w:r>
          <w:rPr>
            <w:rStyle w:val="InternetLink"/>
            <w:rFonts w:ascii="Arial" w:hAnsi="Arial"/>
            <w:sz w:val="22"/>
            <w:szCs w:val="22"/>
          </w:rPr>
          <w:t>Prestige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1">
        <w:r>
          <w:rPr>
            <w:rStyle w:val="InternetLink"/>
            <w:rFonts w:ascii="Arial" w:hAnsi="Arial"/>
            <w:sz w:val="22"/>
            <w:szCs w:val="22"/>
          </w:rPr>
          <w:t>Social perception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Fonts w:ascii="Arial" w:hAnsi="Arial"/>
          <w:sz w:val="22"/>
          <w:szCs w:val="22"/>
        </w:rPr>
        <w:t xml:space="preserve">Preference Measurement of Item Collections ,Paul E. Green, Yoram Wind and Arun K. Jain 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Vol. 9, No. 4 (Nov., 1972), pp. 371-377 ,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42">
        <w:r>
          <w:rPr>
            <w:rStyle w:val="InternetLink"/>
            <w:rFonts w:ascii="Arial" w:hAnsi="Arial"/>
            <w:sz w:val="22"/>
            <w:szCs w:val="22"/>
          </w:rPr>
          <w:t>Desserts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3">
        <w:r>
          <w:rPr>
            <w:rStyle w:val="InternetLink"/>
            <w:rFonts w:ascii="Arial" w:hAnsi="Arial"/>
            <w:sz w:val="22"/>
            <w:szCs w:val="22"/>
          </w:rPr>
          <w:t>Pies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4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5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6">
        <w:r>
          <w:rPr>
            <w:rStyle w:val="InternetLink"/>
            <w:rFonts w:ascii="Arial" w:hAnsi="Arial"/>
            <w:sz w:val="22"/>
            <w:szCs w:val="22"/>
          </w:rPr>
          <w:t>Collection acquisitions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7">
        <w:r>
          <w:rPr>
            <w:rStyle w:val="InternetLink"/>
            <w:rFonts w:ascii="Arial" w:hAnsi="Arial"/>
            <w:sz w:val="22"/>
            <w:szCs w:val="22"/>
          </w:rPr>
          <w:t>Beef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8">
        <w:r>
          <w:rPr>
            <w:rStyle w:val="InternetLink"/>
            <w:rFonts w:ascii="Arial" w:hAnsi="Arial"/>
            <w:sz w:val="22"/>
            <w:szCs w:val="22"/>
          </w:rPr>
          <w:t>Ice cream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49">
        <w:r>
          <w:rPr>
            <w:rStyle w:val="InternetLink"/>
            <w:rFonts w:ascii="Arial" w:hAnsi="Arial"/>
            <w:sz w:val="22"/>
            <w:szCs w:val="22"/>
          </w:rPr>
          <w:t>Factor analysis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0">
        <w:r>
          <w:rPr>
            <w:rStyle w:val="InternetLink"/>
            <w:rFonts w:ascii="Arial" w:hAnsi="Arial"/>
            <w:sz w:val="22"/>
            <w:szCs w:val="22"/>
          </w:rPr>
          <w:t>Cartesianism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1">
        <w:r>
          <w:rPr>
            <w:rStyle w:val="InternetLink"/>
            <w:rFonts w:ascii="Arial" w:hAnsi="Arial"/>
            <w:sz w:val="22"/>
            <w:szCs w:val="22"/>
          </w:rPr>
          <w:t>Puddings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Fonts w:ascii="Arial" w:hAnsi="Arial"/>
          <w:sz w:val="22"/>
          <w:szCs w:val="22"/>
        </w:rPr>
        <w:t>Analyzing Free-Response Data in Marketing Research ,Paul E. Green, Yoram Wind and Arun K. Jain ,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Vol. 10, No. 1 (Feb., 1973), pp. 45-52 ,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52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3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4">
        <w:r>
          <w:rPr>
            <w:rStyle w:val="InternetLink"/>
            <w:rFonts w:ascii="Arial" w:hAnsi="Arial"/>
            <w:sz w:val="22"/>
            <w:szCs w:val="22"/>
          </w:rPr>
          <w:t>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5">
        <w:r>
          <w:rPr>
            <w:rStyle w:val="InternetLink"/>
            <w:rFonts w:ascii="Arial" w:hAnsi="Arial"/>
            <w:sz w:val="22"/>
            <w:szCs w:val="22"/>
          </w:rPr>
          <w:t>Shampoo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6">
        <w:r>
          <w:rPr>
            <w:rStyle w:val="InternetLink"/>
            <w:rFonts w:ascii="Arial" w:hAnsi="Arial"/>
            <w:sz w:val="22"/>
            <w:szCs w:val="22"/>
          </w:rPr>
          <w:t>Lexical stress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7">
        <w:r>
          <w:rPr>
            <w:rStyle w:val="InternetLink"/>
            <w:rFonts w:ascii="Arial" w:hAnsi="Arial"/>
            <w:sz w:val="22"/>
            <w:szCs w:val="22"/>
          </w:rPr>
          <w:t>Free association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8">
        <w:r>
          <w:rPr>
            <w:rStyle w:val="InternetLink"/>
            <w:rFonts w:ascii="Arial" w:hAnsi="Arial"/>
            <w:sz w:val="22"/>
            <w:szCs w:val="22"/>
          </w:rPr>
          <w:t>Hair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59">
        <w:r>
          <w:rPr>
            <w:rStyle w:val="InternetLink"/>
            <w:rFonts w:ascii="Arial" w:hAnsi="Arial"/>
            <w:sz w:val="22"/>
            <w:szCs w:val="22"/>
          </w:rPr>
          <w:t>Content analysis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0">
        <w:r>
          <w:rPr>
            <w:rStyle w:val="InternetLink"/>
            <w:rFonts w:ascii="Arial" w:hAnsi="Arial"/>
            <w:sz w:val="22"/>
            <w:szCs w:val="22"/>
          </w:rPr>
          <w:t>Advertising media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1">
        <w:r>
          <w:rPr>
            <w:rStyle w:val="InternetLink"/>
            <w:rFonts w:ascii="Arial" w:hAnsi="Arial"/>
            <w:sz w:val="22"/>
            <w:szCs w:val="22"/>
          </w:rPr>
          <w:t>Ulus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sample community from Another year: 1980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Members: </w:t>
      </w:r>
      <w:r>
        <w:rPr>
          <w:rFonts w:ascii="Arial" w:hAnsi="Arial"/>
          <w:sz w:val="22"/>
          <w:szCs w:val="22"/>
        </w:rPr>
        <w:t>John Farley,Donald Lehmann ,Jerrold Katz,Noel Capon,Richard Lutz</w:t>
      </w:r>
    </w:p>
    <w:p>
      <w:pPr>
        <w:pStyle w:val="TextBody"/>
        <w:numPr>
          <w:ilvl w:val="0"/>
          <w:numId w:val="4"/>
        </w:numPr>
        <w:rPr/>
      </w:pPr>
      <w:r>
        <w:rPr>
          <w:rFonts w:ascii="Arial" w:hAnsi="Arial"/>
          <w:sz w:val="22"/>
          <w:szCs w:val="22"/>
        </w:rPr>
        <w:t>Capon, Noel, John Farley, and James Hulbert. "International Diffusion of Corporate and Strategic Planning Practices</w:t>
      </w:r>
    </w:p>
    <w:p>
      <w:pPr>
        <w:pStyle w:val="TextBody"/>
        <w:numPr>
          <w:ilvl w:val="0"/>
          <w:numId w:val="4"/>
        </w:numPr>
        <w:rPr/>
      </w:pPr>
      <w:r>
        <w:rPr>
          <w:rFonts w:ascii="Arial" w:hAnsi="Arial"/>
          <w:sz w:val="22"/>
          <w:szCs w:val="22"/>
        </w:rPr>
        <w:t>Farley, John U., Jerrold P. Katz, and Donald R. Lehmann (1980) "Empirical Evidence on the Structure of Attitude in Repeated Measurements</w:t>
      </w:r>
    </w:p>
    <w:p>
      <w:pPr>
        <w:pStyle w:val="TextBody"/>
        <w:numPr>
          <w:ilvl w:val="0"/>
          <w:numId w:val="4"/>
        </w:numPr>
        <w:rPr/>
      </w:pPr>
      <w:hyperlink r:id="rId62">
        <w:r>
          <w:rPr>
            <w:rStyle w:val="InternetLink"/>
            <w:rFonts w:ascii="Arial" w:hAnsi="Arial"/>
            <w:sz w:val="22"/>
            <w:szCs w:val="22"/>
          </w:rPr>
          <w:t>"A Model and Methodology for the Development of Consumer Information Programs"</w:t>
        </w:r>
      </w:hyperlink>
      <w:r>
        <w:rPr>
          <w:rFonts w:ascii="Arial" w:hAnsi="Arial"/>
          <w:sz w:val="22"/>
          <w:szCs w:val="22"/>
        </w:rPr>
        <w:t>,</w:t>
      </w:r>
      <w:hyperlink r:id="rId63">
        <w:r>
          <w:rPr>
            <w:rStyle w:val="InternetLink"/>
            <w:rFonts w:ascii="Arial" w:hAnsi="Arial"/>
            <w:sz w:val="22"/>
            <w:szCs w:val="22"/>
          </w:rPr>
          <w:t>Noel Capon</w:t>
        </w:r>
      </w:hyperlink>
      <w:r>
        <w:rPr>
          <w:rFonts w:ascii="Arial" w:hAnsi="Arial"/>
          <w:sz w:val="22"/>
          <w:szCs w:val="22"/>
        </w:rPr>
        <w:t xml:space="preserve"> ,Richard Lutz 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From another community with members: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Donald Lehmann,William Moore,Taylor Little,David Schmittlein,Donald Morrison,Edgar Pressimier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some papers:</w:t>
      </w:r>
    </w:p>
    <w:p>
      <w:pPr>
        <w:pStyle w:val="TextBody"/>
        <w:numPr>
          <w:ilvl w:val="0"/>
          <w:numId w:val="5"/>
        </w:numPr>
        <w:rPr/>
      </w:pPr>
      <w:r>
        <w:rPr>
          <w:rFonts w:ascii="Arial" w:hAnsi="Arial"/>
          <w:sz w:val="22"/>
          <w:szCs w:val="22"/>
        </w:rPr>
        <w:t xml:space="preserve">Individual Differences in Search Behavior for a Nondurable William L. Moore and Donald R. Lehmann </w:t>
      </w:r>
      <w:r>
        <w:rPr>
          <w:rStyle w:val="Quotation"/>
          <w:rFonts w:ascii="Arial" w:hAnsi="Arial"/>
          <w:sz w:val="22"/>
          <w:szCs w:val="22"/>
        </w:rPr>
        <w:t>Journal of Consumer Research</w:t>
      </w:r>
      <w:r>
        <w:rPr>
          <w:rFonts w:ascii="Arial" w:hAnsi="Arial"/>
          <w:sz w:val="22"/>
          <w:szCs w:val="22"/>
        </w:rPr>
        <w:t xml:space="preserve"> Vol. 7, No. 3 (Dec., 1980), pp. 296-307 .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64">
        <w:r>
          <w:rPr>
            <w:rStyle w:val="InternetLink"/>
            <w:rFonts w:ascii="Arial" w:hAnsi="Arial"/>
            <w:sz w:val="22"/>
            <w:szCs w:val="22"/>
          </w:rPr>
          <w:t>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5">
        <w:r>
          <w:rPr>
            <w:rStyle w:val="InternetLink"/>
            <w:rFonts w:ascii="Arial" w:hAnsi="Arial"/>
            <w:sz w:val="22"/>
            <w:szCs w:val="22"/>
          </w:rPr>
          <w:t>Consumer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6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7">
        <w:r>
          <w:rPr>
            <w:rStyle w:val="InternetLink"/>
            <w:rFonts w:ascii="Arial" w:hAnsi="Arial"/>
            <w:sz w:val="22"/>
            <w:szCs w:val="22"/>
          </w:rPr>
          <w:t>Information search behavior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8">
        <w:r>
          <w:rPr>
            <w:rStyle w:val="InternetLink"/>
            <w:rFonts w:ascii="Arial" w:hAnsi="Arial"/>
            <w:sz w:val="22"/>
            <w:szCs w:val="22"/>
          </w:rPr>
          <w:t>Breads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69">
        <w:r>
          <w:rPr>
            <w:rStyle w:val="InternetLink"/>
            <w:rFonts w:ascii="Arial" w:hAnsi="Arial"/>
            <w:sz w:val="22"/>
            <w:szCs w:val="22"/>
          </w:rPr>
          <w:t>Bakeries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0">
        <w:r>
          <w:rPr>
            <w:rStyle w:val="InternetLink"/>
            <w:rFonts w:ascii="Arial" w:hAnsi="Arial"/>
            <w:sz w:val="22"/>
            <w:szCs w:val="22"/>
          </w:rPr>
          <w:t>Memory recall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1">
        <w:r>
          <w:rPr>
            <w:rStyle w:val="InternetLink"/>
            <w:rFonts w:ascii="Arial" w:hAnsi="Arial"/>
            <w:sz w:val="22"/>
            <w:szCs w:val="22"/>
          </w:rPr>
          <w:t>Purchasing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2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3">
        <w:r>
          <w:rPr>
            <w:rStyle w:val="InternetLink"/>
            <w:rFonts w:ascii="Arial" w:hAnsi="Arial"/>
            <w:sz w:val="22"/>
            <w:szCs w:val="22"/>
          </w:rPr>
          <w:t>Consumer behavior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5"/>
        </w:numPr>
        <w:rPr/>
      </w:pPr>
      <w:r>
        <w:rPr>
          <w:rFonts w:ascii="Arial" w:hAnsi="Arial"/>
          <w:sz w:val="22"/>
          <w:szCs w:val="22"/>
        </w:rPr>
        <w:t xml:space="preserve">Validity of Information Display Boards: An Assessment Using Longitudinal Data Donald R.Lehmann and William L. Moore 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Vol. 17, No. 4 (Nov., 1980), pp. 450-459 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74">
        <w:r>
          <w:rPr>
            <w:rStyle w:val="InternetLink"/>
            <w:rFonts w:ascii="Arial" w:hAnsi="Arial"/>
            <w:sz w:val="22"/>
            <w:szCs w:val="22"/>
          </w:rPr>
          <w:t>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5">
        <w:r>
          <w:rPr>
            <w:rStyle w:val="InternetLink"/>
            <w:rFonts w:ascii="Arial" w:hAnsi="Arial"/>
            <w:sz w:val="22"/>
            <w:szCs w:val="22"/>
          </w:rPr>
          <w:t>Consumer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6">
        <w:r>
          <w:rPr>
            <w:rStyle w:val="InternetLink"/>
            <w:rFonts w:ascii="Arial" w:hAnsi="Arial"/>
            <w:sz w:val="22"/>
            <w:szCs w:val="22"/>
          </w:rPr>
          <w:t>Information displays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7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8">
        <w:r>
          <w:rPr>
            <w:rStyle w:val="InternetLink"/>
            <w:rFonts w:ascii="Arial" w:hAnsi="Arial"/>
            <w:sz w:val="22"/>
            <w:szCs w:val="22"/>
          </w:rPr>
          <w:t>Control groups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79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0">
        <w:r>
          <w:rPr>
            <w:rStyle w:val="InternetLink"/>
            <w:rFonts w:ascii="Arial" w:hAnsi="Arial"/>
            <w:sz w:val="22"/>
            <w:szCs w:val="22"/>
          </w:rPr>
          <w:t>Information processing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1">
        <w:r>
          <w:rPr>
            <w:rStyle w:val="InternetLink"/>
            <w:rFonts w:ascii="Arial" w:hAnsi="Arial"/>
            <w:sz w:val="22"/>
            <w:szCs w:val="22"/>
          </w:rPr>
          <w:t>Consumer behavior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2">
        <w:r>
          <w:rPr>
            <w:rStyle w:val="InternetLink"/>
            <w:rFonts w:ascii="Arial" w:hAnsi="Arial"/>
            <w:sz w:val="22"/>
            <w:szCs w:val="22"/>
          </w:rPr>
          <w:t>Breads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3">
        <w:r>
          <w:rPr>
            <w:rStyle w:val="InternetLink"/>
            <w:rFonts w:ascii="Arial" w:hAnsi="Arial"/>
            <w:sz w:val="22"/>
            <w:szCs w:val="22"/>
          </w:rPr>
          <w:t>Working papers</w:t>
        </w:r>
      </w:hyperlink>
      <w:r>
        <w:rPr>
          <w:rFonts w:ascii="Arial" w:hAnsi="Arial"/>
          <w:sz w:val="22"/>
          <w:szCs w:val="22"/>
        </w:rPr>
        <w:t xml:space="preserve"> </w:t>
      </w:r>
    </w:p>
    <w:p>
      <w:pPr>
        <w:pStyle w:val="TextBody"/>
        <w:numPr>
          <w:ilvl w:val="0"/>
          <w:numId w:val="5"/>
        </w:numPr>
        <w:rPr/>
      </w:pPr>
      <w:r>
        <w:rPr>
          <w:rFonts w:ascii="Arial" w:hAnsi="Arial"/>
          <w:sz w:val="22"/>
          <w:szCs w:val="22"/>
        </w:rPr>
        <w:t>Lehmann, Donald R. and William L. Moore (1980) "An Investigation of Self Reported Search Stage versus Point of Purchase Information Search Behavior</w:t>
      </w:r>
    </w:p>
    <w:p>
      <w:pPr>
        <w:pStyle w:val="TextBody"/>
        <w:numPr>
          <w:ilvl w:val="0"/>
          <w:numId w:val="5"/>
        </w:numPr>
        <w:spacing w:before="0" w:after="140"/>
        <w:rPr/>
      </w:pPr>
      <w:r>
        <w:rPr>
          <w:rFonts w:ascii="Arial" w:hAnsi="Arial"/>
          <w:sz w:val="22"/>
          <w:szCs w:val="22"/>
        </w:rPr>
        <w:t xml:space="preserve">Predicting Brand Purchase Behavior: Marketing Application of the Schönemann and Wang Unfolding Model William L. Moore, Edgar A. Pessemier and Taylor E. Little </w:t>
      </w:r>
      <w:r>
        <w:rPr>
          <w:rStyle w:val="Quotation"/>
          <w:rFonts w:ascii="Arial" w:hAnsi="Arial"/>
          <w:sz w:val="22"/>
          <w:szCs w:val="22"/>
        </w:rPr>
        <w:t>Journal of Marketing Research</w:t>
      </w:r>
      <w:r>
        <w:rPr>
          <w:rFonts w:ascii="Arial" w:hAnsi="Arial"/>
          <w:sz w:val="22"/>
          <w:szCs w:val="22"/>
        </w:rPr>
        <w:t xml:space="preserve"> </w:t>
      </w:r>
      <w:r>
        <w:rPr>
          <w:rStyle w:val="StrongEmphasis"/>
          <w:rFonts w:ascii="Arial" w:hAnsi="Arial"/>
          <w:sz w:val="22"/>
          <w:szCs w:val="22"/>
        </w:rPr>
        <w:t>Topics:</w:t>
      </w:r>
      <w:r>
        <w:rPr>
          <w:rFonts w:ascii="Arial" w:hAnsi="Arial"/>
          <w:sz w:val="22"/>
          <w:szCs w:val="22"/>
        </w:rPr>
        <w:t xml:space="preserve"> </w:t>
      </w:r>
      <w:hyperlink r:id="rId84">
        <w:r>
          <w:rPr>
            <w:rStyle w:val="InternetLink"/>
            <w:rFonts w:ascii="Arial" w:hAnsi="Arial"/>
            <w:sz w:val="22"/>
            <w:szCs w:val="22"/>
          </w:rPr>
          <w:t>Brands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5">
        <w:r>
          <w:rPr>
            <w:rStyle w:val="InternetLink"/>
            <w:rFonts w:ascii="Arial" w:hAnsi="Arial"/>
            <w:sz w:val="22"/>
            <w:szCs w:val="22"/>
          </w:rPr>
          <w:t>Modeling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6">
        <w:r>
          <w:rPr>
            <w:rStyle w:val="InternetLink"/>
            <w:rFonts w:ascii="Arial" w:hAnsi="Arial"/>
            <w:sz w:val="22"/>
            <w:szCs w:val="22"/>
          </w:rPr>
          <w:t>Marketing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7">
        <w:r>
          <w:rPr>
            <w:rStyle w:val="InternetLink"/>
            <w:rFonts w:ascii="Arial" w:hAnsi="Arial"/>
            <w:sz w:val="22"/>
            <w:szCs w:val="22"/>
          </w:rPr>
          <w:t>Toothpaste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8">
        <w:r>
          <w:rPr>
            <w:rStyle w:val="InternetLink"/>
            <w:rFonts w:ascii="Arial" w:hAnsi="Arial"/>
            <w:sz w:val="22"/>
            <w:szCs w:val="22"/>
          </w:rPr>
          <w:t>Brand preferences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89">
        <w:r>
          <w:rPr>
            <w:rStyle w:val="InternetLink"/>
            <w:rFonts w:ascii="Arial" w:hAnsi="Arial"/>
            <w:sz w:val="22"/>
            <w:szCs w:val="22"/>
          </w:rPr>
          <w:t>Coordinate systems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90">
        <w:r>
          <w:rPr>
            <w:rStyle w:val="InternetLink"/>
            <w:rFonts w:ascii="Arial" w:hAnsi="Arial"/>
            <w:sz w:val="22"/>
            <w:szCs w:val="22"/>
          </w:rPr>
          <w:t>Liquids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91">
        <w:r>
          <w:rPr>
            <w:rStyle w:val="InternetLink"/>
            <w:rFonts w:ascii="Arial" w:hAnsi="Arial"/>
            <w:sz w:val="22"/>
            <w:szCs w:val="22"/>
          </w:rPr>
          <w:t>Predictive modeling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92">
        <w:r>
          <w:rPr>
            <w:rStyle w:val="InternetLink"/>
            <w:rFonts w:ascii="Arial" w:hAnsi="Arial"/>
            <w:sz w:val="22"/>
            <w:szCs w:val="22"/>
          </w:rPr>
          <w:t>Advertising research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93">
        <w:r>
          <w:rPr>
            <w:rStyle w:val="InternetLink"/>
            <w:rFonts w:ascii="Arial" w:hAnsi="Arial"/>
            <w:sz w:val="22"/>
            <w:szCs w:val="22"/>
          </w:rPr>
          <w:t>Multidimensional scaling</w:t>
        </w:r>
      </w:hyperlink>
      <w:r>
        <w:rPr>
          <w:rFonts w:ascii="Arial" w:hAnsi="Arial"/>
          <w:sz w:val="22"/>
          <w:szCs w:val="22"/>
        </w:rPr>
        <w:t xml:space="preserve"> 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tor.org/topic/marketing/" TargetMode="External"/><Relationship Id="rId3" Type="http://schemas.openxmlformats.org/officeDocument/2006/relationships/hyperlink" Target="http://www.jstor.org/topic/proportions/" TargetMode="External"/><Relationship Id="rId4" Type="http://schemas.openxmlformats.org/officeDocument/2006/relationships/hyperlink" Target="http://www.jstor.org/topic/sample-size/" TargetMode="External"/><Relationship Id="rId5" Type="http://schemas.openxmlformats.org/officeDocument/2006/relationships/hyperlink" Target="http://www.jstor.org/topic/advertising-research/" TargetMode="External"/><Relationship Id="rId6" Type="http://schemas.openxmlformats.org/officeDocument/2006/relationships/hyperlink" Target="http://www.jstor.org/topic/conditional-probabilities/" TargetMode="External"/><Relationship Id="rId7" Type="http://schemas.openxmlformats.org/officeDocument/2006/relationships/hyperlink" Target="http://www.jstor.org/topic/probabilities/" TargetMode="External"/><Relationship Id="rId8" Type="http://schemas.openxmlformats.org/officeDocument/2006/relationships/hyperlink" Target="http://www.jstor.org/topic/experimentation/" TargetMode="External"/><Relationship Id="rId9" Type="http://schemas.openxmlformats.org/officeDocument/2006/relationships/hyperlink" Target="http://www.jstor.org/topic/bayesian-networks/" TargetMode="External"/><Relationship Id="rId10" Type="http://schemas.openxmlformats.org/officeDocument/2006/relationships/hyperlink" Target="http://www.jstor.org/topic/design/" TargetMode="External"/><Relationship Id="rId11" Type="http://schemas.openxmlformats.org/officeDocument/2006/relationships/hyperlink" Target="http://www.jstor.org/topic/bayes-theorem/" TargetMode="External"/><Relationship Id="rId12" Type="http://schemas.openxmlformats.org/officeDocument/2006/relationships/hyperlink" Target="https://www.jstor.org/topic/marketing/" TargetMode="External"/><Relationship Id="rId13" Type="http://schemas.openxmlformats.org/officeDocument/2006/relationships/hyperlink" Target="https://www.jstor.org/topic/brands/" TargetMode="External"/><Relationship Id="rId14" Type="http://schemas.openxmlformats.org/officeDocument/2006/relationships/hyperlink" Target="https://www.jstor.org/topic/cluster-analysis/" TargetMode="External"/><Relationship Id="rId15" Type="http://schemas.openxmlformats.org/officeDocument/2006/relationships/hyperlink" Target="https://www.jstor.org/topic/centroids/" TargetMode="External"/><Relationship Id="rId16" Type="http://schemas.openxmlformats.org/officeDocument/2006/relationships/hyperlink" Target="https://www.jstor.org/topic/numerical-taxonomy/" TargetMode="External"/><Relationship Id="rId17" Type="http://schemas.openxmlformats.org/officeDocument/2006/relationships/hyperlink" Target="https://www.jstor.org/topic/advertising-research/" TargetMode="External"/><Relationship Id="rId18" Type="http://schemas.openxmlformats.org/officeDocument/2006/relationships/hyperlink" Target="https://www.jstor.org/topic/brand-loyalty/" TargetMode="External"/><Relationship Id="rId19" Type="http://schemas.openxmlformats.org/officeDocument/2006/relationships/hyperlink" Target="https://www.jstor.org/topic/customers/" TargetMode="External"/><Relationship Id="rId20" Type="http://schemas.openxmlformats.org/officeDocument/2006/relationships/hyperlink" Target="https://www.jstor.org/topic/multidimensional-scaling/" TargetMode="External"/><Relationship Id="rId21" Type="http://schemas.openxmlformats.org/officeDocument/2006/relationships/hyperlink" Target="https://www.jstor.org/topic/working-papers/" TargetMode="External"/><Relationship Id="rId22" Type="http://schemas.openxmlformats.org/officeDocument/2006/relationships/hyperlink" Target="http://www.jstor.org/topic/households/" TargetMode="External"/><Relationship Id="rId23" Type="http://schemas.openxmlformats.org/officeDocument/2006/relationships/hyperlink" Target="http://www.jstor.org/topic/socioeconomics/" TargetMode="External"/><Relationship Id="rId24" Type="http://schemas.openxmlformats.org/officeDocument/2006/relationships/hyperlink" Target="http://www.jstor.org/topic/average-prices/" TargetMode="External"/><Relationship Id="rId25" Type="http://schemas.openxmlformats.org/officeDocument/2006/relationships/hyperlink" Target="http://www.jstor.org/topic/brands/" TargetMode="External"/><Relationship Id="rId26" Type="http://schemas.openxmlformats.org/officeDocument/2006/relationships/hyperlink" Target="http://www.jstor.org/topic/house-brands/" TargetMode="External"/><Relationship Id="rId27" Type="http://schemas.openxmlformats.org/officeDocument/2006/relationships/hyperlink" Target="http://www.jstor.org/topic/marketing/" TargetMode="External"/><Relationship Id="rId28" Type="http://schemas.openxmlformats.org/officeDocument/2006/relationships/hyperlink" Target="http://www.jstor.org/topic/purchasing/" TargetMode="External"/><Relationship Id="rId29" Type="http://schemas.openxmlformats.org/officeDocument/2006/relationships/hyperlink" Target="http://www.jstor.org/topic/correlation-coefficients/" TargetMode="External"/><Relationship Id="rId30" Type="http://schemas.openxmlformats.org/officeDocument/2006/relationships/hyperlink" Target="http://www.jstor.org/topic/purchase-price/" TargetMode="External"/><Relationship Id="rId31" Type="http://schemas.openxmlformats.org/officeDocument/2006/relationships/hyperlink" Target="http://www.jstor.org/topic/market-prices/" TargetMode="External"/><Relationship Id="rId32" Type="http://schemas.openxmlformats.org/officeDocument/2006/relationships/hyperlink" Target="http://www.jstor.org/topic/automobiles/" TargetMode="External"/><Relationship Id="rId33" Type="http://schemas.openxmlformats.org/officeDocument/2006/relationships/hyperlink" Target="http://www.jstor.org/topic/personality-traits/" TargetMode="External"/><Relationship Id="rId34" Type="http://schemas.openxmlformats.org/officeDocument/2006/relationships/hyperlink" Target="http://www.jstor.org/topic/brands/" TargetMode="External"/><Relationship Id="rId35" Type="http://schemas.openxmlformats.org/officeDocument/2006/relationships/hyperlink" Target="http://www.jstor.org/topic/novae/" TargetMode="External"/><Relationship Id="rId36" Type="http://schemas.openxmlformats.org/officeDocument/2006/relationships/hyperlink" Target="http://www.jstor.org/topic/marketing/" TargetMode="External"/><Relationship Id="rId37" Type="http://schemas.openxmlformats.org/officeDocument/2006/relationships/hyperlink" Target="http://www.jstor.org/topic/correlations/" TargetMode="External"/><Relationship Id="rId38" Type="http://schemas.openxmlformats.org/officeDocument/2006/relationships/hyperlink" Target="http://www.jstor.org/topic/accountancy/" TargetMode="External"/><Relationship Id="rId39" Type="http://schemas.openxmlformats.org/officeDocument/2006/relationships/hyperlink" Target="http://www.jstor.org/topic/advertising-research/" TargetMode="External"/><Relationship Id="rId40" Type="http://schemas.openxmlformats.org/officeDocument/2006/relationships/hyperlink" Target="http://www.jstor.org/topic/prestige/" TargetMode="External"/><Relationship Id="rId41" Type="http://schemas.openxmlformats.org/officeDocument/2006/relationships/hyperlink" Target="http://www.jstor.org/topic/social-perception/" TargetMode="External"/><Relationship Id="rId42" Type="http://schemas.openxmlformats.org/officeDocument/2006/relationships/hyperlink" Target="http://www.jstor.org/topic/desserts/" TargetMode="External"/><Relationship Id="rId43" Type="http://schemas.openxmlformats.org/officeDocument/2006/relationships/hyperlink" Target="http://www.jstor.org/topic/pies/" TargetMode="External"/><Relationship Id="rId44" Type="http://schemas.openxmlformats.org/officeDocument/2006/relationships/hyperlink" Target="http://www.jstor.org/topic/marketing/" TargetMode="External"/><Relationship Id="rId45" Type="http://schemas.openxmlformats.org/officeDocument/2006/relationships/hyperlink" Target="http://www.jstor.org/topic/advertising-research/" TargetMode="External"/><Relationship Id="rId46" Type="http://schemas.openxmlformats.org/officeDocument/2006/relationships/hyperlink" Target="http://www.jstor.org/topic/collection-acquisitions/" TargetMode="External"/><Relationship Id="rId47" Type="http://schemas.openxmlformats.org/officeDocument/2006/relationships/hyperlink" Target="http://www.jstor.org/topic/beef/" TargetMode="External"/><Relationship Id="rId48" Type="http://schemas.openxmlformats.org/officeDocument/2006/relationships/hyperlink" Target="http://www.jstor.org/topic/ice-cream/" TargetMode="External"/><Relationship Id="rId49" Type="http://schemas.openxmlformats.org/officeDocument/2006/relationships/hyperlink" Target="http://www.jstor.org/topic/factor-analysis/" TargetMode="External"/><Relationship Id="rId50" Type="http://schemas.openxmlformats.org/officeDocument/2006/relationships/hyperlink" Target="http://www.jstor.org/topic/cartesianism/" TargetMode="External"/><Relationship Id="rId51" Type="http://schemas.openxmlformats.org/officeDocument/2006/relationships/hyperlink" Target="http://www.jstor.org/topic/puddings/" TargetMode="External"/><Relationship Id="rId52" Type="http://schemas.openxmlformats.org/officeDocument/2006/relationships/hyperlink" Target="http://www.jstor.org/topic/marketing/" TargetMode="External"/><Relationship Id="rId53" Type="http://schemas.openxmlformats.org/officeDocument/2006/relationships/hyperlink" Target="http://www.jstor.org/topic/advertising-research/" TargetMode="External"/><Relationship Id="rId54" Type="http://schemas.openxmlformats.org/officeDocument/2006/relationships/hyperlink" Target="http://www.jstor.org/topic/brands/" TargetMode="External"/><Relationship Id="rId55" Type="http://schemas.openxmlformats.org/officeDocument/2006/relationships/hyperlink" Target="http://www.jstor.org/topic/shampoo/" TargetMode="External"/><Relationship Id="rId56" Type="http://schemas.openxmlformats.org/officeDocument/2006/relationships/hyperlink" Target="http://www.jstor.org/topic/lexical-stress/" TargetMode="External"/><Relationship Id="rId57" Type="http://schemas.openxmlformats.org/officeDocument/2006/relationships/hyperlink" Target="http://www.jstor.org/topic/free-association/" TargetMode="External"/><Relationship Id="rId58" Type="http://schemas.openxmlformats.org/officeDocument/2006/relationships/hyperlink" Target="http://www.jstor.org/topic/hair/" TargetMode="External"/><Relationship Id="rId59" Type="http://schemas.openxmlformats.org/officeDocument/2006/relationships/hyperlink" Target="http://www.jstor.org/topic/content-analysis/" TargetMode="External"/><Relationship Id="rId60" Type="http://schemas.openxmlformats.org/officeDocument/2006/relationships/hyperlink" Target="http://www.jstor.org/topic/advertising-media/" TargetMode="External"/><Relationship Id="rId61" Type="http://schemas.openxmlformats.org/officeDocument/2006/relationships/hyperlink" Target="http://www.jstor.org/topic/ulus/" TargetMode="External"/><Relationship Id="rId62" Type="http://schemas.openxmlformats.org/officeDocument/2006/relationships/hyperlink" Target="https://www8.gsb.columbia.edu/researcharchive/articles/697" TargetMode="External"/><Relationship Id="rId63" Type="http://schemas.openxmlformats.org/officeDocument/2006/relationships/hyperlink" Target="https://www8.gsb.columbia.edu/cbs-directory/detail/nc7" TargetMode="External"/><Relationship Id="rId64" Type="http://schemas.openxmlformats.org/officeDocument/2006/relationships/hyperlink" Target="https://www.jstor.org/topic/brands/" TargetMode="External"/><Relationship Id="rId65" Type="http://schemas.openxmlformats.org/officeDocument/2006/relationships/hyperlink" Target="https://www.jstor.org/topic/consumer-research/" TargetMode="External"/><Relationship Id="rId66" Type="http://schemas.openxmlformats.org/officeDocument/2006/relationships/hyperlink" Target="https://www.jstor.org/topic/marketing/" TargetMode="External"/><Relationship Id="rId67" Type="http://schemas.openxmlformats.org/officeDocument/2006/relationships/hyperlink" Target="https://www.jstor.org/topic/information-search-behavior/" TargetMode="External"/><Relationship Id="rId68" Type="http://schemas.openxmlformats.org/officeDocument/2006/relationships/hyperlink" Target="https://www.jstor.org/topic/breads/" TargetMode="External"/><Relationship Id="rId69" Type="http://schemas.openxmlformats.org/officeDocument/2006/relationships/hyperlink" Target="https://www.jstor.org/topic/bakeries/" TargetMode="External"/><Relationship Id="rId70" Type="http://schemas.openxmlformats.org/officeDocument/2006/relationships/hyperlink" Target="https://www.jstor.org/topic/memory-recall/" TargetMode="External"/><Relationship Id="rId71" Type="http://schemas.openxmlformats.org/officeDocument/2006/relationships/hyperlink" Target="https://www.jstor.org/topic/purchasing/" TargetMode="External"/><Relationship Id="rId72" Type="http://schemas.openxmlformats.org/officeDocument/2006/relationships/hyperlink" Target="https://www.jstor.org/topic/advertising-research/" TargetMode="External"/><Relationship Id="rId73" Type="http://schemas.openxmlformats.org/officeDocument/2006/relationships/hyperlink" Target="https://www.jstor.org/topic/consumer-behavior/" TargetMode="External"/><Relationship Id="rId74" Type="http://schemas.openxmlformats.org/officeDocument/2006/relationships/hyperlink" Target="https://www.jstor.org/topic/brands/" TargetMode="External"/><Relationship Id="rId75" Type="http://schemas.openxmlformats.org/officeDocument/2006/relationships/hyperlink" Target="https://www.jstor.org/topic/consumer-research/" TargetMode="External"/><Relationship Id="rId76" Type="http://schemas.openxmlformats.org/officeDocument/2006/relationships/hyperlink" Target="https://www.jstor.org/topic/information-displays/" TargetMode="External"/><Relationship Id="rId77" Type="http://schemas.openxmlformats.org/officeDocument/2006/relationships/hyperlink" Target="https://www.jstor.org/topic/marketing/" TargetMode="External"/><Relationship Id="rId78" Type="http://schemas.openxmlformats.org/officeDocument/2006/relationships/hyperlink" Target="https://www.jstor.org/topic/control-groups/" TargetMode="External"/><Relationship Id="rId79" Type="http://schemas.openxmlformats.org/officeDocument/2006/relationships/hyperlink" Target="https://www.jstor.org/topic/advertising-research/" TargetMode="External"/><Relationship Id="rId80" Type="http://schemas.openxmlformats.org/officeDocument/2006/relationships/hyperlink" Target="https://www.jstor.org/topic/information-processing/" TargetMode="External"/><Relationship Id="rId81" Type="http://schemas.openxmlformats.org/officeDocument/2006/relationships/hyperlink" Target="https://www.jstor.org/topic/consumer-behavior/" TargetMode="External"/><Relationship Id="rId82" Type="http://schemas.openxmlformats.org/officeDocument/2006/relationships/hyperlink" Target="https://www.jstor.org/topic/breads/" TargetMode="External"/><Relationship Id="rId83" Type="http://schemas.openxmlformats.org/officeDocument/2006/relationships/hyperlink" Target="https://www.jstor.org/topic/working-papers/" TargetMode="External"/><Relationship Id="rId84" Type="http://schemas.openxmlformats.org/officeDocument/2006/relationships/hyperlink" Target="http://www.jstor.org/topic/brands/" TargetMode="External"/><Relationship Id="rId85" Type="http://schemas.openxmlformats.org/officeDocument/2006/relationships/hyperlink" Target="http://www.jstor.org/topic/modeling/" TargetMode="External"/><Relationship Id="rId86" Type="http://schemas.openxmlformats.org/officeDocument/2006/relationships/hyperlink" Target="http://www.jstor.org/topic/marketing/" TargetMode="External"/><Relationship Id="rId87" Type="http://schemas.openxmlformats.org/officeDocument/2006/relationships/hyperlink" Target="http://www.jstor.org/topic/toothpaste/" TargetMode="External"/><Relationship Id="rId88" Type="http://schemas.openxmlformats.org/officeDocument/2006/relationships/hyperlink" Target="http://www.jstor.org/topic/brand-preferences/" TargetMode="External"/><Relationship Id="rId89" Type="http://schemas.openxmlformats.org/officeDocument/2006/relationships/hyperlink" Target="http://www.jstor.org/topic/coordinate-systems/" TargetMode="External"/><Relationship Id="rId90" Type="http://schemas.openxmlformats.org/officeDocument/2006/relationships/hyperlink" Target="http://www.jstor.org/topic/liquids/" TargetMode="External"/><Relationship Id="rId91" Type="http://schemas.openxmlformats.org/officeDocument/2006/relationships/hyperlink" Target="http://www.jstor.org/topic/predictive-modeling/" TargetMode="External"/><Relationship Id="rId92" Type="http://schemas.openxmlformats.org/officeDocument/2006/relationships/hyperlink" Target="http://www.jstor.org/topic/advertising-research/" TargetMode="External"/><Relationship Id="rId93" Type="http://schemas.openxmlformats.org/officeDocument/2006/relationships/hyperlink" Target="http://www.jstor.org/topic/multidimensional-scaling/" TargetMode="External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LibreOffice/6.0.3.2$Linux_X86_64 LibreOffice_project/00m0$Build-2</Application>
  <Pages>3</Pages>
  <Words>512</Words>
  <Characters>3368</Characters>
  <CharactersWithSpaces>3852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2018-04-15T18:52:43Z</dcterms:created>
  <dc:creator/>
  <dc:description/>
  <dc:language>en-US</dc:language>
  <cp:lastModifiedBy/>
  <dcterms:modified xsi:type="dcterms:W3CDTF">2018-04-15T20:06:44Z</dcterms:modified>
  <cp:revision>2</cp:revision>
  <dc:subject/>
  <dc:title/>
</cp:coreProperties>
</file>