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51B" w:rsidRDefault="00C9351B" w:rsidP="00C9351B">
      <w:r>
        <w:t>Việc quản lý tài chính có thể là vấn đề khiến khá nhiều người đau đầu. Thậm chí nếu không có giải pháp tốt thì có thể dẫn tới thâm hụt trong chi tiêu khá cao. Vì thế mà hiện nay những ứng dụng cho việc quản lý tài chính ra đời ngày càng nhiều để giúp theo dõi tiêu dùng cá nhân một cách hiệu quả nhất.</w:t>
      </w:r>
    </w:p>
    <w:p w:rsidR="00C9351B" w:rsidRDefault="00C9351B" w:rsidP="00C9351B">
      <w:r w:rsidRPr="00C9351B">
        <w:rPr>
          <w:rFonts w:ascii="Noto Serif" w:hAnsi="Noto Serif"/>
          <w:shd w:val="clear" w:color="auto" w:fill="FFFFFF"/>
        </w:rPr>
        <w:t>Hiện tại đã có rất nhiều app quản lý tài chính cá nhân được phát triển miễn phí trên iOS và Android. Bạn có thể quản lý các khoản tiền, các khoản chi tiêu cá nhân một cách nhanh chóng và thuận tiện ngay trên chiếc điện thoại di động của mình.</w:t>
      </w:r>
    </w:p>
    <w:p w:rsidR="00C9351B" w:rsidRDefault="00C9351B" w:rsidP="00C9351B">
      <w:pPr>
        <w:rPr>
          <w:rStyle w:val="Heading1Char"/>
        </w:rPr>
      </w:pPr>
      <w:r>
        <w:t>Sau đây là một số</w:t>
      </w:r>
      <w:r>
        <w:t xml:space="preserve"> ứng dụng quản lý tài chính cá nhân miễn phí cho di độ</w:t>
      </w:r>
      <w:r>
        <w:t>ng mà nhóm đã tìm hiểu:</w:t>
      </w:r>
    </w:p>
    <w:p w:rsidR="00932061" w:rsidRPr="006E57B2" w:rsidRDefault="00C9351B" w:rsidP="006E57B2">
      <w:pPr>
        <w:pStyle w:val="Heading1"/>
        <w:rPr>
          <w:rStyle w:val="Strong"/>
          <w:b w:val="0"/>
          <w:bCs w:val="0"/>
        </w:rPr>
      </w:pPr>
      <w:r w:rsidRPr="006E57B2">
        <w:rPr>
          <w:rStyle w:val="Strong"/>
          <w:b w:val="0"/>
          <w:bCs w:val="0"/>
        </w:rPr>
        <w:t xml:space="preserve"> Money Lover – Ứng dụng quản lý tài chính thuần Việt</w:t>
      </w:r>
    </w:p>
    <w:p w:rsidR="006E57B2" w:rsidRDefault="006E57B2" w:rsidP="006E57B2">
      <w:r w:rsidRPr="006E57B2">
        <w:t>Đây là ứng dụng quản lý tài chính cá nhân được hàng triệu người dùng trên toàn thế giới yêu thích do đội ngũ lập trình người Việt tại ZooStudio thiết kế. Hiện tại, Money Lover đã có phiên bản dành cho nhiều quốc gia khác nhau với 34 ngôn ngữ. Money Lover từng đạt giải nhất cuộc thi Nhân tài đất Việt 2014 cho Ứng dụng di động xuất sắc nhất.</w:t>
      </w:r>
    </w:p>
    <w:p w:rsidR="006E57B2" w:rsidRDefault="006E57B2" w:rsidP="006E57B2"/>
    <w:p w:rsidR="006E57B2" w:rsidRDefault="006E57B2" w:rsidP="006E57B2">
      <w:r>
        <w:rPr>
          <w:noProof/>
        </w:rPr>
        <w:drawing>
          <wp:anchor distT="0" distB="0" distL="114300" distR="114300" simplePos="0" relativeHeight="251658240" behindDoc="0" locked="0" layoutInCell="1" allowOverlap="1">
            <wp:simplePos x="0" y="0"/>
            <wp:positionH relativeFrom="column">
              <wp:posOffset>457200</wp:posOffset>
            </wp:positionH>
            <wp:positionV relativeFrom="paragraph">
              <wp:posOffset>1905</wp:posOffset>
            </wp:positionV>
            <wp:extent cx="4781550"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anchor>
        </w:drawing>
      </w:r>
    </w:p>
    <w:p w:rsidR="006E57B2" w:rsidRDefault="006E57B2" w:rsidP="006E57B2">
      <w:r>
        <w:t>Ứng dụng này giúp việc ghi chép và lên kế hoạch chi tiêu cho bản thân hoặc cả gia đình trở nên đơn giản và thuận tiện trên thiết bị di động. Bên cạnh việc nhập giao dịch thủ công, Money Lover hỗ trợ người dùng kết nối với tài khoản ngân hàng của hầu hết ngân hàng ở Việt Nam và các dịch vụ khác, giúp việc theo dõi thu chi hoàn toàn tự động và tiết kiệm thời gian.</w:t>
      </w:r>
    </w:p>
    <w:p w:rsidR="006E57B2" w:rsidRDefault="006E57B2" w:rsidP="006E57B2">
      <w:r>
        <w:t xml:space="preserve">Chỉ việc nhập số tiền và chọn mục chi hay thu, công việc ghi chép và theo dõi chi tiêu chỉ trong vài phút. Với tính năng Ngân sách, người dùng có thể nhanh </w:t>
      </w:r>
      <w:r>
        <w:lastRenderedPageBreak/>
        <w:t>chóng thiết lập các hạn mức chi tiêu cho toàn bộ các khoản chi hay từng khoản cụ thể. Ứng dụng sẽ nhắc nhở bạn khi mức chi tiêu đã đạt gần mức giới hạn đề ra. Hệ thống báo cáo, thống kê thu chi sẽ giúp người dùng biết được tháng này tiêu hết bao nhiêu tiền, khoản nào chi nhiều nhất, thu nhập tuần này là bao nhiêu... Ngoài ra, với khái niệm ghi nhớ chủ động (note-taking concept), Money Lover sẽ tạo cho người dùng ý thức chủ động quản lý tài chính cá nhân và thay đổi hành vi tiêu dùng phù hợp với tình hình tài chính hiện tại.</w:t>
      </w:r>
    </w:p>
    <w:p w:rsidR="006E57B2" w:rsidRDefault="006E57B2" w:rsidP="006E57B2">
      <w:r>
        <w:rPr>
          <w:noProof/>
        </w:rPr>
        <w:drawing>
          <wp:inline distT="0" distB="0" distL="0" distR="0" wp14:anchorId="161A25CA" wp14:editId="6A4011FA">
            <wp:extent cx="2457450" cy="3973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5278" cy="4002020"/>
                    </a:xfrm>
                    <a:prstGeom prst="rect">
                      <a:avLst/>
                    </a:prstGeom>
                  </pic:spPr>
                </pic:pic>
              </a:graphicData>
            </a:graphic>
          </wp:inline>
        </w:drawing>
      </w:r>
      <w:r w:rsidR="00FE6012">
        <w:rPr>
          <w:noProof/>
        </w:rPr>
        <w:drawing>
          <wp:inline distT="0" distB="0" distL="0" distR="0" wp14:anchorId="30859CD0" wp14:editId="1B84AB27">
            <wp:extent cx="2427349" cy="397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8170" cy="4013681"/>
                    </a:xfrm>
                    <a:prstGeom prst="rect">
                      <a:avLst/>
                    </a:prstGeom>
                  </pic:spPr>
                </pic:pic>
              </a:graphicData>
            </a:graphic>
          </wp:inline>
        </w:drawing>
      </w:r>
    </w:p>
    <w:p w:rsidR="00FE6012" w:rsidRDefault="00FE6012" w:rsidP="006E57B2">
      <w:r w:rsidRPr="00FE6012">
        <w:t>Ưu điểm khác của ứng dụng đó là sử dụng công nghệ điện toán đám mây – Money Cloud, giúp dự trữ và bảo vệ dữ liệu an toàn, loại bỏ được nỗi lo của người dùng khi mất dữ liệu trên thiết bị của họ. Ngoài ra, Money Lover đó đảm bảo tính bảo mật thông tin khi không yêu cầu thông tin thẻ tín dụng hay tài khoản của người dùng.</w:t>
      </w:r>
    </w:p>
    <w:p w:rsidR="00FE6012" w:rsidRDefault="00FE6012" w:rsidP="00FE6012">
      <w:pPr>
        <w:pStyle w:val="Heading1"/>
      </w:pPr>
      <w:r w:rsidRPr="00FE6012">
        <w:t>Ứng dụng Sổ Thu Chi MISA</w:t>
      </w:r>
    </w:p>
    <w:p w:rsidR="00FE6012" w:rsidRDefault="00FE6012" w:rsidP="00A747CE">
      <w:r>
        <w:t>Sổ Thu Chi giúp người dùng ghi chép lại các khoản thu chi hằng ngày của cá nhân hoặc liên quan đến gia đình, ngoài ra ứng dụng này còn cung cấp việc ghi chép chi tiêu liên quan tới 1 sự kiện nào đó như đi du lịch hay đám cướ</w:t>
      </w:r>
      <w:r w:rsidR="00A747CE">
        <w:t>i.</w:t>
      </w:r>
      <w:bookmarkStart w:id="0" w:name="_GoBack"/>
      <w:bookmarkEnd w:id="0"/>
    </w:p>
    <w:p w:rsidR="00FE6012" w:rsidRDefault="00FE6012" w:rsidP="00FE6012">
      <w:r>
        <w:t>Sổ thu chi MISA được chia là 4 phần chính bao gồm Ghi chép, Tài Khoản, Báo cáo và Thiết lập rất trực quan. Ứng dụng cũng tích hợp sẵn bảng tính (calculator) để người dùng tiện sử dụng ngay trong ứng dụng mà không cần thoát ra ngoài.</w:t>
      </w:r>
    </w:p>
    <w:p w:rsidR="00FE6012" w:rsidRDefault="00FE6012" w:rsidP="00FE6012">
      <w:r>
        <w:rPr>
          <w:noProof/>
        </w:rPr>
        <w:lastRenderedPageBreak/>
        <w:drawing>
          <wp:inline distT="0" distB="0" distL="0" distR="0" wp14:anchorId="47501C4B" wp14:editId="6B0D43E7">
            <wp:extent cx="2238375" cy="36379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3369" cy="3678528"/>
                    </a:xfrm>
                    <a:prstGeom prst="rect">
                      <a:avLst/>
                    </a:prstGeom>
                  </pic:spPr>
                </pic:pic>
              </a:graphicData>
            </a:graphic>
          </wp:inline>
        </w:drawing>
      </w:r>
      <w:r>
        <w:rPr>
          <w:noProof/>
        </w:rPr>
        <w:drawing>
          <wp:inline distT="0" distB="0" distL="0" distR="0" wp14:anchorId="1ADA7074" wp14:editId="03359177">
            <wp:extent cx="2276475" cy="36379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9688" cy="3659030"/>
                    </a:xfrm>
                    <a:prstGeom prst="rect">
                      <a:avLst/>
                    </a:prstGeom>
                  </pic:spPr>
                </pic:pic>
              </a:graphicData>
            </a:graphic>
          </wp:inline>
        </w:drawing>
      </w:r>
    </w:p>
    <w:p w:rsidR="00FE6012" w:rsidRDefault="00FE6012" w:rsidP="00FE6012">
      <w:r w:rsidRPr="00FE6012">
        <w:t>Người dùng có thể dễ dàng ghi lại các khoản thu, chi từ ví/tài khoản nào, vào thời điểm nào, với từng hạng mục như xăng xe, bảo hiểm, quần áo… trong mục Ghi Chép.</w:t>
      </w:r>
    </w:p>
    <w:p w:rsidR="00FE6012" w:rsidRDefault="003466C4" w:rsidP="00FE6012">
      <w:r>
        <w:rPr>
          <w:noProof/>
        </w:rPr>
        <w:drawing>
          <wp:inline distT="0" distB="0" distL="0" distR="0" wp14:anchorId="622585F6" wp14:editId="535E7ED7">
            <wp:extent cx="2274100" cy="364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4100" cy="3640455"/>
                    </a:xfrm>
                    <a:prstGeom prst="rect">
                      <a:avLst/>
                    </a:prstGeom>
                  </pic:spPr>
                </pic:pic>
              </a:graphicData>
            </a:graphic>
          </wp:inline>
        </w:drawing>
      </w:r>
      <w:r>
        <w:rPr>
          <w:noProof/>
        </w:rPr>
        <w:drawing>
          <wp:inline distT="0" distB="0" distL="0" distR="0" wp14:anchorId="33FA24FE" wp14:editId="443B1B4A">
            <wp:extent cx="2275693"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1467" cy="3688008"/>
                    </a:xfrm>
                    <a:prstGeom prst="rect">
                      <a:avLst/>
                    </a:prstGeom>
                  </pic:spPr>
                </pic:pic>
              </a:graphicData>
            </a:graphic>
          </wp:inline>
        </w:drawing>
      </w:r>
    </w:p>
    <w:p w:rsidR="003466C4" w:rsidRDefault="003466C4" w:rsidP="003466C4">
      <w:r>
        <w:t xml:space="preserve">Các thông tin này cho phép theo dõi nguồn tiền cũng như đánh giá thu chi, người dùng có thể lựa chọn tính toán theo từng sự kiện cụ thể. Việc kiểm tra xem mình còn bao nhiêu tiền trong tài khoản, bao nhiêu tiền tiết kiệm cũng thuận tiên </w:t>
      </w:r>
      <w:r>
        <w:lastRenderedPageBreak/>
        <w:t>hơn khi mục Tài khoản sẽ giúp người dùng theo dõi cũng như quản lý túi tiền của mình.  Tại đây, người dùng có thể tạo thêm hay bớt nhiều loại tài khoản như tiền mặt, tài khoản ATM, sổ tiết kiệ</w:t>
      </w:r>
      <w:r>
        <w:t>m</w:t>
      </w:r>
    </w:p>
    <w:p w:rsidR="003466C4" w:rsidRDefault="003466C4" w:rsidP="003466C4">
      <w:r>
        <w:t>Ứng dụng này còn giúp người dùng cập nhật tỷ giá, thêm ngôn ngữ, thay đổi thông tin người dùng hay lập mã bảo vệ cho những khoản “quỹ đen” củ</w:t>
      </w:r>
      <w:r>
        <w:t>a mình.</w:t>
      </w:r>
    </w:p>
    <w:p w:rsidR="003466C4" w:rsidRDefault="003466C4" w:rsidP="003466C4">
      <w:r>
        <w:t>Người dùng hoàn toàn có thể đồng bộ dữ liệu của mình lên đám mây hoặc xuất dữ liệu ra theo định dạng Excel hoặc PDF để xem trên máy tính cũng như các thiết bị khác.</w:t>
      </w:r>
    </w:p>
    <w:p w:rsidR="003466C4" w:rsidRDefault="003466C4" w:rsidP="003466C4">
      <w:pPr>
        <w:pStyle w:val="Heading1"/>
      </w:pPr>
      <w:r w:rsidRPr="003466C4">
        <w:t>Fast Budget - Expense Manager</w:t>
      </w:r>
    </w:p>
    <w:p w:rsidR="003466C4" w:rsidRDefault="003466C4" w:rsidP="003466C4">
      <w:r w:rsidRPr="003466C4">
        <w:t>Ứng dụng giúp người dùng có thể kiểm tra thu nhập và chi tiêu và cố gắng cải thiện tiền tiết kiệm. Người dùng có thể hình dung được dòng tiền thông qua trang Tổng quan mới và hoàn toàn có thể tùy biến được. Trong mục Quản lý Ngân sách Chi tiêu, người dùng còn có rất nhiều công cụ để quản lý thu chi tốt hơn, như là những biểu đồ đa dạng hoặc một lịch trình hữu ích. Người dùng cũng có thể hoạch định ngân sách cho cả năm, cho tháng, thậm chí cho tuần tiếp theo</w:t>
      </w:r>
    </w:p>
    <w:p w:rsidR="003466C4" w:rsidRDefault="003466C4" w:rsidP="003466C4">
      <w:r>
        <w:rPr>
          <w:noProof/>
        </w:rPr>
        <w:drawing>
          <wp:inline distT="0" distB="0" distL="0" distR="0" wp14:anchorId="22D9979B" wp14:editId="4E138E61">
            <wp:extent cx="2280684" cy="37909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711" cy="3814266"/>
                    </a:xfrm>
                    <a:prstGeom prst="rect">
                      <a:avLst/>
                    </a:prstGeom>
                  </pic:spPr>
                </pic:pic>
              </a:graphicData>
            </a:graphic>
          </wp:inline>
        </w:drawing>
      </w:r>
      <w:r>
        <w:rPr>
          <w:noProof/>
        </w:rPr>
        <w:drawing>
          <wp:inline distT="0" distB="0" distL="0" distR="0" wp14:anchorId="5D79880D" wp14:editId="6B8CF352">
            <wp:extent cx="2276383" cy="378990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223" cy="3806285"/>
                    </a:xfrm>
                    <a:prstGeom prst="rect">
                      <a:avLst/>
                    </a:prstGeom>
                  </pic:spPr>
                </pic:pic>
              </a:graphicData>
            </a:graphic>
          </wp:inline>
        </w:drawing>
      </w:r>
      <w:r w:rsidRPr="003466C4">
        <w:t>Ứng dụng quản lý chi tiêu cho Android này hỗ trợ sao lưu tự động hoặc thủ công vào thẻ SD, trên Dropbox hoặc gửi bản sao lưu vào mail.</w:t>
      </w:r>
    </w:p>
    <w:p w:rsidR="003466C4" w:rsidRDefault="003466C4" w:rsidP="003466C4"/>
    <w:p w:rsidR="003466C4" w:rsidRPr="003466C4" w:rsidRDefault="003466C4" w:rsidP="003466C4"/>
    <w:sectPr w:rsidR="003466C4" w:rsidRPr="003466C4" w:rsidSect="00EB6965">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C5F2C"/>
    <w:multiLevelType w:val="hybridMultilevel"/>
    <w:tmpl w:val="7CE0FEE8"/>
    <w:lvl w:ilvl="0" w:tplc="78FAAC9C">
      <w:start w:val="1"/>
      <w:numFmt w:val="decimal"/>
      <w:pStyle w:val="Heading1"/>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7AB0898"/>
    <w:multiLevelType w:val="hybridMultilevel"/>
    <w:tmpl w:val="B7026C48"/>
    <w:lvl w:ilvl="0" w:tplc="3FF8720C">
      <w:start w:val="1"/>
      <w:numFmt w:val="decimal"/>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51B"/>
    <w:rsid w:val="003466C4"/>
    <w:rsid w:val="006E57B2"/>
    <w:rsid w:val="00932061"/>
    <w:rsid w:val="00A747CE"/>
    <w:rsid w:val="00C9351B"/>
    <w:rsid w:val="00EB6965"/>
    <w:rsid w:val="00FE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79490D-21F5-4B4C-84D3-7584E8CD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51B"/>
    <w:pPr>
      <w:spacing w:line="24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6E57B2"/>
    <w:pPr>
      <w:keepNext/>
      <w:keepLines/>
      <w:numPr>
        <w:numId w:val="2"/>
      </w:numPr>
      <w:spacing w:before="360" w:after="12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9351B"/>
    <w:pPr>
      <w:keepNext/>
      <w:keepLines/>
      <w:numPr>
        <w:numId w:val="1"/>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7B2"/>
    <w:rPr>
      <w:rFonts w:ascii="Times New Roman" w:eastAsiaTheme="majorEastAsia" w:hAnsi="Times New Roman" w:cstheme="majorBidi"/>
      <w:color w:val="2E74B5" w:themeColor="accent1" w:themeShade="BF"/>
      <w:sz w:val="40"/>
      <w:szCs w:val="32"/>
    </w:rPr>
  </w:style>
  <w:style w:type="character" w:customStyle="1" w:styleId="Heading2Char">
    <w:name w:val="Heading 2 Char"/>
    <w:basedOn w:val="DefaultParagraphFont"/>
    <w:link w:val="Heading2"/>
    <w:uiPriority w:val="9"/>
    <w:rsid w:val="00C9351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9351B"/>
    <w:pPr>
      <w:spacing w:before="100" w:beforeAutospacing="1" w:after="100" w:afterAutospacing="1"/>
      <w:ind w:firstLine="0"/>
      <w:jc w:val="left"/>
    </w:pPr>
    <w:rPr>
      <w:rFonts w:eastAsia="Times New Roman" w:cs="Times New Roman"/>
      <w:sz w:val="24"/>
      <w:szCs w:val="24"/>
    </w:rPr>
  </w:style>
  <w:style w:type="character" w:styleId="Strong">
    <w:name w:val="Strong"/>
    <w:basedOn w:val="DefaultParagraphFont"/>
    <w:uiPriority w:val="22"/>
    <w:qFormat/>
    <w:rsid w:val="00C935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2864">
      <w:bodyDiv w:val="1"/>
      <w:marLeft w:val="0"/>
      <w:marRight w:val="0"/>
      <w:marTop w:val="0"/>
      <w:marBottom w:val="0"/>
      <w:divBdr>
        <w:top w:val="none" w:sz="0" w:space="0" w:color="auto"/>
        <w:left w:val="none" w:sz="0" w:space="0" w:color="auto"/>
        <w:bottom w:val="none" w:sz="0" w:space="0" w:color="auto"/>
        <w:right w:val="none" w:sz="0" w:space="0" w:color="auto"/>
      </w:divBdr>
    </w:div>
    <w:div w:id="199780571">
      <w:bodyDiv w:val="1"/>
      <w:marLeft w:val="0"/>
      <w:marRight w:val="0"/>
      <w:marTop w:val="0"/>
      <w:marBottom w:val="0"/>
      <w:divBdr>
        <w:top w:val="none" w:sz="0" w:space="0" w:color="auto"/>
        <w:left w:val="none" w:sz="0" w:space="0" w:color="auto"/>
        <w:bottom w:val="none" w:sz="0" w:space="0" w:color="auto"/>
        <w:right w:val="none" w:sz="0" w:space="0" w:color="auto"/>
      </w:divBdr>
    </w:div>
    <w:div w:id="376246680">
      <w:bodyDiv w:val="1"/>
      <w:marLeft w:val="0"/>
      <w:marRight w:val="0"/>
      <w:marTop w:val="0"/>
      <w:marBottom w:val="0"/>
      <w:divBdr>
        <w:top w:val="none" w:sz="0" w:space="0" w:color="auto"/>
        <w:left w:val="none" w:sz="0" w:space="0" w:color="auto"/>
        <w:bottom w:val="none" w:sz="0" w:space="0" w:color="auto"/>
        <w:right w:val="none" w:sz="0" w:space="0" w:color="auto"/>
      </w:divBdr>
    </w:div>
    <w:div w:id="1478913144">
      <w:bodyDiv w:val="1"/>
      <w:marLeft w:val="0"/>
      <w:marRight w:val="0"/>
      <w:marTop w:val="0"/>
      <w:marBottom w:val="0"/>
      <w:divBdr>
        <w:top w:val="none" w:sz="0" w:space="0" w:color="auto"/>
        <w:left w:val="none" w:sz="0" w:space="0" w:color="auto"/>
        <w:bottom w:val="none" w:sz="0" w:space="0" w:color="auto"/>
        <w:right w:val="none" w:sz="0" w:space="0" w:color="auto"/>
      </w:divBdr>
    </w:div>
    <w:div w:id="1502353837">
      <w:bodyDiv w:val="1"/>
      <w:marLeft w:val="0"/>
      <w:marRight w:val="0"/>
      <w:marTop w:val="0"/>
      <w:marBottom w:val="0"/>
      <w:divBdr>
        <w:top w:val="none" w:sz="0" w:space="0" w:color="auto"/>
        <w:left w:val="none" w:sz="0" w:space="0" w:color="auto"/>
        <w:bottom w:val="none" w:sz="0" w:space="0" w:color="auto"/>
        <w:right w:val="none" w:sz="0" w:space="0" w:color="auto"/>
      </w:divBdr>
    </w:div>
    <w:div w:id="177439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Phamngoc Trung</dc:creator>
  <cp:keywords/>
  <dc:description/>
  <cp:lastModifiedBy>Phamngoc Trung</cp:lastModifiedBy>
  <cp:revision>2</cp:revision>
  <dcterms:created xsi:type="dcterms:W3CDTF">2017-05-13T01:52:00Z</dcterms:created>
  <dcterms:modified xsi:type="dcterms:W3CDTF">2017-05-13T02:36:00Z</dcterms:modified>
</cp:coreProperties>
</file>