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FA4" w:rsidRPr="00A71FA4" w:rsidRDefault="00A71FA4" w:rsidP="00A71FA4">
      <w:pPr>
        <w:shd w:val="clear" w:color="auto" w:fill="FFFFFF"/>
        <w:spacing w:line="244" w:lineRule="atLeast"/>
        <w:outlineLvl w:val="3"/>
        <w:rPr>
          <w:rFonts w:ascii="TH SarabunPSK" w:eastAsia="Times New Roman" w:hAnsi="TH SarabunPSK" w:cs="TH SarabunPSK"/>
          <w:b/>
          <w:bCs/>
          <w:color w:val="333333"/>
          <w:sz w:val="48"/>
          <w:szCs w:val="48"/>
        </w:rPr>
      </w:pPr>
      <w:r w:rsidRPr="00A71FA4">
        <w:rPr>
          <w:rFonts w:ascii="TH SarabunPSK" w:eastAsia="Times New Roman" w:hAnsi="TH SarabunPSK" w:cs="TH SarabunPSK"/>
          <w:b/>
          <w:bCs/>
          <w:color w:val="333333"/>
          <w:sz w:val="48"/>
          <w:szCs w:val="48"/>
          <w:cs/>
        </w:rPr>
        <w:t>เกี่ยวกับ</w:t>
      </w:r>
      <w:r>
        <w:rPr>
          <w:rFonts w:ascii="TH SarabunPSK" w:eastAsia="Times New Roman" w:hAnsi="TH SarabunPSK" w:cs="TH SarabunPSK"/>
          <w:b/>
          <w:bCs/>
          <w:color w:val="333333"/>
          <w:sz w:val="48"/>
          <w:szCs w:val="48"/>
        </w:rPr>
        <w:t xml:space="preserve"> MIT</w:t>
      </w:r>
    </w:p>
    <w:p w:rsidR="00A71FA4" w:rsidRPr="00A71FA4" w:rsidRDefault="00A71FA4" w:rsidP="00A71FA4">
      <w:pPr>
        <w:shd w:val="clear" w:color="auto" w:fill="FFFFFF"/>
        <w:spacing w:after="0" w:line="244" w:lineRule="atLeast"/>
        <w:rPr>
          <w:rFonts w:ascii="TH SarabunPSK" w:eastAsia="Times New Roman" w:hAnsi="TH SarabunPSK" w:cs="TH SarabunPSK"/>
          <w:color w:val="141823"/>
          <w:sz w:val="48"/>
          <w:szCs w:val="48"/>
        </w:rPr>
      </w:pPr>
      <w:r w:rsidRPr="00A71FA4">
        <w:rPr>
          <w:rFonts w:ascii="TH SarabunPSK" w:eastAsia="Times New Roman" w:hAnsi="TH SarabunPSK" w:cs="TH SarabunPSK"/>
          <w:color w:val="141823"/>
          <w:sz w:val="48"/>
          <w:szCs w:val="48"/>
          <w:cs/>
        </w:rPr>
        <w:t>การจัดการเทคโนโลยีสารสนเทศ คณะวิศวกรรมศาสตร์ มหาวิทยาลัยสงขลานครินทร์</w:t>
      </w:r>
    </w:p>
    <w:p w:rsidR="00A71FA4" w:rsidRPr="00A71FA4" w:rsidRDefault="00A71FA4" w:rsidP="00A71FA4">
      <w:pPr>
        <w:shd w:val="clear" w:color="auto" w:fill="FFFFFF"/>
        <w:spacing w:after="150" w:line="240" w:lineRule="atLeast"/>
        <w:rPr>
          <w:rFonts w:ascii="TH SarabunPSK" w:eastAsia="Times New Roman" w:hAnsi="TH SarabunPSK" w:cs="TH SarabunPSK"/>
          <w:color w:val="141823"/>
          <w:sz w:val="48"/>
          <w:szCs w:val="48"/>
        </w:rPr>
      </w:pPr>
      <w:r w:rsidRPr="00A71FA4">
        <w:rPr>
          <w:rFonts w:ascii="TH SarabunPSK" w:eastAsia="Times New Roman" w:hAnsi="TH SarabunPSK" w:cs="TH SarabunPSK"/>
          <w:b/>
          <w:bCs/>
          <w:color w:val="141823"/>
          <w:sz w:val="48"/>
          <w:szCs w:val="48"/>
          <w:cs/>
        </w:rPr>
        <w:t>ภารกิจ</w:t>
      </w:r>
    </w:p>
    <w:p w:rsidR="00A71FA4" w:rsidRPr="00A71FA4" w:rsidRDefault="00A71FA4" w:rsidP="00A71FA4">
      <w:pPr>
        <w:shd w:val="clear" w:color="auto" w:fill="FFFFFF"/>
        <w:spacing w:after="0" w:line="244" w:lineRule="atLeast"/>
        <w:rPr>
          <w:rFonts w:ascii="TH SarabunPSK" w:eastAsia="Times New Roman" w:hAnsi="TH SarabunPSK" w:cs="TH SarabunPSK"/>
          <w:color w:val="141823"/>
          <w:sz w:val="48"/>
          <w:szCs w:val="48"/>
        </w:rPr>
      </w:pPr>
      <w:r w:rsidRPr="00A71FA4">
        <w:rPr>
          <w:rFonts w:ascii="TH SarabunPSK" w:eastAsia="Times New Roman" w:hAnsi="TH SarabunPSK" w:cs="TH SarabunPSK"/>
          <w:color w:val="141823"/>
          <w:sz w:val="48"/>
          <w:szCs w:val="48"/>
          <w:cs/>
        </w:rPr>
        <w:t>ผลิตวิทยาศาสตรมหาบัณฑิต สาขาวิชาการจัดการเทคโนโลยีสารสนเทศ สังกัด คณะวิศวกรรมศาสตร์ มหาวิทยาลัยสงขลานครินทร์ วิทยาเขตหาดใหญ่</w:t>
      </w:r>
    </w:p>
    <w:p w:rsidR="00A71FA4" w:rsidRPr="00A71FA4" w:rsidRDefault="00A71FA4" w:rsidP="00A71FA4">
      <w:pPr>
        <w:shd w:val="clear" w:color="auto" w:fill="FFFFFF"/>
        <w:spacing w:after="150" w:line="240" w:lineRule="atLeast"/>
        <w:rPr>
          <w:rFonts w:ascii="TH SarabunPSK" w:eastAsia="Times New Roman" w:hAnsi="TH SarabunPSK" w:cs="TH SarabunPSK"/>
          <w:color w:val="141823"/>
          <w:sz w:val="48"/>
          <w:szCs w:val="48"/>
        </w:rPr>
      </w:pPr>
      <w:r w:rsidRPr="00A71FA4">
        <w:rPr>
          <w:rFonts w:ascii="TH SarabunPSK" w:eastAsia="Times New Roman" w:hAnsi="TH SarabunPSK" w:cs="TH SarabunPSK"/>
          <w:b/>
          <w:bCs/>
          <w:color w:val="141823"/>
          <w:sz w:val="48"/>
          <w:szCs w:val="48"/>
          <w:cs/>
        </w:rPr>
        <w:t>รายละเอียด</w:t>
      </w:r>
    </w:p>
    <w:p w:rsidR="00A71FA4" w:rsidRPr="00A71FA4" w:rsidRDefault="00A71FA4" w:rsidP="00A71FA4">
      <w:pPr>
        <w:shd w:val="clear" w:color="auto" w:fill="FFFFFF"/>
        <w:spacing w:line="244" w:lineRule="atLeast"/>
        <w:rPr>
          <w:rFonts w:ascii="TH SarabunPSK" w:eastAsia="Times New Roman" w:hAnsi="TH SarabunPSK" w:cs="TH SarabunPSK"/>
          <w:color w:val="141823"/>
          <w:sz w:val="48"/>
          <w:szCs w:val="48"/>
        </w:rPr>
      </w:pPr>
      <w:r w:rsidRPr="00A71FA4">
        <w:rPr>
          <w:rFonts w:ascii="TH SarabunPSK" w:eastAsia="Times New Roman" w:hAnsi="TH SarabunPSK" w:cs="TH SarabunPSK"/>
          <w:color w:val="141823"/>
          <w:sz w:val="48"/>
          <w:szCs w:val="48"/>
          <w:cs/>
        </w:rPr>
        <w:t xml:space="preserve">การจัดการเทคโนโลยีสารสนเทศ คณะวิศวกรรมศาสตร์ มหาวิทยาลัยสงขลานครินทร์ : </w:t>
      </w:r>
      <w:r w:rsidRPr="00A71FA4">
        <w:rPr>
          <w:rFonts w:ascii="TH SarabunPSK" w:eastAsia="Times New Roman" w:hAnsi="TH SarabunPSK" w:cs="TH SarabunPSK"/>
          <w:color w:val="141823"/>
          <w:sz w:val="48"/>
          <w:szCs w:val="48"/>
        </w:rPr>
        <w:t>Management of Information Technology, Faculty of Engineering Prince of Songkla University</w:t>
      </w:r>
      <w:r w:rsidRPr="00A71FA4">
        <w:rPr>
          <w:rFonts w:ascii="TH SarabunPSK" w:eastAsia="Times New Roman" w:hAnsi="TH SarabunPSK" w:cs="TH SarabunPSK"/>
          <w:color w:val="141823"/>
          <w:sz w:val="48"/>
          <w:szCs w:val="48"/>
        </w:rPr>
        <w:br/>
      </w:r>
      <w:r w:rsidRPr="00A71FA4">
        <w:rPr>
          <w:rFonts w:ascii="TH SarabunPSK" w:eastAsia="Times New Roman" w:hAnsi="TH SarabunPSK" w:cs="TH SarabunPSK"/>
          <w:color w:val="141823"/>
          <w:sz w:val="48"/>
          <w:szCs w:val="48"/>
        </w:rPr>
        <w:br/>
      </w:r>
      <w:r w:rsidRPr="00A71FA4">
        <w:rPr>
          <w:rFonts w:ascii="TH SarabunPSK" w:eastAsia="Times New Roman" w:hAnsi="TH SarabunPSK" w:cs="TH SarabunPSK"/>
          <w:color w:val="141823"/>
          <w:sz w:val="48"/>
          <w:szCs w:val="48"/>
          <w:cs/>
        </w:rPr>
        <w:t>ผลิตมหาบัณฑิตทางด้านการจัดการเทคโนโลยีสารสนเทศ เพื่อตอบสนองความต้องการของตลาดงานทั้งภาครัฐและภาคเอกชน ในการที่จะนำพาประเทศไปสู่โลกแห่งเทคโนโลยีสารสนเทศ</w:t>
      </w:r>
    </w:p>
    <w:p w:rsidR="00C54EBB" w:rsidRPr="00A71FA4" w:rsidRDefault="00C54EBB">
      <w:pPr>
        <w:rPr>
          <w:rFonts w:ascii="TH SarabunPSK" w:hAnsi="TH SarabunPSK" w:cs="TH SarabunPSK"/>
          <w:sz w:val="48"/>
          <w:szCs w:val="48"/>
        </w:rPr>
      </w:pPr>
    </w:p>
    <w:sectPr w:rsidR="00C54EBB" w:rsidRPr="00A71FA4" w:rsidSect="00C54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A71FA4"/>
    <w:rsid w:val="00A71FA4"/>
    <w:rsid w:val="00C54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EBB"/>
  </w:style>
  <w:style w:type="paragraph" w:styleId="4">
    <w:name w:val="heading 4"/>
    <w:basedOn w:val="a"/>
    <w:link w:val="40"/>
    <w:uiPriority w:val="9"/>
    <w:qFormat/>
    <w:rsid w:val="00A71FA4"/>
    <w:pPr>
      <w:spacing w:before="100" w:beforeAutospacing="1" w:after="100" w:afterAutospacing="1" w:line="240" w:lineRule="auto"/>
      <w:outlineLvl w:val="3"/>
    </w:pPr>
    <w:rPr>
      <w:rFonts w:ascii="Angsana New" w:eastAsia="Times New Roman" w:hAnsi="Angsana New" w:cs="Angsana New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A71FA4"/>
    <w:rPr>
      <w:rFonts w:ascii="Angsana New" w:eastAsia="Times New Roman" w:hAnsi="Angsana New" w:cs="Angsana New"/>
      <w:b/>
      <w:bCs/>
      <w:sz w:val="24"/>
      <w:szCs w:val="24"/>
    </w:rPr>
  </w:style>
  <w:style w:type="character" w:customStyle="1" w:styleId="fwb">
    <w:name w:val="fwb"/>
    <w:basedOn w:val="a0"/>
    <w:rsid w:val="00A71F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9545">
          <w:marLeft w:val="330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052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539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28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5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3782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84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2014-11-02T02:22:00Z</dcterms:created>
  <dcterms:modified xsi:type="dcterms:W3CDTF">2014-11-02T03:25:00Z</dcterms:modified>
</cp:coreProperties>
</file>