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网络安全实训 搭建简单的Web站点</w:t>
      </w:r>
    </w:p>
    <w:p>
      <w:pPr>
        <w:jc w:val="center"/>
        <w:rPr>
          <w:rFonts w:hint="eastAsia"/>
          <w:b/>
          <w:sz w:val="30"/>
          <w:szCs w:val="30"/>
        </w:rPr>
      </w:pPr>
      <w:r>
        <w:rPr>
          <w:rFonts w:hint="eastAsia"/>
          <w:b/>
          <w:sz w:val="24"/>
          <w:szCs w:val="24"/>
        </w:rPr>
        <w:t>实验一 HTTP基础</w:t>
      </w:r>
    </w:p>
    <w:p>
      <w:pPr>
        <w:jc w:val="center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57118135</w:t>
      </w:r>
    </w:p>
    <w:p>
      <w:pPr>
        <w:jc w:val="center"/>
        <w:rPr>
          <w:rFonts w:hint="eastAsia"/>
          <w:b/>
          <w:sz w:val="24"/>
          <w:szCs w:val="24"/>
          <w:lang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许皓钦</w:t>
      </w:r>
    </w:p>
    <w:p/>
    <w:p>
      <w:pPr>
        <w:rPr>
          <w:b/>
        </w:rPr>
      </w:pPr>
      <w:r>
        <w:rPr>
          <w:rFonts w:hint="eastAsia"/>
          <w:b/>
        </w:rPr>
        <w:t>任务一：安装apache服务器 并用简单页面验证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 xml:space="preserve">步骤 </w:t>
      </w:r>
      <w:r>
        <w:rPr>
          <w:rFonts w:ascii="楷体" w:hAnsi="楷体" w:eastAsia="楷体" w:cs="楷体"/>
          <w:sz w:val="24"/>
          <w:szCs w:val="24"/>
        </w:rPr>
        <w:t>1</w:t>
      </w:r>
      <w:r>
        <w:rPr>
          <w:rFonts w:hint="eastAsia" w:ascii="楷体" w:hAnsi="楷体" w:eastAsia="楷体" w:cs="楷体"/>
          <w:sz w:val="24"/>
          <w:szCs w:val="24"/>
        </w:rPr>
        <w:t>：在虚拟机中打开terminal终端窗口，输入sudo apt-get install apache2</w:t>
      </w:r>
    </w:p>
    <w:p>
      <w:r>
        <w:drawing>
          <wp:inline distT="0" distB="0" distL="114300" distR="114300">
            <wp:extent cx="4922520" cy="518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输入root用户密码，即可完成安装，提问到发现新版本是否修改配置文件，选择N</w:t>
      </w:r>
    </w:p>
    <w:p>
      <w:pPr>
        <w:rPr>
          <w:rFonts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 xml:space="preserve">步骤 </w:t>
      </w:r>
      <w:r>
        <w:rPr>
          <w:rFonts w:ascii="楷体" w:hAnsi="楷体" w:eastAsia="楷体" w:cs="楷体"/>
          <w:sz w:val="24"/>
          <w:szCs w:val="24"/>
        </w:rPr>
        <w:t>2</w:t>
      </w:r>
      <w:r>
        <w:rPr>
          <w:rFonts w:hint="eastAsia" w:ascii="楷体" w:hAnsi="楷体" w:eastAsia="楷体" w:cs="楷体"/>
          <w:sz w:val="24"/>
          <w:szCs w:val="24"/>
        </w:rPr>
        <w:t>：Apache安装完成后，默认的网站根目录是”var/www/html”，在网站根目录路径下有一个index.html文件，在本机或虚拟机浏览器中输入”127.0.0.1”就可以打开该页面。</w:t>
      </w:r>
    </w:p>
    <w:p>
      <w:pPr>
        <w:rPr>
          <w:rFonts w:hint="eastAsia" w:ascii="楷体" w:hAnsi="楷体" w:eastAsia="楷体" w:cs="楷体"/>
          <w:sz w:val="24"/>
          <w:szCs w:val="24"/>
        </w:rPr>
      </w:pPr>
      <w:r>
        <w:drawing>
          <wp:inline distT="0" distB="0" distL="0" distR="0">
            <wp:extent cx="5274310" cy="3088640"/>
            <wp:effectExtent l="0" t="0" r="13970" b="5080"/>
            <wp:docPr id="14" name="图片 14" descr="C:\Users\YFuLin\AppData\Local\Temp\15986887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YFuLin\AppData\Local\Temp\1598688764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步骤 3：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>1.</w:t>
      </w:r>
      <w:r>
        <w:rPr>
          <w:rFonts w:hint="eastAsia" w:ascii="楷体" w:hAnsi="楷体" w:eastAsia="楷体" w:cs="楷体"/>
          <w:sz w:val="24"/>
          <w:szCs w:val="24"/>
        </w:rPr>
        <w:t>c</w:t>
      </w:r>
      <w:r>
        <w:rPr>
          <w:rFonts w:ascii="楷体" w:hAnsi="楷体" w:eastAsia="楷体" w:cs="楷体"/>
          <w:sz w:val="24"/>
          <w:szCs w:val="24"/>
        </w:rPr>
        <w:t>d /var/www/html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>2.</w:t>
      </w:r>
      <w:r>
        <w:rPr>
          <w:rFonts w:hint="eastAsia" w:ascii="楷体" w:hAnsi="楷体" w:eastAsia="楷体" w:cs="楷体"/>
          <w:sz w:val="24"/>
          <w:szCs w:val="24"/>
        </w:rPr>
        <w:t>使用</w:t>
      </w:r>
      <w:r>
        <w:rPr>
          <w:rFonts w:ascii="楷体" w:hAnsi="楷体" w:eastAsia="楷体" w:cs="楷体"/>
          <w:sz w:val="24"/>
          <w:szCs w:val="24"/>
        </w:rPr>
        <w:t>sudo gedit index.html</w:t>
      </w:r>
      <w:r>
        <w:rPr>
          <w:rFonts w:hint="eastAsia" w:ascii="楷体" w:hAnsi="楷体" w:eastAsia="楷体" w:cs="楷体"/>
          <w:sz w:val="24"/>
          <w:szCs w:val="24"/>
        </w:rPr>
        <w:t>指令打开index.html并进行编写（可自己进对应文件夹查看文件是否存在，www文件夹被隐藏，图形化界面需要ctrl</w:t>
      </w:r>
      <w:r>
        <w:rPr>
          <w:rFonts w:ascii="楷体" w:hAnsi="楷体" w:eastAsia="楷体" w:cs="楷体"/>
          <w:sz w:val="24"/>
          <w:szCs w:val="24"/>
        </w:rPr>
        <w:t>+H</w:t>
      </w:r>
      <w:r>
        <w:rPr>
          <w:rFonts w:hint="eastAsia" w:ascii="楷体" w:hAnsi="楷体" w:eastAsia="楷体" w:cs="楷体"/>
          <w:sz w:val="24"/>
          <w:szCs w:val="24"/>
        </w:rPr>
        <w:t>显示被隐藏的文件，而使用terminal界面则默认可查看所有文件，如下图）</w:t>
      </w:r>
      <w:r>
        <w:drawing>
          <wp:inline distT="0" distB="0" distL="114300" distR="114300">
            <wp:extent cx="4678680" cy="9982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编写内容如下，内容随意</w:t>
      </w:r>
    </w:p>
    <w:p>
      <w:r>
        <w:drawing>
          <wp:inline distT="0" distB="0" distL="114300" distR="114300">
            <wp:extent cx="1516380" cy="108204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>&lt;html&gt;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>&lt;head&gt;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>&lt;title&gt;hello&lt;/title&gt;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>&lt;/head&gt;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>&lt;body&gt;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>&lt;h1&gt;hello&lt;/h1&gt;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>&lt;body&gt;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>&lt;/html&gt;</w:t>
      </w:r>
    </w:p>
    <w:p/>
    <w:p>
      <w:pPr>
        <w:rPr>
          <w:rFonts w:hint="eastAsia" w:ascii="楷体" w:hAnsi="楷体" w:eastAsia="楷体" w:cs="楷体"/>
          <w:b/>
          <w:sz w:val="24"/>
          <w:szCs w:val="24"/>
        </w:rPr>
      </w:pPr>
      <w:r>
        <w:rPr>
          <w:rFonts w:hint="eastAsia" w:ascii="楷体" w:hAnsi="楷体" w:eastAsia="楷体" w:cs="楷体"/>
          <w:b/>
          <w:sz w:val="24"/>
          <w:szCs w:val="24"/>
        </w:rPr>
        <w:t>步骤 4：修改后使用浏览器登录127.0.0.1，页面更改为新主页。</w:t>
      </w:r>
    </w:p>
    <w:p>
      <w:pPr>
        <w:rPr>
          <w:b/>
        </w:rPr>
      </w:pPr>
      <w:r>
        <w:drawing>
          <wp:inline distT="0" distB="0" distL="114300" distR="114300">
            <wp:extent cx="5274310" cy="4458335"/>
            <wp:effectExtent l="0" t="0" r="1397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>任务二：通过host文件解析名称</w:t>
      </w:r>
    </w:p>
    <w:p>
      <w:pPr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 xml:space="preserve">步骤 </w:t>
      </w:r>
      <w:r>
        <w:rPr>
          <w:rFonts w:ascii="楷体" w:hAnsi="楷体" w:eastAsia="楷体" w:cs="楷体"/>
          <w:sz w:val="24"/>
          <w:szCs w:val="24"/>
        </w:rPr>
        <w:t>1</w:t>
      </w:r>
      <w:r>
        <w:rPr>
          <w:rFonts w:hint="eastAsia" w:ascii="楷体" w:hAnsi="楷体" w:eastAsia="楷体" w:cs="楷体"/>
          <w:sz w:val="24"/>
          <w:szCs w:val="24"/>
        </w:rPr>
        <w:t>：</w:t>
      </w:r>
      <w:r>
        <w:rPr>
          <w:rFonts w:ascii="楷体" w:hAnsi="楷体" w:eastAsia="楷体" w:cs="楷体"/>
          <w:sz w:val="24"/>
          <w:szCs w:val="24"/>
        </w:rPr>
        <w:t xml:space="preserve"> </w:t>
      </w:r>
      <w:r>
        <w:rPr>
          <w:rFonts w:hint="eastAsia" w:ascii="楷体" w:hAnsi="楷体" w:eastAsia="楷体" w:cs="楷体"/>
          <w:sz w:val="24"/>
          <w:szCs w:val="24"/>
        </w:rPr>
        <w:t>在windows主机中找到hosts文件记事本打开，</w:t>
      </w:r>
      <w:r>
        <w:rPr>
          <w:rFonts w:hint="eastAsia" w:ascii="楷体" w:hAnsi="楷体" w:eastAsia="楷体" w:cs="楷体"/>
          <w:b/>
          <w:sz w:val="24"/>
          <w:szCs w:val="24"/>
        </w:rPr>
        <w:t>修改hosts文件加入虚拟机ip地址与主机名vulnerable并保存</w:t>
      </w:r>
      <w:r>
        <w:rPr>
          <w:rFonts w:hint="eastAsia" w:ascii="楷体" w:hAnsi="楷体" w:eastAsia="楷体" w:cs="楷体"/>
          <w:sz w:val="24"/>
          <w:szCs w:val="24"/>
        </w:rPr>
        <w:t>（</w:t>
      </w:r>
      <w:r>
        <w:rPr>
          <w:rFonts w:ascii="楷体" w:hAnsi="楷体" w:eastAsia="楷体" w:cs="楷体"/>
          <w:sz w:val="24"/>
          <w:szCs w:val="24"/>
        </w:rPr>
        <w:t>C:\Windows\System32\drivers\etc</w:t>
      </w:r>
      <w:r>
        <w:rPr>
          <w:rFonts w:hint="eastAsia" w:ascii="楷体" w:hAnsi="楷体" w:eastAsia="楷体" w:cs="楷体"/>
          <w:sz w:val="24"/>
          <w:szCs w:val="24"/>
        </w:rPr>
        <w:t>）</w:t>
      </w:r>
    </w:p>
    <w:p>
      <w:pPr>
        <w:rPr>
          <w:rFonts w:hint="eastAsia" w:ascii="楷体" w:hAnsi="楷体" w:eastAsia="楷体" w:cs="楷体"/>
          <w:sz w:val="24"/>
          <w:szCs w:val="24"/>
        </w:rPr>
      </w:pPr>
      <w:r>
        <w:drawing>
          <wp:inline distT="0" distB="0" distL="114300" distR="114300">
            <wp:extent cx="5272405" cy="3167380"/>
            <wp:effectExtent l="0" t="0" r="635" b="254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5066030"/>
            <wp:effectExtent l="0" t="0" r="4445" b="889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6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b/>
        </w:rPr>
      </w:pPr>
      <w:r>
        <w:rPr>
          <w:rFonts w:hint="eastAsia"/>
          <w:b/>
        </w:rPr>
        <w:t>任务三：编写</w:t>
      </w:r>
      <w:r>
        <w:rPr>
          <w:b/>
        </w:rPr>
        <w:t>HTTP客户端，使用http库检索站点的主页</w:t>
      </w:r>
    </w:p>
    <w:p>
      <w:pPr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步骤1：windows主机中输入curl+虚拟机ip地址可查看编写的index文件内容</w:t>
      </w:r>
    </w:p>
    <w:p>
      <w:r>
        <w:drawing>
          <wp:inline distT="0" distB="0" distL="114300" distR="114300">
            <wp:extent cx="4221480" cy="2636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步骤2：虚拟机中输入</w:t>
      </w:r>
      <w:r>
        <w:rPr>
          <w:rFonts w:ascii="楷体" w:hAnsi="楷体" w:eastAsia="楷体" w:cs="楷体"/>
          <w:sz w:val="24"/>
          <w:szCs w:val="24"/>
        </w:rPr>
        <w:t xml:space="preserve">python3 --version </w:t>
      </w:r>
      <w:r>
        <w:rPr>
          <w:rFonts w:hint="eastAsia" w:ascii="楷体" w:hAnsi="楷体" w:eastAsia="楷体" w:cs="楷体"/>
          <w:sz w:val="24"/>
          <w:szCs w:val="24"/>
        </w:rPr>
        <w:t>查看虚拟机是否有python</w:t>
      </w:r>
      <w:r>
        <w:rPr>
          <w:rFonts w:ascii="楷体" w:hAnsi="楷体" w:eastAsia="楷体" w:cs="楷体"/>
          <w:sz w:val="24"/>
          <w:szCs w:val="24"/>
        </w:rPr>
        <w:t>3.5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步骤3：创建</w:t>
      </w:r>
      <w:r>
        <w:rPr>
          <w:rFonts w:ascii="楷体" w:hAnsi="楷体" w:eastAsia="楷体" w:cs="楷体"/>
          <w:sz w:val="24"/>
          <w:szCs w:val="24"/>
        </w:rPr>
        <w:t>.p</w:t>
      </w:r>
      <w:r>
        <w:rPr>
          <w:rFonts w:hint="eastAsia" w:ascii="楷体" w:hAnsi="楷体" w:eastAsia="楷体" w:cs="楷体"/>
          <w:sz w:val="24"/>
          <w:szCs w:val="24"/>
        </w:rPr>
        <w:t>y的python执行文件（新建document，用gedit进行编辑，编辑结束重命名为xxx.</w:t>
      </w:r>
      <w:r>
        <w:rPr>
          <w:rFonts w:ascii="楷体" w:hAnsi="楷体" w:eastAsia="楷体" w:cs="楷体"/>
          <w:sz w:val="24"/>
          <w:szCs w:val="24"/>
        </w:rPr>
        <w:t>py</w:t>
      </w:r>
      <w:r>
        <w:rPr>
          <w:rFonts w:hint="eastAsia" w:ascii="楷体" w:hAnsi="楷体" w:eastAsia="楷体" w:cs="楷体"/>
          <w:sz w:val="24"/>
          <w:szCs w:val="24"/>
        </w:rPr>
        <w:t>）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步骤4：命令行转到文件所在位置（可以右键properties查看），输入命令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python</w:t>
      </w:r>
      <w:r>
        <w:rPr>
          <w:rFonts w:ascii="楷体" w:hAnsi="楷体" w:eastAsia="楷体" w:cs="楷体"/>
          <w:sz w:val="24"/>
          <w:szCs w:val="24"/>
        </w:rPr>
        <w:t xml:space="preserve">3 </w:t>
      </w:r>
      <w:r>
        <w:rPr>
          <w:rFonts w:hint="eastAsia" w:ascii="楷体" w:hAnsi="楷体" w:eastAsia="楷体" w:cs="楷体"/>
          <w:sz w:val="24"/>
          <w:szCs w:val="24"/>
        </w:rPr>
        <w:t>test.</w:t>
      </w:r>
      <w:r>
        <w:rPr>
          <w:rFonts w:ascii="楷体" w:hAnsi="楷体" w:eastAsia="楷体" w:cs="楷体"/>
          <w:sz w:val="24"/>
          <w:szCs w:val="24"/>
        </w:rPr>
        <w:t xml:space="preserve">py </w:t>
      </w:r>
      <w:r>
        <w:rPr>
          <w:rFonts w:hint="eastAsia" w:ascii="楷体" w:hAnsi="楷体" w:eastAsia="楷体" w:cs="楷体"/>
          <w:sz w:val="24"/>
          <w:szCs w:val="24"/>
        </w:rPr>
        <w:t>得到信息如下</w:t>
      </w:r>
    </w:p>
    <w:p>
      <w:r>
        <w:drawing>
          <wp:inline distT="0" distB="0" distL="114300" distR="114300">
            <wp:extent cx="5274310" cy="4537710"/>
            <wp:effectExtent l="0" t="0" r="1397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任务</w:t>
      </w:r>
      <w:r>
        <w:rPr>
          <w:rFonts w:hint="eastAsia"/>
          <w:b/>
        </w:rPr>
        <w:t>四</w:t>
      </w:r>
      <w:r>
        <w:rPr>
          <w:b/>
        </w:rPr>
        <w:t>：</w:t>
      </w:r>
      <w:r>
        <w:rPr>
          <w:rFonts w:hint="eastAsia"/>
          <w:b/>
        </w:rPr>
        <w:t>编写</w:t>
      </w:r>
      <w:r>
        <w:rPr>
          <w:b/>
        </w:rPr>
        <w:t>HTTP客户端以使用套接字检索站点的主页</w:t>
      </w:r>
      <w:r>
        <w:rPr>
          <w:rFonts w:hint="eastAsia"/>
          <w:b/>
        </w:rPr>
        <w:t>，代码如下：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步骤</w:t>
      </w:r>
      <w:r>
        <w:rPr>
          <w:rFonts w:ascii="楷体" w:hAnsi="楷体" w:eastAsia="楷体" w:cs="楷体"/>
          <w:sz w:val="24"/>
          <w:szCs w:val="24"/>
        </w:rPr>
        <w:t>1</w:t>
      </w:r>
      <w:r>
        <w:rPr>
          <w:rFonts w:hint="eastAsia" w:ascii="楷体" w:hAnsi="楷体" w:eastAsia="楷体" w:cs="楷体"/>
          <w:sz w:val="24"/>
          <w:szCs w:val="24"/>
        </w:rPr>
        <w:t>：在主机创建c语言程序，写入如下代码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>#include &lt;stdio.h&gt;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>#include &lt;stdlib.h&gt;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>#include &lt;string.h&gt;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>#include &lt;iostream&gt;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>#include &lt;winsock2.h&gt;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>#include&lt;time.h&gt;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>#pragma comment(lib,"ws2_32.lib")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>void ReadPage(char* host)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>{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WSADATA data;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//winsock</w:t>
      </w:r>
      <w:r>
        <w:rPr>
          <w:rFonts w:hint="eastAsia" w:ascii="楷体" w:hAnsi="楷体" w:eastAsia="楷体" w:cs="楷体"/>
          <w:sz w:val="24"/>
          <w:szCs w:val="24"/>
        </w:rPr>
        <w:t>版本</w:t>
      </w:r>
      <w:r>
        <w:rPr>
          <w:rFonts w:ascii="楷体" w:hAnsi="楷体" w:eastAsia="楷体" w:cs="楷体"/>
          <w:sz w:val="24"/>
          <w:szCs w:val="24"/>
        </w:rPr>
        <w:t>2.2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int err = WSAStartup(MAKEWORD(2, 2), &amp;data);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if (err)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return;</w:t>
      </w:r>
    </w:p>
    <w:p>
      <w:pPr>
        <w:rPr>
          <w:rFonts w:ascii="楷体" w:hAnsi="楷体" w:eastAsia="楷体" w:cs="楷体"/>
          <w:sz w:val="24"/>
          <w:szCs w:val="24"/>
        </w:rPr>
      </w:pP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//</w:t>
      </w:r>
      <w:r>
        <w:rPr>
          <w:rFonts w:hint="eastAsia" w:ascii="楷体" w:hAnsi="楷体" w:eastAsia="楷体" w:cs="楷体"/>
          <w:sz w:val="24"/>
          <w:szCs w:val="24"/>
        </w:rPr>
        <w:t>用域名获取对方主机名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struct hostent *h = gethostbyname(host);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if (h == NULL)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return;</w:t>
      </w:r>
    </w:p>
    <w:p>
      <w:pPr>
        <w:rPr>
          <w:rFonts w:ascii="楷体" w:hAnsi="楷体" w:eastAsia="楷体" w:cs="楷体"/>
          <w:sz w:val="24"/>
          <w:szCs w:val="24"/>
        </w:rPr>
      </w:pP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//IPV4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if (h-&gt;h_addrtype != AF_INET)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return;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struct in_addr ina;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//</w:t>
      </w:r>
      <w:r>
        <w:rPr>
          <w:rFonts w:hint="eastAsia" w:ascii="楷体" w:hAnsi="楷体" w:eastAsia="楷体" w:cs="楷体"/>
          <w:sz w:val="24"/>
          <w:szCs w:val="24"/>
        </w:rPr>
        <w:t>解析</w:t>
      </w:r>
      <w:r>
        <w:rPr>
          <w:rFonts w:ascii="楷体" w:hAnsi="楷体" w:eastAsia="楷体" w:cs="楷体"/>
          <w:sz w:val="24"/>
          <w:szCs w:val="24"/>
        </w:rPr>
        <w:t>IP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memmove(&amp;ina, h-&gt;h_addr, 4);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LPSTR ipstr = inet_ntoa(ina);</w:t>
      </w:r>
    </w:p>
    <w:p>
      <w:pPr>
        <w:rPr>
          <w:rFonts w:ascii="楷体" w:hAnsi="楷体" w:eastAsia="楷体" w:cs="楷体"/>
          <w:sz w:val="24"/>
          <w:szCs w:val="24"/>
        </w:rPr>
      </w:pP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//Socket</w:t>
      </w:r>
      <w:r>
        <w:rPr>
          <w:rFonts w:hint="eastAsia" w:ascii="楷体" w:hAnsi="楷体" w:eastAsia="楷体" w:cs="楷体"/>
          <w:sz w:val="24"/>
          <w:szCs w:val="24"/>
        </w:rPr>
        <w:t>封装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struct sockaddr_in si;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si.sin_family = AF_INET;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si.sin_port = htons(80);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si.sin_addr.S_un.S_addr = inet_addr(ipstr);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int sock = socket(AF_INET, SOCK_STREAM, IPPROTO_TCP);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connect(sock, (SOCKADDR*)&amp;si, sizeof(si));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if (sock == -1 || sock == -2)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return;</w:t>
      </w:r>
    </w:p>
    <w:p>
      <w:pPr>
        <w:rPr>
          <w:rFonts w:ascii="楷体" w:hAnsi="楷体" w:eastAsia="楷体" w:cs="楷体"/>
          <w:sz w:val="24"/>
          <w:szCs w:val="24"/>
        </w:rPr>
      </w:pP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//</w:t>
      </w:r>
      <w:r>
        <w:rPr>
          <w:rFonts w:hint="eastAsia" w:ascii="楷体" w:hAnsi="楷体" w:eastAsia="楷体" w:cs="楷体"/>
          <w:sz w:val="24"/>
          <w:szCs w:val="24"/>
        </w:rPr>
        <w:t>发送请求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char request[1024] = "GET /?st=1 HTTP/1.1\r\nHost:";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strcat(request, host);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strcat(request, "\r\nConnection:Close\r\n\r\n");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int ret = send(sock, request, strlen(request), 0);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//</w:t>
      </w:r>
      <w:r>
        <w:rPr>
          <w:rFonts w:hint="eastAsia" w:ascii="楷体" w:hAnsi="楷体" w:eastAsia="楷体" w:cs="楷体"/>
          <w:sz w:val="24"/>
          <w:szCs w:val="24"/>
        </w:rPr>
        <w:t>获取网页内容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FILE *f = fopen("recieved.txt", "w");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int isstart = 0;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while (ret &gt; 0)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{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const int bufsize = 1024;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char* buf = (char*)calloc(bufsize, 1);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ret = recv(sock, buf, bufsize - 1, 0);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printf(buf);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fprintf(f, "%s", buf);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free(buf);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}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fclose(f);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closesocket(sock);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WSACleanup();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printf("</w:t>
      </w:r>
      <w:r>
        <w:rPr>
          <w:rFonts w:hint="eastAsia" w:ascii="楷体" w:hAnsi="楷体" w:eastAsia="楷体" w:cs="楷体"/>
          <w:sz w:val="24"/>
          <w:szCs w:val="24"/>
        </w:rPr>
        <w:t>读取网页内容成功，已保存在</w:t>
      </w:r>
      <w:r>
        <w:rPr>
          <w:rFonts w:ascii="楷体" w:hAnsi="楷体" w:eastAsia="楷体" w:cs="楷体"/>
          <w:sz w:val="24"/>
          <w:szCs w:val="24"/>
        </w:rPr>
        <w:t>recieved.txt</w:t>
      </w:r>
      <w:r>
        <w:rPr>
          <w:rFonts w:hint="eastAsia" w:ascii="楷体" w:hAnsi="楷体" w:eastAsia="楷体" w:cs="楷体"/>
          <w:sz w:val="24"/>
          <w:szCs w:val="24"/>
        </w:rPr>
        <w:t>中</w:t>
      </w:r>
      <w:r>
        <w:rPr>
          <w:rFonts w:ascii="楷体" w:hAnsi="楷体" w:eastAsia="楷体" w:cs="楷体"/>
          <w:sz w:val="24"/>
          <w:szCs w:val="24"/>
        </w:rPr>
        <w:t>\n");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return;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>}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>void main() {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char* str = "vulnerable";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ReadPage(str);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ab/>
      </w:r>
      <w:r>
        <w:rPr>
          <w:rFonts w:ascii="楷体" w:hAnsi="楷体" w:eastAsia="楷体" w:cs="楷体"/>
          <w:sz w:val="24"/>
          <w:szCs w:val="24"/>
        </w:rPr>
        <w:t>system("pause");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ascii="楷体" w:hAnsi="楷体" w:eastAsia="楷体" w:cs="楷体"/>
          <w:sz w:val="24"/>
          <w:szCs w:val="24"/>
        </w:rPr>
        <w:t>}</w:t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步骤2：执行该文件，查看网页定向是否正确</w:t>
      </w:r>
    </w:p>
    <w:p>
      <w:r>
        <w:drawing>
          <wp:inline distT="0" distB="0" distL="114300" distR="114300">
            <wp:extent cx="4556760" cy="37642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 w:cs="楷体"/>
          <w:sz w:val="24"/>
          <w:szCs w:val="24"/>
        </w:rPr>
      </w:pPr>
      <w:r>
        <w:rPr>
          <w:b/>
        </w:rPr>
        <w:t>任务</w:t>
      </w:r>
      <w:r>
        <w:rPr>
          <w:rFonts w:hint="eastAsia"/>
          <w:b/>
        </w:rPr>
        <w:t>五</w:t>
      </w:r>
      <w:r>
        <w:rPr>
          <w:b/>
        </w:rPr>
        <w:t>：</w:t>
      </w:r>
      <w:r>
        <w:rPr>
          <w:rFonts w:hint="eastAsia"/>
          <w:b/>
        </w:rPr>
        <w:t>下载软件Burp</w:t>
      </w:r>
      <w:r>
        <w:rPr>
          <w:b/>
        </w:rPr>
        <w:t xml:space="preserve"> </w:t>
      </w:r>
      <w:r>
        <w:rPr>
          <w:rFonts w:hint="eastAsia"/>
          <w:b/>
        </w:rPr>
        <w:t>Suite并访问网站查看请求与响应的信息</w:t>
      </w:r>
    </w:p>
    <w:p>
      <w:pPr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步骤 1：从</w:t>
      </w:r>
      <w:r>
        <w:fldChar w:fldCharType="begin"/>
      </w:r>
      <w:r>
        <w:instrText xml:space="preserve"> HYPERLINK "https://portswigger.net/burp" </w:instrText>
      </w:r>
      <w:r>
        <w:fldChar w:fldCharType="separate"/>
      </w:r>
      <w:r>
        <w:rPr>
          <w:rFonts w:hint="eastAsia" w:ascii="楷体" w:hAnsi="楷体" w:eastAsia="楷体" w:cs="楷体"/>
          <w:sz w:val="24"/>
          <w:szCs w:val="24"/>
        </w:rPr>
        <w:t>https://portswigger.net/burp</w:t>
      </w:r>
      <w:r>
        <w:rPr>
          <w:rFonts w:hint="eastAsia" w:ascii="楷体" w:hAnsi="楷体" w:eastAsia="楷体" w:cs="楷体"/>
          <w:sz w:val="24"/>
          <w:szCs w:val="24"/>
        </w:rPr>
        <w:fldChar w:fldCharType="end"/>
      </w:r>
      <w:r>
        <w:rPr>
          <w:rFonts w:hint="eastAsia" w:ascii="楷体" w:hAnsi="楷体" w:eastAsia="楷体" w:cs="楷体"/>
          <w:sz w:val="24"/>
          <w:szCs w:val="24"/>
        </w:rPr>
        <w:t>网站中下载Comuunity版本</w:t>
      </w: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r>
        <w:drawing>
          <wp:inline distT="0" distB="0" distL="0" distR="0">
            <wp:extent cx="4114800" cy="2152650"/>
            <wp:effectExtent l="0" t="0" r="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128" cy="222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步骤 2：对测试浏览器Chrome进行代理设置,地址设为127.0.0.1,端口修改为8888</w:t>
      </w:r>
    </w:p>
    <w:p>
      <w:pPr>
        <w:rPr>
          <w:rFonts w:hint="eastAsia"/>
        </w:rPr>
      </w:pPr>
    </w:p>
    <w:p/>
    <w:p/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  <w:r>
        <w:drawing>
          <wp:inline distT="0" distB="0" distL="114300" distR="114300">
            <wp:extent cx="3832860" cy="130302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步骤 3：打开Burp Suite界面，设置Proxy代理，端口改为8888（需安装CA安全证书）</w:t>
      </w:r>
    </w:p>
    <w:p>
      <w:bookmarkStart w:id="0" w:name="_GoBack"/>
      <w:r>
        <w:drawing>
          <wp:inline distT="0" distB="0" distL="114300" distR="114300">
            <wp:extent cx="5272405" cy="4520565"/>
            <wp:effectExtent l="0" t="0" r="63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步骤 4：使用浏览器打开my.seu.edu.cn查看拦截情况（使用open</w:t>
      </w:r>
      <w:r>
        <w:rPr>
          <w:rFonts w:ascii="楷体" w:hAnsi="楷体" w:eastAsia="楷体" w:cs="楷体"/>
          <w:sz w:val="24"/>
          <w:szCs w:val="24"/>
        </w:rPr>
        <w:t xml:space="preserve"> </w:t>
      </w:r>
      <w:r>
        <w:rPr>
          <w:rFonts w:hint="eastAsia" w:ascii="楷体" w:hAnsi="楷体" w:eastAsia="楷体" w:cs="楷体"/>
          <w:sz w:val="24"/>
          <w:szCs w:val="24"/>
        </w:rPr>
        <w:t>browser按钮打开浏览器，输入网址后下图会有类似的信息，如果不是对应的地址，请点击forward</w:t>
      </w:r>
      <w:r>
        <w:rPr>
          <w:rFonts w:ascii="楷体" w:hAnsi="楷体" w:eastAsia="楷体" w:cs="楷体"/>
          <w:sz w:val="24"/>
          <w:szCs w:val="24"/>
        </w:rPr>
        <w:t>/</w:t>
      </w:r>
      <w:r>
        <w:rPr>
          <w:rFonts w:hint="eastAsia" w:ascii="楷体" w:hAnsi="楷体" w:eastAsia="楷体" w:cs="楷体"/>
          <w:sz w:val="24"/>
          <w:szCs w:val="24"/>
        </w:rPr>
        <w:t>drop选择找到响应的my</w:t>
      </w:r>
      <w:r>
        <w:rPr>
          <w:rFonts w:ascii="楷体" w:hAnsi="楷体" w:eastAsia="楷体" w:cs="楷体"/>
          <w:sz w:val="24"/>
          <w:szCs w:val="24"/>
        </w:rPr>
        <w:t>.seu.edu.cn</w:t>
      </w:r>
      <w:r>
        <w:rPr>
          <w:rFonts w:hint="eastAsia" w:ascii="楷体" w:hAnsi="楷体" w:eastAsia="楷体" w:cs="楷体"/>
          <w:sz w:val="24"/>
          <w:szCs w:val="24"/>
        </w:rPr>
        <w:t>的信息）</w:t>
      </w:r>
    </w:p>
    <w:p/>
    <w:p/>
    <w:p>
      <w:r>
        <w:drawing>
          <wp:inline distT="0" distB="0" distL="114300" distR="114300">
            <wp:extent cx="5212080" cy="34747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 xml:space="preserve">步骤 </w:t>
      </w:r>
      <w:r>
        <w:rPr>
          <w:rFonts w:ascii="楷体" w:hAnsi="楷体" w:eastAsia="楷体" w:cs="楷体"/>
          <w:sz w:val="24"/>
          <w:szCs w:val="24"/>
        </w:rPr>
        <w:t>5</w:t>
      </w:r>
      <w:r>
        <w:rPr>
          <w:rFonts w:hint="eastAsia" w:ascii="楷体" w:hAnsi="楷体" w:eastAsia="楷体" w:cs="楷体"/>
          <w:sz w:val="24"/>
          <w:szCs w:val="24"/>
        </w:rPr>
        <w:t>：</w:t>
      </w: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r>
        <w:drawing>
          <wp:inline distT="0" distB="0" distL="114300" distR="114300">
            <wp:extent cx="5269230" cy="1983105"/>
            <wp:effectExtent l="0" t="0" r="381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rFonts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 xml:space="preserve">步骤 </w:t>
      </w:r>
      <w:r>
        <w:rPr>
          <w:rFonts w:ascii="楷体" w:hAnsi="楷体" w:eastAsia="楷体" w:cs="楷体"/>
          <w:sz w:val="24"/>
          <w:szCs w:val="24"/>
        </w:rPr>
        <w:t>6</w:t>
      </w:r>
      <w:r>
        <w:rPr>
          <w:rFonts w:hint="eastAsia" w:ascii="楷体" w:hAnsi="楷体" w:eastAsia="楷体" w:cs="楷体"/>
          <w:sz w:val="24"/>
          <w:szCs w:val="24"/>
        </w:rPr>
        <w:t>：测试CSDN通过发送验证码找回密码功能，查看Request和Response功能(网站进行访问时需要点击forward按钮才能不断发送请求与接收响应，在测试CSDN之前需要对网页进行多次访问，因此可以先关闭拦截，点击Intercept</w:t>
      </w:r>
      <w:r>
        <w:rPr>
          <w:rFonts w:ascii="楷体" w:hAnsi="楷体" w:eastAsia="楷体" w:cs="楷体"/>
          <w:sz w:val="24"/>
          <w:szCs w:val="24"/>
        </w:rPr>
        <w:t xml:space="preserve"> is</w:t>
      </w:r>
      <w:r>
        <w:rPr>
          <w:rFonts w:hint="eastAsia" w:ascii="楷体" w:hAnsi="楷体" w:eastAsia="楷体" w:cs="楷体"/>
          <w:sz w:val="24"/>
          <w:szCs w:val="24"/>
        </w:rPr>
        <w:t xml:space="preserve"> </w:t>
      </w:r>
      <w:r>
        <w:rPr>
          <w:rFonts w:ascii="楷体" w:hAnsi="楷体" w:eastAsia="楷体" w:cs="楷体"/>
          <w:sz w:val="24"/>
          <w:szCs w:val="24"/>
        </w:rPr>
        <w:t>on</w:t>
      </w:r>
      <w:r>
        <w:rPr>
          <w:rFonts w:hint="eastAsia" w:ascii="楷体" w:hAnsi="楷体" w:eastAsia="楷体" w:cs="楷体"/>
          <w:sz w:val="24"/>
          <w:szCs w:val="24"/>
        </w:rPr>
        <w:t>按钮进行关闭，在需要拦截时再打开</w:t>
      </w:r>
      <w:r>
        <w:rPr>
          <w:rFonts w:ascii="楷体" w:hAnsi="楷体" w:eastAsia="楷体" w:cs="楷体"/>
          <w:sz w:val="24"/>
          <w:szCs w:val="24"/>
        </w:rPr>
        <w:t>)</w:t>
      </w:r>
    </w:p>
    <w:p>
      <w:r>
        <w:drawing>
          <wp:inline distT="0" distB="0" distL="114300" distR="114300">
            <wp:extent cx="5271770" cy="4527550"/>
            <wp:effectExtent l="0" t="0" r="127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7D461B"/>
    <w:rsid w:val="227D461B"/>
    <w:rsid w:val="5D0D5C78"/>
    <w:rsid w:val="742A5FEC"/>
    <w:rsid w:val="76B83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2020-09-10T11:55:00Z</dcterms:created>
  <dc:creator>GODMAO</dc:creator>
  <cp:lastModifiedBy>GODMAO</cp:lastModifiedBy>
  <dcterms:modified xsi:type="dcterms:W3CDTF">2020-09-11T04:53:10Z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