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rFonts w:hint="eastAsia" w:eastAsiaTheme="minorEastAsia"/>
          <w:lang w:eastAsia="zh-CN"/>
        </w:rPr>
        <w:drawing>
          <wp:anchor distT="0" distB="0" distL="114935" distR="114935" simplePos="0" relativeHeight="251659264" behindDoc="0" locked="0" layoutInCell="1" allowOverlap="1">
            <wp:simplePos x="0" y="0"/>
            <wp:positionH relativeFrom="column">
              <wp:posOffset>0</wp:posOffset>
            </wp:positionH>
            <wp:positionV relativeFrom="paragraph">
              <wp:posOffset>56515</wp:posOffset>
            </wp:positionV>
            <wp:extent cx="2789555" cy="3209290"/>
            <wp:effectExtent l="0" t="0" r="0" b="6350"/>
            <wp:wrapSquare wrapText="right"/>
            <wp:docPr id="1" name="图片 1" descr="607da3e5936004cf066494ce3289b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07da3e5936004cf066494ce3289be5"/>
                    <pic:cNvPicPr>
                      <a:picLocks noChangeAspect="1"/>
                    </pic:cNvPicPr>
                  </pic:nvPicPr>
                  <pic:blipFill>
                    <a:blip r:embed="rId5"/>
                    <a:srcRect t="2808" r="-2300" b="2587"/>
                    <a:stretch>
                      <a:fillRect/>
                    </a:stretch>
                  </pic:blipFill>
                  <pic:spPr>
                    <a:xfrm>
                      <a:off x="0" y="0"/>
                      <a:ext cx="2789555" cy="3209290"/>
                    </a:xfrm>
                    <a:prstGeom prst="rect">
                      <a:avLst/>
                    </a:prstGeom>
                  </pic:spPr>
                </pic:pic>
              </a:graphicData>
            </a:graphic>
          </wp:anchor>
        </w:drawing>
      </w:r>
      <w:r>
        <w:rPr>
          <w:rFonts w:hint="eastAsia" w:eastAsiaTheme="minorEastAsia"/>
          <w:lang w:eastAsia="zh-CN"/>
        </w:rPr>
        <w:t>注意：不是全新机，大多为九成新以上，</w:t>
      </w:r>
      <w:r>
        <w:rPr>
          <w:rFonts w:hint="eastAsia"/>
          <w:lang w:val="en-US" w:eastAsia="zh-CN"/>
        </w:rPr>
        <w:t>基站拆机，</w:t>
      </w:r>
      <w:r>
        <w:rPr>
          <w:rFonts w:hint="eastAsia" w:eastAsiaTheme="minorEastAsia"/>
          <w:lang w:eastAsia="zh-CN"/>
        </w:rPr>
        <w:t>不是每一台都是宛如新机，表面有些痕迹属正常情况，功能完全正常。</w:t>
      </w:r>
    </w:p>
    <w:p>
      <w:pPr>
        <w:rPr>
          <w:rFonts w:hint="eastAsia" w:eastAsiaTheme="minorEastAsia"/>
          <w:lang w:eastAsia="zh-CN"/>
        </w:rPr>
      </w:pPr>
      <w:r>
        <w:rPr>
          <w:rFonts w:hint="eastAsia" w:eastAsiaTheme="minorEastAsia"/>
          <w:lang w:eastAsia="zh-CN"/>
        </w:rPr>
        <w:t>注意事项</w:t>
      </w:r>
    </w:p>
    <w:p>
      <w:pPr>
        <w:rPr>
          <w:rFonts w:hint="default" w:ascii="华文琥珀" w:hAnsi="华文琥珀" w:eastAsia="华文琥珀" w:cs="华文琥珀"/>
          <w:lang w:val="en-US" w:eastAsia="zh-CN"/>
        </w:rPr>
      </w:pPr>
      <w:r>
        <w:rPr>
          <w:rFonts w:hint="eastAsia" w:ascii="华文琥珀" w:hAnsi="华文琥珀" w:eastAsia="华文琥珀" w:cs="华文琥珀"/>
          <w:highlight w:val="red"/>
          <w:lang w:eastAsia="zh-CN"/>
        </w:rPr>
        <w:t>禁止反接，进水</w:t>
      </w:r>
      <w:r>
        <w:rPr>
          <w:rFonts w:hint="eastAsia" w:ascii="华文琥珀" w:hAnsi="华文琥珀" w:eastAsia="华文琥珀" w:cs="华文琥珀"/>
          <w:highlight w:val="red"/>
          <w:lang w:val="en-US" w:eastAsia="zh-CN"/>
        </w:rPr>
        <w:t xml:space="preserve">  否则不予保修</w:t>
      </w:r>
    </w:p>
    <w:p>
      <w:pPr>
        <w:rPr>
          <w:rFonts w:hint="eastAsia" w:eastAsiaTheme="minorEastAsia"/>
          <w:lang w:eastAsia="zh-CN"/>
        </w:rPr>
      </w:pPr>
      <w:r>
        <w:rPr>
          <w:rFonts w:hint="eastAsia" w:eastAsiaTheme="minorEastAsia"/>
          <w:lang w:eastAsia="zh-CN"/>
        </w:rPr>
        <w:t>在充电池前请先把充电器电压调到你电池的充满电压，然后在接入电池，注意接入电池后充电器显示的电压会变到你电池的电压伏数，电池随着充电时间，电压渐渐升高，快充满时电流慢慢下降，只到达到电池的满电电压，机器关闭输出，不在充电，进入待机状态</w:t>
      </w:r>
    </w:p>
    <w:p>
      <w:pPr>
        <w:rPr>
          <w:rFonts w:hint="eastAsia" w:eastAsiaTheme="minorEastAsia"/>
          <w:lang w:eastAsia="zh-CN"/>
        </w:rPr>
      </w:pPr>
      <w:r>
        <w:rPr>
          <w:rFonts w:hint="eastAsia" w:eastAsiaTheme="minorEastAsia"/>
          <w:lang w:eastAsia="zh-CN"/>
        </w:rPr>
        <w:t>机器使用先插市电220V后约3秒左右机器显示有输出电压了在插电池端！</w:t>
      </w:r>
    </w:p>
    <w:p>
      <w:pPr>
        <w:rPr>
          <w:rFonts w:hint="eastAsia" w:ascii="华文中宋" w:hAnsi="华文中宋" w:eastAsia="华文中宋" w:cs="华文中宋"/>
          <w:color w:val="FF0000"/>
          <w:sz w:val="28"/>
          <w:szCs w:val="28"/>
          <w:u w:val="single"/>
          <w:lang w:eastAsia="zh-CN"/>
        </w:rPr>
      </w:pPr>
      <w:r>
        <w:rPr>
          <w:rFonts w:hint="eastAsia" w:eastAsiaTheme="minorEastAsia"/>
          <w:highlight w:val="none"/>
          <w:lang w:eastAsia="zh-CN"/>
        </w:rPr>
        <w:drawing>
          <wp:anchor distT="0" distB="0" distL="114935" distR="114935" simplePos="0" relativeHeight="251660288" behindDoc="0" locked="0" layoutInCell="1" allowOverlap="1">
            <wp:simplePos x="0" y="0"/>
            <wp:positionH relativeFrom="column">
              <wp:posOffset>-2950210</wp:posOffset>
            </wp:positionH>
            <wp:positionV relativeFrom="paragraph">
              <wp:posOffset>506095</wp:posOffset>
            </wp:positionV>
            <wp:extent cx="2660015" cy="1016635"/>
            <wp:effectExtent l="0" t="0" r="6985" b="4445"/>
            <wp:wrapSquare wrapText="right"/>
            <wp:docPr id="3" name="图片 3" descr="cd28298824a2f3546f2981b6e44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d28298824a2f3546f2981b6e446864"/>
                    <pic:cNvPicPr>
                      <a:picLocks noChangeAspect="1"/>
                    </pic:cNvPicPr>
                  </pic:nvPicPr>
                  <pic:blipFill>
                    <a:blip r:embed="rId6"/>
                    <a:srcRect t="1970" r="2518"/>
                    <a:stretch>
                      <a:fillRect/>
                    </a:stretch>
                  </pic:blipFill>
                  <pic:spPr>
                    <a:xfrm>
                      <a:off x="0" y="0"/>
                      <a:ext cx="2660015" cy="1016635"/>
                    </a:xfrm>
                    <a:prstGeom prst="rect">
                      <a:avLst/>
                    </a:prstGeom>
                  </pic:spPr>
                </pic:pic>
              </a:graphicData>
            </a:graphic>
          </wp:anchor>
        </w:drawing>
      </w:r>
      <w:r>
        <w:rPr>
          <w:rFonts w:hint="eastAsia" w:eastAsiaTheme="minorEastAsia"/>
          <w:highlight w:val="none"/>
          <w:lang w:eastAsia="zh-CN"/>
        </w:rPr>
        <w:t>充电器严禁进水严禁在异常潮湿环境使用!</w:t>
      </w:r>
      <w:r>
        <w:rPr>
          <w:rFonts w:hint="eastAsia" w:ascii="华文中宋" w:hAnsi="华文中宋" w:eastAsia="华文中宋" w:cs="华文中宋"/>
          <w:color w:val="FF0000"/>
          <w:sz w:val="28"/>
          <w:szCs w:val="28"/>
          <w:highlight w:val="none"/>
          <w:u w:val="single"/>
          <w:lang w:eastAsia="zh-CN"/>
        </w:rPr>
        <w:t>充电器是风机散热方式面板为进风口尾部为出风口禁止遮挡进出风道请保持</w:t>
      </w:r>
      <w:r>
        <w:rPr>
          <w:rFonts w:hint="eastAsia" w:ascii="华文中宋" w:hAnsi="华文中宋" w:eastAsia="华文中宋" w:cs="华文中宋"/>
          <w:color w:val="FF0000"/>
          <w:sz w:val="28"/>
          <w:szCs w:val="28"/>
          <w:u w:val="single"/>
          <w:lang w:eastAsia="zh-CN"/>
        </w:rPr>
        <w:t>良好的通风环境。</w:t>
      </w:r>
    </w:p>
    <w:p>
      <w:pPr>
        <w:rPr>
          <w:rFonts w:hint="eastAsia" w:ascii="华文中宋" w:hAnsi="华文中宋" w:eastAsia="华文中宋" w:cs="华文中宋"/>
          <w:color w:val="00B0F0"/>
          <w:sz w:val="28"/>
          <w:szCs w:val="28"/>
          <w:u w:val="single"/>
          <w:lang w:eastAsia="zh-CN"/>
        </w:rPr>
      </w:pPr>
    </w:p>
    <w:p>
      <w:pPr>
        <w:rPr>
          <w:rFonts w:hint="eastAsia" w:ascii="华文琥珀" w:hAnsi="华文琥珀" w:eastAsia="华文琥珀" w:cs="华文琥珀"/>
          <w:color w:val="00B0F0"/>
          <w:sz w:val="21"/>
          <w:szCs w:val="21"/>
          <w:u w:val="single"/>
          <w:lang w:eastAsia="zh-CN"/>
        </w:rPr>
      </w:pPr>
      <w:r>
        <w:rPr>
          <w:rFonts w:hint="eastAsia" w:ascii="华文琥珀" w:hAnsi="华文琥珀" w:eastAsia="华文琥珀" w:cs="华文琥珀"/>
          <w:color w:val="00B0F0"/>
          <w:sz w:val="21"/>
          <w:szCs w:val="21"/>
          <w:u w:val="single"/>
          <w:lang w:eastAsia="zh-CN"/>
        </w:rPr>
        <w:t xml:space="preserve">功能详细介绍 </w:t>
      </w:r>
    </w:p>
    <w:p>
      <w:pPr>
        <w:rPr>
          <w:rFonts w:hint="eastAsia" w:ascii="华文琥珀" w:hAnsi="华文琥珀" w:eastAsia="华文琥珀" w:cs="华文琥珀"/>
          <w:color w:val="00B0F0"/>
          <w:sz w:val="21"/>
          <w:szCs w:val="21"/>
          <w:u w:val="single"/>
          <w:lang w:eastAsia="zh-CN"/>
        </w:rPr>
      </w:pPr>
      <w:r>
        <w:rPr>
          <w:rFonts w:hint="eastAsia" w:ascii="华文琥珀" w:hAnsi="华文琥珀" w:eastAsia="华文琥珀" w:cs="华文琥珀"/>
          <w:color w:val="00B0F0"/>
          <w:sz w:val="21"/>
          <w:szCs w:val="21"/>
          <w:u w:val="single"/>
          <w:lang w:eastAsia="zh-CN"/>
        </w:rPr>
        <w:t>★电压3-128V，电流0-30a，并且电压、电流表最小分辨率达到0.1</w:t>
      </w:r>
    </w:p>
    <w:p>
      <w:pPr>
        <w:rPr>
          <w:rFonts w:hint="eastAsia" w:ascii="华文琥珀" w:hAnsi="华文琥珀" w:eastAsia="华文琥珀" w:cs="华文琥珀"/>
          <w:color w:val="00B0F0"/>
          <w:sz w:val="21"/>
          <w:szCs w:val="21"/>
          <w:u w:val="single"/>
          <w:lang w:eastAsia="zh-CN"/>
        </w:rPr>
      </w:pPr>
      <w:r>
        <w:rPr>
          <w:rFonts w:hint="eastAsia" w:ascii="华文琥珀" w:hAnsi="华文琥珀" w:eastAsia="华文琥珀" w:cs="华文琥珀"/>
          <w:color w:val="00B0F0"/>
          <w:sz w:val="21"/>
          <w:szCs w:val="21"/>
          <w:u w:val="single"/>
          <w:lang w:eastAsia="zh-CN"/>
        </w:rPr>
        <w:t xml:space="preserve">★通过按键直接控制开关机，关机后功耗仅5-7W </w:t>
      </w:r>
    </w:p>
    <w:p>
      <w:pPr>
        <w:rPr>
          <w:rFonts w:hint="eastAsia" w:ascii="华文琥珀" w:hAnsi="华文琥珀" w:eastAsia="华文琥珀" w:cs="华文琥珀"/>
          <w:color w:val="00B0F0"/>
          <w:sz w:val="21"/>
          <w:szCs w:val="21"/>
          <w:u w:val="single"/>
          <w:lang w:eastAsia="zh-CN"/>
        </w:rPr>
      </w:pPr>
      <w:r>
        <w:rPr>
          <w:rFonts w:hint="eastAsia" w:ascii="华文琥珀" w:hAnsi="华文琥珀" w:eastAsia="华文琥珀" w:cs="华文琥珀"/>
          <w:color w:val="00B0F0"/>
          <w:sz w:val="21"/>
          <w:szCs w:val="21"/>
          <w:u w:val="single"/>
          <w:lang w:eastAsia="zh-CN"/>
        </w:rPr>
        <w:t xml:space="preserve">★支持充满自动关机 </w:t>
      </w:r>
    </w:p>
    <w:p>
      <w:pPr>
        <w:rPr>
          <w:rFonts w:hint="eastAsia" w:ascii="华文琥珀" w:hAnsi="华文琥珀" w:eastAsia="华文琥珀" w:cs="华文琥珀"/>
          <w:color w:val="00B0F0"/>
          <w:sz w:val="21"/>
          <w:szCs w:val="21"/>
          <w:u w:val="single"/>
          <w:lang w:eastAsia="zh-CN"/>
        </w:rPr>
      </w:pPr>
      <w:r>
        <w:rPr>
          <w:rFonts w:hint="eastAsia" w:ascii="华文琥珀" w:hAnsi="华文琥珀" w:eastAsia="华文琥珀" w:cs="华文琥珀"/>
          <w:color w:val="00B0F0"/>
          <w:sz w:val="21"/>
          <w:szCs w:val="21"/>
          <w:u w:val="single"/>
          <w:lang w:eastAsia="zh-CN"/>
        </w:rPr>
        <w:t xml:space="preserve">★支持快充满的时候自动降流（增加电池使用寿命） </w:t>
      </w:r>
    </w:p>
    <w:p>
      <w:pPr>
        <w:rPr>
          <w:rFonts w:hint="eastAsia" w:ascii="华文琥珀" w:hAnsi="华文琥珀" w:eastAsia="华文琥珀" w:cs="华文琥珀"/>
          <w:color w:val="00B0F0"/>
          <w:sz w:val="21"/>
          <w:szCs w:val="21"/>
          <w:u w:val="single"/>
          <w:lang w:eastAsia="zh-CN"/>
        </w:rPr>
      </w:pPr>
      <w:r>
        <w:rPr>
          <w:rFonts w:hint="eastAsia" w:ascii="华文琥珀" w:hAnsi="华文琥珀" w:eastAsia="华文琥珀" w:cs="华文琥珀"/>
          <w:color w:val="00B0F0"/>
          <w:sz w:val="21"/>
          <w:szCs w:val="21"/>
          <w:u w:val="single"/>
          <w:lang w:eastAsia="zh-CN"/>
        </w:rPr>
        <w:t xml:space="preserve">★支持充电安时数统计 </w:t>
      </w:r>
    </w:p>
    <w:p>
      <w:pPr>
        <w:rPr>
          <w:rFonts w:hint="eastAsia" w:ascii="华文琥珀" w:hAnsi="华文琥珀" w:eastAsia="华文琥珀" w:cs="华文琥珀"/>
          <w:color w:val="00B0F0"/>
          <w:sz w:val="21"/>
          <w:szCs w:val="21"/>
          <w:u w:val="single"/>
          <w:lang w:eastAsia="zh-CN"/>
        </w:rPr>
      </w:pPr>
      <w:r>
        <w:rPr>
          <w:rFonts w:hint="eastAsia" w:ascii="华文琥珀" w:hAnsi="华文琥珀" w:eastAsia="华文琥珀" w:cs="华文琥珀"/>
          <w:color w:val="00B0F0"/>
          <w:sz w:val="21"/>
          <w:szCs w:val="21"/>
          <w:u w:val="single"/>
          <w:lang w:eastAsia="zh-CN"/>
        </w:rPr>
        <w:t>★ 支持电池防倒灌，先插电池不打火</w:t>
      </w:r>
    </w:p>
    <w:p>
      <w:pPr>
        <w:rPr>
          <w:rFonts w:hint="eastAsia" w:ascii="华文琥珀" w:hAnsi="华文琥珀" w:eastAsia="华文琥珀" w:cs="华文琥珀"/>
          <w:color w:val="00B0F0"/>
          <w:sz w:val="21"/>
          <w:szCs w:val="21"/>
          <w:u w:val="single"/>
          <w:lang w:eastAsia="zh-CN"/>
        </w:rPr>
      </w:pPr>
      <w:r>
        <w:rPr>
          <w:rFonts w:hint="eastAsia" w:ascii="华文琥珀" w:hAnsi="华文琥珀" w:eastAsia="华文琥珀" w:cs="华文琥珀"/>
          <w:color w:val="00B0F0"/>
          <w:sz w:val="21"/>
          <w:szCs w:val="21"/>
          <w:u w:val="single"/>
          <w:lang w:eastAsia="zh-CN"/>
        </w:rPr>
        <w:t>★ 支持风扇温控调速＋电流调速，电流增大风速增大</w:t>
      </w:r>
    </w:p>
    <w:p>
      <w:pPr>
        <w:rPr>
          <w:rFonts w:hint="eastAsia" w:ascii="华文琥珀" w:hAnsi="华文琥珀" w:eastAsia="华文琥珀" w:cs="华文琥珀"/>
          <w:color w:val="00B0F0"/>
          <w:sz w:val="21"/>
          <w:szCs w:val="21"/>
          <w:u w:val="single"/>
          <w:lang w:eastAsia="zh-CN"/>
        </w:rPr>
      </w:pPr>
      <w:r>
        <w:rPr>
          <w:rFonts w:hint="eastAsia" w:ascii="华文琥珀" w:hAnsi="华文琥珀" w:eastAsia="华文琥珀" w:cs="华文琥珀"/>
          <w:color w:val="00B0F0"/>
          <w:sz w:val="21"/>
          <w:szCs w:val="21"/>
          <w:u w:val="single"/>
          <w:lang w:eastAsia="zh-CN"/>
        </w:rPr>
        <w:t xml:space="preserve">★软件有过压过流保护，电压电流稍有偏高即关闭输出，充电更安全 </w:t>
      </w:r>
    </w:p>
    <w:p>
      <w:pPr>
        <w:rPr>
          <w:rFonts w:hint="eastAsia" w:ascii="华文琥珀" w:hAnsi="华文琥珀" w:eastAsia="华文琥珀" w:cs="华文琥珀"/>
          <w:color w:val="00B0F0"/>
          <w:sz w:val="21"/>
          <w:szCs w:val="21"/>
          <w:u w:val="single"/>
          <w:lang w:eastAsia="zh-CN"/>
        </w:rPr>
      </w:pPr>
      <w:r>
        <w:rPr>
          <w:rFonts w:hint="eastAsia" w:ascii="华文琥珀" w:hAnsi="华文琥珀" w:eastAsia="华文琥珀" w:cs="华文琥珀"/>
          <w:color w:val="00B0F0"/>
          <w:sz w:val="21"/>
          <w:szCs w:val="21"/>
          <w:u w:val="single"/>
          <w:lang w:eastAsia="zh-CN"/>
        </w:rPr>
        <w:t>★更好的温控方案，充电器达到70度自动降流有效防止损</w:t>
      </w:r>
    </w:p>
    <w:p>
      <w:pPr>
        <w:ind w:firstLine="420"/>
        <w:rPr>
          <w:rFonts w:hint="eastAsia" w:ascii="华文琥珀" w:hAnsi="华文琥珀" w:eastAsia="华文琥珀" w:cs="华文琥珀"/>
          <w:color w:val="00B0F0"/>
          <w:sz w:val="21"/>
          <w:szCs w:val="21"/>
          <w:u w:val="single"/>
          <w:lang w:eastAsia="zh-CN"/>
        </w:rPr>
      </w:pPr>
      <w:r>
        <w:rPr>
          <w:rFonts w:hint="eastAsia" w:ascii="华文琥珀" w:hAnsi="华文琥珀" w:eastAsia="华文琥珀" w:cs="华文琥珀"/>
          <w:color w:val="00B0F0"/>
          <w:sz w:val="21"/>
          <w:szCs w:val="21"/>
          <w:u w:val="single"/>
          <w:lang w:eastAsia="zh-CN"/>
        </w:rPr>
        <w:t>可调快速充电器，小牛充电器，九号充电器，航模充电器 锂电充电器，18650、磷酸铁锂、三元锂、钛锂等一切锂电池</w:t>
      </w:r>
    </w:p>
    <w:p>
      <w:pPr>
        <w:ind w:firstLine="420"/>
        <w:rPr>
          <w:rFonts w:hint="eastAsia" w:ascii="华文琥珀" w:hAnsi="华文琥珀" w:eastAsia="华文琥珀" w:cs="华文琥珀"/>
          <w:color w:val="00B0F0"/>
          <w:sz w:val="21"/>
          <w:szCs w:val="21"/>
          <w:u w:val="single"/>
          <w:lang w:eastAsia="zh-CN"/>
        </w:rPr>
      </w:pPr>
    </w:p>
    <w:p>
      <w:pPr>
        <w:ind w:firstLine="420"/>
        <w:rPr>
          <w:rFonts w:hint="eastAsia" w:ascii="华文琥珀" w:hAnsi="华文琥珀" w:eastAsia="华文琥珀" w:cs="华文琥珀"/>
          <w:color w:val="7030A0"/>
          <w:sz w:val="21"/>
          <w:szCs w:val="21"/>
          <w:u w:val="single"/>
          <w:lang w:eastAsia="zh-CN"/>
        </w:rPr>
      </w:pPr>
      <w:r>
        <w:rPr>
          <w:rFonts w:hint="eastAsia" w:ascii="华文琥珀" w:hAnsi="华文琥珀" w:eastAsia="华文琥珀" w:cs="华文琥珀"/>
          <w:color w:val="7030A0"/>
          <w:sz w:val="21"/>
          <w:szCs w:val="21"/>
          <w:u w:val="single"/>
          <w:lang w:eastAsia="zh-CN"/>
        </w:rPr>
        <w:t>自签收日开始，保修三个月，前三个月不收取费用免费维护，运费AA，超过3个月订单，运费，维修费用都需要自行承担</w:t>
      </w:r>
    </w:p>
    <w:p>
      <w:pPr>
        <w:ind w:firstLine="420"/>
        <w:rPr>
          <w:rFonts w:hint="eastAsia" w:ascii="华文琥珀" w:hAnsi="华文琥珀" w:eastAsia="华文琥珀" w:cs="华文琥珀"/>
          <w:color w:val="7030A0"/>
          <w:sz w:val="21"/>
          <w:szCs w:val="21"/>
          <w:u w:val="single"/>
          <w:lang w:eastAsia="zh-CN"/>
        </w:rPr>
      </w:pPr>
    </w:p>
    <w:p>
      <w:pPr>
        <w:ind w:firstLine="420"/>
        <w:rPr>
          <w:rFonts w:hint="eastAsia" w:ascii="华文琥珀" w:hAnsi="华文琥珀" w:eastAsia="华文琥珀" w:cs="华文琥珀"/>
          <w:color w:val="7030A0"/>
          <w:sz w:val="21"/>
          <w:szCs w:val="21"/>
          <w:u w:val="single"/>
          <w:lang w:eastAsia="zh-CN"/>
        </w:rPr>
      </w:pPr>
    </w:p>
    <w:p>
      <w:pPr>
        <w:ind w:firstLine="420"/>
        <w:rPr>
          <w:rFonts w:hint="default" w:ascii="华文琥珀" w:hAnsi="华文琥珀" w:eastAsia="华文琥珀" w:cs="华文琥珀"/>
          <w:color w:val="FFFF00"/>
          <w:sz w:val="28"/>
          <w:szCs w:val="28"/>
          <w:u w:val="single"/>
          <w:lang w:val="en-US" w:eastAsia="zh-CN"/>
          <w14:textFill>
            <w14:gradFill>
              <w14:gsLst>
                <w14:gs w14:pos="0">
                  <w14:srgbClr w14:val="14CD68"/>
                </w14:gs>
                <w14:gs w14:pos="100000">
                  <w14:srgbClr w14:val="0B6E38"/>
                </w14:gs>
              </w14:gsLst>
              <w14:lin w14:scaled="0"/>
            </w14:gradFill>
          </w14:textFill>
        </w:rPr>
      </w:pPr>
      <w:r>
        <w:rPr>
          <w:rFonts w:hint="eastAsia" w:ascii="华文琥珀" w:hAnsi="华文琥珀" w:eastAsia="华文琥珀" w:cs="华文琥珀"/>
          <w:color w:val="FFFF00"/>
          <w:sz w:val="28"/>
          <w:szCs w:val="28"/>
          <w:u w:val="single"/>
          <w:lang w:val="en-US" w:eastAsia="zh-CN"/>
          <w14:textFill>
            <w14:gradFill>
              <w14:gsLst>
                <w14:gs w14:pos="0">
                  <w14:srgbClr w14:val="14CD68"/>
                </w14:gs>
                <w14:gs w14:pos="100000">
                  <w14:srgbClr w14:val="0B6E38"/>
                </w14:gs>
              </w14:gsLst>
              <w14:lin w14:scaled="0"/>
            </w14:gradFill>
          </w14:textFill>
        </w:rPr>
        <w:t>五星好评，带图评论20字，在增加一个月保修服务</w:t>
      </w:r>
    </w:p>
    <w:p>
      <w:pPr>
        <w:ind w:firstLine="420"/>
        <w:rPr>
          <w:rFonts w:hint="eastAsia" w:ascii="华文琥珀" w:hAnsi="华文琥珀" w:eastAsia="华文琥珀" w:cs="华文琥珀"/>
          <w:color w:val="7030A0"/>
          <w:sz w:val="21"/>
          <w:szCs w:val="21"/>
          <w:u w:val="single"/>
          <w:lang w:eastAsia="zh-CN"/>
        </w:rPr>
      </w:pPr>
    </w:p>
    <w:p>
      <w:pPr>
        <w:ind w:firstLine="420"/>
        <w:rPr>
          <w:rFonts w:hint="eastAsia" w:ascii="华文琥珀" w:hAnsi="华文琥珀" w:eastAsia="华文琥珀" w:cs="华文琥珀"/>
          <w:color w:val="7030A0"/>
          <w:sz w:val="21"/>
          <w:szCs w:val="21"/>
          <w:u w:val="single"/>
          <w:lang w:val="en-US" w:eastAsia="zh-CN"/>
        </w:rPr>
      </w:pPr>
      <w:r>
        <w:rPr>
          <w:rFonts w:hint="eastAsia" w:ascii="华文琥珀" w:hAnsi="华文琥珀" w:eastAsia="华文琥珀" w:cs="华文琥珀"/>
          <w:color w:val="7030A0"/>
          <w:sz w:val="21"/>
          <w:szCs w:val="21"/>
          <w:u w:val="single"/>
          <w:lang w:val="en-US" w:eastAsia="zh-CN"/>
        </w:rPr>
        <w:t>售后：17692312832</w:t>
      </w:r>
    </w:p>
    <w:p>
      <w:pPr>
        <w:ind w:firstLine="420"/>
        <w:rPr>
          <w:rFonts w:hint="default"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pP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t>1华为系列：</w:t>
      </w: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gradFill>
              <w14:gsLst>
                <w14:gs w14:pos="0">
                  <w14:srgbClr w14:val="FE4444"/>
                </w14:gs>
                <w14:gs w14:pos="100000">
                  <w14:srgbClr w14:val="832B2B"/>
                </w14:gs>
              </w14:gsLst>
              <w14:lin w14:scaled="0"/>
            </w14:gradFill>
          </w14:textFill>
        </w:rPr>
        <w:t>最大充电电流30A  50A</w:t>
      </w:r>
    </w:p>
    <w:p>
      <w:pPr>
        <w:ind w:firstLine="420"/>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pP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t>4875G1   4850G2   蓝牙版  手调版   数控蓝牙版</w:t>
      </w:r>
    </w:p>
    <w:p>
      <w:pPr>
        <w:ind w:firstLine="420"/>
        <w:jc w:val="both"/>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pP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drawing>
          <wp:inline distT="0" distB="0" distL="114300" distR="114300">
            <wp:extent cx="948690" cy="948690"/>
            <wp:effectExtent l="0" t="0" r="11430" b="11430"/>
            <wp:docPr id="2" name="图片 2" descr="e1178c563d5fe6c38037a49391d78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1178c563d5fe6c38037a49391d78d7"/>
                    <pic:cNvPicPr>
                      <a:picLocks noChangeAspect="1"/>
                    </pic:cNvPicPr>
                  </pic:nvPicPr>
                  <pic:blipFill>
                    <a:blip r:embed="rId7"/>
                    <a:stretch>
                      <a:fillRect/>
                    </a:stretch>
                  </pic:blipFill>
                  <pic:spPr>
                    <a:xfrm>
                      <a:off x="0" y="0"/>
                      <a:ext cx="948690" cy="948690"/>
                    </a:xfrm>
                    <a:prstGeom prst="rect">
                      <a:avLst/>
                    </a:prstGeom>
                  </pic:spPr>
                </pic:pic>
              </a:graphicData>
            </a:graphic>
          </wp:inline>
        </w:drawing>
      </w: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drawing>
          <wp:inline distT="0" distB="0" distL="114300" distR="114300">
            <wp:extent cx="933450" cy="933450"/>
            <wp:effectExtent l="0" t="0" r="11430" b="11430"/>
            <wp:docPr id="4" name="图片 4" descr="de9ae7babcc88b88421cb5c4f0b0b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e9ae7babcc88b88421cb5c4f0b0b63"/>
                    <pic:cNvPicPr>
                      <a:picLocks noChangeAspect="1"/>
                    </pic:cNvPicPr>
                  </pic:nvPicPr>
                  <pic:blipFill>
                    <a:blip r:embed="rId8"/>
                    <a:stretch>
                      <a:fillRect/>
                    </a:stretch>
                  </pic:blipFill>
                  <pic:spPr>
                    <a:xfrm>
                      <a:off x="0" y="0"/>
                      <a:ext cx="933450" cy="933450"/>
                    </a:xfrm>
                    <a:prstGeom prst="rect">
                      <a:avLst/>
                    </a:prstGeom>
                  </pic:spPr>
                </pic:pic>
              </a:graphicData>
            </a:graphic>
          </wp:inline>
        </w:drawing>
      </w: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drawing>
          <wp:inline distT="0" distB="0" distL="114300" distR="114300">
            <wp:extent cx="923290" cy="923290"/>
            <wp:effectExtent l="0" t="0" r="6350" b="6350"/>
            <wp:docPr id="5" name="图片 5" descr="c2dc48d52b98f8d82dafab9ef98f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2dc48d52b98f8d82dafab9ef98f235"/>
                    <pic:cNvPicPr>
                      <a:picLocks noChangeAspect="1"/>
                    </pic:cNvPicPr>
                  </pic:nvPicPr>
                  <pic:blipFill>
                    <a:blip r:embed="rId9"/>
                    <a:stretch>
                      <a:fillRect/>
                    </a:stretch>
                  </pic:blipFill>
                  <pic:spPr>
                    <a:xfrm>
                      <a:off x="0" y="0"/>
                      <a:ext cx="923290" cy="923290"/>
                    </a:xfrm>
                    <a:prstGeom prst="rect">
                      <a:avLst/>
                    </a:prstGeom>
                  </pic:spPr>
                </pic:pic>
              </a:graphicData>
            </a:graphic>
          </wp:inline>
        </w:drawing>
      </w: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drawing>
          <wp:inline distT="0" distB="0" distL="114300" distR="114300">
            <wp:extent cx="892175" cy="892175"/>
            <wp:effectExtent l="0" t="0" r="6985" b="6985"/>
            <wp:docPr id="6" name="图片 6" descr="64e65d7a1642fd2ff6e8a827fcd43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4e65d7a1642fd2ff6e8a827fcd43f0"/>
                    <pic:cNvPicPr>
                      <a:picLocks noChangeAspect="1"/>
                    </pic:cNvPicPr>
                  </pic:nvPicPr>
                  <pic:blipFill>
                    <a:blip r:embed="rId10"/>
                    <a:stretch>
                      <a:fillRect/>
                    </a:stretch>
                  </pic:blipFill>
                  <pic:spPr>
                    <a:xfrm>
                      <a:off x="0" y="0"/>
                      <a:ext cx="892175" cy="892175"/>
                    </a:xfrm>
                    <a:prstGeom prst="rect">
                      <a:avLst/>
                    </a:prstGeom>
                  </pic:spPr>
                </pic:pic>
              </a:graphicData>
            </a:graphic>
          </wp:inline>
        </w:drawing>
      </w: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drawing>
          <wp:inline distT="0" distB="0" distL="114300" distR="114300">
            <wp:extent cx="893445" cy="893445"/>
            <wp:effectExtent l="0" t="0" r="5715" b="5715"/>
            <wp:docPr id="17" name="图片 17" descr="2ef57fa48b95fe06f8232d6261693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ef57fa48b95fe06f8232d6261693b6"/>
                    <pic:cNvPicPr>
                      <a:picLocks noChangeAspect="1"/>
                    </pic:cNvPicPr>
                  </pic:nvPicPr>
                  <pic:blipFill>
                    <a:blip r:embed="rId11"/>
                    <a:stretch>
                      <a:fillRect/>
                    </a:stretch>
                  </pic:blipFill>
                  <pic:spPr>
                    <a:xfrm>
                      <a:off x="0" y="0"/>
                      <a:ext cx="893445" cy="893445"/>
                    </a:xfrm>
                    <a:prstGeom prst="rect">
                      <a:avLst/>
                    </a:prstGeom>
                  </pic:spPr>
                </pic:pic>
              </a:graphicData>
            </a:graphic>
          </wp:inline>
        </w:drawing>
      </w:r>
    </w:p>
    <w:p>
      <w:pPr>
        <w:ind w:firstLine="420"/>
        <w:rPr>
          <w:rFonts w:hint="default"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pP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t>2台达系列：</w:t>
      </w: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gradFill>
              <w14:gsLst>
                <w14:gs w14:pos="0">
                  <w14:srgbClr w14:val="E30000"/>
                </w14:gs>
                <w14:gs w14:pos="100000">
                  <w14:srgbClr w14:val="760303"/>
                </w14:gs>
              </w14:gsLst>
              <w14:lin w14:scaled="0"/>
            </w14:gradFill>
          </w14:textFill>
        </w:rPr>
        <w:t>最大充电电流20-30A</w:t>
      </w:r>
    </w:p>
    <w:p>
      <w:pPr>
        <w:ind w:firstLine="420"/>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pP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t>4856AC  4840AC  手调版  蓝牙版</w:t>
      </w:r>
    </w:p>
    <w:p>
      <w:pPr>
        <w:ind w:firstLine="420"/>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pP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drawing>
          <wp:inline distT="0" distB="0" distL="114300" distR="114300">
            <wp:extent cx="871855" cy="871855"/>
            <wp:effectExtent l="0" t="0" r="12065" b="12065"/>
            <wp:docPr id="7" name="图片 7" descr="cde658e333627b283a65b89ef82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de658e333627b283a65b89ef821196"/>
                    <pic:cNvPicPr>
                      <a:picLocks noChangeAspect="1"/>
                    </pic:cNvPicPr>
                  </pic:nvPicPr>
                  <pic:blipFill>
                    <a:blip r:embed="rId12"/>
                    <a:stretch>
                      <a:fillRect/>
                    </a:stretch>
                  </pic:blipFill>
                  <pic:spPr>
                    <a:xfrm>
                      <a:off x="0" y="0"/>
                      <a:ext cx="871855" cy="871855"/>
                    </a:xfrm>
                    <a:prstGeom prst="rect">
                      <a:avLst/>
                    </a:prstGeom>
                  </pic:spPr>
                </pic:pic>
              </a:graphicData>
            </a:graphic>
          </wp:inline>
        </w:drawing>
      </w: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drawing>
          <wp:inline distT="0" distB="0" distL="114300" distR="114300">
            <wp:extent cx="905510" cy="905510"/>
            <wp:effectExtent l="0" t="0" r="8890" b="8890"/>
            <wp:docPr id="8" name="图片 8" descr="e15fea3b316d7972f21dc77c98481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15fea3b316d7972f21dc77c984819b"/>
                    <pic:cNvPicPr>
                      <a:picLocks noChangeAspect="1"/>
                    </pic:cNvPicPr>
                  </pic:nvPicPr>
                  <pic:blipFill>
                    <a:blip r:embed="rId13"/>
                    <a:stretch>
                      <a:fillRect/>
                    </a:stretch>
                  </pic:blipFill>
                  <pic:spPr>
                    <a:xfrm>
                      <a:off x="0" y="0"/>
                      <a:ext cx="905510" cy="905510"/>
                    </a:xfrm>
                    <a:prstGeom prst="rect">
                      <a:avLst/>
                    </a:prstGeom>
                  </pic:spPr>
                </pic:pic>
              </a:graphicData>
            </a:graphic>
          </wp:inline>
        </w:drawing>
      </w: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drawing>
          <wp:inline distT="0" distB="0" distL="114300" distR="114300">
            <wp:extent cx="1014095" cy="869315"/>
            <wp:effectExtent l="0" t="0" r="6985" b="14605"/>
            <wp:docPr id="9" name="图片 9" descr="1816ceb520e14881d3d7a50d25360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816ceb520e14881d3d7a50d25360bb"/>
                    <pic:cNvPicPr>
                      <a:picLocks noChangeAspect="1"/>
                    </pic:cNvPicPr>
                  </pic:nvPicPr>
                  <pic:blipFill>
                    <a:blip r:embed="rId14"/>
                    <a:srcRect t="18818" r="2422" b="25746"/>
                    <a:stretch>
                      <a:fillRect/>
                    </a:stretch>
                  </pic:blipFill>
                  <pic:spPr>
                    <a:xfrm>
                      <a:off x="0" y="0"/>
                      <a:ext cx="1014095" cy="869315"/>
                    </a:xfrm>
                    <a:prstGeom prst="rect">
                      <a:avLst/>
                    </a:prstGeom>
                  </pic:spPr>
                </pic:pic>
              </a:graphicData>
            </a:graphic>
          </wp:inline>
        </w:drawing>
      </w: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drawing>
          <wp:inline distT="0" distB="0" distL="114300" distR="114300">
            <wp:extent cx="1255395" cy="879475"/>
            <wp:effectExtent l="0" t="0" r="9525" b="4445"/>
            <wp:docPr id="10" name="图片 10" descr="8c9ebb5fa199806d081ad3e22c33e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c9ebb5fa199806d081ad3e22c33e0f"/>
                    <pic:cNvPicPr>
                      <a:picLocks noChangeAspect="1"/>
                    </pic:cNvPicPr>
                  </pic:nvPicPr>
                  <pic:blipFill>
                    <a:blip r:embed="rId15"/>
                    <a:srcRect t="33309" r="2231" b="36653"/>
                    <a:stretch>
                      <a:fillRect/>
                    </a:stretch>
                  </pic:blipFill>
                  <pic:spPr>
                    <a:xfrm>
                      <a:off x="0" y="0"/>
                      <a:ext cx="1255395" cy="879475"/>
                    </a:xfrm>
                    <a:prstGeom prst="rect">
                      <a:avLst/>
                    </a:prstGeom>
                  </pic:spPr>
                </pic:pic>
              </a:graphicData>
            </a:graphic>
          </wp:inline>
        </w:drawing>
      </w:r>
    </w:p>
    <w:p>
      <w:pPr>
        <w:ind w:firstLine="420"/>
        <w:rPr>
          <w:rFonts w:hint="default" w:ascii="方正粗黑宋简体" w:hAnsi="方正粗黑宋简体" w:eastAsia="方正粗黑宋简体" w:cs="方正粗黑宋简体"/>
          <w:color w:val="4874CB" w:themeColor="accent1"/>
          <w:sz w:val="28"/>
          <w:szCs w:val="28"/>
          <w:highlight w:val="none"/>
          <w:u w:val="single"/>
          <w:lang w:val="en-US" w:eastAsia="zh-CN"/>
          <w14:textFill>
            <w14:gradFill>
              <w14:gsLst>
                <w14:gs w14:pos="0">
                  <w14:srgbClr w14:val="FE4444"/>
                </w14:gs>
                <w14:gs w14:pos="100000">
                  <w14:srgbClr w14:val="832B2B"/>
                </w14:gs>
              </w14:gsLst>
              <w14:lin w14:scaled="0"/>
            </w14:gradFill>
          </w14:textFill>
        </w:rPr>
      </w:pP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t>3英可瑞：</w:t>
      </w: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gradFill>
              <w14:gsLst>
                <w14:gs w14:pos="0">
                  <w14:srgbClr w14:val="FE4444"/>
                </w14:gs>
                <w14:gs w14:pos="100000">
                  <w14:srgbClr w14:val="832B2B"/>
                </w14:gs>
              </w14:gsLst>
              <w14:lin w14:scaled="0"/>
            </w14:gradFill>
          </w14:textFill>
        </w:rPr>
        <w:t>最大充电电流40A</w:t>
      </w:r>
    </w:p>
    <w:p>
      <w:pPr>
        <w:ind w:firstLine="420"/>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pP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t>TR72-3500  蓝牙数控 彩屏  CNC  3D打印</w:t>
      </w:r>
    </w:p>
    <w:p>
      <w:pPr>
        <w:ind w:firstLine="420"/>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pP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drawing>
          <wp:inline distT="0" distB="0" distL="114300" distR="114300">
            <wp:extent cx="855980" cy="855980"/>
            <wp:effectExtent l="0" t="0" r="12700" b="12700"/>
            <wp:docPr id="11" name="图片 11" descr="4004aea7d975927eb786af66150f7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004aea7d975927eb786af66150f7d3"/>
                    <pic:cNvPicPr>
                      <a:picLocks noChangeAspect="1"/>
                    </pic:cNvPicPr>
                  </pic:nvPicPr>
                  <pic:blipFill>
                    <a:blip r:embed="rId16"/>
                    <a:stretch>
                      <a:fillRect/>
                    </a:stretch>
                  </pic:blipFill>
                  <pic:spPr>
                    <a:xfrm>
                      <a:off x="0" y="0"/>
                      <a:ext cx="855980" cy="855980"/>
                    </a:xfrm>
                    <a:prstGeom prst="rect">
                      <a:avLst/>
                    </a:prstGeom>
                  </pic:spPr>
                </pic:pic>
              </a:graphicData>
            </a:graphic>
          </wp:inline>
        </w:drawing>
      </w: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drawing>
          <wp:inline distT="0" distB="0" distL="114300" distR="114300">
            <wp:extent cx="1356360" cy="898525"/>
            <wp:effectExtent l="0" t="0" r="0" b="635"/>
            <wp:docPr id="12" name="图片 12" descr="0166f4de437711cd07edf850e066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166f4de437711cd07edf850e066162"/>
                    <pic:cNvPicPr>
                      <a:picLocks noChangeAspect="1"/>
                    </pic:cNvPicPr>
                  </pic:nvPicPr>
                  <pic:blipFill>
                    <a:blip r:embed="rId17"/>
                    <a:srcRect t="39511" r="644" b="31605"/>
                    <a:stretch>
                      <a:fillRect/>
                    </a:stretch>
                  </pic:blipFill>
                  <pic:spPr>
                    <a:xfrm>
                      <a:off x="0" y="0"/>
                      <a:ext cx="1356360" cy="898525"/>
                    </a:xfrm>
                    <a:prstGeom prst="rect">
                      <a:avLst/>
                    </a:prstGeom>
                  </pic:spPr>
                </pic:pic>
              </a:graphicData>
            </a:graphic>
          </wp:inline>
        </w:drawing>
      </w: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drawing>
          <wp:inline distT="0" distB="0" distL="114300" distR="114300">
            <wp:extent cx="1565275" cy="868680"/>
            <wp:effectExtent l="0" t="0" r="4445" b="0"/>
            <wp:docPr id="13" name="图片 13" descr="ccb90b463a6a5a360581fb50ec564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cb90b463a6a5a360581fb50ec5642a"/>
                    <pic:cNvPicPr>
                      <a:picLocks noChangeAspect="1"/>
                    </pic:cNvPicPr>
                  </pic:nvPicPr>
                  <pic:blipFill>
                    <a:blip r:embed="rId18"/>
                    <a:srcRect t="36842" r="-149" b="38778"/>
                    <a:stretch>
                      <a:fillRect/>
                    </a:stretch>
                  </pic:blipFill>
                  <pic:spPr>
                    <a:xfrm>
                      <a:off x="0" y="0"/>
                      <a:ext cx="1565275" cy="868680"/>
                    </a:xfrm>
                    <a:prstGeom prst="rect">
                      <a:avLst/>
                    </a:prstGeom>
                  </pic:spPr>
                </pic:pic>
              </a:graphicData>
            </a:graphic>
          </wp:inline>
        </w:drawing>
      </w:r>
    </w:p>
    <w:p>
      <w:pPr>
        <w:ind w:firstLine="420"/>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pP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t>4珠江3004ad  手调版</w:t>
      </w:r>
    </w:p>
    <w:p>
      <w:pPr>
        <w:rPr>
          <w:rFonts w:hint="default" w:ascii="方正粗黑宋简体" w:hAnsi="方正粗黑宋简体" w:eastAsia="方正粗黑宋简体" w:cs="方正粗黑宋简体"/>
          <w:color w:val="4874CB" w:themeColor="accent1"/>
          <w:sz w:val="28"/>
          <w:szCs w:val="28"/>
          <w:highlight w:val="none"/>
          <w:u w:val="single"/>
          <w:lang w:val="en-US" w:eastAsia="zh-CN"/>
          <w14:textFill>
            <w14:gradFill>
              <w14:gsLst>
                <w14:gs w14:pos="0">
                  <w14:srgbClr w14:val="FE4444"/>
                </w14:gs>
                <w14:gs w14:pos="100000">
                  <w14:srgbClr w14:val="832B2B"/>
                </w14:gs>
              </w14:gsLst>
              <w14:lin w14:scaled="0"/>
            </w14:gradFill>
          </w14:textFill>
        </w:rPr>
      </w:pP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gradFill>
              <w14:gsLst>
                <w14:gs w14:pos="0">
                  <w14:srgbClr w14:val="FE4444"/>
                </w14:gs>
                <w14:gs w14:pos="100000">
                  <w14:srgbClr w14:val="832B2B"/>
                </w14:gs>
              </w14:gsLst>
              <w14:lin w14:scaled="0"/>
            </w14:gradFill>
          </w14:textFill>
        </w:rPr>
        <w:drawing>
          <wp:anchor distT="0" distB="0" distL="114935" distR="114935" simplePos="0" relativeHeight="251661312" behindDoc="0" locked="0" layoutInCell="1" allowOverlap="1">
            <wp:simplePos x="0" y="0"/>
            <wp:positionH relativeFrom="column">
              <wp:posOffset>259080</wp:posOffset>
            </wp:positionH>
            <wp:positionV relativeFrom="paragraph">
              <wp:posOffset>71755</wp:posOffset>
            </wp:positionV>
            <wp:extent cx="1144905" cy="843915"/>
            <wp:effectExtent l="0" t="0" r="13335" b="9525"/>
            <wp:wrapSquare wrapText="bothSides"/>
            <wp:docPr id="14" name="图片 14" descr="6085c932b74d6bffad8412b107210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085c932b74d6bffad8412b107210a3"/>
                    <pic:cNvPicPr>
                      <a:picLocks noChangeAspect="1"/>
                    </pic:cNvPicPr>
                  </pic:nvPicPr>
                  <pic:blipFill>
                    <a:blip r:embed="rId19"/>
                    <a:srcRect t="24714" r="6507" b="23627"/>
                    <a:stretch>
                      <a:fillRect/>
                    </a:stretch>
                  </pic:blipFill>
                  <pic:spPr>
                    <a:xfrm>
                      <a:off x="0" y="0"/>
                      <a:ext cx="1144905" cy="843915"/>
                    </a:xfrm>
                    <a:prstGeom prst="rect">
                      <a:avLst/>
                    </a:prstGeom>
                  </pic:spPr>
                </pic:pic>
              </a:graphicData>
            </a:graphic>
          </wp:anchor>
        </w:drawing>
      </w: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gradFill>
              <w14:gsLst>
                <w14:gs w14:pos="0">
                  <w14:srgbClr w14:val="FE4444"/>
                </w14:gs>
                <w14:gs w14:pos="100000">
                  <w14:srgbClr w14:val="832B2B"/>
                </w14:gs>
              </w14:gsLst>
              <w14:lin w14:scaled="0"/>
            </w14:gradFill>
          </w14:textFill>
        </w:rPr>
        <w:t>最大充电电流30A</w:t>
      </w:r>
    </w:p>
    <w:p>
      <w:pPr>
        <w:ind w:firstLine="560" w:firstLineChars="200"/>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pPr>
    </w:p>
    <w:p>
      <w:pP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pPr>
    </w:p>
    <w:p>
      <w:pPr>
        <w:ind w:firstLine="560" w:firstLineChars="200"/>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pP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t>5中兴2400 v4.3版本 三代  四代  CNC</w:t>
      </w:r>
    </w:p>
    <w:p>
      <w:pPr>
        <w:ind w:firstLine="560" w:firstLineChars="200"/>
        <w:rPr>
          <w:rFonts w:hint="default"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pPr>
      <w:r>
        <w:rPr>
          <w:rFonts w:hint="eastAsia" w:ascii="华文琥珀" w:hAnsi="华文琥珀" w:eastAsia="华文琥珀" w:cs="华文琥珀"/>
          <w:color w:val="4874CB" w:themeColor="accent1"/>
          <w:sz w:val="28"/>
          <w:szCs w:val="28"/>
          <w:highlight w:val="none"/>
          <w:u w:val="single"/>
          <w:lang w:val="en-US" w:eastAsia="zh-CN"/>
          <w14:textFill>
            <w14:solidFill>
              <w14:schemeClr w14:val="accent1"/>
            </w14:solidFill>
          </w14:textFill>
        </w:rPr>
        <w:drawing>
          <wp:inline distT="0" distB="0" distL="114300" distR="114300">
            <wp:extent cx="748030" cy="748030"/>
            <wp:effectExtent l="0" t="0" r="13970" b="13970"/>
            <wp:docPr id="15" name="图片 15" descr="2a0cee51af5f90752cac28f125b15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a0cee51af5f90752cac28f125b15cf"/>
                    <pic:cNvPicPr>
                      <a:picLocks noChangeAspect="1"/>
                    </pic:cNvPicPr>
                  </pic:nvPicPr>
                  <pic:blipFill>
                    <a:blip r:embed="rId20"/>
                    <a:stretch>
                      <a:fillRect/>
                    </a:stretch>
                  </pic:blipFill>
                  <pic:spPr>
                    <a:xfrm>
                      <a:off x="0" y="0"/>
                      <a:ext cx="748030" cy="748030"/>
                    </a:xfrm>
                    <a:prstGeom prst="rect">
                      <a:avLst/>
                    </a:prstGeom>
                  </pic:spPr>
                </pic:pic>
              </a:graphicData>
            </a:graphic>
          </wp:inline>
        </w:drawing>
      </w: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solidFill>
              <w14:schemeClr w14:val="accent1"/>
            </w14:solidFill>
          </w14:textFill>
        </w:rPr>
        <w:drawing>
          <wp:inline distT="0" distB="0" distL="114300" distR="114300">
            <wp:extent cx="778510" cy="778510"/>
            <wp:effectExtent l="0" t="0" r="13970" b="13970"/>
            <wp:docPr id="16" name="图片 16" descr="b3e07fbf7f1cbe76272ee825d61ad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3e07fbf7f1cbe76272ee825d61ad89"/>
                    <pic:cNvPicPr>
                      <a:picLocks noChangeAspect="1"/>
                    </pic:cNvPicPr>
                  </pic:nvPicPr>
                  <pic:blipFill>
                    <a:blip r:embed="rId21"/>
                    <a:stretch>
                      <a:fillRect/>
                    </a:stretch>
                  </pic:blipFill>
                  <pic:spPr>
                    <a:xfrm>
                      <a:off x="0" y="0"/>
                      <a:ext cx="778510" cy="778510"/>
                    </a:xfrm>
                    <a:prstGeom prst="rect">
                      <a:avLst/>
                    </a:prstGeom>
                  </pic:spPr>
                </pic:pic>
              </a:graphicData>
            </a:graphic>
          </wp:inline>
        </w:drawing>
      </w:r>
      <w:r>
        <w:rPr>
          <w:rFonts w:hint="eastAsia" w:ascii="方正粗黑宋简体" w:hAnsi="方正粗黑宋简体" w:eastAsia="方正粗黑宋简体" w:cs="方正粗黑宋简体"/>
          <w:color w:val="4874CB" w:themeColor="accent1"/>
          <w:sz w:val="28"/>
          <w:szCs w:val="28"/>
          <w:highlight w:val="none"/>
          <w:u w:val="single"/>
          <w:lang w:val="en-US" w:eastAsia="zh-CN"/>
          <w14:textFill>
            <w14:gradFill>
              <w14:gsLst>
                <w14:gs w14:pos="0">
                  <w14:srgbClr w14:val="FE4444"/>
                </w14:gs>
                <w14:gs w14:pos="100000">
                  <w14:srgbClr w14:val="832B2B"/>
                </w14:gs>
              </w14:gsLst>
              <w14:lin w14:scaled="0"/>
            </w14:gradFill>
          </w14:textFill>
        </w:rPr>
        <w:t>最大电流25-50A</w:t>
      </w:r>
      <w:bookmarkStart w:id="0" w:name="_GoBack"/>
      <w:bookmarkEnd w:id="0"/>
    </w:p>
    <w:p>
      <w:pPr>
        <w:ind w:firstLine="420"/>
        <w:rPr>
          <w:rFonts w:hint="eastAsia" w:ascii="华文琥珀" w:hAnsi="华文琥珀" w:eastAsia="华文琥珀" w:cs="华文琥珀"/>
          <w:color w:val="4874CB" w:themeColor="accent1"/>
          <w:sz w:val="28"/>
          <w:szCs w:val="28"/>
          <w:highlight w:val="none"/>
          <w:u w:val="single"/>
          <w:lang w:val="en-US" w:eastAsia="zh-CN"/>
          <w14:textFill>
            <w14:solidFill>
              <w14:schemeClr w14:val="accent1"/>
            </w14:solidFill>
          </w14:textFill>
        </w:rPr>
      </w:pPr>
    </w:p>
    <w:p>
      <w:pPr>
        <w:ind w:firstLine="420"/>
        <w:rPr>
          <w:rFonts w:hint="default" w:ascii="华文琥珀" w:hAnsi="华文琥珀" w:eastAsia="华文琥珀" w:cs="华文琥珀"/>
          <w:color w:val="4874CB" w:themeColor="accent1"/>
          <w:sz w:val="21"/>
          <w:szCs w:val="21"/>
          <w:highlight w:val="none"/>
          <w:u w:val="single"/>
          <w:lang w:val="en-US" w:eastAsia="zh-CN"/>
          <w14:textFill>
            <w14:solidFill>
              <w14:schemeClr w14:val="accent1"/>
            </w14:solidFill>
          </w14:textFill>
        </w:rPr>
      </w:pPr>
    </w:p>
    <w:p>
      <w:pPr>
        <w:ind w:firstLine="420"/>
        <w:rPr>
          <w:rFonts w:hint="default" w:ascii="华文琥珀" w:hAnsi="华文琥珀" w:eastAsia="华文琥珀" w:cs="华文琥珀"/>
          <w:color w:val="7030A0"/>
          <w:sz w:val="21"/>
          <w:szCs w:val="21"/>
          <w:u w:val="single"/>
          <w:lang w:val="en-US" w:eastAsia="zh-CN"/>
        </w:rPr>
      </w:pPr>
      <w:r>
        <w:rPr>
          <w:rFonts w:hint="eastAsia" w:ascii="华文琥珀" w:hAnsi="华文琥珀" w:eastAsia="华文琥珀" w:cs="华文琥珀"/>
          <w:color w:val="7030A0"/>
          <w:sz w:val="21"/>
          <w:szCs w:val="21"/>
          <w:u w:val="single"/>
          <w:lang w:val="en-US" w:eastAsia="zh-CN"/>
        </w:rPr>
        <w:t xml:space="preserve"> </w:t>
      </w:r>
    </w:p>
    <w:p>
      <w:pPr>
        <w:rPr>
          <w:rFonts w:hint="eastAsia" w:ascii="华文琥珀" w:hAnsi="华文琥珀" w:eastAsia="华文琥珀" w:cs="华文琥珀"/>
          <w:color w:val="7030A0"/>
          <w:sz w:val="21"/>
          <w:szCs w:val="21"/>
          <w:u w:val="single"/>
          <w:lang w:val="en-US" w:eastAsia="zh-CN"/>
        </w:rPr>
      </w:pPr>
    </w:p>
    <w:p>
      <w:pPr>
        <w:ind w:firstLine="420"/>
        <w:rPr>
          <w:rFonts w:hint="default" w:ascii="华文琥珀" w:hAnsi="华文琥珀" w:eastAsia="华文琥珀" w:cs="华文琥珀"/>
          <w:color w:val="7030A0"/>
          <w:sz w:val="21"/>
          <w:szCs w:val="21"/>
          <w:u w:val="single"/>
          <w:lang w:val="en-US" w:eastAsia="zh-CN"/>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琥珀">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华文新魏">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粗黑宋简体">
    <w:panose1 w:val="02000000000000000000"/>
    <w:charset w:val="86"/>
    <w:family w:val="auto"/>
    <w:pitch w:val="default"/>
    <w:sig w:usb0="A00002BF" w:usb1="184F6CFA" w:usb2="00000012" w:usb3="00000000" w:csb0="00040001" w:csb1="00000000"/>
  </w:font>
  <w:font w:name="微软雅黑">
    <w:panose1 w:val="020B0503020204020204"/>
    <w:charset w:val="86"/>
    <w:family w:val="auto"/>
    <w:pitch w:val="default"/>
    <w:sig w:usb0="80000287" w:usb1="2ACF3C50" w:usb2="00000016" w:usb3="00000000" w:csb0="0004001F" w:csb1="00000000"/>
  </w:font>
  <w:font w:name="华文仿宋">
    <w:panose1 w:val="02010600040101010101"/>
    <w:charset w:val="86"/>
    <w:family w:val="auto"/>
    <w:pitch w:val="default"/>
    <w:sig w:usb0="00000287" w:usb1="080F0000" w:usb2="00000000" w:usb3="00000000" w:csb0="0004009F" w:csb1="DFD70000"/>
  </w:font>
  <w:font w:name="微软雅黑 Light">
    <w:panose1 w:val="020B0502040204020203"/>
    <w:charset w:val="86"/>
    <w:family w:val="auto"/>
    <w:pitch w:val="default"/>
    <w:sig w:usb0="80000287" w:usb1="2ACF001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720" w:firstLineChars="200"/>
      <w:rPr>
        <w:rFonts w:hint="eastAsia" w:ascii="华文琥珀" w:hAnsi="华文琥珀" w:eastAsia="华文琥珀" w:cs="华文琥珀"/>
        <w:color w:val="00B0F0"/>
        <w:sz w:val="36"/>
        <w:szCs w:val="36"/>
        <w:lang w:val="en-US" w:eastAsia="zh-CN"/>
      </w:rPr>
    </w:pPr>
    <w:r>
      <w:rPr>
        <w:rFonts w:hint="eastAsia" w:ascii="华文琥珀" w:hAnsi="华文琥珀" w:eastAsia="华文琥珀" w:cs="华文琥珀"/>
        <w:color w:val="00B0F0"/>
        <w:sz w:val="36"/>
        <w:szCs w:val="36"/>
        <w:lang w:val="en-US" w:eastAsia="zh-CN"/>
      </w:rPr>
      <w:t>本店长期经营各种大功率开关电源充电器</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k1NThiMjU0OGQyOWZiOGMzMjJmM2EyZDY2MDI4YmYifQ=="/>
  </w:docVars>
  <w:rsids>
    <w:rsidRoot w:val="76CB43EE"/>
    <w:rsid w:val="08CE54DD"/>
    <w:rsid w:val="10565AA9"/>
    <w:rsid w:val="2EE1627B"/>
    <w:rsid w:val="5C001E00"/>
    <w:rsid w:val="76CB43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TotalTime>
  <ScaleCrop>false</ScaleCrop>
  <LinksUpToDate>false</LinksUpToDate>
  <CharactersWithSpaces>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2023-10-28T07:55:00Z</dcterms:created>
  <dc:creator>人红命硬</dc:creator>
  <cp:lastModifiedBy>人红命硬</cp:lastModifiedBy>
  <dcterms:modified xsi:type="dcterms:W3CDTF">2023-10-28T09:19:56Z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AEC27E73CF394F20B6A55995371CE05C_13</vt:lpwstr>
  </property>
</Properties>
</file>