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87" w:rsidRDefault="00A043CD">
      <w:r>
        <w:t>R</w:t>
      </w:r>
      <w:r>
        <w:rPr>
          <w:rFonts w:hint="eastAsia"/>
        </w:rPr>
        <w:t>eport</w:t>
      </w:r>
      <w:r>
        <w:t>5</w:t>
      </w:r>
    </w:p>
    <w:p w:rsidR="00A043CD" w:rsidRDefault="00A043CD">
      <w:r>
        <w:t>P</w:t>
      </w:r>
      <w:r>
        <w:rPr>
          <w:rFonts w:hint="eastAsia"/>
        </w:rPr>
        <w:t>roblem</w:t>
      </w:r>
      <w:r>
        <w:t>1</w:t>
      </w:r>
      <w:r>
        <w:rPr>
          <w:rFonts w:hint="eastAsia"/>
        </w:rPr>
        <w:t>、</w:t>
      </w:r>
    </w:p>
    <w:p w:rsidR="00A043CD" w:rsidRDefault="00A043CD">
      <w:r>
        <w:rPr>
          <w:rFonts w:hint="eastAsia"/>
        </w:rPr>
        <w:t>1</w:t>
      </w:r>
      <w:r>
        <w:t>.1</w:t>
      </w:r>
      <w:r>
        <w:rPr>
          <w:rFonts w:hint="eastAsia"/>
        </w:rPr>
        <w:t>先分别下载太阳辐射、降水量以及风速三种数据集，在R用r</w:t>
      </w:r>
      <w:r>
        <w:t>aster</w:t>
      </w:r>
      <w:r>
        <w:rPr>
          <w:rFonts w:hint="eastAsia"/>
        </w:rPr>
        <w:t>中加载数据，每种1</w:t>
      </w:r>
      <w:r>
        <w:t>2</w:t>
      </w:r>
      <w:r>
        <w:rPr>
          <w:rFonts w:hint="eastAsia"/>
        </w:rPr>
        <w:t>个月份，一共3</w:t>
      </w:r>
      <w:r>
        <w:t>6</w:t>
      </w:r>
      <w:r>
        <w:rPr>
          <w:rFonts w:hint="eastAsia"/>
        </w:rPr>
        <w:t>个数据。为了便于后面的分析，将太阳辐射、降水量以及风速分别求平均。得到3个月平均数据。</w:t>
      </w:r>
    </w:p>
    <w:p w:rsidR="00A043CD" w:rsidRDefault="00A043CD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用read多Q</w:t>
      </w:r>
      <w:r>
        <w:t>GR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C</w:t>
      </w:r>
      <w:r>
        <w:t>hina_map</w:t>
      </w:r>
      <w:proofErr w:type="spellEnd"/>
      <w:r>
        <w:rPr>
          <w:rFonts w:hint="eastAsia"/>
        </w:rPr>
        <w:t>，使用</w:t>
      </w:r>
      <w:r>
        <w:t>crop</w:t>
      </w:r>
      <w:r>
        <w:rPr>
          <w:rFonts w:hint="eastAsia"/>
        </w:rPr>
        <w:t>和m</w:t>
      </w:r>
      <w:r>
        <w:t>ask</w:t>
      </w:r>
      <w:r>
        <w:rPr>
          <w:rFonts w:hint="eastAsia"/>
        </w:rPr>
        <w:t>分别将三种数据绘制在中国上。</w:t>
      </w:r>
    </w:p>
    <w:p w:rsidR="00A043CD" w:rsidRDefault="00A043CD">
      <w:r>
        <w:rPr>
          <w:noProof/>
        </w:rPr>
        <w:drawing>
          <wp:inline distT="0" distB="0" distL="0" distR="0" wp14:anchorId="1E11E5A9" wp14:editId="7FB7C208">
            <wp:extent cx="5274310" cy="3317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B44FA" wp14:editId="06EC49C8">
            <wp:extent cx="5274310" cy="3317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6281A" wp14:editId="565293CE">
            <wp:extent cx="5274310" cy="3317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AD" w:rsidRDefault="00E726AD"/>
    <w:p w:rsidR="00E726AD" w:rsidRDefault="00E726AD">
      <w:pPr>
        <w:rPr>
          <w:rFonts w:hint="eastAsia"/>
        </w:rPr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在上述地图上画等高线，从lever</w:t>
      </w:r>
      <w:r>
        <w:t>4</w:t>
      </w:r>
      <w:r>
        <w:rPr>
          <w:rFonts w:hint="eastAsia"/>
        </w:rPr>
        <w:t>到lever</w:t>
      </w:r>
      <w:r>
        <w:t>6</w:t>
      </w:r>
      <w:r>
        <w:rPr>
          <w:rFonts w:hint="eastAsia"/>
        </w:rPr>
        <w:t>间隔1画等高线，如图中所示，西藏地区风速相对较高，且地广人稀，适合作为建设风力发电厂的地段。</w:t>
      </w:r>
    </w:p>
    <w:p w:rsidR="00E726AD" w:rsidRDefault="00A043CD">
      <w:r>
        <w:rPr>
          <w:noProof/>
        </w:rPr>
        <w:drawing>
          <wp:inline distT="0" distB="0" distL="0" distR="0" wp14:anchorId="4B1A17DC" wp14:editId="330D1092">
            <wp:extent cx="5274310" cy="3317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AD" w:rsidRDefault="00E726AD"/>
    <w:p w:rsidR="00E726AD" w:rsidRDefault="00E726AD"/>
    <w:p w:rsidR="00E726AD" w:rsidRDefault="00E726AD"/>
    <w:p w:rsidR="00E726AD" w:rsidRDefault="00E726AD">
      <w:pPr>
        <w:rPr>
          <w:rFonts w:hint="eastAsia"/>
        </w:rPr>
      </w:pPr>
      <w:bookmarkStart w:id="0" w:name="_GoBack"/>
      <w:bookmarkEnd w:id="0"/>
    </w:p>
    <w:p w:rsidR="00E726AD" w:rsidRDefault="00E726AD">
      <w:r>
        <w:rPr>
          <w:rFonts w:hint="eastAsia"/>
        </w:rPr>
        <w:t>1</w:t>
      </w:r>
      <w:r>
        <w:t>.4</w:t>
      </w:r>
      <w:r>
        <w:rPr>
          <w:rFonts w:hint="eastAsia"/>
        </w:rPr>
        <w:t>、在降水量图中，降水量0到2</w:t>
      </w:r>
      <w:r>
        <w:t>0</w:t>
      </w:r>
      <w:r>
        <w:rPr>
          <w:rFonts w:hint="eastAsia"/>
        </w:rPr>
        <w:t>之间绘制等高线，太阳辐射图中1</w:t>
      </w:r>
      <w:r>
        <w:t>7000</w:t>
      </w:r>
      <w:r>
        <w:rPr>
          <w:rFonts w:hint="eastAsia"/>
        </w:rPr>
        <w:t>到1</w:t>
      </w:r>
      <w:r>
        <w:t>8000</w:t>
      </w:r>
      <w:r>
        <w:rPr>
          <w:rFonts w:hint="eastAsia"/>
        </w:rPr>
        <w:t>间隔5</w:t>
      </w:r>
      <w:r>
        <w:t>00</w:t>
      </w:r>
      <w:r>
        <w:rPr>
          <w:rFonts w:hint="eastAsia"/>
        </w:rPr>
        <w:t>绘制等高线，从下面图中可以看出，西藏南部地区降水少且太阳辐射高，适合作为光伏农场所在地。</w:t>
      </w:r>
    </w:p>
    <w:p w:rsidR="00A043CD" w:rsidRDefault="00A043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2917A" wp14:editId="13600BFC">
            <wp:extent cx="5274310" cy="3317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DC1E8" wp14:editId="0E4A2E87">
            <wp:extent cx="5274310" cy="3317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D"/>
    <w:rsid w:val="00675D87"/>
    <w:rsid w:val="00A043CD"/>
    <w:rsid w:val="00E7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250F"/>
  <w15:chartTrackingRefBased/>
  <w15:docId w15:val="{D2569ABF-2230-4A67-A76A-6C0CCAEF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86130</dc:creator>
  <cp:keywords/>
  <dc:description/>
  <cp:lastModifiedBy>86130</cp:lastModifiedBy>
  <cp:revision>1</cp:revision>
  <dcterms:created xsi:type="dcterms:W3CDTF">2020-12-02T06:27:00Z</dcterms:created>
  <dcterms:modified xsi:type="dcterms:W3CDTF">2020-12-02T06:52:00Z</dcterms:modified>
</cp:coreProperties>
</file>