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D2" w:rsidRDefault="00010FD2" w:rsidP="00D228DF">
      <w:pPr>
        <w:pStyle w:val="1"/>
        <w:spacing w:line="300" w:lineRule="auto"/>
        <w:ind w:firstLineChars="200" w:firstLine="643"/>
        <w:jc w:val="center"/>
        <w:rPr>
          <w:color w:val="000000"/>
          <w:sz w:val="32"/>
          <w:szCs w:val="32"/>
        </w:rPr>
      </w:pPr>
      <w:bookmarkStart w:id="0" w:name="_Toc168040482"/>
      <w:r>
        <w:rPr>
          <w:rFonts w:hint="eastAsia"/>
          <w:color w:val="000000"/>
          <w:sz w:val="32"/>
          <w:szCs w:val="32"/>
        </w:rPr>
        <w:t>实验报告</w:t>
      </w:r>
      <w:bookmarkEnd w:id="0"/>
    </w:p>
    <w:p w:rsidR="00010FD2" w:rsidRDefault="00010FD2" w:rsidP="00010FD2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  <w:szCs w:val="24"/>
        </w:rPr>
      </w:pPr>
      <w:bookmarkStart w:id="1" w:name="_Toc168040483"/>
      <w:bookmarkStart w:id="2" w:name="_Toc167897830"/>
      <w:r>
        <w:rPr>
          <w:rFonts w:ascii="宋体" w:eastAsia="宋体" w:hAnsi="宋体" w:hint="eastAsia"/>
          <w:color w:val="000000"/>
          <w:sz w:val="24"/>
          <w:szCs w:val="24"/>
        </w:rPr>
        <w:t>一、实验目的</w:t>
      </w:r>
      <w:bookmarkEnd w:id="1"/>
      <w:bookmarkEnd w:id="2"/>
    </w:p>
    <w:p w:rsidR="00010FD2" w:rsidRDefault="00010FD2" w:rsidP="00010FD2">
      <w:pPr>
        <w:spacing w:line="300" w:lineRule="auto"/>
        <w:ind w:left="360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通过实现</w:t>
      </w:r>
      <w:r w:rsidRPr="00010FD2">
        <w:rPr>
          <w:rFonts w:ascii="宋体" w:hAnsi="宋体" w:hint="eastAsia"/>
          <w:color w:val="000000"/>
          <w:sz w:val="24"/>
        </w:rPr>
        <w:t>社团课程报名管理系统</w:t>
      </w:r>
      <w:r>
        <w:rPr>
          <w:rFonts w:ascii="宋体" w:hAnsi="宋体" w:hint="eastAsia"/>
          <w:color w:val="000000"/>
          <w:sz w:val="24"/>
        </w:rPr>
        <w:t>，来培养自己Java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Web应用设计与开发的能力，综合应用WEB开发中JavaScript脚本、CSS样式、DIV布局，以及JavaBean、标准标签库标签、Servlet、过滤器Filter</w:t>
      </w:r>
      <w:r w:rsidR="000E67C9">
        <w:rPr>
          <w:rFonts w:ascii="宋体" w:hAnsi="宋体" w:hint="eastAsia"/>
          <w:color w:val="000000"/>
          <w:sz w:val="24"/>
        </w:rPr>
        <w:t>、JSP动态包含</w:t>
      </w:r>
      <w:r>
        <w:rPr>
          <w:rFonts w:ascii="宋体" w:hAnsi="宋体" w:hint="eastAsia"/>
          <w:color w:val="000000"/>
          <w:sz w:val="24"/>
        </w:rPr>
        <w:t>等技术，结合后台数据库管理，设计并实现基于MVC架构的DAO模式小型</w:t>
      </w:r>
      <w:r w:rsidRPr="00010FD2">
        <w:rPr>
          <w:rFonts w:ascii="宋体" w:hAnsi="宋体" w:hint="eastAsia"/>
          <w:color w:val="000000"/>
          <w:sz w:val="24"/>
        </w:rPr>
        <w:t>社团课程报名管理系统</w:t>
      </w:r>
      <w:r>
        <w:rPr>
          <w:rFonts w:ascii="宋体" w:hAnsi="宋体" w:hint="eastAsia"/>
          <w:color w:val="000000"/>
          <w:sz w:val="24"/>
        </w:rPr>
        <w:t>，以提高对WEB应用系统的可维护性、可扩展性、可移植性和组件的可复用性的分析设计能力和解决实际问题的能力。</w:t>
      </w:r>
    </w:p>
    <w:p w:rsidR="00010FD2" w:rsidRDefault="00010FD2" w:rsidP="00010FD2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</w:rPr>
      </w:pPr>
      <w:bookmarkStart w:id="3" w:name="_Toc168040484"/>
      <w:bookmarkStart w:id="4" w:name="_Toc167897831"/>
      <w:r>
        <w:rPr>
          <w:rFonts w:ascii="宋体" w:eastAsia="宋体" w:hAnsi="宋体" w:hint="eastAsia"/>
          <w:color w:val="000000"/>
          <w:sz w:val="24"/>
        </w:rPr>
        <w:t>二、实验原理</w:t>
      </w:r>
      <w:bookmarkEnd w:id="3"/>
      <w:bookmarkEnd w:id="4"/>
    </w:p>
    <w:p w:rsidR="007A014F" w:rsidRDefault="007A014F" w:rsidP="007A014F">
      <w:pPr>
        <w:spacing w:line="300" w:lineRule="auto"/>
        <w:ind w:left="360" w:firstLineChars="200" w:firstLine="480"/>
        <w:rPr>
          <w:color w:val="000000"/>
          <w:sz w:val="24"/>
        </w:rPr>
      </w:pPr>
      <w:r w:rsidRPr="007A014F">
        <w:rPr>
          <w:rFonts w:hint="eastAsia"/>
          <w:color w:val="000000"/>
          <w:sz w:val="24"/>
        </w:rPr>
        <w:t>社团是学校个性化设置的综合实践课程，也是培养学生综合素质和个人兴趣的有效途径。为给同学们提供社团的各方面信息，让同学们及时了解社团动态，积极参加社团活动，本系统拟开发实现学校社团报名课程管理系统</w:t>
      </w:r>
      <w:r>
        <w:rPr>
          <w:rFonts w:hint="eastAsia"/>
          <w:color w:val="000000"/>
          <w:sz w:val="24"/>
        </w:rPr>
        <w:t>。</w:t>
      </w:r>
    </w:p>
    <w:p w:rsidR="00010FD2" w:rsidRDefault="007A014F" w:rsidP="007A014F">
      <w:pPr>
        <w:spacing w:line="300" w:lineRule="auto"/>
        <w:ind w:left="360" w:firstLineChars="200" w:firstLine="480"/>
        <w:rPr>
          <w:color w:val="000000"/>
          <w:sz w:val="24"/>
        </w:rPr>
      </w:pPr>
      <w:r w:rsidRPr="007A014F">
        <w:rPr>
          <w:rFonts w:hint="eastAsia"/>
          <w:color w:val="000000"/>
          <w:sz w:val="24"/>
        </w:rPr>
        <w:t>前台各个社团信息的展示、报名和后台的社团课程管理、选课学员管理、教师管理、社团信息管理以及每个社团的报名统计等功能。</w:t>
      </w:r>
    </w:p>
    <w:p w:rsidR="00010FD2" w:rsidRDefault="00010FD2" w:rsidP="00010FD2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</w:rPr>
      </w:pPr>
      <w:bookmarkStart w:id="5" w:name="_Toc168040485"/>
      <w:bookmarkStart w:id="6" w:name="_Toc167897832"/>
      <w:r>
        <w:rPr>
          <w:rFonts w:ascii="宋体" w:eastAsia="宋体" w:hAnsi="宋体" w:hint="eastAsia"/>
          <w:color w:val="000000"/>
          <w:sz w:val="24"/>
        </w:rPr>
        <w:t>三、实验环境</w:t>
      </w:r>
      <w:bookmarkEnd w:id="5"/>
      <w:bookmarkEnd w:id="6"/>
    </w:p>
    <w:p w:rsidR="00010FD2" w:rsidRDefault="007A014F" w:rsidP="00010FD2">
      <w:pPr>
        <w:spacing w:line="300" w:lineRule="auto"/>
        <w:ind w:firstLineChars="200" w:firstLine="48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系统：</w:t>
      </w:r>
      <w:r>
        <w:rPr>
          <w:rFonts w:hint="eastAsia"/>
          <w:color w:val="000000"/>
          <w:sz w:val="24"/>
        </w:rPr>
        <w:t>Windows8.1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专业版</w:t>
      </w:r>
      <w:r>
        <w:rPr>
          <w:rFonts w:hint="eastAsia"/>
          <w:color w:val="000000"/>
          <w:sz w:val="24"/>
        </w:rPr>
        <w:t>64</w:t>
      </w:r>
      <w:r w:rsidR="00F4104D">
        <w:rPr>
          <w:rFonts w:hint="eastAsia"/>
          <w:color w:val="000000"/>
          <w:sz w:val="24"/>
        </w:rPr>
        <w:t>bit</w:t>
      </w:r>
    </w:p>
    <w:p w:rsidR="00F4104D" w:rsidRDefault="00F4104D" w:rsidP="00010FD2">
      <w:pPr>
        <w:spacing w:line="300" w:lineRule="auto"/>
        <w:ind w:firstLineChars="20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JDK</w:t>
      </w:r>
      <w:r w:rsidR="00E36590">
        <w:rPr>
          <w:color w:val="000000"/>
          <w:sz w:val="24"/>
        </w:rPr>
        <w:t>版本</w:t>
      </w:r>
      <w:r>
        <w:rPr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>1</w:t>
      </w:r>
      <w:r>
        <w:rPr>
          <w:color w:val="000000"/>
          <w:sz w:val="24"/>
        </w:rPr>
        <w:t>.8.0_71  64bit</w:t>
      </w:r>
    </w:p>
    <w:p w:rsidR="00F4104D" w:rsidRDefault="00F4104D" w:rsidP="00010FD2">
      <w:pPr>
        <w:spacing w:line="300" w:lineRule="auto"/>
        <w:ind w:firstLineChars="20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JRE</w:t>
      </w:r>
      <w:r w:rsidR="00E36590">
        <w:rPr>
          <w:color w:val="000000"/>
          <w:sz w:val="24"/>
        </w:rPr>
        <w:t>版本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>1.8.0_71  64bit</w:t>
      </w:r>
    </w:p>
    <w:p w:rsidR="00F4104D" w:rsidRDefault="00F4104D" w:rsidP="00010FD2">
      <w:pPr>
        <w:spacing w:line="300" w:lineRule="auto"/>
        <w:ind w:firstLineChars="20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A</w:t>
      </w:r>
      <w:r w:rsidRPr="00F4104D">
        <w:rPr>
          <w:color w:val="000000"/>
          <w:sz w:val="24"/>
        </w:rPr>
        <w:t>pache-tomcat</w:t>
      </w:r>
      <w:r w:rsidR="00E36590">
        <w:rPr>
          <w:color w:val="000000"/>
          <w:sz w:val="24"/>
        </w:rPr>
        <w:t>版本</w:t>
      </w:r>
      <w:r>
        <w:rPr>
          <w:color w:val="000000"/>
          <w:sz w:val="24"/>
        </w:rPr>
        <w:t>：</w:t>
      </w:r>
      <w:r w:rsidRPr="00F4104D">
        <w:rPr>
          <w:color w:val="000000"/>
          <w:sz w:val="24"/>
        </w:rPr>
        <w:t>8.0.32</w:t>
      </w:r>
    </w:p>
    <w:p w:rsidR="00010FD2" w:rsidRDefault="00F4104D" w:rsidP="00F4104D">
      <w:pPr>
        <w:spacing w:line="300" w:lineRule="auto"/>
        <w:ind w:firstLineChars="200" w:firstLine="480"/>
        <w:jc w:val="left"/>
        <w:rPr>
          <w:color w:val="000000"/>
          <w:sz w:val="24"/>
        </w:rPr>
      </w:pPr>
      <w:r w:rsidRPr="00F4104D">
        <w:rPr>
          <w:color w:val="000000"/>
          <w:sz w:val="24"/>
        </w:rPr>
        <w:t>Eclipse</w:t>
      </w:r>
      <w:r w:rsidR="00E36590">
        <w:rPr>
          <w:color w:val="000000"/>
          <w:sz w:val="24"/>
        </w:rPr>
        <w:t xml:space="preserve"> EE</w:t>
      </w:r>
      <w:r w:rsidR="00E36590">
        <w:rPr>
          <w:color w:val="000000"/>
          <w:sz w:val="24"/>
        </w:rPr>
        <w:t>版本</w:t>
      </w:r>
      <w:r>
        <w:rPr>
          <w:color w:val="000000"/>
          <w:sz w:val="24"/>
        </w:rPr>
        <w:t>：</w:t>
      </w:r>
      <w:r w:rsidRPr="00F4104D">
        <w:rPr>
          <w:color w:val="000000"/>
          <w:sz w:val="24"/>
        </w:rPr>
        <w:t>Mars.2 (4.5.2)</w:t>
      </w:r>
      <w:r>
        <w:rPr>
          <w:color w:val="000000"/>
          <w:sz w:val="24"/>
        </w:rPr>
        <w:t xml:space="preserve">  64bit</w:t>
      </w:r>
    </w:p>
    <w:p w:rsidR="00010FD2" w:rsidRDefault="00010FD2" w:rsidP="00010FD2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  <w:szCs w:val="21"/>
        </w:rPr>
      </w:pPr>
      <w:bookmarkStart w:id="7" w:name="_Toc168040487"/>
      <w:r>
        <w:rPr>
          <w:rFonts w:ascii="宋体" w:eastAsia="宋体" w:hAnsi="宋体" w:hint="eastAsia"/>
          <w:color w:val="000000"/>
          <w:sz w:val="24"/>
          <w:szCs w:val="21"/>
        </w:rPr>
        <w:t>四、小组成员</w:t>
      </w:r>
      <w:bookmarkEnd w:id="7"/>
      <w:r>
        <w:rPr>
          <w:rFonts w:ascii="宋体" w:eastAsia="宋体" w:hAnsi="宋体" w:hint="eastAsia"/>
          <w:color w:val="000000"/>
          <w:sz w:val="24"/>
          <w:szCs w:val="21"/>
        </w:rPr>
        <w:t>及分工</w:t>
      </w:r>
    </w:p>
    <w:p w:rsidR="00010FD2" w:rsidRDefault="00F4104D" w:rsidP="00E3659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王腾</w:t>
      </w:r>
      <w:r w:rsidR="00010FD2">
        <w:rPr>
          <w:rFonts w:hint="eastAsia"/>
          <w:sz w:val="24"/>
        </w:rPr>
        <w:t>（</w:t>
      </w:r>
      <w:r>
        <w:rPr>
          <w:sz w:val="24"/>
        </w:rPr>
        <w:t>201426811621</w:t>
      </w:r>
      <w:r w:rsidR="00010FD2">
        <w:rPr>
          <w:sz w:val="24"/>
        </w:rPr>
        <w:t xml:space="preserve"> </w:t>
      </w:r>
      <w:r>
        <w:rPr>
          <w:rFonts w:hint="eastAsia"/>
          <w:sz w:val="24"/>
        </w:rPr>
        <w:t>软件工程</w:t>
      </w:r>
      <w:r>
        <w:rPr>
          <w:sz w:val="24"/>
        </w:rPr>
        <w:t>14</w:t>
      </w:r>
      <w:r w:rsidR="00010FD2">
        <w:rPr>
          <w:sz w:val="24"/>
        </w:rPr>
        <w:t xml:space="preserve">01 </w:t>
      </w:r>
      <w:r>
        <w:rPr>
          <w:rFonts w:hint="eastAsia"/>
          <w:sz w:val="24"/>
        </w:rPr>
        <w:t>），</w:t>
      </w:r>
      <w:r w:rsidR="00010FD2">
        <w:rPr>
          <w:rFonts w:hint="eastAsia"/>
          <w:sz w:val="24"/>
        </w:rPr>
        <w:t>负责后台功能模块的实现，数据库设计，前台功能模块的实现、技术报告和实验报告的撰写、系统使用说明书的撰写。</w:t>
      </w:r>
    </w:p>
    <w:p w:rsidR="00010FD2" w:rsidRDefault="00010FD2" w:rsidP="00010FD2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</w:rPr>
      </w:pPr>
      <w:bookmarkStart w:id="8" w:name="_Toc168040488"/>
      <w:bookmarkStart w:id="9" w:name="_Toc167897834"/>
      <w:r>
        <w:rPr>
          <w:rFonts w:ascii="宋体" w:eastAsia="宋体" w:hAnsi="宋体" w:hint="eastAsia"/>
          <w:color w:val="000000"/>
          <w:sz w:val="24"/>
        </w:rPr>
        <w:t>五、功能需求</w:t>
      </w:r>
      <w:bookmarkEnd w:id="8"/>
      <w:bookmarkEnd w:id="9"/>
    </w:p>
    <w:p w:rsidR="00010FD2" w:rsidRDefault="00031D51" w:rsidP="00010FD2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用户类型：普通用户、学生</w:t>
      </w:r>
      <w:bookmarkStart w:id="10" w:name="_GoBack"/>
      <w:bookmarkEnd w:id="10"/>
      <w:r w:rsidR="00E36590">
        <w:rPr>
          <w:rFonts w:hint="eastAsia"/>
          <w:color w:val="000000"/>
          <w:sz w:val="24"/>
        </w:rPr>
        <w:t>、</w:t>
      </w:r>
      <w:r w:rsidR="00010FD2">
        <w:rPr>
          <w:rFonts w:hint="eastAsia"/>
          <w:color w:val="000000"/>
          <w:sz w:val="24"/>
        </w:rPr>
        <w:t>管理员</w:t>
      </w:r>
    </w:p>
    <w:p w:rsidR="00010FD2" w:rsidRDefault="00010FD2" w:rsidP="00010FD2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普通用户功能：查看</w:t>
      </w:r>
      <w:r w:rsidR="00E36590">
        <w:rPr>
          <w:rFonts w:hint="eastAsia"/>
          <w:color w:val="000000"/>
          <w:sz w:val="24"/>
        </w:rPr>
        <w:t>主页的精品课程和社团的展示</w:t>
      </w:r>
    </w:p>
    <w:p w:rsidR="00010FD2" w:rsidRDefault="00E36590" w:rsidP="00010FD2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学生</w:t>
      </w:r>
      <w:r w:rsidR="00010FD2">
        <w:rPr>
          <w:rFonts w:hint="eastAsia"/>
          <w:color w:val="000000"/>
          <w:sz w:val="24"/>
        </w:rPr>
        <w:t>功能</w:t>
      </w:r>
      <w:r>
        <w:rPr>
          <w:rFonts w:hint="eastAsia"/>
          <w:color w:val="000000"/>
          <w:sz w:val="24"/>
        </w:rPr>
        <w:t>：查看主页的精品课程和社团的展示，查看社团内课程，查看课程详情，对课程进行选择、删除，修改登录密码。</w:t>
      </w:r>
    </w:p>
    <w:p w:rsidR="00010FD2" w:rsidRDefault="00010FD2" w:rsidP="00E36590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管理员功能：</w:t>
      </w:r>
      <w:r w:rsidR="00E36590">
        <w:rPr>
          <w:rFonts w:hint="eastAsia"/>
          <w:color w:val="000000"/>
          <w:sz w:val="24"/>
        </w:rPr>
        <w:t>增加</w:t>
      </w:r>
      <w:r>
        <w:rPr>
          <w:rFonts w:hint="eastAsia"/>
          <w:color w:val="000000"/>
          <w:sz w:val="24"/>
        </w:rPr>
        <w:t>、删除、修改</w:t>
      </w:r>
      <w:r w:rsidR="00E36590">
        <w:rPr>
          <w:rFonts w:hint="eastAsia"/>
          <w:color w:val="000000"/>
          <w:sz w:val="24"/>
        </w:rPr>
        <w:t>社团，增加、删除、修改课程，增加、删除、修改学生账号，增加、删除选课，可区分年份区分社团统计各课程的选课人数图。</w:t>
      </w:r>
    </w:p>
    <w:p w:rsidR="00010FD2" w:rsidRDefault="00010FD2" w:rsidP="00010FD2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六、实验结果</w:t>
      </w:r>
    </w:p>
    <w:p w:rsidR="00E36590" w:rsidRPr="00E36590" w:rsidRDefault="00010FD2" w:rsidP="003F1256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本实验完成了</w:t>
      </w:r>
      <w:r w:rsidR="00E36590" w:rsidRPr="00010FD2">
        <w:rPr>
          <w:rFonts w:ascii="宋体" w:hAnsi="宋体" w:hint="eastAsia"/>
          <w:color w:val="000000"/>
          <w:sz w:val="24"/>
        </w:rPr>
        <w:t>社团课程报名管理系统</w:t>
      </w:r>
      <w:r>
        <w:rPr>
          <w:rFonts w:hint="eastAsia"/>
          <w:color w:val="000000"/>
          <w:sz w:val="24"/>
        </w:rPr>
        <w:t>，主要功能包括用户</w:t>
      </w:r>
      <w:r w:rsidR="00E36590">
        <w:rPr>
          <w:rFonts w:hint="eastAsia"/>
          <w:color w:val="000000"/>
          <w:sz w:val="24"/>
        </w:rPr>
        <w:t>但不限于普通用户查看主页的精品课程和社团的展示；学生用户查看主页的精品课程和社团的展示，查看社团内课程，查看课程详情，对课程进行选择、删除，修改登录密码；管理员用户增加、删除、修改社团，增加、删除、修改课程，增加、删除、修改学生账号，增加、删除选课，可区分年份区分社团统计各课程的选课人数图。</w:t>
      </w:r>
    </w:p>
    <w:p w:rsidR="00010FD2" w:rsidRPr="00E36590" w:rsidRDefault="00010FD2" w:rsidP="00E36590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技术报告和系统使用说明书见附件。</w:t>
      </w:r>
    </w:p>
    <w:p w:rsidR="00010FD2" w:rsidRDefault="00010FD2" w:rsidP="00010FD2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  <w:szCs w:val="21"/>
        </w:rPr>
      </w:pPr>
      <w:bookmarkStart w:id="11" w:name="_Toc168040489"/>
      <w:r>
        <w:rPr>
          <w:rFonts w:ascii="宋体" w:eastAsia="宋体" w:hAnsi="宋体" w:hint="eastAsia"/>
          <w:color w:val="000000"/>
          <w:sz w:val="24"/>
          <w:szCs w:val="21"/>
        </w:rPr>
        <w:t>七、实验总结</w:t>
      </w:r>
      <w:bookmarkEnd w:id="11"/>
    </w:p>
    <w:p w:rsidR="00415545" w:rsidRDefault="00010FD2" w:rsidP="00A56BFF">
      <w:pPr>
        <w:ind w:firstLineChars="200" w:firstLine="480"/>
      </w:pPr>
      <w:r>
        <w:rPr>
          <w:rFonts w:hint="eastAsia"/>
          <w:color w:val="000000"/>
          <w:sz w:val="24"/>
        </w:rPr>
        <w:t>经过</w:t>
      </w:r>
      <w:r w:rsidR="003F1256">
        <w:rPr>
          <w:rFonts w:hint="eastAsia"/>
          <w:color w:val="000000"/>
          <w:sz w:val="24"/>
        </w:rPr>
        <w:t>一</w:t>
      </w:r>
      <w:r>
        <w:rPr>
          <w:rFonts w:hint="eastAsia"/>
          <w:color w:val="000000"/>
          <w:sz w:val="24"/>
        </w:rPr>
        <w:t>周时间的系统需求分析、设计、开发和测试，实现了</w:t>
      </w:r>
      <w:r w:rsidR="003F1256" w:rsidRPr="00010FD2">
        <w:rPr>
          <w:rFonts w:ascii="宋体" w:hAnsi="宋体" w:hint="eastAsia"/>
          <w:color w:val="000000"/>
          <w:sz w:val="24"/>
        </w:rPr>
        <w:t>社团课程报名管理系统</w:t>
      </w:r>
      <w:r w:rsidR="003F1256">
        <w:rPr>
          <w:rFonts w:hint="eastAsia"/>
          <w:color w:val="000000"/>
          <w:sz w:val="24"/>
        </w:rPr>
        <w:t>的基本功能，使我</w:t>
      </w:r>
      <w:r>
        <w:rPr>
          <w:rFonts w:hint="eastAsia"/>
          <w:color w:val="000000"/>
          <w:sz w:val="24"/>
        </w:rPr>
        <w:t>在</w:t>
      </w:r>
      <w:r w:rsidR="003F1256">
        <w:rPr>
          <w:rFonts w:hint="eastAsia"/>
          <w:color w:val="000000"/>
          <w:sz w:val="24"/>
        </w:rPr>
        <w:t>Java</w:t>
      </w:r>
      <w:r w:rsidR="003F125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Web</w:t>
      </w:r>
      <w:r>
        <w:rPr>
          <w:rFonts w:hint="eastAsia"/>
          <w:color w:val="000000"/>
          <w:sz w:val="24"/>
        </w:rPr>
        <w:t>应用系统开发方面有了很大的提高和认识，在提高书本上知识的同时也增加了实践性，让我们掌握了</w:t>
      </w:r>
      <w:r>
        <w:rPr>
          <w:color w:val="000000"/>
          <w:sz w:val="24"/>
        </w:rPr>
        <w:t>Web</w:t>
      </w:r>
      <w:r>
        <w:rPr>
          <w:rFonts w:hint="eastAsia"/>
          <w:color w:val="000000"/>
          <w:sz w:val="24"/>
        </w:rPr>
        <w:t>应用系统开发的</w:t>
      </w:r>
      <w:r w:rsidR="00A56BFF">
        <w:rPr>
          <w:rFonts w:hint="eastAsia"/>
          <w:color w:val="000000"/>
          <w:sz w:val="24"/>
        </w:rPr>
        <w:t>基本</w:t>
      </w:r>
      <w:r>
        <w:rPr>
          <w:rFonts w:hint="eastAsia"/>
          <w:color w:val="000000"/>
          <w:sz w:val="24"/>
        </w:rPr>
        <w:t>流程，</w:t>
      </w:r>
      <w:r>
        <w:rPr>
          <w:rFonts w:ascii="宋体" w:hAnsi="宋体" w:hint="eastAsia"/>
          <w:color w:val="000000"/>
          <w:sz w:val="24"/>
        </w:rPr>
        <w:t>培养了自己的WEB应用设计与开发能力。</w:t>
      </w:r>
    </w:p>
    <w:sectPr w:rsidR="0041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86C" w:rsidRDefault="00F4386C" w:rsidP="00031D51">
      <w:r>
        <w:separator/>
      </w:r>
    </w:p>
  </w:endnote>
  <w:endnote w:type="continuationSeparator" w:id="0">
    <w:p w:rsidR="00F4386C" w:rsidRDefault="00F4386C" w:rsidP="0003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86C" w:rsidRDefault="00F4386C" w:rsidP="00031D51">
      <w:r>
        <w:separator/>
      </w:r>
    </w:p>
  </w:footnote>
  <w:footnote w:type="continuationSeparator" w:id="0">
    <w:p w:rsidR="00F4386C" w:rsidRDefault="00F4386C" w:rsidP="00031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CC"/>
    <w:rsid w:val="00010FD2"/>
    <w:rsid w:val="00031D51"/>
    <w:rsid w:val="000E67C9"/>
    <w:rsid w:val="001E23AF"/>
    <w:rsid w:val="003F1256"/>
    <w:rsid w:val="00664C55"/>
    <w:rsid w:val="007A014F"/>
    <w:rsid w:val="008A3B71"/>
    <w:rsid w:val="00A56BFF"/>
    <w:rsid w:val="00CA30CC"/>
    <w:rsid w:val="00D228DF"/>
    <w:rsid w:val="00E36590"/>
    <w:rsid w:val="00F4104D"/>
    <w:rsid w:val="00F4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BA6804-0DCB-4F65-8519-202D82A4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F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10FD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010FD2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10F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010FD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3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D5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D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167</Words>
  <Characters>956</Characters>
  <Application>Microsoft Office Word</Application>
  <DocSecurity>0</DocSecurity>
  <Lines>7</Lines>
  <Paragraphs>2</Paragraphs>
  <ScaleCrop>false</ScaleCrop>
  <Company>chwangteng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Wong</dc:creator>
  <cp:keywords/>
  <dc:description/>
  <cp:lastModifiedBy>Rory Wong</cp:lastModifiedBy>
  <cp:revision>3</cp:revision>
  <dcterms:created xsi:type="dcterms:W3CDTF">2016-07-09T09:00:00Z</dcterms:created>
  <dcterms:modified xsi:type="dcterms:W3CDTF">2016-07-11T02:28:00Z</dcterms:modified>
</cp:coreProperties>
</file>