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OLY Lesson Plan- Lesson Plan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  <w:sectPr>
          <w:pgSz w:h="15840" w:w="12240" w:orient="portrait"/>
          <w:pgMar w:bottom="720" w:top="720" w:left="720" w:right="72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color w:val="131314"/>
        </w:rPr>
      </w:pPr>
      <w:r w:rsidDel="00000000" w:rsidR="00000000" w:rsidRPr="00000000">
        <w:rPr>
          <w:rFonts w:ascii="Arial" w:cs="Arial" w:eastAsia="Arial" w:hAnsi="Arial"/>
          <w:color w:val="131314"/>
          <w:rtl w:val="0"/>
        </w:rPr>
        <w:t xml:space="preserve">Family &amp; Consumer Science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131314"/>
        </w:rPr>
      </w:pPr>
      <w:r w:rsidDel="00000000" w:rsidR="00000000" w:rsidRPr="00000000">
        <w:rPr>
          <w:rFonts w:ascii="Arial" w:cs="Arial" w:eastAsia="Arial" w:hAnsi="Arial"/>
          <w:color w:val="131314"/>
          <w:rtl w:val="0"/>
        </w:rPr>
        <w:t xml:space="preserve">Unit 6: Family &amp; Child Care</w:t>
      </w:r>
    </w:p>
    <w:p w:rsidR="00000000" w:rsidDel="00000000" w:rsidP="00000000" w:rsidRDefault="00000000" w:rsidRPr="00000000" w14:paraId="00000006">
      <w:pPr>
        <w:ind w:right="-360"/>
        <w:rPr>
          <w:rFonts w:ascii="Arial" w:cs="Arial" w:eastAsia="Arial" w:hAnsi="Arial"/>
          <w:color w:val="131314"/>
        </w:rPr>
      </w:pPr>
      <w:r w:rsidDel="00000000" w:rsidR="00000000" w:rsidRPr="00000000">
        <w:rPr>
          <w:rFonts w:ascii="Arial" w:cs="Arial" w:eastAsia="Arial" w:hAnsi="Arial"/>
          <w:color w:val="131314"/>
          <w:rtl w:val="0"/>
        </w:rPr>
        <w:t xml:space="preserve">Lesson 2: </w:t>
      </w:r>
      <w:r w:rsidDel="00000000" w:rsidR="00000000" w:rsidRPr="00000000">
        <w:rPr>
          <w:rFonts w:ascii="Arial" w:cs="Arial" w:eastAsia="Arial" w:hAnsi="Arial"/>
          <w:color w:val="131314"/>
          <w:sz w:val="21"/>
          <w:szCs w:val="21"/>
          <w:rtl w:val="0"/>
        </w:rPr>
        <w:t xml:space="preserve">Caregiving Roles and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36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Teacher: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  <w:sectPr>
          <w:type w:val="continuous"/>
          <w:pgSz w:h="15840" w:w="12240" w:orient="portrait"/>
          <w:pgMar w:bottom="720" w:top="720" w:left="720" w:right="720" w:header="0" w:footer="720"/>
          <w:pgNumType w:start="1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5"/>
        <w:gridCol w:w="546"/>
        <w:gridCol w:w="219"/>
        <w:gridCol w:w="2502"/>
        <w:gridCol w:w="105"/>
        <w:gridCol w:w="5325"/>
        <w:tblGridChange w:id="0">
          <w:tblGrid>
            <w:gridCol w:w="2175"/>
            <w:gridCol w:w="546"/>
            <w:gridCol w:w="219"/>
            <w:gridCol w:w="2502"/>
            <w:gridCol w:w="105"/>
            <w:gridCol w:w="5325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1 – Desired Results</w:t>
            </w:r>
          </w:p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Standard(s):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Which NYS standards are being addressed?</w:t>
            </w:r>
          </w:p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hd w:fill="ffffff" w:val="clear"/>
              <w:spacing w:line="342.85714285714283" w:lineRule="auto"/>
              <w:rPr>
                <w:rFonts w:ascii="Arial" w:cs="Arial" w:eastAsia="Arial" w:hAnsi="Arial"/>
                <w:color w:val="131314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1"/>
                <w:szCs w:val="21"/>
                <w:rtl w:val="0"/>
              </w:rPr>
              <w:t xml:space="preserve">Family and Consumer Sciences (FACS):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1"/>
                <w:szCs w:val="21"/>
                <w:rtl w:val="0"/>
              </w:rPr>
              <w:t xml:space="preserve"> Students will be able to demonstrate procedures required for the care of an infant or young child [8, 33, 51, Child Development Standard 1 Obj 1 &amp; 4]. Students will also plan and implement experiences for young children that promote physical, social, emotional, and intellectual growth [33, 51, Early Childhood Education 1 - Lesson Planning, DAP]. Additionally, students will incorporate observation techniques and guidelines while studying children to develop strategies to meet their needs.</w:t>
            </w:r>
          </w:p>
          <w:p w:rsidR="00000000" w:rsidDel="00000000" w:rsidP="00000000" w:rsidRDefault="00000000" w:rsidRPr="00000000" w14:paraId="00000016">
            <w:pPr>
              <w:shd w:fill="ffffff" w:val="clear"/>
              <w:spacing w:line="342.85714285714283" w:lineRule="auto"/>
              <w:rPr>
                <w:rFonts w:ascii="Arial" w:cs="Arial" w:eastAsia="Arial" w:hAnsi="Arial"/>
                <w:color w:val="131314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1"/>
                <w:szCs w:val="21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1"/>
                <w:szCs w:val="21"/>
                <w:rtl w:val="0"/>
              </w:rPr>
              <w:t xml:space="preserve">CDOS Standard 3b.6: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1"/>
                <w:szCs w:val="21"/>
                <w:rtl w:val="0"/>
              </w:rPr>
              <w:t xml:space="preserve"> Students will provide safe environments for others, specifically in a child care facility.</w:t>
            </w:r>
          </w:p>
          <w:p w:rsidR="00000000" w:rsidDel="00000000" w:rsidP="00000000" w:rsidRDefault="00000000" w:rsidRPr="00000000" w14:paraId="00000017">
            <w:pPr>
              <w:shd w:fill="ffffff" w:val="clear"/>
              <w:spacing w:line="342.85714285714283" w:lineRule="auto"/>
              <w:rPr>
                <w:rFonts w:ascii="Arial" w:cs="Arial" w:eastAsia="Arial" w:hAnsi="Arial"/>
                <w:color w:val="131314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1"/>
                <w:szCs w:val="21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sz w:val="21"/>
                <w:szCs w:val="21"/>
                <w:rtl w:val="0"/>
              </w:rPr>
              <w:t xml:space="preserve">CDOS Standard 3b.7: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sz w:val="21"/>
                <w:szCs w:val="21"/>
                <w:rtl w:val="0"/>
              </w:rPr>
              <w:t xml:space="preserve"> Students will solve problems, set goals, and make decisions to meet the needs of others.</w:t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Understandings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What major curricular understandings does this lesson address?</w:t>
            </w:r>
          </w:p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9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Students will understand that caregiving involves a range of specific procedures and safety practices for children's well-being.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9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Students will understand that thoughtful planning of activities is essential for fostering a child's holistic development (physical, intellectual, emotional, social).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9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Students will understand that observing children helps caregivers understand their individual needs and adjust their care.</w:t>
            </w:r>
          </w:p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Learning Target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describes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 intended lesson-sized learning outcome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and the nature of evidence that will determine mastery of that outcome from a student’s point of view.</w:t>
            </w:r>
          </w:p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I can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demonstrate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procedures for the care of an infant or young child.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I can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plan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experiences that promote young children's physical, social, emotional, and intellectual growth.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I can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apply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observation techniques to understand children's needs.</w:t>
            </w:r>
          </w:p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Essential/Focus Question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Overarching question for the lesson. Students should be able to answer this question in order to summarize what they have learned.</w:t>
            </w:r>
          </w:p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7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1"/>
                <w:szCs w:val="21"/>
                <w:rtl w:val="0"/>
              </w:rPr>
              <w:t xml:space="preserve">What are the key responsibilities of a caregiver, and how can they best support a young child's growth and well-being?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hd w:fill="ffffff" w:val="clear"/>
              <w:spacing w:line="276" w:lineRule="auto"/>
              <w:rPr>
                <w:rFonts w:ascii="Arial" w:cs="Arial" w:eastAsia="Arial" w:hAnsi="Arial"/>
                <w:color w:val="13131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2 – Assessment and Evidence of Learning</w:t>
            </w:r>
          </w:p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Criteria for evaluation of this task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What will students show in the task that shows they understand? </w:t>
            </w:r>
          </w:p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0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The poster/presentation accurately describes one caregiving procedure, emphasizing safety and hygiene.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0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The poster/presentation clearly explains the developmental benefits (PIES) of the chosen procedure or activity.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0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The poster/presentation describes at least one relevant observation technique a caregiver could use. Information is presented clearly and concisely, using visuals effectively.</w:t>
            </w:r>
          </w:p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Individual Assessment Task(s):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How will students demonstrate understanding? Students should both be able to summarize what they have learned and demonstrate its application through a small transfer task. (i.e. standardized questions, performance tasks, etc). The task should assess INDIVIDUAL understanding. It can be formative, summative and provide opportunities for feedback.</w:t>
            </w:r>
          </w:p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hd w:fill="ffffff" w:val="clear"/>
              <w:spacing w:line="342.85714285714283" w:lineRule="auto"/>
              <w:rPr>
                <w:rFonts w:ascii="Arial" w:cs="Arial" w:eastAsia="Arial" w:hAnsi="Arial"/>
                <w:color w:val="1313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"Caregiver's Guide Mini-Poster/Presentation":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Students will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create a mini-poster or digital presentation slide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illustrating and briefly explaining one specific caregiving procedure (e.g., safe feeding, age-appropriate play, or hygiene routine) or a planned activity for young children.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They must explain its importance for a child's overall development (physical, emotional, social, intellectual). 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Additionally, students will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describe one way a caregiver can observe a child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to understand their needs. The poster/presentation should prioritize visuals and simple sentences to be accessible for a 6th grader.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95"/>
        <w:gridCol w:w="5175"/>
        <w:gridCol w:w="825"/>
        <w:tblGridChange w:id="0">
          <w:tblGrid>
            <w:gridCol w:w="4995"/>
            <w:gridCol w:w="5175"/>
            <w:gridCol w:w="82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3 – Learning Experiences and Deliberate Practice</w:t>
            </w:r>
          </w:p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Mins.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Ignite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(Hook/Opener)-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Used at the start of a lesson to get the brain’s attention in culturally responsive ways. An ignite can be used to INDIVIDUALLY assess student understanding/preconceptions, garner interest and/or activate prior knowledge:</w:t>
            </w:r>
          </w:p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hd w:fill="ffffff" w:val="clear"/>
              <w:spacing w:line="342.85714285714283" w:lineRule="auto"/>
              <w:rPr>
                <w:rFonts w:ascii="Arial" w:cs="Arial" w:eastAsia="Arial" w:hAnsi="Arial"/>
                <w:color w:val="1313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Activity: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3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Present a "What Would You Do?" scenario related to basic childcare (e.g., "You are babysitting, and the toddler wants to play with a small toy that could be a choking hazard. What should you do?"). 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3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Ask students to brainstorm initial responses individually, then discuss in small groups.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Chunk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1 (Acquisition)-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Chunking makes new information accessible. Breaking it down into manageable pieces. Examples: close reading of a text, watching a video, mini-lecture, etc:</w:t>
            </w:r>
          </w:p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hd w:fill="ffffff" w:val="clear"/>
              <w:spacing w:line="342.85714285714283" w:lineRule="auto"/>
              <w:rPr>
                <w:rFonts w:ascii="Arial" w:cs="Arial" w:eastAsia="Arial" w:hAnsi="Arial"/>
                <w:color w:val="1313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Mini Lesson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Activity: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Deliver a mini-lesson on fundamental care procedures for infants and young children. This can include safe holding, proper feeding techniques (e.g., bottle feeding for infants, guiding toddlers in self-feeding), diaper changing basics, and ensuring a safe sleep environment. Emphasize essential food safety and hygiene practices. 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Utilize visual aids such as diagrams, realia (e.g., baby doll for demonstration), or short, appropriate instructional videos to demonstrate these procedures effectively. 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Discuss the importance of a safe physical environment in a childcare setting.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Identify open-ended questions that would be appropriate to ask during this chunk? Or if familiar with COSTAs, Level 2 or 3 questions/rigor.</w:t>
            </w:r>
          </w:p>
          <w:p w:rsidR="00000000" w:rsidDel="00000000" w:rsidP="00000000" w:rsidRDefault="00000000" w:rsidRPr="00000000" w14:paraId="0000006C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5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"Why is it important to wash your hands before feeding a baby?"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5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"What are some ways to keep a baby safe while they are sleeping?"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Chew 1 (Meaning Making)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Opportunity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to process the new information. Examples: Unstructured think time, </w:t>
            </w:r>
            <w:hyperlink r:id="rId10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protocols</w:t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hyperlink r:id="rId11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AVID Collaborative structures</w:t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 socialization, questioning, WICOR strategies:</w:t>
            </w:r>
          </w:p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hd w:fill="ffffff" w:val="clear"/>
              <w:spacing w:line="342.85714285714283" w:lineRule="auto"/>
              <w:rPr>
                <w:rFonts w:ascii="Arial" w:cs="Arial" w:eastAsia="Arial" w:hAnsi="Arial"/>
                <w:b w:val="1"/>
                <w:bCs w:val="1"/>
                <w:color w:val="1313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Small Group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Activity: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8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In small groups, students will work on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"Childcare Safety Checklist"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activity. 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8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Provide them with a list of potential hazards and safe practices. 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8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Groups will collaboratively create a simple checklist for either a specific caregiving task (e.g., mealtime safety, bath time safety) or a general childcare room, focusing on identifying potential hazards and outlining safety procedures. 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8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They can draw pictures or write simple phrases to represent items on their checklist, aligning with expressive writing and visual communication skills. 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8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Groups then share their checklists and discuss them as a class, reinforcing key safety concepts.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Identify open-ended questions that would be appropriate to ask during this chew? Or if familiar with COSTAs, Level 2 or 3 questions/rigor.</w:t>
            </w:r>
          </w:p>
          <w:p w:rsidR="00000000" w:rsidDel="00000000" w:rsidP="00000000" w:rsidRDefault="00000000" w:rsidRPr="00000000" w14:paraId="0000007B">
            <w:pPr>
              <w:shd w:fill="ffffff" w:val="clear"/>
              <w:spacing w:line="342.85714285714283" w:lineRule="auto"/>
              <w:rPr>
                <w:rFonts w:ascii="Arial" w:cs="Arial" w:eastAsia="Arial" w:hAnsi="Arial"/>
                <w:color w:val="13131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1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sz w:val="21"/>
                <w:szCs w:val="21"/>
                <w:rtl w:val="0"/>
              </w:rPr>
              <w:t xml:space="preserve">"What is one new safety rule you learned today?" "Why do caregivers need to be prepared for unexpected situations?"</w:t>
            </w:r>
          </w:p>
          <w:p w:rsidR="00000000" w:rsidDel="00000000" w:rsidP="00000000" w:rsidRDefault="00000000" w:rsidRPr="00000000" w14:paraId="0000007D">
            <w:pPr>
              <w:pageBreakBefore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35-45</w:t>
            </w:r>
          </w:p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(total)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Chunk 2 (Acquisition):</w:t>
            </w:r>
          </w:p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hd w:fill="ffffff" w:val="clear"/>
              <w:spacing w:line="342.85714285714283" w:lineRule="auto"/>
              <w:rPr>
                <w:rFonts w:ascii="Arial" w:cs="Arial" w:eastAsia="Arial" w:hAnsi="Arial"/>
                <w:color w:val="1313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Discussion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Activity: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4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Introduce the concept of planning stimulating experiences for young children that promote development across all four domains (Physical, Intellectual, Emotional, Social - PIES. Briefly explain the components of a lesson plan for young children, focusing on objectives and procedures. 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4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Discuss different age-appropriate activities (e.g., reading books, playing with blocks, singing songs, outdoor play). Introduce basic observation techniques (e.g., watching a video clip of a child playing and noting their actions, reactions, and interactions) and discuss how observations help caregivers understand a child's needs and interests.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Identify open-ended questions that would be appropriate to ask during this chunk? Or if familiar with COSTAs, Level 2 or 3 questions/rigor.</w:t>
            </w:r>
          </w:p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5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"How can playing with building blocks help a child's physical and intellectual growth?" 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5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"Why is it helpful for a caregiver to watch how a child plays?"</w:t>
            </w:r>
          </w:p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Chew 2 (Meaning Making):</w:t>
            </w:r>
          </w:p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hd w:fill="ffffff" w:val="clear"/>
              <w:spacing w:line="342.85714285714283" w:lineRule="auto"/>
              <w:rPr>
                <w:rFonts w:ascii="Arial" w:cs="Arial" w:eastAsia="Arial" w:hAnsi="Arial"/>
                <w:b w:val="1"/>
                <w:bCs w:val="1"/>
                <w:color w:val="1313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Hands 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Activity: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6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Engage students in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"Design a Play Experience"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activity. In pairs or small groups, students will choose an age group (e.g., toddler or preschooler) and plan one simple, age-appropriate play activity that supports at least two PIES developmental domains. 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6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They should list necessary materials and briefly explain how the activity promotes development. For example, they could adapt a "Build a Burger" or "Making Pizza Orders" activity to focus on fine motor skills, sequencing, and social interaction. Students will briefly present their activity idea to another group or the class, practicing clear communication.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Identify open-ended questions that would be appropriate to ask during this chew? Or if familiar with COSTAs, Level 2 or 3 questions/rigor.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7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7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"How does your planned activity help a child develop physically and socially?" 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7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"What kind of toy or game could help a young child learn new words?"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35-45</w:t>
            </w:r>
          </w:p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(total)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bookmarkStart w:colFirst="0" w:colLast="0" w:name="_ka2me93p4jwa" w:id="0"/>
            <w:bookmarkEnd w:id="0"/>
            <w:r w:rsidDel="00000000" w:rsidR="00000000" w:rsidRPr="00000000">
              <w:rPr>
                <w:rtl w:val="0"/>
              </w:rPr>
              <w:t xml:space="preserve">More Chunk and Chew if needed</w:t>
            </w:r>
          </w:p>
        </w:tc>
        <w:tc>
          <w:tcPr/>
          <w:p w:rsidR="00000000" w:rsidDel="00000000" w:rsidP="00000000" w:rsidRDefault="00000000" w:rsidRPr="00000000" w14:paraId="0000009E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Opportunity to apply the new information or summarize what has been learned:</w:t>
            </w:r>
          </w:p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hd w:fill="ffffff" w:val="clear"/>
              <w:spacing w:line="342.8571428571428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Use an exit ticket: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"Name one important safety tip for caring for a child AND describe one type of activity that helps a child learn and grow.”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5-10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Individual Assessment task (Transfer)-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must align to learning goal, can be summative or formative, watch level of challenge:</w:t>
            </w:r>
          </w:p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hd w:fill="ffffff" w:val="clear"/>
              <w:spacing w:line="342.85714285714283" w:lineRule="auto"/>
              <w:rPr>
                <w:rFonts w:ascii="Arial" w:cs="Arial" w:eastAsia="Arial" w:hAnsi="Arial"/>
                <w:color w:val="1313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Poster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Activity: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2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Students will complete 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"Caregiver's Guide Mini-Poster/Presentation"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as described in Stage 2. 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2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This task allows students to apply their understanding of caregiving procedures, developmental support, and observation techniques.  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2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Emphasize drawing, simple labels, and clear presentation, keeping the language simple and direct.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20-25</w:t>
            </w:r>
          </w:p>
        </w:tc>
      </w:tr>
    </w:tbl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9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5"/>
        <w:gridCol w:w="540"/>
        <w:gridCol w:w="225"/>
        <w:gridCol w:w="2505"/>
        <w:gridCol w:w="105"/>
        <w:gridCol w:w="5445"/>
        <w:tblGridChange w:id="0">
          <w:tblGrid>
            <w:gridCol w:w="2175"/>
            <w:gridCol w:w="540"/>
            <w:gridCol w:w="225"/>
            <w:gridCol w:w="2505"/>
            <w:gridCol w:w="105"/>
            <w:gridCol w:w="5445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B5">
            <w:pPr>
              <w:pageBreakBefore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4-Meeting the Needs of All Students</w:t>
            </w:r>
          </w:p>
          <w:p w:rsidR="00000000" w:rsidDel="00000000" w:rsidP="00000000" w:rsidRDefault="00000000" w:rsidRPr="00000000" w14:paraId="000000B6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BC">
            <w:pPr>
              <w:pageBreakBefore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</w:t>
            </w:r>
          </w:p>
          <w:p w:rsidR="00000000" w:rsidDel="00000000" w:rsidP="00000000" w:rsidRDefault="00000000" w:rsidRPr="00000000" w14:paraId="000000BD">
            <w:pPr>
              <w:pageBreakBefore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Explain how the classroom set-up and the instructional strategies use student diversity/differences to enrich the learning environment? </w:t>
            </w:r>
          </w:p>
        </w:tc>
        <w:tc>
          <w:tcPr/>
          <w:p w:rsidR="00000000" w:rsidDel="00000000" w:rsidP="00000000" w:rsidRDefault="00000000" w:rsidRPr="00000000" w14:paraId="000000C2">
            <w:pPr>
              <w:pageBreakBefore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Differentiation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ageBreakBefore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How do you ensure each student has access to the content and demonstrate learning at their ability level?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C4">
            <w:pPr>
              <w:pageBreakBefore w:val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color w:val="131314"/>
                <w:highlight w:val="white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highlight w:val="white"/>
                <w:rtl w:val="0"/>
              </w:rPr>
              <w:t xml:space="preserve">Physical Environment: The classroom and school's physical spaces should reflect, represent, and value a variety of diverse cultures, languages, orientations, and identities. 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color w:val="131314"/>
                <w:highlight w:val="white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highlight w:val="white"/>
                <w:rtl w:val="0"/>
              </w:rPr>
              <w:t xml:space="preserve">Rigorous Instruction for All: Teachers should have high expectations and deliver rigorous instruction for all students regardless of identity markers like race, gender, sexual orientation, language, ability, and economic background. </w:t>
            </w:r>
          </w:p>
          <w:p w:rsidR="00000000" w:rsidDel="00000000" w:rsidP="00000000" w:rsidRDefault="00000000" w:rsidRPr="00000000" w14:paraId="000000C7">
            <w:pPr>
              <w:pageBreakBefore w:val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ageBreakBefore w:val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ageBreakBefore w:val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ageBreakBefore w:val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ageBreakBefore w:val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ageBreakBefore w:val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numPr>
                <w:ilvl w:val="0"/>
                <w:numId w:val="16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Learning experiences should be hands-on, highly scaffolded, and utilize concrete materials from the suggested inventory. 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6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For demonstrating care procedures in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"Chunk 1,"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provide manipulatives or dolls to physically practice steps like holding or dressing. In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"Chew 1,"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instead of creating a checklist, students could be given a visual "Good or Bad for the Environment - Board" (adapted for "Safe or Unsafe for Baby" items) and sort pictures of items or situations into appropriate categories related to childcare safety. For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"Chunk 2"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31314"/>
                <w:rtl w:val="0"/>
              </w:rPr>
              <w:t xml:space="preserve">"Chew 2,"</w:t>
            </w: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 provide pre-selected activity ideas (e.g., from "Build a Burger" or "Making Pizza Orders" manipulatives) and have students identify which developmental domain (PIES) each activity supports by matching it to a corresponding picture or symbol (e.g., sorting toys by color can be linked to intellectual development, and playing together can be linked to social development). 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6"/>
              </w:numPr>
              <w:shd w:fill="ffffff" w:val="clear"/>
              <w:spacing w:line="342.85714285714283" w:lineRule="auto"/>
              <w:ind w:left="720" w:hanging="360"/>
              <w:rPr>
                <w:rFonts w:ascii="Arial" w:cs="Arial" w:eastAsia="Arial" w:hAnsi="Arial"/>
                <w:color w:val="13131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131314"/>
                <w:rtl w:val="0"/>
              </w:rPr>
              <w:t xml:space="preserve">The final assessment can involve demonstrating one simple care procedure with a doll or sorting pictures of activities into "good for PIES growth" categories, providing verbal explanations with support if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drive/folders/1Z93JLz7ng_nIvl8_euy3-5Quzc_u-a0h?usp=sharing" TargetMode="External"/><Relationship Id="rId10" Type="http://schemas.openxmlformats.org/officeDocument/2006/relationships/hyperlink" Target="https://drive.google.com/file/d/19x4LFlMOQWHvCDdQESMd57BJlhFox3JU/view?usp=sharing" TargetMode="External"/><Relationship Id="rId9" Type="http://schemas.openxmlformats.org/officeDocument/2006/relationships/hyperlink" Target="https://docs.google.com/document/d/1sYqwZ4pgPgPb23nziBh3Q-Ucmn4t6JpW5AzyDllGGus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ArA5z73szWs1-GN8tANAgeXqTPqmc6WEpyshHIRh0k/edit?usp=sharing" TargetMode="External"/><Relationship Id="rId7" Type="http://schemas.openxmlformats.org/officeDocument/2006/relationships/hyperlink" Target="https://docs.google.com/document/d/17tNKmghPk0mhzTzQt0qUDJQJKPOrq0-AhQJxsQAskF0/edit?usp=sharing" TargetMode="External"/><Relationship Id="rId8" Type="http://schemas.openxmlformats.org/officeDocument/2006/relationships/hyperlink" Target="https://docs.google.com/document/d/15472_Jz7APpCJFwbuYXg7_A6umYHNg-XkrgWFgNjQmU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