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rFonts w:ascii="Arial" w:cs="Arial" w:eastAsia="Arial" w:hAnsi="Arial"/>
          <w:b w:val="1"/>
          <w:bCs w:val="1"/>
          <w:color w:val="1f5c99"/>
          <w:sz w:val="40"/>
          <w:szCs w:val="40"/>
          <w:rtl w:val="0"/>
        </w:rPr>
        <w:t xml:space="preserve">ANSWER KEY</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color w:val="555555"/>
          <w:sz w:val="24"/>
          <w:szCs w:val="24"/>
          <w:rtl w:val="0"/>
        </w:rPr>
        <w:t xml:space="preserve">Family Functions &amp; Healthy Families — Complete Activity Packet</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i w:val="1"/>
          <w:iCs w:val="1"/>
          <w:color w:val="777777"/>
          <w:sz w:val="20"/>
          <w:szCs w:val="20"/>
          <w:rtl w:val="0"/>
        </w:rPr>
        <w:t xml:space="preserve">Grade 6  |  Family and Childcare Unit  |  Week 1–2</w:t>
      </w:r>
      <w:r w:rsidDel="00000000" w:rsidR="00000000" w:rsidRPr="00000000">
        <w:rPr>
          <w:rtl w:val="0"/>
        </w:rPr>
      </w:r>
    </w:p>
    <w:p w:rsidR="00000000" w:rsidDel="00000000" w:rsidP="00000000" w:rsidRDefault="00000000" w:rsidRPr="00000000" w14:paraId="00000004">
      <w:pPr>
        <w:pBdr>
          <w:bottom w:color="2e75b6" w:space="6" w:sz="8" w:val="single"/>
        </w:pBdr>
        <w:spacing w:after="300" w:before="0" w:lineRule="auto"/>
        <w:jc w:val="center"/>
        <w:rPr/>
      </w:pP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tl w:val="0"/>
        </w:rPr>
      </w:r>
    </w:p>
    <w:p w:rsidR="00000000" w:rsidDel="00000000" w:rsidP="00000000" w:rsidRDefault="00000000" w:rsidRPr="00000000" w14:paraId="00000006">
      <w:pPr>
        <w:pStyle w:val="Heading1"/>
        <w:spacing w:after="120" w:before="360" w:lineRule="auto"/>
        <w:rPr/>
      </w:pPr>
      <w:r w:rsidDel="00000000" w:rsidR="00000000" w:rsidRPr="00000000">
        <w:rPr>
          <w:rFonts w:ascii="Arial" w:cs="Arial" w:eastAsia="Arial" w:hAnsi="Arial"/>
          <w:b w:val="1"/>
          <w:bCs w:val="1"/>
          <w:color w:val="1f5c99"/>
          <w:sz w:val="28"/>
          <w:szCs w:val="28"/>
          <w:rtl w:val="0"/>
        </w:rPr>
        <w:t xml:space="preserve">Section 1 — Function Sorting Cards</w:t>
      </w:r>
      <w:r w:rsidDel="00000000" w:rsidR="00000000" w:rsidRPr="00000000">
        <w:rPr>
          <w:rtl w:val="0"/>
        </w:rPr>
      </w:r>
    </w:p>
    <w:p w:rsidR="00000000" w:rsidDel="00000000" w:rsidP="00000000" w:rsidRDefault="00000000" w:rsidRPr="00000000" w14:paraId="00000007">
      <w:pPr>
        <w:spacing w:after="80" w:before="40" w:lineRule="auto"/>
        <w:rPr/>
      </w:pPr>
      <w:r w:rsidDel="00000000" w:rsidR="00000000" w:rsidRPr="00000000">
        <w:rPr>
          <w:rFonts w:ascii="Arial" w:cs="Arial" w:eastAsia="Arial" w:hAnsi="Arial"/>
          <w:i w:val="1"/>
          <w:iCs w:val="1"/>
          <w:color w:val="777777"/>
          <w:sz w:val="18"/>
          <w:szCs w:val="18"/>
          <w:rtl w:val="0"/>
        </w:rPr>
        <w:t xml:space="preserve">Primary function listed first. Overlapping functions noted where applicable — accept any placement the student can defend.</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400"/>
        <w:gridCol w:w="5560"/>
        <w:tblGridChange w:id="0">
          <w:tblGrid>
            <w:gridCol w:w="1400"/>
            <w:gridCol w:w="2400"/>
            <w:gridCol w:w="55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1f5c99"/>
                <w:sz w:val="19"/>
                <w:szCs w:val="19"/>
                <w:rtl w:val="0"/>
              </w:rPr>
              <w:t xml:space="preserve">Card 1</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ddeeff" w:val="clear"/>
            <w:tcMar>
              <w:top w:w="100.0" w:type="dxa"/>
              <w:left w:w="160.0" w:type="dxa"/>
              <w:bottom w:w="100.0" w:type="dxa"/>
              <w:right w:w="16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1f5c99"/>
                <w:sz w:val="19"/>
                <w:szCs w:val="19"/>
                <w:rtl w:val="0"/>
              </w:rPr>
              <w:t xml:space="preserve">Economic</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60.0" w:type="dxa"/>
              <w:bottom w:w="100.0" w:type="dxa"/>
              <w:right w:w="160.0" w:type="dxa"/>
            </w:tcMar>
          </w:tcPr>
          <w:p w:rsidR="00000000" w:rsidDel="00000000" w:rsidP="00000000" w:rsidRDefault="00000000" w:rsidRPr="00000000" w14:paraId="0000000B">
            <w:pPr>
              <w:spacing w:before="20" w:lineRule="auto"/>
              <w:rPr/>
            </w:pPr>
            <w:r w:rsidDel="00000000" w:rsidR="00000000" w:rsidRPr="00000000">
              <w:rPr>
                <w:rFonts w:ascii="Arial" w:cs="Arial" w:eastAsia="Arial" w:hAnsi="Arial"/>
                <w:i w:val="1"/>
                <w:iCs w:val="1"/>
                <w:color w:val="555555"/>
                <w:sz w:val="17"/>
                <w:szCs w:val="17"/>
                <w:rtl w:val="0"/>
              </w:rPr>
              <w:t xml:space="preserve">Overlap: none. Dad earning extra income to meet material needs is the clearest possible example of this function.</w:t>
            </w:r>
            <w:r w:rsidDel="00000000" w:rsidR="00000000" w:rsidRPr="00000000">
              <w:rPr>
                <w:rtl w:val="0"/>
              </w:rPr>
            </w:r>
          </w:p>
        </w:tc>
      </w:tr>
    </w:tbl>
    <w:p w:rsidR="00000000" w:rsidDel="00000000" w:rsidP="00000000" w:rsidRDefault="00000000" w:rsidRPr="00000000" w14:paraId="0000000C">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400"/>
        <w:gridCol w:w="5560"/>
        <w:tblGridChange w:id="0">
          <w:tblGrid>
            <w:gridCol w:w="1400"/>
            <w:gridCol w:w="2400"/>
            <w:gridCol w:w="55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1f5c99"/>
                <w:sz w:val="19"/>
                <w:szCs w:val="19"/>
                <w:rtl w:val="0"/>
              </w:rPr>
              <w:t xml:space="preserve">Card 2</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ddeeff" w:val="clear"/>
            <w:tcMar>
              <w:top w:w="100.0" w:type="dxa"/>
              <w:left w:w="160.0" w:type="dxa"/>
              <w:bottom w:w="100.0" w:type="dxa"/>
              <w:right w:w="16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1f5c99"/>
                <w:sz w:val="19"/>
                <w:szCs w:val="19"/>
                <w:rtl w:val="0"/>
              </w:rPr>
              <w:t xml:space="preserve">Protection</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60.0" w:type="dxa"/>
              <w:bottom w:w="100.0" w:type="dxa"/>
              <w:right w:w="160.0" w:type="dxa"/>
            </w:tcMar>
          </w:tcPr>
          <w:p w:rsidR="00000000" w:rsidDel="00000000" w:rsidP="00000000" w:rsidRDefault="00000000" w:rsidRPr="00000000" w14:paraId="0000000F">
            <w:pPr>
              <w:spacing w:before="20" w:lineRule="auto"/>
              <w:rPr/>
            </w:pPr>
            <w:r w:rsidDel="00000000" w:rsidR="00000000" w:rsidRPr="00000000">
              <w:rPr>
                <w:rFonts w:ascii="Arial" w:cs="Arial" w:eastAsia="Arial" w:hAnsi="Arial"/>
                <w:i w:val="1"/>
                <w:iCs w:val="1"/>
                <w:color w:val="555555"/>
                <w:sz w:val="17"/>
                <w:szCs w:val="17"/>
                <w:rtl w:val="0"/>
              </w:rPr>
              <w:t xml:space="preserve">Overlap: none. Preventive health care (checkups, first aid) = protection function.</w:t>
            </w:r>
            <w:r w:rsidDel="00000000" w:rsidR="00000000" w:rsidRPr="00000000">
              <w:rPr>
                <w:rtl w:val="0"/>
              </w:rPr>
            </w:r>
          </w:p>
        </w:tc>
      </w:tr>
    </w:tbl>
    <w:p w:rsidR="00000000" w:rsidDel="00000000" w:rsidP="00000000" w:rsidRDefault="00000000" w:rsidRPr="00000000" w14:paraId="00000010">
      <w:pPr>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400"/>
        <w:gridCol w:w="5560"/>
        <w:tblGridChange w:id="0">
          <w:tblGrid>
            <w:gridCol w:w="1400"/>
            <w:gridCol w:w="2400"/>
            <w:gridCol w:w="55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1f5c99"/>
                <w:sz w:val="19"/>
                <w:szCs w:val="19"/>
                <w:rtl w:val="0"/>
              </w:rPr>
              <w:t xml:space="preserve">Card 3</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ddeeff" w:val="clear"/>
            <w:tcMar>
              <w:top w:w="100.0" w:type="dxa"/>
              <w:left w:w="160.0" w:type="dxa"/>
              <w:bottom w:w="100.0" w:type="dxa"/>
              <w:right w:w="16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1f5c99"/>
                <w:sz w:val="19"/>
                <w:szCs w:val="19"/>
                <w:rtl w:val="0"/>
              </w:rPr>
              <w:t xml:space="preserve">Education</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60.0" w:type="dxa"/>
              <w:bottom w:w="100.0" w:type="dxa"/>
              <w:right w:w="160.0" w:type="dxa"/>
            </w:tcMar>
          </w:tcPr>
          <w:p w:rsidR="00000000" w:rsidDel="00000000" w:rsidP="00000000" w:rsidRDefault="00000000" w:rsidRPr="00000000" w14:paraId="00000013">
            <w:pPr>
              <w:spacing w:before="20" w:lineRule="auto"/>
              <w:rPr/>
            </w:pPr>
            <w:r w:rsidDel="00000000" w:rsidR="00000000" w:rsidRPr="00000000">
              <w:rPr>
                <w:rFonts w:ascii="Arial" w:cs="Arial" w:eastAsia="Arial" w:hAnsi="Arial"/>
                <w:i w:val="1"/>
                <w:iCs w:val="1"/>
                <w:color w:val="555555"/>
                <w:sz w:val="17"/>
                <w:szCs w:val="17"/>
                <w:rtl w:val="0"/>
              </w:rPr>
              <w:t xml:space="preserve">Overlap: Affection and Belonging (Grandpa's involvement is also loving connection). Primary = Education.</w:t>
            </w:r>
            <w:r w:rsidDel="00000000" w:rsidR="00000000" w:rsidRPr="00000000">
              <w:rPr>
                <w:rtl w:val="0"/>
              </w:rPr>
            </w:r>
          </w:p>
        </w:tc>
      </w:tr>
    </w:tbl>
    <w:p w:rsidR="00000000" w:rsidDel="00000000" w:rsidP="00000000" w:rsidRDefault="00000000" w:rsidRPr="00000000" w14:paraId="00000014">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400"/>
        <w:gridCol w:w="5560"/>
        <w:tblGridChange w:id="0">
          <w:tblGrid>
            <w:gridCol w:w="1400"/>
            <w:gridCol w:w="2400"/>
            <w:gridCol w:w="55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1f5c99"/>
                <w:sz w:val="19"/>
                <w:szCs w:val="19"/>
                <w:rtl w:val="0"/>
              </w:rPr>
              <w:t xml:space="preserve">Card 4</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ddeeff" w:val="clear"/>
            <w:tcMar>
              <w:top w:w="100.0" w:type="dxa"/>
              <w:left w:w="160.0" w:type="dxa"/>
              <w:bottom w:w="100.0" w:type="dxa"/>
              <w:right w:w="16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1f5c99"/>
                <w:sz w:val="19"/>
                <w:szCs w:val="19"/>
                <w:rtl w:val="0"/>
              </w:rPr>
              <w:t xml:space="preserve">Recreation</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60.0" w:type="dxa"/>
              <w:bottom w:w="100.0" w:type="dxa"/>
              <w:right w:w="160.0" w:type="dxa"/>
            </w:tcMar>
          </w:tcPr>
          <w:p w:rsidR="00000000" w:rsidDel="00000000" w:rsidP="00000000" w:rsidRDefault="00000000" w:rsidRPr="00000000" w14:paraId="00000017">
            <w:pPr>
              <w:spacing w:before="20" w:lineRule="auto"/>
              <w:rPr/>
            </w:pPr>
            <w:r w:rsidDel="00000000" w:rsidR="00000000" w:rsidRPr="00000000">
              <w:rPr>
                <w:rFonts w:ascii="Arial" w:cs="Arial" w:eastAsia="Arial" w:hAnsi="Arial"/>
                <w:i w:val="1"/>
                <w:iCs w:val="1"/>
                <w:color w:val="555555"/>
                <w:sz w:val="17"/>
                <w:szCs w:val="17"/>
                <w:rtl w:val="0"/>
              </w:rPr>
              <w:t xml:space="preserve">Overlap: Affection and Belonging. Family outings build both connection and fun. Primary = Recreation.</w:t>
            </w:r>
            <w:r w:rsidDel="00000000" w:rsidR="00000000" w:rsidRPr="00000000">
              <w:rPr>
                <w:rtl w:val="0"/>
              </w:rPr>
            </w:r>
          </w:p>
        </w:tc>
      </w:tr>
    </w:tbl>
    <w:p w:rsidR="00000000" w:rsidDel="00000000" w:rsidP="00000000" w:rsidRDefault="00000000" w:rsidRPr="00000000" w14:paraId="00000018">
      <w:pPr>
        <w:spacing w:after="6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400"/>
        <w:gridCol w:w="5560"/>
        <w:tblGridChange w:id="0">
          <w:tblGrid>
            <w:gridCol w:w="1400"/>
            <w:gridCol w:w="2400"/>
            <w:gridCol w:w="55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1f5c99"/>
                <w:sz w:val="19"/>
                <w:szCs w:val="19"/>
                <w:rtl w:val="0"/>
              </w:rPr>
              <w:t xml:space="preserve">Card 5</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ddeeff" w:val="clear"/>
            <w:tcMar>
              <w:top w:w="100.0" w:type="dxa"/>
              <w:left w:w="160.0" w:type="dxa"/>
              <w:bottom w:w="100.0" w:type="dxa"/>
              <w:right w:w="16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1f5c99"/>
                <w:sz w:val="19"/>
                <w:szCs w:val="19"/>
                <w:rtl w:val="0"/>
              </w:rPr>
              <w:t xml:space="preserve">Affection and Belonging</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60.0" w:type="dxa"/>
              <w:bottom w:w="100.0" w:type="dxa"/>
              <w:right w:w="160.0" w:type="dxa"/>
            </w:tcMar>
          </w:tcPr>
          <w:p w:rsidR="00000000" w:rsidDel="00000000" w:rsidP="00000000" w:rsidRDefault="00000000" w:rsidRPr="00000000" w14:paraId="0000001B">
            <w:pPr>
              <w:spacing w:before="20" w:lineRule="auto"/>
              <w:rPr/>
            </w:pPr>
            <w:r w:rsidDel="00000000" w:rsidR="00000000" w:rsidRPr="00000000">
              <w:rPr>
                <w:rFonts w:ascii="Arial" w:cs="Arial" w:eastAsia="Arial" w:hAnsi="Arial"/>
                <w:i w:val="1"/>
                <w:iCs w:val="1"/>
                <w:color w:val="555555"/>
                <w:sz w:val="17"/>
                <w:szCs w:val="17"/>
                <w:rtl w:val="0"/>
              </w:rPr>
              <w:t xml:space="preserve">Overlap: none. Physical comfort + emotional validation after failure is the definition of affection.</w:t>
            </w:r>
            <w:r w:rsidDel="00000000" w:rsidR="00000000" w:rsidRPr="00000000">
              <w:rPr>
                <w:rtl w:val="0"/>
              </w:rPr>
            </w:r>
          </w:p>
        </w:tc>
      </w:tr>
    </w:tbl>
    <w:p w:rsidR="00000000" w:rsidDel="00000000" w:rsidP="00000000" w:rsidRDefault="00000000" w:rsidRPr="00000000" w14:paraId="0000001C">
      <w:pP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400"/>
        <w:gridCol w:w="5560"/>
        <w:tblGridChange w:id="0">
          <w:tblGrid>
            <w:gridCol w:w="1400"/>
            <w:gridCol w:w="2400"/>
            <w:gridCol w:w="55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1f5c99"/>
                <w:sz w:val="19"/>
                <w:szCs w:val="19"/>
                <w:rtl w:val="0"/>
              </w:rPr>
              <w:t xml:space="preserve">Card 6</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ddeeff" w:val="clear"/>
            <w:tcMar>
              <w:top w:w="100.0" w:type="dxa"/>
              <w:left w:w="160.0" w:type="dxa"/>
              <w:bottom w:w="100.0" w:type="dxa"/>
              <w:right w:w="16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1f5c99"/>
                <w:sz w:val="19"/>
                <w:szCs w:val="19"/>
                <w:rtl w:val="0"/>
              </w:rPr>
              <w:t xml:space="preserve">Adaptation</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60.0" w:type="dxa"/>
              <w:bottom w:w="100.0" w:type="dxa"/>
              <w:right w:w="160.0" w:type="dxa"/>
            </w:tcMar>
          </w:tcPr>
          <w:p w:rsidR="00000000" w:rsidDel="00000000" w:rsidP="00000000" w:rsidRDefault="00000000" w:rsidRPr="00000000" w14:paraId="0000001F">
            <w:pPr>
              <w:spacing w:before="20" w:lineRule="auto"/>
              <w:rPr/>
            </w:pPr>
            <w:r w:rsidDel="00000000" w:rsidR="00000000" w:rsidRPr="00000000">
              <w:rPr>
                <w:rFonts w:ascii="Arial" w:cs="Arial" w:eastAsia="Arial" w:hAnsi="Arial"/>
                <w:i w:val="1"/>
                <w:iCs w:val="1"/>
                <w:color w:val="555555"/>
                <w:sz w:val="17"/>
                <w:szCs w:val="17"/>
                <w:rtl w:val="0"/>
              </w:rPr>
              <w:t xml:space="preserve">Overlap: Economic. The family adjusts behavior in response to changed circumstances. Primary = Adaptation.</w:t>
            </w:r>
            <w:r w:rsidDel="00000000" w:rsidR="00000000" w:rsidRPr="00000000">
              <w:rPr>
                <w:rtl w:val="0"/>
              </w:rPr>
            </w:r>
          </w:p>
        </w:tc>
      </w:tr>
    </w:tbl>
    <w:p w:rsidR="00000000" w:rsidDel="00000000" w:rsidP="00000000" w:rsidRDefault="00000000" w:rsidRPr="00000000" w14:paraId="00000020">
      <w:pPr>
        <w:spacing w:after="6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400"/>
        <w:gridCol w:w="5560"/>
        <w:tblGridChange w:id="0">
          <w:tblGrid>
            <w:gridCol w:w="1400"/>
            <w:gridCol w:w="2400"/>
            <w:gridCol w:w="55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1f5c99"/>
                <w:sz w:val="19"/>
                <w:szCs w:val="19"/>
                <w:rtl w:val="0"/>
              </w:rPr>
              <w:t xml:space="preserve">Card 7</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ddeeff" w:val="clear"/>
            <w:tcMar>
              <w:top w:w="100.0" w:type="dxa"/>
              <w:left w:w="160.0" w:type="dxa"/>
              <w:bottom w:w="100.0" w:type="dxa"/>
              <w:right w:w="16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1f5c99"/>
                <w:sz w:val="19"/>
                <w:szCs w:val="19"/>
                <w:rtl w:val="0"/>
              </w:rPr>
              <w:t xml:space="preserve">Affection and Belonging</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60.0" w:type="dxa"/>
              <w:bottom w:w="100.0" w:type="dxa"/>
              <w:right w:w="160.0" w:type="dxa"/>
            </w:tcMar>
          </w:tcPr>
          <w:p w:rsidR="00000000" w:rsidDel="00000000" w:rsidP="00000000" w:rsidRDefault="00000000" w:rsidRPr="00000000" w14:paraId="00000023">
            <w:pPr>
              <w:spacing w:before="20" w:lineRule="auto"/>
              <w:rPr/>
            </w:pPr>
            <w:r w:rsidDel="00000000" w:rsidR="00000000" w:rsidRPr="00000000">
              <w:rPr>
                <w:rFonts w:ascii="Arial" w:cs="Arial" w:eastAsia="Arial" w:hAnsi="Arial"/>
                <w:i w:val="1"/>
                <w:iCs w:val="1"/>
                <w:color w:val="555555"/>
                <w:sz w:val="17"/>
                <w:szCs w:val="17"/>
                <w:rtl w:val="0"/>
              </w:rPr>
              <w:t xml:space="preserve">Overlap: Adaptation (the rule itself is a coping structure). Primary = Affection/Belonging — emotional safety is the goal.</w:t>
            </w:r>
            <w:r w:rsidDel="00000000" w:rsidR="00000000" w:rsidRPr="00000000">
              <w:rPr>
                <w:rtl w:val="0"/>
              </w:rPr>
            </w:r>
          </w:p>
        </w:tc>
      </w:tr>
    </w:tbl>
    <w:p w:rsidR="00000000" w:rsidDel="00000000" w:rsidP="00000000" w:rsidRDefault="00000000" w:rsidRPr="00000000" w14:paraId="00000024">
      <w:pPr>
        <w:spacing w:after="6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400"/>
        <w:gridCol w:w="5560"/>
        <w:tblGridChange w:id="0">
          <w:tblGrid>
            <w:gridCol w:w="1400"/>
            <w:gridCol w:w="2400"/>
            <w:gridCol w:w="55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1f5c99"/>
                <w:sz w:val="19"/>
                <w:szCs w:val="19"/>
                <w:rtl w:val="0"/>
              </w:rPr>
              <w:t xml:space="preserve">Card 8</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ddeeff" w:val="clear"/>
            <w:tcMar>
              <w:top w:w="100.0" w:type="dxa"/>
              <w:left w:w="160.0" w:type="dxa"/>
              <w:bottom w:w="100.0" w:type="dxa"/>
              <w:right w:w="16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1f5c99"/>
                <w:sz w:val="19"/>
                <w:szCs w:val="19"/>
                <w:rtl w:val="0"/>
              </w:rPr>
              <w:t xml:space="preserve">Protection</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60.0" w:type="dxa"/>
              <w:bottom w:w="100.0" w:type="dxa"/>
              <w:right w:w="160.0" w:type="dxa"/>
            </w:tcMar>
          </w:tcPr>
          <w:p w:rsidR="00000000" w:rsidDel="00000000" w:rsidP="00000000" w:rsidRDefault="00000000" w:rsidRPr="00000000" w14:paraId="00000027">
            <w:pPr>
              <w:spacing w:before="20" w:lineRule="auto"/>
              <w:rPr/>
            </w:pPr>
            <w:r w:rsidDel="00000000" w:rsidR="00000000" w:rsidRPr="00000000">
              <w:rPr>
                <w:rFonts w:ascii="Arial" w:cs="Arial" w:eastAsia="Arial" w:hAnsi="Arial"/>
                <w:i w:val="1"/>
                <w:iCs w:val="1"/>
                <w:color w:val="555555"/>
                <w:sz w:val="17"/>
                <w:szCs w:val="17"/>
                <w:rtl w:val="0"/>
              </w:rPr>
              <w:t xml:space="preserve">Overlap: none. Disease prevention is a protection function.</w:t>
            </w:r>
            <w:r w:rsidDel="00000000" w:rsidR="00000000" w:rsidRPr="00000000">
              <w:rPr>
                <w:rtl w:val="0"/>
              </w:rPr>
            </w:r>
          </w:p>
        </w:tc>
      </w:tr>
    </w:tbl>
    <w:p w:rsidR="00000000" w:rsidDel="00000000" w:rsidP="00000000" w:rsidRDefault="00000000" w:rsidRPr="00000000" w14:paraId="00000028">
      <w:pPr>
        <w:spacing w:after="60"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400"/>
        <w:gridCol w:w="5560"/>
        <w:tblGridChange w:id="0">
          <w:tblGrid>
            <w:gridCol w:w="1400"/>
            <w:gridCol w:w="2400"/>
            <w:gridCol w:w="55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1f5c99"/>
                <w:sz w:val="19"/>
                <w:szCs w:val="19"/>
                <w:rtl w:val="0"/>
              </w:rPr>
              <w:t xml:space="preserve">Card 9</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ddeeff" w:val="clear"/>
            <w:tcMar>
              <w:top w:w="100.0" w:type="dxa"/>
              <w:left w:w="160.0" w:type="dxa"/>
              <w:bottom w:w="100.0" w:type="dxa"/>
              <w:right w:w="16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1f5c99"/>
                <w:sz w:val="19"/>
                <w:szCs w:val="19"/>
                <w:rtl w:val="0"/>
              </w:rPr>
              <w:t xml:space="preserve">Education</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60.0" w:type="dxa"/>
              <w:bottom w:w="100.0" w:type="dxa"/>
              <w:right w:w="160.0" w:type="dxa"/>
            </w:tcMar>
          </w:tcPr>
          <w:p w:rsidR="00000000" w:rsidDel="00000000" w:rsidP="00000000" w:rsidRDefault="00000000" w:rsidRPr="00000000" w14:paraId="0000002B">
            <w:pPr>
              <w:spacing w:before="20" w:lineRule="auto"/>
              <w:rPr/>
            </w:pPr>
            <w:r w:rsidDel="00000000" w:rsidR="00000000" w:rsidRPr="00000000">
              <w:rPr>
                <w:rFonts w:ascii="Arial" w:cs="Arial" w:eastAsia="Arial" w:hAnsi="Arial"/>
                <w:i w:val="1"/>
                <w:iCs w:val="1"/>
                <w:color w:val="555555"/>
                <w:sz w:val="17"/>
                <w:szCs w:val="17"/>
                <w:rtl w:val="0"/>
              </w:rPr>
              <w:t xml:space="preserve">Overlap: none. Teaching practical life skills = education function.</w:t>
            </w:r>
            <w:r w:rsidDel="00000000" w:rsidR="00000000" w:rsidRPr="00000000">
              <w:rPr>
                <w:rtl w:val="0"/>
              </w:rPr>
            </w:r>
          </w:p>
        </w:tc>
      </w:tr>
    </w:tbl>
    <w:p w:rsidR="00000000" w:rsidDel="00000000" w:rsidP="00000000" w:rsidRDefault="00000000" w:rsidRPr="00000000" w14:paraId="0000002C">
      <w:pPr>
        <w:spacing w:after="6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400"/>
        <w:gridCol w:w="5560"/>
        <w:tblGridChange w:id="0">
          <w:tblGrid>
            <w:gridCol w:w="1400"/>
            <w:gridCol w:w="2400"/>
            <w:gridCol w:w="55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1f5c99"/>
                <w:sz w:val="19"/>
                <w:szCs w:val="19"/>
                <w:rtl w:val="0"/>
              </w:rPr>
              <w:t xml:space="preserve">Card 10</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ddeeff" w:val="clear"/>
            <w:tcMar>
              <w:top w:w="100.0" w:type="dxa"/>
              <w:left w:w="160.0" w:type="dxa"/>
              <w:bottom w:w="100.0" w:type="dxa"/>
              <w:right w:w="16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1f5c99"/>
                <w:sz w:val="19"/>
                <w:szCs w:val="19"/>
                <w:rtl w:val="0"/>
              </w:rPr>
              <w:t xml:space="preserve">Recreation</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60.0" w:type="dxa"/>
              <w:bottom w:w="100.0" w:type="dxa"/>
              <w:right w:w="160.0" w:type="dxa"/>
            </w:tcMar>
          </w:tcPr>
          <w:p w:rsidR="00000000" w:rsidDel="00000000" w:rsidP="00000000" w:rsidRDefault="00000000" w:rsidRPr="00000000" w14:paraId="0000002F">
            <w:pPr>
              <w:spacing w:before="20" w:lineRule="auto"/>
              <w:rPr/>
            </w:pPr>
            <w:r w:rsidDel="00000000" w:rsidR="00000000" w:rsidRPr="00000000">
              <w:rPr>
                <w:rFonts w:ascii="Arial" w:cs="Arial" w:eastAsia="Arial" w:hAnsi="Arial"/>
                <w:i w:val="1"/>
                <w:iCs w:val="1"/>
                <w:color w:val="555555"/>
                <w:sz w:val="17"/>
                <w:szCs w:val="17"/>
                <w:rtl w:val="0"/>
              </w:rPr>
              <w:t xml:space="preserve">Overlap: Education (cultural exposure). Saturday cooking together is primarily leisure/connection. Primary = Recreation.</w:t>
            </w:r>
            <w:r w:rsidDel="00000000" w:rsidR="00000000" w:rsidRPr="00000000">
              <w:rPr>
                <w:rtl w:val="0"/>
              </w:rPr>
            </w:r>
          </w:p>
        </w:tc>
      </w:tr>
    </w:tbl>
    <w:p w:rsidR="00000000" w:rsidDel="00000000" w:rsidP="00000000" w:rsidRDefault="00000000" w:rsidRPr="00000000" w14:paraId="00000030">
      <w:pPr>
        <w:spacing w:after="60" w:before="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400"/>
        <w:gridCol w:w="5560"/>
        <w:tblGridChange w:id="0">
          <w:tblGrid>
            <w:gridCol w:w="1400"/>
            <w:gridCol w:w="2400"/>
            <w:gridCol w:w="55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1f5c99"/>
                <w:sz w:val="19"/>
                <w:szCs w:val="19"/>
                <w:rtl w:val="0"/>
              </w:rPr>
              <w:t xml:space="preserve">Card 11</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ddeeff" w:val="clear"/>
            <w:tcMar>
              <w:top w:w="100.0" w:type="dxa"/>
              <w:left w:w="160.0" w:type="dxa"/>
              <w:bottom w:w="100.0" w:type="dxa"/>
              <w:right w:w="16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1f5c99"/>
                <w:sz w:val="19"/>
                <w:szCs w:val="19"/>
                <w:rtl w:val="0"/>
              </w:rPr>
              <w:t xml:space="preserve">Affection and Belonging</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60.0" w:type="dxa"/>
              <w:bottom w:w="100.0" w:type="dxa"/>
              <w:right w:w="160.0" w:type="dxa"/>
            </w:tcMar>
          </w:tcPr>
          <w:p w:rsidR="00000000" w:rsidDel="00000000" w:rsidP="00000000" w:rsidRDefault="00000000" w:rsidRPr="00000000" w14:paraId="00000033">
            <w:pPr>
              <w:spacing w:before="20" w:lineRule="auto"/>
              <w:rPr/>
            </w:pPr>
            <w:r w:rsidDel="00000000" w:rsidR="00000000" w:rsidRPr="00000000">
              <w:rPr>
                <w:rFonts w:ascii="Arial" w:cs="Arial" w:eastAsia="Arial" w:hAnsi="Arial"/>
                <w:i w:val="1"/>
                <w:iCs w:val="1"/>
                <w:color w:val="555555"/>
                <w:sz w:val="17"/>
                <w:szCs w:val="17"/>
                <w:rtl w:val="0"/>
              </w:rPr>
              <w:t xml:space="preserve">Overlap: Protection. Staying with a sick grandma meets both emotional and care-based needs. Primary = Affection/Belonging.</w:t>
            </w:r>
            <w:r w:rsidDel="00000000" w:rsidR="00000000" w:rsidRPr="00000000">
              <w:rPr>
                <w:rtl w:val="0"/>
              </w:rPr>
            </w:r>
          </w:p>
        </w:tc>
      </w:tr>
    </w:tbl>
    <w:p w:rsidR="00000000" w:rsidDel="00000000" w:rsidP="00000000" w:rsidRDefault="00000000" w:rsidRPr="00000000" w14:paraId="00000034">
      <w:pPr>
        <w:spacing w:after="60" w:before="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400"/>
        <w:gridCol w:w="5560"/>
        <w:tblGridChange w:id="0">
          <w:tblGrid>
            <w:gridCol w:w="1400"/>
            <w:gridCol w:w="2400"/>
            <w:gridCol w:w="55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1f5c99"/>
                <w:sz w:val="19"/>
                <w:szCs w:val="19"/>
                <w:rtl w:val="0"/>
              </w:rPr>
              <w:t xml:space="preserve">Card 12</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ddeeff" w:val="clear"/>
            <w:tcMar>
              <w:top w:w="100.0" w:type="dxa"/>
              <w:left w:w="160.0" w:type="dxa"/>
              <w:bottom w:w="100.0" w:type="dxa"/>
              <w:right w:w="16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1f5c99"/>
                <w:sz w:val="19"/>
                <w:szCs w:val="19"/>
                <w:rtl w:val="0"/>
              </w:rPr>
              <w:t xml:space="preserve">Economic</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60.0" w:type="dxa"/>
              <w:bottom w:w="100.0" w:type="dxa"/>
              <w:right w:w="160.0" w:type="dxa"/>
            </w:tcMar>
          </w:tcPr>
          <w:p w:rsidR="00000000" w:rsidDel="00000000" w:rsidP="00000000" w:rsidRDefault="00000000" w:rsidRPr="00000000" w14:paraId="00000037">
            <w:pPr>
              <w:spacing w:before="20" w:lineRule="auto"/>
              <w:rPr/>
            </w:pPr>
            <w:r w:rsidDel="00000000" w:rsidR="00000000" w:rsidRPr="00000000">
              <w:rPr>
                <w:rFonts w:ascii="Arial" w:cs="Arial" w:eastAsia="Arial" w:hAnsi="Arial"/>
                <w:i w:val="1"/>
                <w:iCs w:val="1"/>
                <w:color w:val="555555"/>
                <w:sz w:val="17"/>
                <w:szCs w:val="17"/>
                <w:rtl w:val="0"/>
              </w:rPr>
              <w:t xml:space="preserve">Overlap: none. Savings account = financial planning = economic function.</w:t>
            </w:r>
            <w:r w:rsidDel="00000000" w:rsidR="00000000" w:rsidRPr="00000000">
              <w:rPr>
                <w:rtl w:val="0"/>
              </w:rPr>
            </w:r>
          </w:p>
        </w:tc>
      </w:tr>
    </w:tbl>
    <w:p w:rsidR="00000000" w:rsidDel="00000000" w:rsidP="00000000" w:rsidRDefault="00000000" w:rsidRPr="00000000" w14:paraId="00000038">
      <w:pPr>
        <w:spacing w:after="60" w:before="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400"/>
        <w:gridCol w:w="5560"/>
        <w:tblGridChange w:id="0">
          <w:tblGrid>
            <w:gridCol w:w="1400"/>
            <w:gridCol w:w="2400"/>
            <w:gridCol w:w="55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1f5c99"/>
                <w:sz w:val="19"/>
                <w:szCs w:val="19"/>
                <w:rtl w:val="0"/>
              </w:rPr>
              <w:t xml:space="preserve">Card 13</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ddeeff" w:val="clear"/>
            <w:tcMar>
              <w:top w:w="100.0" w:type="dxa"/>
              <w:left w:w="160.0" w:type="dxa"/>
              <w:bottom w:w="100.0" w:type="dxa"/>
              <w:right w:w="16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1f5c99"/>
                <w:sz w:val="19"/>
                <w:szCs w:val="19"/>
                <w:rtl w:val="0"/>
              </w:rPr>
              <w:t xml:space="preserve">Adaptation</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60.0" w:type="dxa"/>
              <w:bottom w:w="100.0" w:type="dxa"/>
              <w:right w:w="160.0" w:type="dxa"/>
            </w:tcMar>
          </w:tcPr>
          <w:p w:rsidR="00000000" w:rsidDel="00000000" w:rsidP="00000000" w:rsidRDefault="00000000" w:rsidRPr="00000000" w14:paraId="0000003B">
            <w:pPr>
              <w:spacing w:before="20" w:lineRule="auto"/>
              <w:rPr/>
            </w:pPr>
            <w:r w:rsidDel="00000000" w:rsidR="00000000" w:rsidRPr="00000000">
              <w:rPr>
                <w:rFonts w:ascii="Arial" w:cs="Arial" w:eastAsia="Arial" w:hAnsi="Arial"/>
                <w:i w:val="1"/>
                <w:iCs w:val="1"/>
                <w:color w:val="555555"/>
                <w:sz w:val="17"/>
                <w:szCs w:val="17"/>
                <w:rtl w:val="0"/>
              </w:rPr>
              <w:t xml:space="preserve">Overlap: none. Helping younger siblings adjust to a new environment is adaptation in action.</w:t>
            </w:r>
            <w:r w:rsidDel="00000000" w:rsidR="00000000" w:rsidRPr="00000000">
              <w:rPr>
                <w:rtl w:val="0"/>
              </w:rPr>
            </w:r>
          </w:p>
        </w:tc>
      </w:tr>
    </w:tbl>
    <w:p w:rsidR="00000000" w:rsidDel="00000000" w:rsidP="00000000" w:rsidRDefault="00000000" w:rsidRPr="00000000" w14:paraId="0000003C">
      <w:pPr>
        <w:spacing w:after="60" w:before="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400"/>
        <w:gridCol w:w="5560"/>
        <w:tblGridChange w:id="0">
          <w:tblGrid>
            <w:gridCol w:w="1400"/>
            <w:gridCol w:w="2400"/>
            <w:gridCol w:w="55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1f5c99"/>
                <w:sz w:val="19"/>
                <w:szCs w:val="19"/>
                <w:rtl w:val="0"/>
              </w:rPr>
              <w:t xml:space="preserve">Card 14</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ddeeff" w:val="clear"/>
            <w:tcMar>
              <w:top w:w="100.0" w:type="dxa"/>
              <w:left w:w="160.0" w:type="dxa"/>
              <w:bottom w:w="100.0" w:type="dxa"/>
              <w:right w:w="16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1f5c99"/>
                <w:sz w:val="19"/>
                <w:szCs w:val="19"/>
                <w:rtl w:val="0"/>
              </w:rPr>
              <w:t xml:space="preserve">Education</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60.0" w:type="dxa"/>
              <w:bottom w:w="100.0" w:type="dxa"/>
              <w:right w:w="160.0" w:type="dxa"/>
            </w:tcMar>
          </w:tcPr>
          <w:p w:rsidR="00000000" w:rsidDel="00000000" w:rsidP="00000000" w:rsidRDefault="00000000" w:rsidRPr="00000000" w14:paraId="0000003F">
            <w:pPr>
              <w:spacing w:before="20" w:lineRule="auto"/>
              <w:rPr/>
            </w:pPr>
            <w:r w:rsidDel="00000000" w:rsidR="00000000" w:rsidRPr="00000000">
              <w:rPr>
                <w:rFonts w:ascii="Arial" w:cs="Arial" w:eastAsia="Arial" w:hAnsi="Arial"/>
                <w:i w:val="1"/>
                <w:iCs w:val="1"/>
                <w:color w:val="555555"/>
                <w:sz w:val="17"/>
                <w:szCs w:val="17"/>
                <w:rtl w:val="0"/>
              </w:rPr>
              <w:t xml:space="preserve">Overlap: Affection and Belonging. Reading together beyond necessity is also bonding. Primary = Education.</w:t>
            </w:r>
            <w:r w:rsidDel="00000000" w:rsidR="00000000" w:rsidRPr="00000000">
              <w:rPr>
                <w:rtl w:val="0"/>
              </w:rPr>
            </w:r>
          </w:p>
        </w:tc>
      </w:tr>
    </w:tbl>
    <w:p w:rsidR="00000000" w:rsidDel="00000000" w:rsidP="00000000" w:rsidRDefault="00000000" w:rsidRPr="00000000" w14:paraId="00000040">
      <w:pPr>
        <w:spacing w:after="60" w:before="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400"/>
        <w:gridCol w:w="5560"/>
        <w:tblGridChange w:id="0">
          <w:tblGrid>
            <w:gridCol w:w="1400"/>
            <w:gridCol w:w="2400"/>
            <w:gridCol w:w="55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1f5c99"/>
                <w:sz w:val="19"/>
                <w:szCs w:val="19"/>
                <w:rtl w:val="0"/>
              </w:rPr>
              <w:t xml:space="preserve">Card 15</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ddeeff" w:val="clear"/>
            <w:tcMar>
              <w:top w:w="100.0" w:type="dxa"/>
              <w:left w:w="160.0" w:type="dxa"/>
              <w:bottom w:w="100.0" w:type="dxa"/>
              <w:right w:w="16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1f5c99"/>
                <w:sz w:val="19"/>
                <w:szCs w:val="19"/>
                <w:rtl w:val="0"/>
              </w:rPr>
              <w:t xml:space="preserve">Protection</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60.0" w:type="dxa"/>
              <w:bottom w:w="100.0" w:type="dxa"/>
              <w:right w:w="160.0" w:type="dxa"/>
            </w:tcMar>
          </w:tcPr>
          <w:p w:rsidR="00000000" w:rsidDel="00000000" w:rsidP="00000000" w:rsidRDefault="00000000" w:rsidRPr="00000000" w14:paraId="00000043">
            <w:pPr>
              <w:spacing w:before="20" w:lineRule="auto"/>
              <w:rPr/>
            </w:pPr>
            <w:r w:rsidDel="00000000" w:rsidR="00000000" w:rsidRPr="00000000">
              <w:rPr>
                <w:rFonts w:ascii="Arial" w:cs="Arial" w:eastAsia="Arial" w:hAnsi="Arial"/>
                <w:i w:val="1"/>
                <w:iCs w:val="1"/>
                <w:color w:val="555555"/>
                <w:sz w:val="17"/>
                <w:szCs w:val="17"/>
                <w:rtl w:val="0"/>
              </w:rPr>
              <w:t xml:space="preserve">Overlap: Education (teaching fire procedures). Primary = Protection — the goal is physical safety.</w:t>
            </w:r>
            <w:r w:rsidDel="00000000" w:rsidR="00000000" w:rsidRPr="00000000">
              <w:rPr>
                <w:rtl w:val="0"/>
              </w:rPr>
            </w:r>
          </w:p>
        </w:tc>
      </w:tr>
    </w:tbl>
    <w:p w:rsidR="00000000" w:rsidDel="00000000" w:rsidP="00000000" w:rsidRDefault="00000000" w:rsidRPr="00000000" w14:paraId="00000044">
      <w:pPr>
        <w:spacing w:after="60" w:before="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400"/>
        <w:gridCol w:w="5560"/>
        <w:tblGridChange w:id="0">
          <w:tblGrid>
            <w:gridCol w:w="1400"/>
            <w:gridCol w:w="2400"/>
            <w:gridCol w:w="55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1f5c99"/>
                <w:sz w:val="19"/>
                <w:szCs w:val="19"/>
                <w:rtl w:val="0"/>
              </w:rPr>
              <w:t xml:space="preserve">Card 16</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ddeeff" w:val="clear"/>
            <w:tcMar>
              <w:top w:w="100.0" w:type="dxa"/>
              <w:left w:w="160.0" w:type="dxa"/>
              <w:bottom w:w="100.0" w:type="dxa"/>
              <w:right w:w="16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1f5c99"/>
                <w:sz w:val="19"/>
                <w:szCs w:val="19"/>
                <w:rtl w:val="0"/>
              </w:rPr>
              <w:t xml:space="preserve">Recreation</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60.0" w:type="dxa"/>
              <w:bottom w:w="100.0" w:type="dxa"/>
              <w:right w:w="160.0" w:type="dxa"/>
            </w:tcMar>
          </w:tcPr>
          <w:p w:rsidR="00000000" w:rsidDel="00000000" w:rsidP="00000000" w:rsidRDefault="00000000" w:rsidRPr="00000000" w14:paraId="00000047">
            <w:pPr>
              <w:spacing w:before="20" w:lineRule="auto"/>
              <w:rPr/>
            </w:pPr>
            <w:r w:rsidDel="00000000" w:rsidR="00000000" w:rsidRPr="00000000">
              <w:rPr>
                <w:rFonts w:ascii="Arial" w:cs="Arial" w:eastAsia="Arial" w:hAnsi="Arial"/>
                <w:i w:val="1"/>
                <w:iCs w:val="1"/>
                <w:color w:val="555555"/>
                <w:sz w:val="17"/>
                <w:szCs w:val="17"/>
                <w:rtl w:val="0"/>
              </w:rPr>
              <w:t xml:space="preserve">Overlap: Affection and Belonging. Game night builds connection, but the activity itself is play. Primary = Recreation.</w:t>
            </w:r>
            <w:r w:rsidDel="00000000" w:rsidR="00000000" w:rsidRPr="00000000">
              <w:rPr>
                <w:rtl w:val="0"/>
              </w:rPr>
            </w:r>
          </w:p>
        </w:tc>
      </w:tr>
    </w:tbl>
    <w:p w:rsidR="00000000" w:rsidDel="00000000" w:rsidP="00000000" w:rsidRDefault="00000000" w:rsidRPr="00000000" w14:paraId="00000048">
      <w:pPr>
        <w:spacing w:after="60" w:before="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400"/>
        <w:gridCol w:w="5560"/>
        <w:tblGridChange w:id="0">
          <w:tblGrid>
            <w:gridCol w:w="1400"/>
            <w:gridCol w:w="2400"/>
            <w:gridCol w:w="55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1f5c99"/>
                <w:sz w:val="19"/>
                <w:szCs w:val="19"/>
                <w:rtl w:val="0"/>
              </w:rPr>
              <w:t xml:space="preserve">Card 17</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ddeeff" w:val="clear"/>
            <w:tcMar>
              <w:top w:w="100.0" w:type="dxa"/>
              <w:left w:w="160.0" w:type="dxa"/>
              <w:bottom w:w="100.0" w:type="dxa"/>
              <w:right w:w="16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1f5c99"/>
                <w:sz w:val="19"/>
                <w:szCs w:val="19"/>
                <w:rtl w:val="0"/>
              </w:rPr>
              <w:t xml:space="preserve">Education</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60.0" w:type="dxa"/>
              <w:bottom w:w="100.0" w:type="dxa"/>
              <w:right w:w="160.0" w:type="dxa"/>
            </w:tcMar>
          </w:tcPr>
          <w:p w:rsidR="00000000" w:rsidDel="00000000" w:rsidP="00000000" w:rsidRDefault="00000000" w:rsidRPr="00000000" w14:paraId="0000004B">
            <w:pPr>
              <w:spacing w:before="20" w:lineRule="auto"/>
              <w:rPr/>
            </w:pPr>
            <w:r w:rsidDel="00000000" w:rsidR="00000000" w:rsidRPr="00000000">
              <w:rPr>
                <w:rFonts w:ascii="Arial" w:cs="Arial" w:eastAsia="Arial" w:hAnsi="Arial"/>
                <w:i w:val="1"/>
                <w:iCs w:val="1"/>
                <w:color w:val="555555"/>
                <w:sz w:val="17"/>
                <w:szCs w:val="17"/>
                <w:rtl w:val="0"/>
              </w:rPr>
              <w:t xml:space="preserve">Overlap: Affection and Belonging (cultural identity and family bonds). Primary = Education.</w:t>
            </w:r>
            <w:r w:rsidDel="00000000" w:rsidR="00000000" w:rsidRPr="00000000">
              <w:rPr>
                <w:rtl w:val="0"/>
              </w:rPr>
            </w:r>
          </w:p>
        </w:tc>
      </w:tr>
    </w:tbl>
    <w:p w:rsidR="00000000" w:rsidDel="00000000" w:rsidP="00000000" w:rsidRDefault="00000000" w:rsidRPr="00000000" w14:paraId="0000004C">
      <w:pPr>
        <w:spacing w:after="60" w:before="6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400"/>
        <w:gridCol w:w="5560"/>
        <w:tblGridChange w:id="0">
          <w:tblGrid>
            <w:gridCol w:w="1400"/>
            <w:gridCol w:w="2400"/>
            <w:gridCol w:w="55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1f5c99"/>
                <w:sz w:val="19"/>
                <w:szCs w:val="19"/>
                <w:rtl w:val="0"/>
              </w:rPr>
              <w:t xml:space="preserve">Card 18</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ddeeff" w:val="clear"/>
            <w:tcMar>
              <w:top w:w="100.0" w:type="dxa"/>
              <w:left w:w="160.0" w:type="dxa"/>
              <w:bottom w:w="100.0" w:type="dxa"/>
              <w:right w:w="16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1f5c99"/>
                <w:sz w:val="19"/>
                <w:szCs w:val="19"/>
                <w:rtl w:val="0"/>
              </w:rPr>
              <w:t xml:space="preserve">Adaptation</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60.0" w:type="dxa"/>
              <w:bottom w:w="100.0" w:type="dxa"/>
              <w:right w:w="160.0" w:type="dxa"/>
            </w:tcMar>
          </w:tcPr>
          <w:p w:rsidR="00000000" w:rsidDel="00000000" w:rsidP="00000000" w:rsidRDefault="00000000" w:rsidRPr="00000000" w14:paraId="0000004F">
            <w:pPr>
              <w:spacing w:before="20" w:lineRule="auto"/>
              <w:rPr/>
            </w:pPr>
            <w:r w:rsidDel="00000000" w:rsidR="00000000" w:rsidRPr="00000000">
              <w:rPr>
                <w:rFonts w:ascii="Arial" w:cs="Arial" w:eastAsia="Arial" w:hAnsi="Arial"/>
                <w:i w:val="1"/>
                <w:iCs w:val="1"/>
                <w:color w:val="555555"/>
                <w:sz w:val="17"/>
                <w:szCs w:val="17"/>
                <w:rtl w:val="0"/>
              </w:rPr>
              <w:t xml:space="preserve">Overlap: Economic (shared burden of mom's schooling has financial implications). Primary = Adaptation.</w:t>
            </w:r>
            <w:r w:rsidDel="00000000" w:rsidR="00000000" w:rsidRPr="00000000">
              <w:rPr>
                <w:rtl w:val="0"/>
              </w:rPr>
            </w:r>
          </w:p>
        </w:tc>
      </w:tr>
    </w:tbl>
    <w:p w:rsidR="00000000" w:rsidDel="00000000" w:rsidP="00000000" w:rsidRDefault="00000000" w:rsidRPr="00000000" w14:paraId="00000050">
      <w:pPr>
        <w:spacing w:after="60" w:before="60" w:lineRule="auto"/>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br w:type="textWrapping"/>
      </w:r>
    </w:p>
    <w:p w:rsidR="00000000" w:rsidDel="00000000" w:rsidP="00000000" w:rsidRDefault="00000000" w:rsidRPr="00000000" w14:paraId="00000052">
      <w:pPr>
        <w:pStyle w:val="Heading1"/>
        <w:spacing w:after="120" w:before="360" w:lineRule="auto"/>
        <w:rPr/>
      </w:pPr>
      <w:r w:rsidDel="00000000" w:rsidR="00000000" w:rsidRPr="00000000">
        <w:rPr>
          <w:rFonts w:ascii="Arial" w:cs="Arial" w:eastAsia="Arial" w:hAnsi="Arial"/>
          <w:b w:val="1"/>
          <w:bCs w:val="1"/>
          <w:color w:val="1f5c99"/>
          <w:sz w:val="28"/>
          <w:szCs w:val="28"/>
          <w:rtl w:val="0"/>
        </w:rPr>
        <w:t xml:space="preserve">Section 2 — Healthy or Unhealthy?</w:t>
      </w:r>
      <w:r w:rsidDel="00000000" w:rsidR="00000000" w:rsidRPr="00000000">
        <w:rPr>
          <w:rtl w:val="0"/>
        </w:rPr>
      </w:r>
    </w:p>
    <w:p w:rsidR="00000000" w:rsidDel="00000000" w:rsidP="00000000" w:rsidRDefault="00000000" w:rsidRPr="00000000" w14:paraId="00000053">
      <w:pPr>
        <w:spacing w:after="80" w:before="40" w:lineRule="auto"/>
        <w:rPr/>
      </w:pPr>
      <w:r w:rsidDel="00000000" w:rsidR="00000000" w:rsidRPr="00000000">
        <w:rPr>
          <w:rFonts w:ascii="Arial" w:cs="Arial" w:eastAsia="Arial" w:hAnsi="Arial"/>
          <w:i w:val="1"/>
          <w:iCs w:val="1"/>
          <w:color w:val="777777"/>
          <w:sz w:val="18"/>
          <w:szCs w:val="18"/>
          <w:rtl w:val="0"/>
        </w:rPr>
        <w:t xml:space="preserve">Accept any explanation that correctly identifies the key reason — not just the label.</w:t>
      </w:r>
      <w:r w:rsidDel="00000000" w:rsidR="00000000" w:rsidRPr="00000000">
        <w:rPr>
          <w:rtl w:val="0"/>
        </w:rPr>
      </w:r>
    </w:p>
    <w:p w:rsidR="00000000" w:rsidDel="00000000" w:rsidP="00000000" w:rsidRDefault="00000000" w:rsidRPr="00000000" w14:paraId="00000054">
      <w:pPr>
        <w:spacing w:after="60" w:before="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6360"/>
        <w:tblGridChange w:id="0">
          <w:tblGrid>
            <w:gridCol w:w="1400"/>
            <w:gridCol w:w="1600"/>
            <w:gridCol w:w="63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1f5c99"/>
                <w:sz w:val="19"/>
                <w:szCs w:val="19"/>
                <w:rtl w:val="0"/>
              </w:rPr>
              <w:t xml:space="preserve">Scenario 1</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e8f5e9" w:val="clear"/>
            <w:tcMar>
              <w:top w:w="100.0" w:type="dxa"/>
              <w:left w:w="160.0" w:type="dxa"/>
              <w:bottom w:w="100.0" w:type="dxa"/>
              <w:right w:w="16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1b5e20"/>
                <w:sz w:val="19"/>
                <w:szCs w:val="19"/>
                <w:rtl w:val="0"/>
              </w:rPr>
              <w:t xml:space="preserve">HEALTHY</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60.0" w:type="dxa"/>
              <w:bottom w:w="100.0" w:type="dxa"/>
              <w:right w:w="160.0" w:type="dxa"/>
            </w:tcMar>
          </w:tcPr>
          <w:p w:rsidR="00000000" w:rsidDel="00000000" w:rsidP="00000000" w:rsidRDefault="00000000" w:rsidRPr="00000000" w14:paraId="00000057">
            <w:pPr>
              <w:rPr/>
            </w:pPr>
            <w:r w:rsidDel="00000000" w:rsidR="00000000" w:rsidRPr="00000000">
              <w:rPr>
                <w:rFonts w:ascii="Arial" w:cs="Arial" w:eastAsia="Arial" w:hAnsi="Arial"/>
                <w:color w:val="333333"/>
                <w:sz w:val="18"/>
                <w:szCs w:val="18"/>
                <w:rtl w:val="0"/>
              </w:rPr>
              <w:t xml:space="preserve">Accountability (grounding) paired with explanation and communication. The consequence has context, which makes it fair and instructive.</w:t>
            </w:r>
            <w:r w:rsidDel="00000000" w:rsidR="00000000" w:rsidRPr="00000000">
              <w:rPr>
                <w:rtl w:val="0"/>
              </w:rPr>
            </w:r>
          </w:p>
        </w:tc>
      </w:tr>
    </w:tbl>
    <w:p w:rsidR="00000000" w:rsidDel="00000000" w:rsidP="00000000" w:rsidRDefault="00000000" w:rsidRPr="00000000" w14:paraId="00000058">
      <w:pPr>
        <w:spacing w:after="60" w:before="6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6360"/>
        <w:tblGridChange w:id="0">
          <w:tblGrid>
            <w:gridCol w:w="1400"/>
            <w:gridCol w:w="1600"/>
            <w:gridCol w:w="63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1f5c99"/>
                <w:sz w:val="19"/>
                <w:szCs w:val="19"/>
                <w:rtl w:val="0"/>
              </w:rPr>
              <w:t xml:space="preserve">Scenario 2</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febee" w:val="clear"/>
            <w:tcMar>
              <w:top w:w="100.0" w:type="dxa"/>
              <w:left w:w="160.0" w:type="dxa"/>
              <w:bottom w:w="100.0" w:type="dxa"/>
              <w:right w:w="16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b71c1c"/>
                <w:sz w:val="19"/>
                <w:szCs w:val="19"/>
                <w:rtl w:val="0"/>
              </w:rPr>
              <w:t xml:space="preserve">UNHEALTHY</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60.0" w:type="dxa"/>
              <w:bottom w:w="100.0" w:type="dxa"/>
              <w:right w:w="160.0" w:type="dxa"/>
            </w:tcMar>
          </w:tcPr>
          <w:p w:rsidR="00000000" w:rsidDel="00000000" w:rsidP="00000000" w:rsidRDefault="00000000" w:rsidRPr="00000000" w14:paraId="0000005B">
            <w:pPr>
              <w:rPr/>
            </w:pPr>
            <w:r w:rsidDel="00000000" w:rsidR="00000000" w:rsidRPr="00000000">
              <w:rPr>
                <w:rFonts w:ascii="Arial" w:cs="Arial" w:eastAsia="Arial" w:hAnsi="Arial"/>
                <w:color w:val="333333"/>
                <w:sz w:val="18"/>
                <w:szCs w:val="18"/>
                <w:rtl w:val="0"/>
              </w:rPr>
              <w:t xml:space="preserve">Children are managing an adult's emotional state. Conflict avoidance prevents problems from being addressed. Communication has broken down.</w:t>
            </w:r>
            <w:r w:rsidDel="00000000" w:rsidR="00000000" w:rsidRPr="00000000">
              <w:rPr>
                <w:rtl w:val="0"/>
              </w:rPr>
            </w:r>
          </w:p>
        </w:tc>
      </w:tr>
    </w:tbl>
    <w:p w:rsidR="00000000" w:rsidDel="00000000" w:rsidP="00000000" w:rsidRDefault="00000000" w:rsidRPr="00000000" w14:paraId="0000005C">
      <w:pPr>
        <w:spacing w:after="60" w:before="6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6360"/>
        <w:tblGridChange w:id="0">
          <w:tblGrid>
            <w:gridCol w:w="1400"/>
            <w:gridCol w:w="1600"/>
            <w:gridCol w:w="63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1f5c99"/>
                <w:sz w:val="19"/>
                <w:szCs w:val="19"/>
                <w:rtl w:val="0"/>
              </w:rPr>
              <w:t xml:space="preserve">Scenario 3</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e8f5e9" w:val="clear"/>
            <w:tcMar>
              <w:top w:w="100.0" w:type="dxa"/>
              <w:left w:w="160.0" w:type="dxa"/>
              <w:bottom w:w="100.0" w:type="dxa"/>
              <w:right w:w="16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1b5e20"/>
                <w:sz w:val="19"/>
                <w:szCs w:val="19"/>
                <w:rtl w:val="0"/>
              </w:rPr>
              <w:t xml:space="preserve">HEALTHY</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60.0" w:type="dxa"/>
              <w:bottom w:w="100.0" w:type="dxa"/>
              <w:right w:w="160.0" w:type="dxa"/>
            </w:tcMar>
          </w:tcPr>
          <w:p w:rsidR="00000000" w:rsidDel="00000000" w:rsidP="00000000" w:rsidRDefault="00000000" w:rsidRPr="00000000" w14:paraId="0000005F">
            <w:pPr>
              <w:rPr/>
            </w:pPr>
            <w:r w:rsidDel="00000000" w:rsidR="00000000" w:rsidRPr="00000000">
              <w:rPr>
                <w:rFonts w:ascii="Arial" w:cs="Arial" w:eastAsia="Arial" w:hAnsi="Arial"/>
                <w:color w:val="333333"/>
                <w:sz w:val="18"/>
                <w:szCs w:val="18"/>
                <w:rtl w:val="0"/>
              </w:rPr>
              <w:t xml:space="preserve">Regular shared time + structured two-way communication. Both positive and negative experiences are normalized and discussed.</w:t>
            </w:r>
            <w:r w:rsidDel="00000000" w:rsidR="00000000" w:rsidRPr="00000000">
              <w:rPr>
                <w:rtl w:val="0"/>
              </w:rPr>
            </w:r>
          </w:p>
        </w:tc>
      </w:tr>
    </w:tbl>
    <w:p w:rsidR="00000000" w:rsidDel="00000000" w:rsidP="00000000" w:rsidRDefault="00000000" w:rsidRPr="00000000" w14:paraId="00000060">
      <w:pPr>
        <w:spacing w:after="60" w:before="6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6360"/>
        <w:tblGridChange w:id="0">
          <w:tblGrid>
            <w:gridCol w:w="1400"/>
            <w:gridCol w:w="1600"/>
            <w:gridCol w:w="63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1f5c99"/>
                <w:sz w:val="19"/>
                <w:szCs w:val="19"/>
                <w:rtl w:val="0"/>
              </w:rPr>
              <w:t xml:space="preserve">Scenario 4</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febee" w:val="clear"/>
            <w:tcMar>
              <w:top w:w="100.0" w:type="dxa"/>
              <w:left w:w="160.0" w:type="dxa"/>
              <w:bottom w:w="100.0" w:type="dxa"/>
              <w:right w:w="16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b71c1c"/>
                <w:sz w:val="19"/>
                <w:szCs w:val="19"/>
                <w:rtl w:val="0"/>
              </w:rPr>
              <w:t xml:space="preserve">UNHEALTHY</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60.0" w:type="dxa"/>
              <w:bottom w:w="100.0" w:type="dxa"/>
              <w:right w:w="160.0" w:type="dxa"/>
            </w:tcMar>
          </w:tcPr>
          <w:p w:rsidR="00000000" w:rsidDel="00000000" w:rsidP="00000000" w:rsidRDefault="00000000" w:rsidRPr="00000000" w14:paraId="00000063">
            <w:pPr>
              <w:rPr/>
            </w:pPr>
            <w:r w:rsidDel="00000000" w:rsidR="00000000" w:rsidRPr="00000000">
              <w:rPr>
                <w:rFonts w:ascii="Arial" w:cs="Arial" w:eastAsia="Arial" w:hAnsi="Arial"/>
                <w:color w:val="333333"/>
                <w:sz w:val="18"/>
                <w:szCs w:val="18"/>
                <w:rtl w:val="0"/>
              </w:rPr>
              <w:t xml:space="preserve">Child's concern is dismissed without acknowledgment. 'You're too sensitive' shifts blame to the child instead of addressing the problem.</w:t>
            </w:r>
            <w:r w:rsidDel="00000000" w:rsidR="00000000" w:rsidRPr="00000000">
              <w:rPr>
                <w:rtl w:val="0"/>
              </w:rPr>
            </w:r>
          </w:p>
        </w:tc>
      </w:tr>
    </w:tbl>
    <w:p w:rsidR="00000000" w:rsidDel="00000000" w:rsidP="00000000" w:rsidRDefault="00000000" w:rsidRPr="00000000" w14:paraId="00000064">
      <w:pPr>
        <w:spacing w:after="60" w:before="6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6360"/>
        <w:tblGridChange w:id="0">
          <w:tblGrid>
            <w:gridCol w:w="1400"/>
            <w:gridCol w:w="1600"/>
            <w:gridCol w:w="63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1f5c99"/>
                <w:sz w:val="19"/>
                <w:szCs w:val="19"/>
                <w:rtl w:val="0"/>
              </w:rPr>
              <w:t xml:space="preserve">Scenario 5</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e8f5e9" w:val="clear"/>
            <w:tcMar>
              <w:top w:w="100.0" w:type="dxa"/>
              <w:left w:w="160.0" w:type="dxa"/>
              <w:bottom w:w="100.0" w:type="dxa"/>
              <w:right w:w="16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1b5e20"/>
                <w:sz w:val="19"/>
                <w:szCs w:val="19"/>
                <w:rtl w:val="0"/>
              </w:rPr>
              <w:t xml:space="preserve">HEALTHY</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60.0" w:type="dxa"/>
              <w:bottom w:w="100.0" w:type="dxa"/>
              <w:right w:w="160.0" w:type="dxa"/>
            </w:tcMar>
          </w:tcPr>
          <w:p w:rsidR="00000000" w:rsidDel="00000000" w:rsidP="00000000" w:rsidRDefault="00000000" w:rsidRPr="00000000" w14:paraId="00000067">
            <w:pPr>
              <w:rPr/>
            </w:pPr>
            <w:r w:rsidDel="00000000" w:rsidR="00000000" w:rsidRPr="00000000">
              <w:rPr>
                <w:rFonts w:ascii="Arial" w:cs="Arial" w:eastAsia="Arial" w:hAnsi="Arial"/>
                <w:color w:val="333333"/>
                <w:sz w:val="18"/>
                <w:szCs w:val="18"/>
                <w:rtl w:val="0"/>
              </w:rPr>
              <w:t xml:space="preserve">Age-appropriate transparency about a real problem, plus collaborative problem-solving. Kids are included without being burdened.</w:t>
            </w:r>
            <w:r w:rsidDel="00000000" w:rsidR="00000000" w:rsidRPr="00000000">
              <w:rPr>
                <w:rtl w:val="0"/>
              </w:rPr>
            </w:r>
          </w:p>
        </w:tc>
      </w:tr>
    </w:tbl>
    <w:p w:rsidR="00000000" w:rsidDel="00000000" w:rsidP="00000000" w:rsidRDefault="00000000" w:rsidRPr="00000000" w14:paraId="00000068">
      <w:pPr>
        <w:spacing w:after="60" w:before="6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6360"/>
        <w:tblGridChange w:id="0">
          <w:tblGrid>
            <w:gridCol w:w="1400"/>
            <w:gridCol w:w="1600"/>
            <w:gridCol w:w="63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1f5c99"/>
                <w:sz w:val="19"/>
                <w:szCs w:val="19"/>
                <w:rtl w:val="0"/>
              </w:rPr>
              <w:t xml:space="preserve">Scenario 6</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febee" w:val="clear"/>
            <w:tcMar>
              <w:top w:w="100.0" w:type="dxa"/>
              <w:left w:w="160.0" w:type="dxa"/>
              <w:bottom w:w="100.0" w:type="dxa"/>
              <w:right w:w="16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b71c1c"/>
                <w:sz w:val="19"/>
                <w:szCs w:val="19"/>
                <w:rtl w:val="0"/>
              </w:rPr>
              <w:t xml:space="preserve">UNHEALTHY</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60.0" w:type="dxa"/>
              <w:bottom w:w="100.0" w:type="dxa"/>
              <w:right w:w="160.0" w:type="dxa"/>
            </w:tcMar>
          </w:tcPr>
          <w:p w:rsidR="00000000" w:rsidDel="00000000" w:rsidP="00000000" w:rsidRDefault="00000000" w:rsidRPr="00000000" w14:paraId="0000006B">
            <w:pPr>
              <w:rPr/>
            </w:pPr>
            <w:r w:rsidDel="00000000" w:rsidR="00000000" w:rsidRPr="00000000">
              <w:rPr>
                <w:rFonts w:ascii="Arial" w:cs="Arial" w:eastAsia="Arial" w:hAnsi="Arial"/>
                <w:color w:val="333333"/>
                <w:sz w:val="18"/>
                <w:szCs w:val="18"/>
                <w:rtl w:val="0"/>
              </w:rPr>
              <w:t xml:space="preserve">Inconsistent rules with no explanation signals unfairness. Silence about the disparity means it cannot be questioned or resolved.</w:t>
            </w:r>
            <w:r w:rsidDel="00000000" w:rsidR="00000000" w:rsidRPr="00000000">
              <w:rPr>
                <w:rtl w:val="0"/>
              </w:rPr>
            </w:r>
          </w:p>
        </w:tc>
      </w:tr>
    </w:tbl>
    <w:p w:rsidR="00000000" w:rsidDel="00000000" w:rsidP="00000000" w:rsidRDefault="00000000" w:rsidRPr="00000000" w14:paraId="0000006C">
      <w:pPr>
        <w:spacing w:after="60" w:before="6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6360"/>
        <w:tblGridChange w:id="0">
          <w:tblGrid>
            <w:gridCol w:w="1400"/>
            <w:gridCol w:w="1600"/>
            <w:gridCol w:w="63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1f5c99"/>
                <w:sz w:val="19"/>
                <w:szCs w:val="19"/>
                <w:rtl w:val="0"/>
              </w:rPr>
              <w:t xml:space="preserve">Scenario 7</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e8f5e9" w:val="clear"/>
            <w:tcMar>
              <w:top w:w="100.0" w:type="dxa"/>
              <w:left w:w="160.0" w:type="dxa"/>
              <w:bottom w:w="100.0" w:type="dxa"/>
              <w:right w:w="16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1b5e20"/>
                <w:sz w:val="19"/>
                <w:szCs w:val="19"/>
                <w:rtl w:val="0"/>
              </w:rPr>
              <w:t xml:space="preserve">HEALTHY</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60.0" w:type="dxa"/>
              <w:bottom w:w="100.0" w:type="dxa"/>
              <w:right w:w="160.0" w:type="dxa"/>
            </w:tcMar>
          </w:tcPr>
          <w:p w:rsidR="00000000" w:rsidDel="00000000" w:rsidP="00000000" w:rsidRDefault="00000000" w:rsidRPr="00000000" w14:paraId="0000006F">
            <w:pPr>
              <w:rPr/>
            </w:pPr>
            <w:r w:rsidDel="00000000" w:rsidR="00000000" w:rsidRPr="00000000">
              <w:rPr>
                <w:rFonts w:ascii="Arial" w:cs="Arial" w:eastAsia="Arial" w:hAnsi="Arial"/>
                <w:color w:val="333333"/>
                <w:sz w:val="18"/>
                <w:szCs w:val="18"/>
                <w:rtl w:val="0"/>
              </w:rPr>
              <w:t xml:space="preserve">Models that conflict is normal and can be repaired. Adults apologizing to children demonstrates accountability and respect.</w:t>
            </w:r>
            <w:r w:rsidDel="00000000" w:rsidR="00000000" w:rsidRPr="00000000">
              <w:rPr>
                <w:rtl w:val="0"/>
              </w:rPr>
            </w:r>
          </w:p>
        </w:tc>
      </w:tr>
    </w:tbl>
    <w:p w:rsidR="00000000" w:rsidDel="00000000" w:rsidP="00000000" w:rsidRDefault="00000000" w:rsidRPr="00000000" w14:paraId="00000070">
      <w:pPr>
        <w:spacing w:after="60" w:before="6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6360"/>
        <w:tblGridChange w:id="0">
          <w:tblGrid>
            <w:gridCol w:w="1400"/>
            <w:gridCol w:w="1600"/>
            <w:gridCol w:w="63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1f5c99"/>
                <w:sz w:val="19"/>
                <w:szCs w:val="19"/>
                <w:rtl w:val="0"/>
              </w:rPr>
              <w:t xml:space="preserve">Scenario 8</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febee" w:val="clear"/>
            <w:tcMar>
              <w:top w:w="100.0" w:type="dxa"/>
              <w:left w:w="160.0" w:type="dxa"/>
              <w:bottom w:w="100.0" w:type="dxa"/>
              <w:right w:w="16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b71c1c"/>
                <w:sz w:val="19"/>
                <w:szCs w:val="19"/>
                <w:rtl w:val="0"/>
              </w:rPr>
              <w:t xml:space="preserve">UNHEALTHY</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60.0" w:type="dxa"/>
              <w:bottom w:w="100.0" w:type="dxa"/>
              <w:right w:w="160.0" w:type="dxa"/>
            </w:tcMar>
          </w:tcPr>
          <w:p w:rsidR="00000000" w:rsidDel="00000000" w:rsidP="00000000" w:rsidRDefault="00000000" w:rsidRPr="00000000" w14:paraId="00000073">
            <w:pPr>
              <w:rPr/>
            </w:pPr>
            <w:r w:rsidDel="00000000" w:rsidR="00000000" w:rsidRPr="00000000">
              <w:rPr>
                <w:rFonts w:ascii="Arial" w:cs="Arial" w:eastAsia="Arial" w:hAnsi="Arial"/>
                <w:color w:val="333333"/>
                <w:sz w:val="18"/>
                <w:szCs w:val="18"/>
                <w:rtl w:val="0"/>
              </w:rPr>
              <w:t xml:space="preserve">Child is placed in the middle of adult conflict. This creates loyalty conflict, emotional harm, and teaches poor conflict-resolution behavior.</w:t>
            </w:r>
            <w:r w:rsidDel="00000000" w:rsidR="00000000" w:rsidRPr="00000000">
              <w:rPr>
                <w:rtl w:val="0"/>
              </w:rPr>
            </w:r>
          </w:p>
        </w:tc>
      </w:tr>
    </w:tbl>
    <w:p w:rsidR="00000000" w:rsidDel="00000000" w:rsidP="00000000" w:rsidRDefault="00000000" w:rsidRPr="00000000" w14:paraId="00000074">
      <w:pPr>
        <w:spacing w:after="60" w:before="6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6360"/>
        <w:tblGridChange w:id="0">
          <w:tblGrid>
            <w:gridCol w:w="1400"/>
            <w:gridCol w:w="1600"/>
            <w:gridCol w:w="63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1f5c99"/>
                <w:sz w:val="19"/>
                <w:szCs w:val="19"/>
                <w:rtl w:val="0"/>
              </w:rPr>
              <w:t xml:space="preserve">Scenario 9</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e8f5e9" w:val="clear"/>
            <w:tcMar>
              <w:top w:w="100.0" w:type="dxa"/>
              <w:left w:w="160.0" w:type="dxa"/>
              <w:bottom w:w="100.0" w:type="dxa"/>
              <w:right w:w="16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1b5e20"/>
                <w:sz w:val="19"/>
                <w:szCs w:val="19"/>
                <w:rtl w:val="0"/>
              </w:rPr>
              <w:t xml:space="preserve">HEALTHY</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60.0" w:type="dxa"/>
              <w:bottom w:w="100.0" w:type="dxa"/>
              <w:right w:w="160.0" w:type="dxa"/>
            </w:tcMar>
          </w:tcPr>
          <w:p w:rsidR="00000000" w:rsidDel="00000000" w:rsidP="00000000" w:rsidRDefault="00000000" w:rsidRPr="00000000" w14:paraId="00000077">
            <w:pPr>
              <w:rPr/>
            </w:pPr>
            <w:r w:rsidDel="00000000" w:rsidR="00000000" w:rsidRPr="00000000">
              <w:rPr>
                <w:rFonts w:ascii="Arial" w:cs="Arial" w:eastAsia="Arial" w:hAnsi="Arial"/>
                <w:color w:val="333333"/>
                <w:sz w:val="18"/>
                <w:szCs w:val="18"/>
                <w:rtl w:val="0"/>
              </w:rPr>
              <w:t xml:space="preserve">Recreation is prioritized even under stress. Demonstrates that the family's connection matters and builds resilience through shared ritual.</w:t>
            </w:r>
            <w:r w:rsidDel="00000000" w:rsidR="00000000" w:rsidRPr="00000000">
              <w:rPr>
                <w:rtl w:val="0"/>
              </w:rPr>
            </w:r>
          </w:p>
        </w:tc>
      </w:tr>
    </w:tbl>
    <w:p w:rsidR="00000000" w:rsidDel="00000000" w:rsidP="00000000" w:rsidRDefault="00000000" w:rsidRPr="00000000" w14:paraId="00000078">
      <w:pPr>
        <w:spacing w:after="60" w:before="6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6360"/>
        <w:tblGridChange w:id="0">
          <w:tblGrid>
            <w:gridCol w:w="1400"/>
            <w:gridCol w:w="1600"/>
            <w:gridCol w:w="63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1f5c99"/>
                <w:sz w:val="19"/>
                <w:szCs w:val="19"/>
                <w:rtl w:val="0"/>
              </w:rPr>
              <w:t xml:space="preserve">Scenario 10</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e8f5e9" w:val="clear"/>
            <w:tcMar>
              <w:top w:w="100.0" w:type="dxa"/>
              <w:left w:w="160.0" w:type="dxa"/>
              <w:bottom w:w="100.0" w:type="dxa"/>
              <w:right w:w="16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1b5e20"/>
                <w:sz w:val="19"/>
                <w:szCs w:val="19"/>
                <w:rtl w:val="0"/>
              </w:rPr>
              <w:t xml:space="preserve">HEALTHY</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60.0" w:type="dxa"/>
              <w:bottom w:w="100.0" w:type="dxa"/>
              <w:right w:w="160.0" w:type="dxa"/>
            </w:tcMar>
          </w:tcPr>
          <w:p w:rsidR="00000000" w:rsidDel="00000000" w:rsidP="00000000" w:rsidRDefault="00000000" w:rsidRPr="00000000" w14:paraId="0000007B">
            <w:pPr>
              <w:rPr/>
            </w:pPr>
            <w:r w:rsidDel="00000000" w:rsidR="00000000" w:rsidRPr="00000000">
              <w:rPr>
                <w:rFonts w:ascii="Arial" w:cs="Arial" w:eastAsia="Arial" w:hAnsi="Arial"/>
                <w:color w:val="333333"/>
                <w:sz w:val="18"/>
                <w:szCs w:val="18"/>
                <w:rtl w:val="0"/>
              </w:rPr>
              <w:t xml:space="preserve">Child's disclosure was taken seriously. Parents took action (counseling appointment) and provided support (attending with him).</w:t>
            </w:r>
            <w:r w:rsidDel="00000000" w:rsidR="00000000" w:rsidRPr="00000000">
              <w:rPr>
                <w:rtl w:val="0"/>
              </w:rPr>
            </w:r>
          </w:p>
        </w:tc>
      </w:tr>
    </w:tbl>
    <w:p w:rsidR="00000000" w:rsidDel="00000000" w:rsidP="00000000" w:rsidRDefault="00000000" w:rsidRPr="00000000" w14:paraId="0000007C">
      <w:pPr>
        <w:spacing w:after="60" w:before="6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6360"/>
        <w:tblGridChange w:id="0">
          <w:tblGrid>
            <w:gridCol w:w="1400"/>
            <w:gridCol w:w="1600"/>
            <w:gridCol w:w="63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1f5c99"/>
                <w:sz w:val="19"/>
                <w:szCs w:val="19"/>
                <w:rtl w:val="0"/>
              </w:rPr>
              <w:t xml:space="preserve">Scenario 11</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febee" w:val="clear"/>
            <w:tcMar>
              <w:top w:w="100.0" w:type="dxa"/>
              <w:left w:w="160.0" w:type="dxa"/>
              <w:bottom w:w="100.0" w:type="dxa"/>
              <w:right w:w="16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b71c1c"/>
                <w:sz w:val="19"/>
                <w:szCs w:val="19"/>
                <w:rtl w:val="0"/>
              </w:rPr>
              <w:t xml:space="preserve">UNHEALTHY</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60.0" w:type="dxa"/>
              <w:bottom w:w="100.0" w:type="dxa"/>
              <w:right w:w="160.0" w:type="dxa"/>
            </w:tcMar>
          </w:tcPr>
          <w:p w:rsidR="00000000" w:rsidDel="00000000" w:rsidP="00000000" w:rsidRDefault="00000000" w:rsidRPr="00000000" w14:paraId="0000007F">
            <w:pPr>
              <w:rPr/>
            </w:pPr>
            <w:r w:rsidDel="00000000" w:rsidR="00000000" w:rsidRPr="00000000">
              <w:rPr>
                <w:rFonts w:ascii="Arial" w:cs="Arial" w:eastAsia="Arial" w:hAnsi="Arial"/>
                <w:color w:val="333333"/>
                <w:sz w:val="18"/>
                <w:szCs w:val="18"/>
                <w:rtl w:val="0"/>
              </w:rPr>
              <w:t xml:space="preserve">Avoidance of problems does not resolve them. Pretending bad things did not happen prevents processing, support, and adaptation.</w:t>
            </w:r>
            <w:r w:rsidDel="00000000" w:rsidR="00000000" w:rsidRPr="00000000">
              <w:rPr>
                <w:rtl w:val="0"/>
              </w:rPr>
            </w:r>
          </w:p>
        </w:tc>
      </w:tr>
    </w:tbl>
    <w:p w:rsidR="00000000" w:rsidDel="00000000" w:rsidP="00000000" w:rsidRDefault="00000000" w:rsidRPr="00000000" w14:paraId="00000080">
      <w:pPr>
        <w:spacing w:after="60" w:before="6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6360"/>
        <w:tblGridChange w:id="0">
          <w:tblGrid>
            <w:gridCol w:w="1400"/>
            <w:gridCol w:w="1600"/>
            <w:gridCol w:w="63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1f5c99"/>
                <w:sz w:val="19"/>
                <w:szCs w:val="19"/>
                <w:rtl w:val="0"/>
              </w:rPr>
              <w:t xml:space="preserve">Scenario 12</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e8f5e9" w:val="clear"/>
            <w:tcMar>
              <w:top w:w="100.0" w:type="dxa"/>
              <w:left w:w="160.0" w:type="dxa"/>
              <w:bottom w:w="100.0" w:type="dxa"/>
              <w:right w:w="16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1b5e20"/>
                <w:sz w:val="19"/>
                <w:szCs w:val="19"/>
                <w:rtl w:val="0"/>
              </w:rPr>
              <w:t xml:space="preserve">HEALTHY</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60.0" w:type="dxa"/>
              <w:bottom w:w="100.0" w:type="dxa"/>
              <w:right w:w="160.0" w:type="dxa"/>
            </w:tcMar>
          </w:tcPr>
          <w:p w:rsidR="00000000" w:rsidDel="00000000" w:rsidP="00000000" w:rsidRDefault="00000000" w:rsidRPr="00000000" w14:paraId="00000083">
            <w:pPr>
              <w:rPr/>
            </w:pPr>
            <w:r w:rsidDel="00000000" w:rsidR="00000000" w:rsidRPr="00000000">
              <w:rPr>
                <w:rFonts w:ascii="Arial" w:cs="Arial" w:eastAsia="Arial" w:hAnsi="Arial"/>
                <w:color w:val="333333"/>
                <w:sz w:val="18"/>
                <w:szCs w:val="18"/>
                <w:rtl w:val="0"/>
              </w:rPr>
              <w:t xml:space="preserve">Clear shared expectations plus communication when something goes wrong, plus flexibility to adjust. All three elements of healthy conflict resolution.</w:t>
            </w:r>
            <w:r w:rsidDel="00000000" w:rsidR="00000000" w:rsidRPr="00000000">
              <w:rPr>
                <w:rtl w:val="0"/>
              </w:rPr>
            </w:r>
          </w:p>
        </w:tc>
      </w:tr>
    </w:tbl>
    <w:p w:rsidR="00000000" w:rsidDel="00000000" w:rsidP="00000000" w:rsidRDefault="00000000" w:rsidRPr="00000000" w14:paraId="00000084">
      <w:pPr>
        <w:spacing w:after="60" w:before="60" w:lineRule="auto"/>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br w:type="textWrapping"/>
      </w:r>
    </w:p>
    <w:p w:rsidR="00000000" w:rsidDel="00000000" w:rsidP="00000000" w:rsidRDefault="00000000" w:rsidRPr="00000000" w14:paraId="00000086">
      <w:pPr>
        <w:pStyle w:val="Heading1"/>
        <w:spacing w:after="120" w:before="360" w:lineRule="auto"/>
        <w:rPr/>
      </w:pPr>
      <w:r w:rsidDel="00000000" w:rsidR="00000000" w:rsidRPr="00000000">
        <w:rPr>
          <w:rFonts w:ascii="Arial" w:cs="Arial" w:eastAsia="Arial" w:hAnsi="Arial"/>
          <w:b w:val="1"/>
          <w:bCs w:val="1"/>
          <w:color w:val="1f5c99"/>
          <w:sz w:val="28"/>
          <w:szCs w:val="28"/>
          <w:rtl w:val="0"/>
        </w:rPr>
        <w:t xml:space="preserve">Section 3 — What's Missing?</w:t>
      </w:r>
      <w:r w:rsidDel="00000000" w:rsidR="00000000" w:rsidRPr="00000000">
        <w:rPr>
          <w:rtl w:val="0"/>
        </w:rPr>
      </w:r>
    </w:p>
    <w:p w:rsidR="00000000" w:rsidDel="00000000" w:rsidP="00000000" w:rsidRDefault="00000000" w:rsidRPr="00000000" w14:paraId="00000087">
      <w:pPr>
        <w:spacing w:after="80" w:before="40" w:lineRule="auto"/>
        <w:rPr/>
      </w:pPr>
      <w:r w:rsidDel="00000000" w:rsidR="00000000" w:rsidRPr="00000000">
        <w:rPr>
          <w:rFonts w:ascii="Arial" w:cs="Arial" w:eastAsia="Arial" w:hAnsi="Arial"/>
          <w:i w:val="1"/>
          <w:iCs w:val="1"/>
          <w:color w:val="777777"/>
          <w:sz w:val="18"/>
          <w:szCs w:val="18"/>
          <w:rtl w:val="0"/>
        </w:rPr>
        <w:t xml:space="preserve">Q3 asks who is most affected and how it changes life outside the home (Option B embedded). Accept answers that identify the right person with specific external impact.</w:t>
      </w:r>
      <w:r w:rsidDel="00000000" w:rsidR="00000000" w:rsidRPr="00000000">
        <w:rPr>
          <w:rtl w:val="0"/>
        </w:rPr>
      </w:r>
    </w:p>
    <w:p w:rsidR="00000000" w:rsidDel="00000000" w:rsidP="00000000" w:rsidRDefault="00000000" w:rsidRPr="00000000" w14:paraId="00000088">
      <w:pPr>
        <w:spacing w:after="60" w:before="60" w:lineRule="auto"/>
        <w:rPr/>
      </w:pPr>
      <w:r w:rsidDel="00000000" w:rsidR="00000000" w:rsidRPr="00000000">
        <w:rPr>
          <w:rtl w:val="0"/>
        </w:rPr>
      </w:r>
    </w:p>
    <w:p w:rsidR="00000000" w:rsidDel="00000000" w:rsidP="00000000" w:rsidRDefault="00000000" w:rsidRPr="00000000" w14:paraId="00000089">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Card 1 — Reyes Family</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1f5c99"/>
                <w:sz w:val="18"/>
                <w:szCs w:val="18"/>
                <w:rtl w:val="0"/>
              </w:rPr>
              <w:t xml:space="preserve">Q1: Function</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60.0" w:type="dxa"/>
              <w:bottom w:w="100.0" w:type="dxa"/>
              <w:right w:w="16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1f5c99"/>
                <w:sz w:val="18"/>
                <w:szCs w:val="18"/>
                <w:rtl w:val="0"/>
              </w:rPr>
              <w:t xml:space="preserve">Economic function</w:t>
            </w:r>
            <w:r w:rsidDel="00000000" w:rsidR="00000000" w:rsidRPr="00000000">
              <w:rPr>
                <w:rtl w:val="0"/>
              </w:rPr>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1f5c99"/>
                <w:sz w:val="18"/>
                <w:szCs w:val="18"/>
                <w:rtl w:val="0"/>
              </w:rPr>
              <w:t xml:space="preserve">Q2: Effects</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fffff" w:val="clear"/>
            <w:tcMar>
              <w:top w:w="100.0" w:type="dxa"/>
              <w:left w:w="160.0" w:type="dxa"/>
              <w:bottom w:w="100.0" w:type="dxa"/>
              <w:right w:w="160.0" w:type="dxa"/>
            </w:tcMar>
          </w:tcPr>
          <w:p w:rsidR="00000000" w:rsidDel="00000000" w:rsidP="00000000" w:rsidRDefault="00000000" w:rsidRPr="00000000" w14:paraId="0000008D">
            <w:pPr>
              <w:rPr/>
            </w:pPr>
            <w:r w:rsidDel="00000000" w:rsidR="00000000" w:rsidRPr="00000000">
              <w:rPr>
                <w:rFonts w:ascii="Arial" w:cs="Arial" w:eastAsia="Arial" w:hAnsi="Arial"/>
                <w:color w:val="333333"/>
                <w:sz w:val="18"/>
                <w:szCs w:val="18"/>
                <w:rtl w:val="0"/>
              </w:rPr>
              <w:t xml:space="preserve">Children may go without food; Ana has withdrawn from school activities due to shame about supplies and clothes; mom is overworked and stressed; other children may experience similar effects quietly.</w:t>
            </w:r>
            <w:r w:rsidDel="00000000" w:rsidR="00000000" w:rsidRPr="00000000">
              <w:rPr>
                <w:rtl w:val="0"/>
              </w:rPr>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1f5c99"/>
                <w:sz w:val="18"/>
                <w:szCs w:val="18"/>
                <w:rtl w:val="0"/>
              </w:rPr>
              <w:t xml:space="preserve">Q3: Most Affected</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fffff" w:val="clear"/>
            <w:tcMar>
              <w:top w:w="100.0" w:type="dxa"/>
              <w:left w:w="160.0" w:type="dxa"/>
              <w:bottom w:w="100.0" w:type="dxa"/>
              <w:right w:w="160.0" w:type="dxa"/>
            </w:tcMar>
          </w:tcPr>
          <w:p w:rsidR="00000000" w:rsidDel="00000000" w:rsidP="00000000" w:rsidRDefault="00000000" w:rsidRPr="00000000" w14:paraId="0000008F">
            <w:pPr>
              <w:rPr/>
            </w:pPr>
            <w:r w:rsidDel="00000000" w:rsidR="00000000" w:rsidRPr="00000000">
              <w:rPr>
                <w:rFonts w:ascii="Arial" w:cs="Arial" w:eastAsia="Arial" w:hAnsi="Arial"/>
                <w:color w:val="333333"/>
                <w:sz w:val="18"/>
                <w:szCs w:val="18"/>
                <w:rtl w:val="0"/>
              </w:rPr>
              <w:t xml:space="preserve">Ana (13) is most affected. She is old enough to feel the shame acutely and has already changed her behavior — dropping school activities isolates her socially and academically, effects that compound over time.</w:t>
            </w:r>
            <w:r w:rsidDel="00000000" w:rsidR="00000000" w:rsidRPr="00000000">
              <w:rPr>
                <w:rtl w:val="0"/>
              </w:rPr>
            </w:r>
          </w:p>
        </w:tc>
      </w:tr>
    </w:tbl>
    <w:p w:rsidR="00000000" w:rsidDel="00000000" w:rsidP="00000000" w:rsidRDefault="00000000" w:rsidRPr="00000000" w14:paraId="00000090">
      <w:pPr>
        <w:spacing w:after="60" w:before="60" w:lineRule="auto"/>
        <w:rPr/>
      </w:pPr>
      <w:r w:rsidDel="00000000" w:rsidR="00000000" w:rsidRPr="00000000">
        <w:rPr>
          <w:rtl w:val="0"/>
        </w:rPr>
      </w:r>
    </w:p>
    <w:p w:rsidR="00000000" w:rsidDel="00000000" w:rsidP="00000000" w:rsidRDefault="00000000" w:rsidRPr="00000000" w14:paraId="00000091">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Card 2 — Chen Family</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1f5c99"/>
                <w:sz w:val="18"/>
                <w:szCs w:val="18"/>
                <w:rtl w:val="0"/>
              </w:rPr>
              <w:t xml:space="preserve">Q1: Function</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60.0" w:type="dxa"/>
              <w:bottom w:w="100.0" w:type="dxa"/>
              <w:right w:w="16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1f5c99"/>
                <w:sz w:val="18"/>
                <w:szCs w:val="18"/>
                <w:rtl w:val="0"/>
              </w:rPr>
              <w:t xml:space="preserve">Protection function</w:t>
            </w:r>
            <w:r w:rsidDel="00000000" w:rsidR="00000000" w:rsidRPr="00000000">
              <w:rPr>
                <w:rtl w:val="0"/>
              </w:rPr>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1f5c99"/>
                <w:sz w:val="18"/>
                <w:szCs w:val="18"/>
                <w:rtl w:val="0"/>
              </w:rPr>
              <w:t xml:space="preserve">Q2: Effects</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fffff" w:val="clear"/>
            <w:tcMar>
              <w:top w:w="100.0" w:type="dxa"/>
              <w:left w:w="160.0" w:type="dxa"/>
              <w:bottom w:w="100.0" w:type="dxa"/>
              <w:right w:w="160.0" w:type="dxa"/>
            </w:tcMar>
          </w:tcPr>
          <w:p w:rsidR="00000000" w:rsidDel="00000000" w:rsidP="00000000" w:rsidRDefault="00000000" w:rsidRPr="00000000" w14:paraId="00000095">
            <w:pPr>
              <w:rPr/>
            </w:pPr>
            <w:r w:rsidDel="00000000" w:rsidR="00000000" w:rsidRPr="00000000">
              <w:rPr>
                <w:rFonts w:ascii="Arial" w:cs="Arial" w:eastAsia="Arial" w:hAnsi="Arial"/>
                <w:color w:val="333333"/>
                <w:sz w:val="18"/>
                <w:szCs w:val="18"/>
                <w:rtl w:val="0"/>
              </w:rPr>
              <w:t xml:space="preserve">Max is being bullied daily with no adult awareness or intervention. He is experiencing physical symptoms of anxiety (stomachaches). He has concluded that his parents don't have time to help — so the harm is invisible and continuing.</w:t>
            </w:r>
            <w:r w:rsidDel="00000000" w:rsidR="00000000" w:rsidRPr="00000000">
              <w:rPr>
                <w:rtl w:val="0"/>
              </w:rPr>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1f5c99"/>
                <w:sz w:val="18"/>
                <w:szCs w:val="18"/>
                <w:rtl w:val="0"/>
              </w:rPr>
              <w:t xml:space="preserve">Q3: Most Affected</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fffff" w:val="clear"/>
            <w:tcMar>
              <w:top w:w="100.0" w:type="dxa"/>
              <w:left w:w="160.0" w:type="dxa"/>
              <w:bottom w:w="100.0" w:type="dxa"/>
              <w:right w:w="160.0" w:type="dxa"/>
            </w:tcMar>
          </w:tcPr>
          <w:p w:rsidR="00000000" w:rsidDel="00000000" w:rsidP="00000000" w:rsidRDefault="00000000" w:rsidRPr="00000000" w14:paraId="00000097">
            <w:pPr>
              <w:rPr/>
            </w:pPr>
            <w:r w:rsidDel="00000000" w:rsidR="00000000" w:rsidRPr="00000000">
              <w:rPr>
                <w:rFonts w:ascii="Arial" w:cs="Arial" w:eastAsia="Arial" w:hAnsi="Arial"/>
                <w:color w:val="333333"/>
                <w:sz w:val="18"/>
                <w:szCs w:val="18"/>
                <w:rtl w:val="0"/>
              </w:rPr>
              <w:t xml:space="preserve">Max is most affected. He faces a real daily threat at school, his body is already showing stress symptoms, and his silence means the situation can only worsen. The school experience has become a source of daily dread.</w:t>
            </w:r>
            <w:r w:rsidDel="00000000" w:rsidR="00000000" w:rsidRPr="00000000">
              <w:rPr>
                <w:rtl w:val="0"/>
              </w:rPr>
            </w:r>
          </w:p>
        </w:tc>
      </w:tr>
    </w:tbl>
    <w:p w:rsidR="00000000" w:rsidDel="00000000" w:rsidP="00000000" w:rsidRDefault="00000000" w:rsidRPr="00000000" w14:paraId="00000098">
      <w:pPr>
        <w:spacing w:after="60" w:before="60" w:lineRule="auto"/>
        <w:rPr/>
      </w:pPr>
      <w:r w:rsidDel="00000000" w:rsidR="00000000" w:rsidRPr="00000000">
        <w:rPr>
          <w:rtl w:val="0"/>
        </w:rPr>
      </w:r>
    </w:p>
    <w:p w:rsidR="00000000" w:rsidDel="00000000" w:rsidP="00000000" w:rsidRDefault="00000000" w:rsidRPr="00000000" w14:paraId="00000099">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Card 3 — Walker Family</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1f5c99"/>
                <w:sz w:val="18"/>
                <w:szCs w:val="18"/>
                <w:rtl w:val="0"/>
              </w:rPr>
              <w:t xml:space="preserve">Q1: Function</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60.0" w:type="dxa"/>
              <w:bottom w:w="100.0" w:type="dxa"/>
              <w:right w:w="16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1f5c99"/>
                <w:sz w:val="18"/>
                <w:szCs w:val="18"/>
                <w:rtl w:val="0"/>
              </w:rPr>
              <w:t xml:space="preserve">Education function</w:t>
            </w:r>
            <w:r w:rsidDel="00000000" w:rsidR="00000000" w:rsidRPr="00000000">
              <w:rPr>
                <w:rtl w:val="0"/>
              </w:rPr>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1f5c99"/>
                <w:sz w:val="18"/>
                <w:szCs w:val="18"/>
                <w:rtl w:val="0"/>
              </w:rPr>
              <w:t xml:space="preserve">Q2: Effects</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fffff" w:val="clear"/>
            <w:tcMar>
              <w:top w:w="100.0" w:type="dxa"/>
              <w:left w:w="160.0" w:type="dxa"/>
              <w:bottom w:w="100.0" w:type="dxa"/>
              <w:right w:w="160.0" w:type="dxa"/>
            </w:tcMar>
          </w:tcPr>
          <w:p w:rsidR="00000000" w:rsidDel="00000000" w:rsidP="00000000" w:rsidRDefault="00000000" w:rsidRPr="00000000" w14:paraId="0000009D">
            <w:pPr>
              <w:rPr/>
            </w:pPr>
            <w:r w:rsidDel="00000000" w:rsidR="00000000" w:rsidRPr="00000000">
              <w:rPr>
                <w:rFonts w:ascii="Arial" w:cs="Arial" w:eastAsia="Arial" w:hAnsi="Arial"/>
                <w:color w:val="333333"/>
                <w:sz w:val="18"/>
                <w:szCs w:val="18"/>
                <w:rtl w:val="0"/>
              </w:rPr>
              <w:t xml:space="preserve">Devon is falling behind in reading with no home support. Teacher communication is being ignored. Devon feels unseen and has not spoken up — he is aware of the problem and choosing silence.</w:t>
            </w:r>
            <w:r w:rsidDel="00000000" w:rsidR="00000000" w:rsidRPr="00000000">
              <w:rPr>
                <w:rtl w:val="0"/>
              </w:rPr>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1f5c99"/>
                <w:sz w:val="18"/>
                <w:szCs w:val="18"/>
                <w:rtl w:val="0"/>
              </w:rPr>
              <w:t xml:space="preserve">Q3: Most Affected</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fffff" w:val="clear"/>
            <w:tcMar>
              <w:top w:w="100.0" w:type="dxa"/>
              <w:left w:w="160.0" w:type="dxa"/>
              <w:bottom w:w="100.0" w:type="dxa"/>
              <w:right w:w="160.0" w:type="dxa"/>
            </w:tcMar>
          </w:tcPr>
          <w:p w:rsidR="00000000" w:rsidDel="00000000" w:rsidP="00000000" w:rsidRDefault="00000000" w:rsidRPr="00000000" w14:paraId="0000009F">
            <w:pPr>
              <w:rPr/>
            </w:pPr>
            <w:r w:rsidDel="00000000" w:rsidR="00000000" w:rsidRPr="00000000">
              <w:rPr>
                <w:rFonts w:ascii="Arial" w:cs="Arial" w:eastAsia="Arial" w:hAnsi="Arial"/>
                <w:color w:val="333333"/>
                <w:sz w:val="18"/>
                <w:szCs w:val="18"/>
                <w:rtl w:val="0"/>
              </w:rPr>
              <w:t xml:space="preserve">Devon is most affected. He is aware of his academic struggles, afraid to name them, and receiving no support at home or from a parent who reads teacher notes. The gap will widen and will affect his confidence and school trajectory.</w:t>
            </w:r>
            <w:r w:rsidDel="00000000" w:rsidR="00000000" w:rsidRPr="00000000">
              <w:rPr>
                <w:rtl w:val="0"/>
              </w:rPr>
            </w:r>
          </w:p>
        </w:tc>
      </w:tr>
    </w:tbl>
    <w:p w:rsidR="00000000" w:rsidDel="00000000" w:rsidP="00000000" w:rsidRDefault="00000000" w:rsidRPr="00000000" w14:paraId="000000A0">
      <w:pPr>
        <w:spacing w:after="60" w:before="60" w:lineRule="auto"/>
        <w:rPr/>
      </w:pPr>
      <w:r w:rsidDel="00000000" w:rsidR="00000000" w:rsidRPr="00000000">
        <w:rPr>
          <w:rtl w:val="0"/>
        </w:rPr>
      </w:r>
    </w:p>
    <w:p w:rsidR="00000000" w:rsidDel="00000000" w:rsidP="00000000" w:rsidRDefault="00000000" w:rsidRPr="00000000" w14:paraId="000000A1">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Card 4 — Ortiz Family</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1f5c99"/>
                <w:sz w:val="18"/>
                <w:szCs w:val="18"/>
                <w:rtl w:val="0"/>
              </w:rPr>
              <w:t xml:space="preserve">Q1: Function</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60.0" w:type="dxa"/>
              <w:bottom w:w="100.0" w:type="dxa"/>
              <w:right w:w="16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1f5c99"/>
                <w:sz w:val="18"/>
                <w:szCs w:val="18"/>
                <w:rtl w:val="0"/>
              </w:rPr>
              <w:t xml:space="preserve">Recreation function</w:t>
            </w:r>
            <w:r w:rsidDel="00000000" w:rsidR="00000000" w:rsidRPr="00000000">
              <w:rPr>
                <w:rtl w:val="0"/>
              </w:rPr>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1f5c99"/>
                <w:sz w:val="18"/>
                <w:szCs w:val="18"/>
                <w:rtl w:val="0"/>
              </w:rPr>
              <w:t xml:space="preserve">Q2: Effects</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fffff" w:val="clear"/>
            <w:tcMar>
              <w:top w:w="100.0" w:type="dxa"/>
              <w:left w:w="160.0" w:type="dxa"/>
              <w:bottom w:w="100.0" w:type="dxa"/>
              <w:right w:w="160.0" w:type="dxa"/>
            </w:tcMar>
          </w:tcPr>
          <w:p w:rsidR="00000000" w:rsidDel="00000000" w:rsidP="00000000" w:rsidRDefault="00000000" w:rsidRPr="00000000" w14:paraId="000000A5">
            <w:pPr>
              <w:rPr/>
            </w:pPr>
            <w:r w:rsidDel="00000000" w:rsidR="00000000" w:rsidRPr="00000000">
              <w:rPr>
                <w:rFonts w:ascii="Arial" w:cs="Arial" w:eastAsia="Arial" w:hAnsi="Arial"/>
                <w:color w:val="333333"/>
                <w:sz w:val="18"/>
                <w:szCs w:val="18"/>
                <w:rtl w:val="0"/>
              </w:rPr>
              <w:t xml:space="preserve">Family members are disconnected. Sofia is developing explicitly negative feelings about her family. Kids are isolated with screens. No shared positive experiences are being built; the family's relationship is becoming purely functional.</w:t>
            </w:r>
            <w:r w:rsidDel="00000000" w:rsidR="00000000" w:rsidRPr="00000000">
              <w:rPr>
                <w:rtl w:val="0"/>
              </w:rPr>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1f5c99"/>
                <w:sz w:val="18"/>
                <w:szCs w:val="18"/>
                <w:rtl w:val="0"/>
              </w:rPr>
              <w:t xml:space="preserve">Q3: Most Affected</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fffff" w:val="clear"/>
            <w:tcMar>
              <w:top w:w="100.0" w:type="dxa"/>
              <w:left w:w="160.0" w:type="dxa"/>
              <w:bottom w:w="100.0" w:type="dxa"/>
              <w:right w:w="160.0" w:type="dxa"/>
            </w:tcMar>
          </w:tcPr>
          <w:p w:rsidR="00000000" w:rsidDel="00000000" w:rsidP="00000000" w:rsidRDefault="00000000" w:rsidRPr="00000000" w14:paraId="000000A7">
            <w:pPr>
              <w:rPr/>
            </w:pPr>
            <w:r w:rsidDel="00000000" w:rsidR="00000000" w:rsidRPr="00000000">
              <w:rPr>
                <w:rFonts w:ascii="Arial" w:cs="Arial" w:eastAsia="Arial" w:hAnsi="Arial"/>
                <w:color w:val="333333"/>
                <w:sz w:val="18"/>
                <w:szCs w:val="18"/>
                <w:rtl w:val="0"/>
              </w:rPr>
              <w:t xml:space="preserve">Sofia (11) is most affected. She is at an age when family belonging shapes emerging identity. Her inability to name what is wrong suggests the absence has become her baseline — and her stated dislike of her family will shape how she relates to peers and authority figures outside the home.</w:t>
            </w:r>
            <w:r w:rsidDel="00000000" w:rsidR="00000000" w:rsidRPr="00000000">
              <w:rPr>
                <w:rtl w:val="0"/>
              </w:rPr>
            </w:r>
          </w:p>
        </w:tc>
      </w:tr>
    </w:tbl>
    <w:p w:rsidR="00000000" w:rsidDel="00000000" w:rsidP="00000000" w:rsidRDefault="00000000" w:rsidRPr="00000000" w14:paraId="000000A8">
      <w:pPr>
        <w:spacing w:after="60" w:before="60" w:lineRule="auto"/>
        <w:rPr/>
      </w:pPr>
      <w:r w:rsidDel="00000000" w:rsidR="00000000" w:rsidRPr="00000000">
        <w:rPr>
          <w:rtl w:val="0"/>
        </w:rPr>
      </w:r>
    </w:p>
    <w:p w:rsidR="00000000" w:rsidDel="00000000" w:rsidP="00000000" w:rsidRDefault="00000000" w:rsidRPr="00000000" w14:paraId="000000A9">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Card 5 — Morrison Family</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1f5c99"/>
                <w:sz w:val="18"/>
                <w:szCs w:val="18"/>
                <w:rtl w:val="0"/>
              </w:rPr>
              <w:t xml:space="preserve">Q1: Function</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60.0" w:type="dxa"/>
              <w:bottom w:w="100.0" w:type="dxa"/>
              <w:right w:w="16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1f5c99"/>
                <w:sz w:val="18"/>
                <w:szCs w:val="18"/>
                <w:rtl w:val="0"/>
              </w:rPr>
              <w:t xml:space="preserve">Affection and Belonging function</w:t>
            </w:r>
            <w:r w:rsidDel="00000000" w:rsidR="00000000" w:rsidRPr="00000000">
              <w:rPr>
                <w:rtl w:val="0"/>
              </w:rPr>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1f5c99"/>
                <w:sz w:val="18"/>
                <w:szCs w:val="18"/>
                <w:rtl w:val="0"/>
              </w:rPr>
              <w:t xml:space="preserve">Q2: Effects</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fffff" w:val="clear"/>
            <w:tcMar>
              <w:top w:w="100.0" w:type="dxa"/>
              <w:left w:w="160.0" w:type="dxa"/>
              <w:bottom w:w="100.0" w:type="dxa"/>
              <w:right w:w="160.0" w:type="dxa"/>
            </w:tcMar>
          </w:tcPr>
          <w:p w:rsidR="00000000" w:rsidDel="00000000" w:rsidP="00000000" w:rsidRDefault="00000000" w:rsidRPr="00000000" w14:paraId="000000AD">
            <w:pPr>
              <w:rPr/>
            </w:pPr>
            <w:r w:rsidDel="00000000" w:rsidR="00000000" w:rsidRPr="00000000">
              <w:rPr>
                <w:rFonts w:ascii="Arial" w:cs="Arial" w:eastAsia="Arial" w:hAnsi="Arial"/>
                <w:color w:val="333333"/>
                <w:sz w:val="18"/>
                <w:szCs w:val="18"/>
                <w:rtl w:val="0"/>
              </w:rPr>
              <w:t xml:space="preserve">James stopped sharing things with his parents — a significant and deliberate withdrawal. Achievements go unrecognized. No family member appears to feel emotionally valued or seen.</w:t>
            </w:r>
            <w:r w:rsidDel="00000000" w:rsidR="00000000" w:rsidRPr="00000000">
              <w:rPr>
                <w:rtl w:val="0"/>
              </w:rPr>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1f5c99"/>
                <w:sz w:val="18"/>
                <w:szCs w:val="18"/>
                <w:rtl w:val="0"/>
              </w:rPr>
              <w:t xml:space="preserve">Q3: Most Affected</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fffff" w:val="clear"/>
            <w:tcMar>
              <w:top w:w="100.0" w:type="dxa"/>
              <w:left w:w="160.0" w:type="dxa"/>
              <w:bottom w:w="100.0" w:type="dxa"/>
              <w:right w:w="160.0" w:type="dxa"/>
            </w:tcMar>
          </w:tcPr>
          <w:p w:rsidR="00000000" w:rsidDel="00000000" w:rsidP="00000000" w:rsidRDefault="00000000" w:rsidRPr="00000000" w14:paraId="000000AF">
            <w:pPr>
              <w:rPr/>
            </w:pPr>
            <w:r w:rsidDel="00000000" w:rsidR="00000000" w:rsidRPr="00000000">
              <w:rPr>
                <w:rFonts w:ascii="Arial" w:cs="Arial" w:eastAsia="Arial" w:hAnsi="Arial"/>
                <w:color w:val="333333"/>
                <w:sz w:val="18"/>
                <w:szCs w:val="18"/>
                <w:rtl w:val="0"/>
              </w:rPr>
              <w:t xml:space="preserve">James is most affected. The moment he stopped sharing represents a conscious decision that vulnerability is unsafe. Outside the home, this shapes how he relates to teachers and peers, and how he understands his own worth and whether effort is recognized.</w:t>
            </w:r>
            <w:r w:rsidDel="00000000" w:rsidR="00000000" w:rsidRPr="00000000">
              <w:rPr>
                <w:rtl w:val="0"/>
              </w:rPr>
            </w:r>
          </w:p>
        </w:tc>
      </w:tr>
    </w:tbl>
    <w:p w:rsidR="00000000" w:rsidDel="00000000" w:rsidP="00000000" w:rsidRDefault="00000000" w:rsidRPr="00000000" w14:paraId="000000B0">
      <w:pPr>
        <w:spacing w:after="60" w:before="60" w:lineRule="auto"/>
        <w:rPr/>
      </w:pPr>
      <w:r w:rsidDel="00000000" w:rsidR="00000000" w:rsidRPr="00000000">
        <w:rPr>
          <w:rtl w:val="0"/>
        </w:rPr>
      </w:r>
    </w:p>
    <w:p w:rsidR="00000000" w:rsidDel="00000000" w:rsidP="00000000" w:rsidRDefault="00000000" w:rsidRPr="00000000" w14:paraId="000000B1">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Card 6 — Patel Family</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1f5c99"/>
                <w:sz w:val="18"/>
                <w:szCs w:val="18"/>
                <w:rtl w:val="0"/>
              </w:rPr>
              <w:t xml:space="preserve">Q1: Function</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60.0" w:type="dxa"/>
              <w:bottom w:w="100.0" w:type="dxa"/>
              <w:right w:w="16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1f5c99"/>
                <w:sz w:val="18"/>
                <w:szCs w:val="18"/>
                <w:rtl w:val="0"/>
              </w:rPr>
              <w:t xml:space="preserve">Adaptation function</w:t>
            </w:r>
            <w:r w:rsidDel="00000000" w:rsidR="00000000" w:rsidRPr="00000000">
              <w:rPr>
                <w:rtl w:val="0"/>
              </w:rPr>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1f5c99"/>
                <w:sz w:val="18"/>
                <w:szCs w:val="18"/>
                <w:rtl w:val="0"/>
              </w:rPr>
              <w:t xml:space="preserve">Q2: Effects</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fffff" w:val="clear"/>
            <w:tcMar>
              <w:top w:w="100.0" w:type="dxa"/>
              <w:left w:w="160.0" w:type="dxa"/>
              <w:bottom w:w="100.0" w:type="dxa"/>
              <w:right w:w="160.0" w:type="dxa"/>
            </w:tcMar>
          </w:tcPr>
          <w:p w:rsidR="00000000" w:rsidDel="00000000" w:rsidP="00000000" w:rsidRDefault="00000000" w:rsidRPr="00000000" w14:paraId="000000B5">
            <w:pPr>
              <w:rPr/>
            </w:pPr>
            <w:r w:rsidDel="00000000" w:rsidR="00000000" w:rsidRPr="00000000">
              <w:rPr>
                <w:rFonts w:ascii="Arial" w:cs="Arial" w:eastAsia="Arial" w:hAnsi="Arial"/>
                <w:color w:val="333333"/>
                <w:sz w:val="18"/>
                <w:szCs w:val="18"/>
                <w:rtl w:val="0"/>
              </w:rPr>
              <w:t xml:space="preserve">The family has no plan for childcare or new routines. Older kids are taking on adult responsibilities unfairly. Younger children are scared and confused. Grief is blocking necessary action. The entire household structure is destabilized.</w:t>
            </w:r>
            <w:r w:rsidDel="00000000" w:rsidR="00000000" w:rsidRPr="00000000">
              <w:rPr>
                <w:rtl w:val="0"/>
              </w:rPr>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1f5c99"/>
                <w:sz w:val="18"/>
                <w:szCs w:val="18"/>
                <w:rtl w:val="0"/>
              </w:rPr>
              <w:t xml:space="preserve">Q3: Most Affected</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fffff" w:val="clear"/>
            <w:tcMar>
              <w:top w:w="100.0" w:type="dxa"/>
              <w:left w:w="160.0" w:type="dxa"/>
              <w:bottom w:w="100.0" w:type="dxa"/>
              <w:right w:w="160.0" w:type="dxa"/>
            </w:tcMar>
          </w:tcPr>
          <w:p w:rsidR="00000000" w:rsidDel="00000000" w:rsidP="00000000" w:rsidRDefault="00000000" w:rsidRPr="00000000" w14:paraId="000000B7">
            <w:pPr>
              <w:rPr/>
            </w:pPr>
            <w:r w:rsidDel="00000000" w:rsidR="00000000" w:rsidRPr="00000000">
              <w:rPr>
                <w:rFonts w:ascii="Arial" w:cs="Arial" w:eastAsia="Arial" w:hAnsi="Arial"/>
                <w:color w:val="333333"/>
                <w:sz w:val="18"/>
                <w:szCs w:val="18"/>
                <w:rtl w:val="0"/>
              </w:rPr>
              <w:t xml:space="preserve">Multiple members are affected differently: younger children face immediate confusion and insecurity (affects school readiness and emotional regulation); older kids are burdened by responsibilities not theirs to carry (affects their school performance and wellbeing). No one is adapting — everyone is waiting.</w:t>
            </w:r>
            <w:r w:rsidDel="00000000" w:rsidR="00000000" w:rsidRPr="00000000">
              <w:rPr>
                <w:rtl w:val="0"/>
              </w:rPr>
            </w:r>
          </w:p>
        </w:tc>
      </w:tr>
    </w:tbl>
    <w:p w:rsidR="00000000" w:rsidDel="00000000" w:rsidP="00000000" w:rsidRDefault="00000000" w:rsidRPr="00000000" w14:paraId="000000B8">
      <w:pPr>
        <w:spacing w:after="60" w:before="60" w:lineRule="auto"/>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br w:type="textWrapping"/>
      </w:r>
    </w:p>
    <w:p w:rsidR="00000000" w:rsidDel="00000000" w:rsidP="00000000" w:rsidRDefault="00000000" w:rsidRPr="00000000" w14:paraId="000000BA">
      <w:pPr>
        <w:pStyle w:val="Heading1"/>
        <w:spacing w:after="120" w:before="360" w:lineRule="auto"/>
        <w:rPr/>
      </w:pPr>
      <w:r w:rsidDel="00000000" w:rsidR="00000000" w:rsidRPr="00000000">
        <w:rPr>
          <w:rFonts w:ascii="Arial" w:cs="Arial" w:eastAsia="Arial" w:hAnsi="Arial"/>
          <w:b w:val="1"/>
          <w:bCs w:val="1"/>
          <w:color w:val="1f5c99"/>
          <w:sz w:val="28"/>
          <w:szCs w:val="28"/>
          <w:rtl w:val="0"/>
        </w:rPr>
        <w:t xml:space="preserve">Section 4 — Fix It Strategy Matching</w:t>
      </w:r>
      <w:r w:rsidDel="00000000" w:rsidR="00000000" w:rsidRPr="00000000">
        <w:rPr>
          <w:rtl w:val="0"/>
        </w:rPr>
      </w:r>
    </w:p>
    <w:p w:rsidR="00000000" w:rsidDel="00000000" w:rsidP="00000000" w:rsidRDefault="00000000" w:rsidRPr="00000000" w14:paraId="000000BB">
      <w:pPr>
        <w:spacing w:after="80" w:before="40" w:lineRule="auto"/>
        <w:rPr/>
      </w:pPr>
      <w:r w:rsidDel="00000000" w:rsidR="00000000" w:rsidRPr="00000000">
        <w:rPr>
          <w:rFonts w:ascii="Arial" w:cs="Arial" w:eastAsia="Arial" w:hAnsi="Arial"/>
          <w:i w:val="1"/>
          <w:iCs w:val="1"/>
          <w:color w:val="777777"/>
          <w:sz w:val="18"/>
          <w:szCs w:val="18"/>
          <w:rtl w:val="0"/>
        </w:rPr>
        <w:t xml:space="preserve">Multiple strategies can be defensible for each situation. The key is that the student's reasoning connects the strategy directly to the specific problem. Accept any well-reasoned match.</w:t>
      </w:r>
      <w:r w:rsidDel="00000000" w:rsidR="00000000" w:rsidRPr="00000000">
        <w:rPr>
          <w:rtl w:val="0"/>
        </w:rPr>
      </w:r>
    </w:p>
    <w:p w:rsidR="00000000" w:rsidDel="00000000" w:rsidP="00000000" w:rsidRDefault="00000000" w:rsidRPr="00000000" w14:paraId="000000BC">
      <w:pPr>
        <w:spacing w:after="60" w:before="60" w:lineRule="auto"/>
        <w:rPr/>
      </w:pPr>
      <w:r w:rsidDel="00000000" w:rsidR="00000000" w:rsidRPr="00000000">
        <w:rPr>
          <w:rtl w:val="0"/>
        </w:rPr>
      </w:r>
    </w:p>
    <w:p w:rsidR="00000000" w:rsidDel="00000000" w:rsidP="00000000" w:rsidRDefault="00000000" w:rsidRPr="00000000" w14:paraId="000000BD">
      <w:pPr>
        <w:spacing w:after="60" w:before="180" w:lineRule="auto"/>
        <w:rPr/>
      </w:pPr>
      <w:r w:rsidDel="00000000" w:rsidR="00000000" w:rsidRPr="00000000">
        <w:rPr>
          <w:rFonts w:ascii="Arial" w:cs="Arial" w:eastAsia="Arial" w:hAnsi="Arial"/>
          <w:b w:val="1"/>
          <w:bCs w:val="1"/>
          <w:color w:val="555555"/>
          <w:sz w:val="22"/>
          <w:szCs w:val="22"/>
          <w:rtl w:val="0"/>
        </w:rPr>
        <w:t xml:space="preserve">Situation 1 — Family members yell and say things they regret</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1f5c99"/>
                <w:sz w:val="18"/>
                <w:szCs w:val="18"/>
                <w:rtl w:val="0"/>
              </w:rPr>
              <w:t xml:space="preserve">Best Strategies</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60.0" w:type="dxa"/>
              <w:bottom w:w="100.0" w:type="dxa"/>
              <w:right w:w="16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1f5c99"/>
                <w:sz w:val="18"/>
                <w:szCs w:val="18"/>
                <w:rtl w:val="0"/>
              </w:rPr>
              <w:t xml:space="preserve">Primary: Strategy 4 (calm-down rule). Supporting: Strategy 1 (family meeting to name the pattern), Strategy 11 (counseling if persistent).</w:t>
            </w:r>
            <w:r w:rsidDel="00000000" w:rsidR="00000000" w:rsidRPr="00000000">
              <w:rPr>
                <w:rtl w:val="0"/>
              </w:rPr>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1f5c99"/>
                <w:sz w:val="18"/>
                <w:szCs w:val="18"/>
                <w:rtl w:val="0"/>
              </w:rPr>
              <w:t xml:space="preserve">Why</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fffff" w:val="clear"/>
            <w:tcMar>
              <w:top w:w="100.0" w:type="dxa"/>
              <w:left w:w="160.0" w:type="dxa"/>
              <w:bottom w:w="100.0" w:type="dxa"/>
              <w:right w:w="160.0" w:type="dxa"/>
            </w:tcMar>
          </w:tcPr>
          <w:p w:rsidR="00000000" w:rsidDel="00000000" w:rsidP="00000000" w:rsidRDefault="00000000" w:rsidRPr="00000000" w14:paraId="000000C1">
            <w:pPr>
              <w:rPr/>
            </w:pPr>
            <w:r w:rsidDel="00000000" w:rsidR="00000000" w:rsidRPr="00000000">
              <w:rPr>
                <w:rFonts w:ascii="Arial" w:cs="Arial" w:eastAsia="Arial" w:hAnsi="Arial"/>
                <w:color w:val="333333"/>
                <w:sz w:val="18"/>
                <w:szCs w:val="18"/>
                <w:rtl w:val="0"/>
              </w:rPr>
              <w:t xml:space="preserve">Strategy 4 interrupts the cycle at the moment of escalation. Strategy 1 creates space to address it as a recurring pattern rather than a one-time event. Strategy 11 is appropriate if the yelling is chronic or severe.</w:t>
            </w:r>
            <w:r w:rsidDel="00000000" w:rsidR="00000000" w:rsidRPr="00000000">
              <w:rPr>
                <w:rtl w:val="0"/>
              </w:rPr>
            </w:r>
          </w:p>
        </w:tc>
      </w:tr>
    </w:tbl>
    <w:p w:rsidR="00000000" w:rsidDel="00000000" w:rsidP="00000000" w:rsidRDefault="00000000" w:rsidRPr="00000000" w14:paraId="000000C2">
      <w:pPr>
        <w:spacing w:after="60" w:before="60" w:lineRule="auto"/>
        <w:rPr/>
      </w:pPr>
      <w:r w:rsidDel="00000000" w:rsidR="00000000" w:rsidRPr="00000000">
        <w:rPr>
          <w:rtl w:val="0"/>
        </w:rPr>
      </w:r>
    </w:p>
    <w:p w:rsidR="00000000" w:rsidDel="00000000" w:rsidP="00000000" w:rsidRDefault="00000000" w:rsidRPr="00000000" w14:paraId="000000C3">
      <w:pPr>
        <w:spacing w:after="60" w:before="180" w:lineRule="auto"/>
        <w:rPr/>
      </w:pPr>
      <w:r w:rsidDel="00000000" w:rsidR="00000000" w:rsidRPr="00000000">
        <w:rPr>
          <w:rFonts w:ascii="Arial" w:cs="Arial" w:eastAsia="Arial" w:hAnsi="Arial"/>
          <w:b w:val="1"/>
          <w:bCs w:val="1"/>
          <w:color w:val="555555"/>
          <w:sz w:val="22"/>
          <w:szCs w:val="22"/>
          <w:rtl w:val="0"/>
        </w:rPr>
        <w:t xml:space="preserve">Situation 2 — Kids feel they can't talk to parents about problems</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1f5c99"/>
                <w:sz w:val="18"/>
                <w:szCs w:val="18"/>
                <w:rtl w:val="0"/>
              </w:rPr>
              <w:t xml:space="preserve">Best Strategies</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60.0" w:type="dxa"/>
              <w:bottom w:w="100.0" w:type="dxa"/>
              <w:right w:w="16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1f5c99"/>
                <w:sz w:val="18"/>
                <w:szCs w:val="18"/>
                <w:rtl w:val="0"/>
              </w:rPr>
              <w:t xml:space="preserve">Primary: Strategy 7 (weekly feelings check-in). Supporting: Strategy 5 (no phones at dinner), Strategy 1 (family meeting).</w:t>
            </w:r>
            <w:r w:rsidDel="00000000" w:rsidR="00000000" w:rsidRPr="00000000">
              <w:rPr>
                <w:rtl w:val="0"/>
              </w:rPr>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1f5c99"/>
                <w:sz w:val="18"/>
                <w:szCs w:val="18"/>
                <w:rtl w:val="0"/>
              </w:rPr>
              <w:t xml:space="preserve">Why</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fffff" w:val="clear"/>
            <w:tcMar>
              <w:top w:w="100.0" w:type="dxa"/>
              <w:left w:w="160.0" w:type="dxa"/>
              <w:bottom w:w="100.0" w:type="dxa"/>
              <w:right w:w="160.0" w:type="dxa"/>
            </w:tcMar>
          </w:tcPr>
          <w:p w:rsidR="00000000" w:rsidDel="00000000" w:rsidP="00000000" w:rsidRDefault="00000000" w:rsidRPr="00000000" w14:paraId="000000C7">
            <w:pPr>
              <w:rPr/>
            </w:pPr>
            <w:r w:rsidDel="00000000" w:rsidR="00000000" w:rsidRPr="00000000">
              <w:rPr>
                <w:rFonts w:ascii="Arial" w:cs="Arial" w:eastAsia="Arial" w:hAnsi="Arial"/>
                <w:color w:val="333333"/>
                <w:sz w:val="18"/>
                <w:szCs w:val="18"/>
                <w:rtl w:val="0"/>
              </w:rPr>
              <w:t xml:space="preserve">Strategy 7 normalizes sharing feelings as a regular, low-stakes part of family life — not a crisis-only event. Strategy 5 creates consistent distraction-free connection time. Strategy 1 can open the conversation about why kids feel they can't speak up.</w:t>
            </w:r>
            <w:r w:rsidDel="00000000" w:rsidR="00000000" w:rsidRPr="00000000">
              <w:rPr>
                <w:rtl w:val="0"/>
              </w:rPr>
            </w:r>
          </w:p>
        </w:tc>
      </w:tr>
    </w:tbl>
    <w:p w:rsidR="00000000" w:rsidDel="00000000" w:rsidP="00000000" w:rsidRDefault="00000000" w:rsidRPr="00000000" w14:paraId="000000C8">
      <w:pPr>
        <w:spacing w:after="60" w:before="60" w:lineRule="auto"/>
        <w:rPr/>
      </w:pPr>
      <w:r w:rsidDel="00000000" w:rsidR="00000000" w:rsidRPr="00000000">
        <w:rPr>
          <w:rtl w:val="0"/>
        </w:rPr>
      </w:r>
    </w:p>
    <w:p w:rsidR="00000000" w:rsidDel="00000000" w:rsidP="00000000" w:rsidRDefault="00000000" w:rsidRPr="00000000" w14:paraId="000000C9">
      <w:pPr>
        <w:spacing w:after="60" w:before="180" w:lineRule="auto"/>
        <w:rPr/>
      </w:pPr>
      <w:r w:rsidDel="00000000" w:rsidR="00000000" w:rsidRPr="00000000">
        <w:rPr>
          <w:rFonts w:ascii="Arial" w:cs="Arial" w:eastAsia="Arial" w:hAnsi="Arial"/>
          <w:b w:val="1"/>
          <w:bCs w:val="1"/>
          <w:color w:val="555555"/>
          <w:sz w:val="22"/>
          <w:szCs w:val="22"/>
          <w:rtl w:val="0"/>
        </w:rPr>
        <w:t xml:space="preserve">Situation 3 — Money is tight and no one knows how to manage the stress</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1f5c99"/>
                <w:sz w:val="18"/>
                <w:szCs w:val="18"/>
                <w:rtl w:val="0"/>
              </w:rPr>
              <w:t xml:space="preserve">Best Strategies</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60.0" w:type="dxa"/>
              <w:bottom w:w="100.0" w:type="dxa"/>
              <w:right w:w="16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1f5c99"/>
                <w:sz w:val="18"/>
                <w:szCs w:val="18"/>
                <w:rtl w:val="0"/>
              </w:rPr>
              <w:t xml:space="preserve">Primary: Strategy 3 (family budget with kids). Supporting: Strategy 6 (community resources), Strategy 10 (reach out to extended family).</w:t>
            </w:r>
            <w:r w:rsidDel="00000000" w:rsidR="00000000" w:rsidRPr="00000000">
              <w:rPr>
                <w:rtl w:val="0"/>
              </w:rPr>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1f5c99"/>
                <w:sz w:val="18"/>
                <w:szCs w:val="18"/>
                <w:rtl w:val="0"/>
              </w:rPr>
              <w:t xml:space="preserve">Why</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fffff" w:val="clear"/>
            <w:tcMar>
              <w:top w:w="100.0" w:type="dxa"/>
              <w:left w:w="160.0" w:type="dxa"/>
              <w:bottom w:w="100.0" w:type="dxa"/>
              <w:right w:w="160.0" w:type="dxa"/>
            </w:tcMar>
          </w:tcPr>
          <w:p w:rsidR="00000000" w:rsidDel="00000000" w:rsidP="00000000" w:rsidRDefault="00000000" w:rsidRPr="00000000" w14:paraId="000000CD">
            <w:pPr>
              <w:rPr/>
            </w:pPr>
            <w:r w:rsidDel="00000000" w:rsidR="00000000" w:rsidRPr="00000000">
              <w:rPr>
                <w:rFonts w:ascii="Arial" w:cs="Arial" w:eastAsia="Arial" w:hAnsi="Arial"/>
                <w:color w:val="333333"/>
                <w:sz w:val="18"/>
                <w:szCs w:val="18"/>
                <w:rtl w:val="0"/>
              </w:rPr>
              <w:t xml:space="preserve">Strategy 3 makes the financial situation transparent and gives everyone — including kids — an active role, which reduces helplessness. Strategies 6 and 10 expand the family's support network beyond itself.</w:t>
            </w:r>
            <w:r w:rsidDel="00000000" w:rsidR="00000000" w:rsidRPr="00000000">
              <w:rPr>
                <w:rtl w:val="0"/>
              </w:rPr>
            </w:r>
          </w:p>
        </w:tc>
      </w:tr>
    </w:tbl>
    <w:p w:rsidR="00000000" w:rsidDel="00000000" w:rsidP="00000000" w:rsidRDefault="00000000" w:rsidRPr="00000000" w14:paraId="000000CE">
      <w:pPr>
        <w:spacing w:after="60" w:before="60" w:lineRule="auto"/>
        <w:rPr/>
      </w:pPr>
      <w:r w:rsidDel="00000000" w:rsidR="00000000" w:rsidRPr="00000000">
        <w:rPr>
          <w:rtl w:val="0"/>
        </w:rPr>
      </w:r>
    </w:p>
    <w:p w:rsidR="00000000" w:rsidDel="00000000" w:rsidP="00000000" w:rsidRDefault="00000000" w:rsidRPr="00000000" w14:paraId="000000CF">
      <w:pPr>
        <w:spacing w:after="60" w:before="180" w:lineRule="auto"/>
        <w:rPr/>
      </w:pPr>
      <w:r w:rsidDel="00000000" w:rsidR="00000000" w:rsidRPr="00000000">
        <w:rPr>
          <w:rFonts w:ascii="Arial" w:cs="Arial" w:eastAsia="Arial" w:hAnsi="Arial"/>
          <w:b w:val="1"/>
          <w:bCs w:val="1"/>
          <w:color w:val="555555"/>
          <w:sz w:val="22"/>
          <w:szCs w:val="22"/>
          <w:rtl w:val="0"/>
        </w:rPr>
        <w:t xml:space="preserve">Situation 4 — Family never spends time together and everyone feels disconnected</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1f5c99"/>
                <w:sz w:val="18"/>
                <w:szCs w:val="18"/>
                <w:rtl w:val="0"/>
              </w:rPr>
              <w:t xml:space="preserve">Best Strategies</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60.0" w:type="dxa"/>
              <w:bottom w:w="100.0" w:type="dxa"/>
              <w:right w:w="16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1f5c99"/>
                <w:sz w:val="18"/>
                <w:szCs w:val="18"/>
                <w:rtl w:val="0"/>
              </w:rPr>
              <w:t xml:space="preserve">Primary: Strategy 9 (start a simple family tradition). Supporting: Strategy 5 (no phones at dinner), Strategy 2 (weekly schedule).</w:t>
            </w:r>
            <w:r w:rsidDel="00000000" w:rsidR="00000000" w:rsidRPr="00000000">
              <w:rPr>
                <w:rtl w:val="0"/>
              </w:rPr>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1f5c99"/>
                <w:sz w:val="18"/>
                <w:szCs w:val="18"/>
                <w:rtl w:val="0"/>
              </w:rPr>
              <w:t xml:space="preserve">Why</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fffff" w:val="clear"/>
            <w:tcMar>
              <w:top w:w="100.0" w:type="dxa"/>
              <w:left w:w="160.0" w:type="dxa"/>
              <w:bottom w:w="100.0" w:type="dxa"/>
              <w:right w:w="160.0" w:type="dxa"/>
            </w:tcMar>
          </w:tcPr>
          <w:p w:rsidR="00000000" w:rsidDel="00000000" w:rsidP="00000000" w:rsidRDefault="00000000" w:rsidRPr="00000000" w14:paraId="000000D3">
            <w:pPr>
              <w:rPr/>
            </w:pPr>
            <w:r w:rsidDel="00000000" w:rsidR="00000000" w:rsidRPr="00000000">
              <w:rPr>
                <w:rFonts w:ascii="Arial" w:cs="Arial" w:eastAsia="Arial" w:hAnsi="Arial"/>
                <w:color w:val="333333"/>
                <w:sz w:val="18"/>
                <w:szCs w:val="18"/>
                <w:rtl w:val="0"/>
              </w:rPr>
              <w:t xml:space="preserve">Strategy 9 creates a predictable anchor for connection. Strategy 5 protects time that already exists. Strategy 2 ensures shared time is planned and expected rather than left to chance.</w:t>
            </w:r>
            <w:r w:rsidDel="00000000" w:rsidR="00000000" w:rsidRPr="00000000">
              <w:rPr>
                <w:rtl w:val="0"/>
              </w:rPr>
            </w:r>
          </w:p>
        </w:tc>
      </w:tr>
    </w:tbl>
    <w:p w:rsidR="00000000" w:rsidDel="00000000" w:rsidP="00000000" w:rsidRDefault="00000000" w:rsidRPr="00000000" w14:paraId="000000D4">
      <w:pPr>
        <w:spacing w:after="60" w:before="60" w:lineRule="auto"/>
        <w:rPr/>
      </w:pPr>
      <w:r w:rsidDel="00000000" w:rsidR="00000000" w:rsidRPr="00000000">
        <w:rPr>
          <w:rtl w:val="0"/>
        </w:rPr>
      </w:r>
    </w:p>
    <w:p w:rsidR="00000000" w:rsidDel="00000000" w:rsidP="00000000" w:rsidRDefault="00000000" w:rsidRPr="00000000" w14:paraId="000000D5">
      <w:pPr>
        <w:spacing w:after="60" w:before="180" w:lineRule="auto"/>
        <w:rPr/>
      </w:pPr>
      <w:r w:rsidDel="00000000" w:rsidR="00000000" w:rsidRPr="00000000">
        <w:rPr>
          <w:rFonts w:ascii="Arial" w:cs="Arial" w:eastAsia="Arial" w:hAnsi="Arial"/>
          <w:b w:val="1"/>
          <w:bCs w:val="1"/>
          <w:color w:val="555555"/>
          <w:sz w:val="22"/>
          <w:szCs w:val="22"/>
          <w:rtl w:val="0"/>
        </w:rPr>
        <w:t xml:space="preserve">Situation 5 — One child does all the household work while others do nothing</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1f5c99"/>
                <w:sz w:val="18"/>
                <w:szCs w:val="18"/>
                <w:rtl w:val="0"/>
              </w:rPr>
              <w:t xml:space="preserve">Best Strategies</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60.0" w:type="dxa"/>
              <w:bottom w:w="100.0" w:type="dxa"/>
              <w:right w:w="16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1f5c99"/>
                <w:sz w:val="18"/>
                <w:szCs w:val="18"/>
                <w:rtl w:val="0"/>
              </w:rPr>
              <w:t xml:space="preserve">Primary: Strategy 8 (assign chores to everyone). Supporting: Strategy 1 (family meeting to redistribute).</w:t>
            </w:r>
            <w:r w:rsidDel="00000000" w:rsidR="00000000" w:rsidRPr="00000000">
              <w:rPr>
                <w:rtl w:val="0"/>
              </w:rPr>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1f5c99"/>
                <w:sz w:val="18"/>
                <w:szCs w:val="18"/>
                <w:rtl w:val="0"/>
              </w:rPr>
              <w:t xml:space="preserve">Why</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fffff" w:val="clear"/>
            <w:tcMar>
              <w:top w:w="100.0" w:type="dxa"/>
              <w:left w:w="160.0" w:type="dxa"/>
              <w:bottom w:w="100.0" w:type="dxa"/>
              <w:right w:w="160.0" w:type="dxa"/>
            </w:tcMar>
          </w:tcPr>
          <w:p w:rsidR="00000000" w:rsidDel="00000000" w:rsidP="00000000" w:rsidRDefault="00000000" w:rsidRPr="00000000" w14:paraId="000000D9">
            <w:pPr>
              <w:rPr/>
            </w:pPr>
            <w:r w:rsidDel="00000000" w:rsidR="00000000" w:rsidRPr="00000000">
              <w:rPr>
                <w:rFonts w:ascii="Arial" w:cs="Arial" w:eastAsia="Arial" w:hAnsi="Arial"/>
                <w:color w:val="333333"/>
                <w:sz w:val="18"/>
                <w:szCs w:val="18"/>
                <w:rtl w:val="0"/>
              </w:rPr>
              <w:t xml:space="preserve">Strategy 8 directly addresses the unequal distribution. Strategy 1 gives everyone a voice in the new arrangement, which increases buy-in and fairness.</w:t>
            </w:r>
            <w:r w:rsidDel="00000000" w:rsidR="00000000" w:rsidRPr="00000000">
              <w:rPr>
                <w:rtl w:val="0"/>
              </w:rPr>
            </w:r>
          </w:p>
        </w:tc>
      </w:tr>
    </w:tbl>
    <w:p w:rsidR="00000000" w:rsidDel="00000000" w:rsidP="00000000" w:rsidRDefault="00000000" w:rsidRPr="00000000" w14:paraId="000000DA">
      <w:pPr>
        <w:spacing w:after="60" w:before="60" w:lineRule="auto"/>
        <w:rPr/>
      </w:pPr>
      <w:r w:rsidDel="00000000" w:rsidR="00000000" w:rsidRPr="00000000">
        <w:rPr>
          <w:rtl w:val="0"/>
        </w:rPr>
      </w:r>
    </w:p>
    <w:p w:rsidR="00000000" w:rsidDel="00000000" w:rsidP="00000000" w:rsidRDefault="00000000" w:rsidRPr="00000000" w14:paraId="000000DB">
      <w:pPr>
        <w:spacing w:after="60" w:before="180" w:lineRule="auto"/>
        <w:rPr/>
      </w:pPr>
      <w:r w:rsidDel="00000000" w:rsidR="00000000" w:rsidRPr="00000000">
        <w:rPr>
          <w:rFonts w:ascii="Arial" w:cs="Arial" w:eastAsia="Arial" w:hAnsi="Arial"/>
          <w:b w:val="1"/>
          <w:bCs w:val="1"/>
          <w:color w:val="555555"/>
          <w:sz w:val="22"/>
          <w:szCs w:val="22"/>
          <w:rtl w:val="0"/>
        </w:rPr>
        <w:t xml:space="preserve">Situation 6 — After a big change, nobody knows their new role or routine</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1f5c99"/>
                <w:sz w:val="18"/>
                <w:szCs w:val="18"/>
                <w:rtl w:val="0"/>
              </w:rPr>
              <w:t xml:space="preserve">Best Strategies</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60.0" w:type="dxa"/>
              <w:bottom w:w="100.0" w:type="dxa"/>
              <w:right w:w="16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color w:val="1f5c99"/>
                <w:sz w:val="18"/>
                <w:szCs w:val="18"/>
                <w:rtl w:val="0"/>
              </w:rPr>
              <w:t xml:space="preserve">Primary: Strategy 2 (weekly schedule). Supporting: Strategy 1 (family meeting), Strategy 12 (talk openly).</w:t>
            </w:r>
            <w:r w:rsidDel="00000000" w:rsidR="00000000" w:rsidRPr="00000000">
              <w:rPr>
                <w:rtl w:val="0"/>
              </w:rPr>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1f5c99"/>
                <w:sz w:val="18"/>
                <w:szCs w:val="18"/>
                <w:rtl w:val="0"/>
              </w:rPr>
              <w:t xml:space="preserve">Why</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fffff" w:val="clear"/>
            <w:tcMar>
              <w:top w:w="100.0" w:type="dxa"/>
              <w:left w:w="160.0" w:type="dxa"/>
              <w:bottom w:w="100.0" w:type="dxa"/>
              <w:right w:w="160.0" w:type="dxa"/>
            </w:tcMar>
          </w:tcPr>
          <w:p w:rsidR="00000000" w:rsidDel="00000000" w:rsidP="00000000" w:rsidRDefault="00000000" w:rsidRPr="00000000" w14:paraId="000000DF">
            <w:pPr>
              <w:rPr/>
            </w:pPr>
            <w:r w:rsidDel="00000000" w:rsidR="00000000" w:rsidRPr="00000000">
              <w:rPr>
                <w:rFonts w:ascii="Arial" w:cs="Arial" w:eastAsia="Arial" w:hAnsi="Arial"/>
                <w:color w:val="333333"/>
                <w:sz w:val="18"/>
                <w:szCs w:val="18"/>
                <w:rtl w:val="0"/>
              </w:rPr>
              <w:t xml:space="preserve">Strategy 2 creates structure and predictability when everything feels unclear. Strategy 1 gives everyone input on the new arrangement. Strategy 12 ensures the change is named directly instead of everyone pretending it isn't happening.</w:t>
            </w:r>
            <w:r w:rsidDel="00000000" w:rsidR="00000000" w:rsidRPr="00000000">
              <w:rPr>
                <w:rtl w:val="0"/>
              </w:rPr>
            </w:r>
          </w:p>
        </w:tc>
      </w:tr>
    </w:tbl>
    <w:p w:rsidR="00000000" w:rsidDel="00000000" w:rsidP="00000000" w:rsidRDefault="00000000" w:rsidRPr="00000000" w14:paraId="000000E0">
      <w:pPr>
        <w:spacing w:after="60" w:before="60" w:lineRule="auto"/>
        <w:rPr/>
      </w:pPr>
      <w:r w:rsidDel="00000000" w:rsidR="00000000" w:rsidRPr="00000000">
        <w:rPr>
          <w:rtl w:val="0"/>
        </w:rPr>
      </w:r>
    </w:p>
    <w:p w:rsidR="00000000" w:rsidDel="00000000" w:rsidP="00000000" w:rsidRDefault="00000000" w:rsidRPr="00000000" w14:paraId="000000E1">
      <w:pPr>
        <w:spacing w:after="60" w:before="180" w:lineRule="auto"/>
        <w:rPr/>
      </w:pPr>
      <w:r w:rsidDel="00000000" w:rsidR="00000000" w:rsidRPr="00000000">
        <w:rPr>
          <w:rFonts w:ascii="Arial" w:cs="Arial" w:eastAsia="Arial" w:hAnsi="Arial"/>
          <w:b w:val="1"/>
          <w:bCs w:val="1"/>
          <w:color w:val="555555"/>
          <w:sz w:val="22"/>
          <w:szCs w:val="22"/>
          <w:rtl w:val="0"/>
        </w:rPr>
        <w:t xml:space="preserve">Situation 7 — A family member is struggling with sadness and no one acknowledges it</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color w:val="1f5c99"/>
                <w:sz w:val="18"/>
                <w:szCs w:val="18"/>
                <w:rtl w:val="0"/>
              </w:rPr>
              <w:t xml:space="preserve">Best Strategies</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60.0" w:type="dxa"/>
              <w:bottom w:w="100.0" w:type="dxa"/>
              <w:right w:w="16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color w:val="1f5c99"/>
                <w:sz w:val="18"/>
                <w:szCs w:val="18"/>
                <w:rtl w:val="0"/>
              </w:rPr>
              <w:t xml:space="preserve">Primary: Strategy 12 (talk openly). Supporting: Strategy 11 (family counseling), Strategy 6 (seek professional help).</w:t>
            </w:r>
            <w:r w:rsidDel="00000000" w:rsidR="00000000" w:rsidRPr="00000000">
              <w:rPr>
                <w:rtl w:val="0"/>
              </w:rPr>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color w:val="1f5c99"/>
                <w:sz w:val="18"/>
                <w:szCs w:val="18"/>
                <w:rtl w:val="0"/>
              </w:rPr>
              <w:t xml:space="preserve">Why</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fffff" w:val="clear"/>
            <w:tcMar>
              <w:top w:w="100.0" w:type="dxa"/>
              <w:left w:w="160.0" w:type="dxa"/>
              <w:bottom w:w="100.0" w:type="dxa"/>
              <w:right w:w="160.0" w:type="dxa"/>
            </w:tcMar>
          </w:tcPr>
          <w:p w:rsidR="00000000" w:rsidDel="00000000" w:rsidP="00000000" w:rsidRDefault="00000000" w:rsidRPr="00000000" w14:paraId="000000E5">
            <w:pPr>
              <w:rPr/>
            </w:pPr>
            <w:r w:rsidDel="00000000" w:rsidR="00000000" w:rsidRPr="00000000">
              <w:rPr>
                <w:rFonts w:ascii="Arial" w:cs="Arial" w:eastAsia="Arial" w:hAnsi="Arial"/>
                <w:color w:val="333333"/>
                <w:sz w:val="18"/>
                <w:szCs w:val="18"/>
                <w:rtl w:val="0"/>
              </w:rPr>
              <w:t xml:space="preserve">Strategy 12 breaks the silence, which is the first necessary step. Strategies 6 and 11 bring in professional support for what may be beyond the family's capacity to handle alone.</w:t>
            </w:r>
            <w:r w:rsidDel="00000000" w:rsidR="00000000" w:rsidRPr="00000000">
              <w:rPr>
                <w:rtl w:val="0"/>
              </w:rPr>
            </w:r>
          </w:p>
        </w:tc>
      </w:tr>
    </w:tbl>
    <w:p w:rsidR="00000000" w:rsidDel="00000000" w:rsidP="00000000" w:rsidRDefault="00000000" w:rsidRPr="00000000" w14:paraId="000000E6">
      <w:pPr>
        <w:spacing w:after="60" w:before="60" w:lineRule="auto"/>
        <w:rPr/>
      </w:pPr>
      <w:r w:rsidDel="00000000" w:rsidR="00000000" w:rsidRPr="00000000">
        <w:rPr>
          <w:rtl w:val="0"/>
        </w:rPr>
      </w:r>
    </w:p>
    <w:p w:rsidR="00000000" w:rsidDel="00000000" w:rsidP="00000000" w:rsidRDefault="00000000" w:rsidRPr="00000000" w14:paraId="000000E7">
      <w:pPr>
        <w:spacing w:after="60" w:before="180" w:lineRule="auto"/>
        <w:rPr/>
      </w:pPr>
      <w:r w:rsidDel="00000000" w:rsidR="00000000" w:rsidRPr="00000000">
        <w:rPr>
          <w:rFonts w:ascii="Arial" w:cs="Arial" w:eastAsia="Arial" w:hAnsi="Arial"/>
          <w:b w:val="1"/>
          <w:bCs w:val="1"/>
          <w:color w:val="555555"/>
          <w:sz w:val="22"/>
          <w:szCs w:val="22"/>
          <w:rtl w:val="0"/>
        </w:rPr>
        <w:t xml:space="preserve">Situation 8 — Parents argue about money in front of kids without explanation</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1f5c99"/>
                <w:sz w:val="18"/>
                <w:szCs w:val="18"/>
                <w:rtl w:val="0"/>
              </w:rPr>
              <w:t xml:space="preserve">Best Strategies</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afafa" w:val="clear"/>
            <w:tcMar>
              <w:top w:w="100.0" w:type="dxa"/>
              <w:left w:w="160.0" w:type="dxa"/>
              <w:bottom w:w="100.0" w:type="dxa"/>
              <w:right w:w="16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1f5c99"/>
                <w:sz w:val="18"/>
                <w:szCs w:val="18"/>
                <w:rtl w:val="0"/>
              </w:rPr>
              <w:t xml:space="preserve">Primary: Strategy 4 (calm-down rule). Supporting: Strategy 3 (involve kids in budget), Strategy 12 (talk openly about finances).</w:t>
            </w:r>
            <w:r w:rsidDel="00000000" w:rsidR="00000000" w:rsidRPr="00000000">
              <w:rPr>
                <w:rtl w:val="0"/>
              </w:rPr>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e8f0fb" w:val="clear"/>
            <w:tcMar>
              <w:top w:w="100.0" w:type="dxa"/>
              <w:left w:w="160.0" w:type="dxa"/>
              <w:bottom w:w="100.0" w:type="dxa"/>
              <w:right w:w="16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color w:val="1f5c99"/>
                <w:sz w:val="18"/>
                <w:szCs w:val="18"/>
                <w:rtl w:val="0"/>
              </w:rPr>
              <w:t xml:space="preserve">Why</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fffff" w:val="clear"/>
            <w:tcMar>
              <w:top w:w="100.0" w:type="dxa"/>
              <w:left w:w="160.0" w:type="dxa"/>
              <w:bottom w:w="100.0" w:type="dxa"/>
              <w:right w:w="160.0" w:type="dxa"/>
            </w:tcMar>
          </w:tcPr>
          <w:p w:rsidR="00000000" w:rsidDel="00000000" w:rsidP="00000000" w:rsidRDefault="00000000" w:rsidRPr="00000000" w14:paraId="000000EB">
            <w:pPr>
              <w:rPr/>
            </w:pPr>
            <w:r w:rsidDel="00000000" w:rsidR="00000000" w:rsidRPr="00000000">
              <w:rPr>
                <w:rFonts w:ascii="Arial" w:cs="Arial" w:eastAsia="Arial" w:hAnsi="Arial"/>
                <w:color w:val="333333"/>
                <w:sz w:val="18"/>
                <w:szCs w:val="18"/>
                <w:rtl w:val="0"/>
              </w:rPr>
              <w:t xml:space="preserve">Strategy 4 reduces the heated arguing in the moment. Strategy 3 replaces the implicit stress with transparent, age-appropriate involvement. Strategy 12 means addressing the issue directly instead of letting kids witness uncontextualized conflict.</w:t>
            </w:r>
            <w:r w:rsidDel="00000000" w:rsidR="00000000" w:rsidRPr="00000000">
              <w:rPr>
                <w:rtl w:val="0"/>
              </w:rPr>
            </w:r>
          </w:p>
        </w:tc>
      </w:tr>
    </w:tbl>
    <w:p w:rsidR="00000000" w:rsidDel="00000000" w:rsidP="00000000" w:rsidRDefault="00000000" w:rsidRPr="00000000" w14:paraId="000000EC">
      <w:pPr>
        <w:spacing w:after="60" w:before="60" w:lineRule="auto"/>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br w:type="textWrapping"/>
      </w:r>
    </w:p>
    <w:p w:rsidR="00000000" w:rsidDel="00000000" w:rsidP="00000000" w:rsidRDefault="00000000" w:rsidRPr="00000000" w14:paraId="000000EE">
      <w:pPr>
        <w:pStyle w:val="Heading1"/>
        <w:spacing w:after="120" w:before="360" w:lineRule="auto"/>
        <w:rPr/>
      </w:pPr>
      <w:r w:rsidDel="00000000" w:rsidR="00000000" w:rsidRPr="00000000">
        <w:rPr>
          <w:rFonts w:ascii="Arial" w:cs="Arial" w:eastAsia="Arial" w:hAnsi="Arial"/>
          <w:b w:val="1"/>
          <w:bCs w:val="1"/>
          <w:color w:val="1f5c99"/>
          <w:sz w:val="28"/>
          <w:szCs w:val="28"/>
          <w:rtl w:val="0"/>
        </w:rPr>
        <w:t xml:space="preserve">Section 6 — Case Study: The Brennan Family</w:t>
      </w:r>
      <w:r w:rsidDel="00000000" w:rsidR="00000000" w:rsidRPr="00000000">
        <w:rPr>
          <w:rtl w:val="0"/>
        </w:rPr>
      </w:r>
    </w:p>
    <w:p w:rsidR="00000000" w:rsidDel="00000000" w:rsidP="00000000" w:rsidRDefault="00000000" w:rsidRPr="00000000" w14:paraId="000000EF">
      <w:pPr>
        <w:spacing w:after="80" w:before="40" w:lineRule="auto"/>
        <w:rPr/>
      </w:pPr>
      <w:r w:rsidDel="00000000" w:rsidR="00000000" w:rsidRPr="00000000">
        <w:rPr>
          <w:rFonts w:ascii="Arial" w:cs="Arial" w:eastAsia="Arial" w:hAnsi="Arial"/>
          <w:i w:val="1"/>
          <w:iCs w:val="1"/>
          <w:color w:val="777777"/>
          <w:sz w:val="18"/>
          <w:szCs w:val="18"/>
          <w:rtl w:val="0"/>
        </w:rPr>
        <w:t xml:space="preserve">This is a synthesis activity. Q5 has no single correct answer. Evaluate for use of evidence and functional reasoning, not for a specific verdict.</w:t>
      </w:r>
      <w:r w:rsidDel="00000000" w:rsidR="00000000" w:rsidRPr="00000000">
        <w:rPr>
          <w:rtl w:val="0"/>
        </w:rPr>
      </w:r>
    </w:p>
    <w:p w:rsidR="00000000" w:rsidDel="00000000" w:rsidP="00000000" w:rsidRDefault="00000000" w:rsidRPr="00000000" w14:paraId="000000F0">
      <w:pPr>
        <w:spacing w:after="60" w:before="6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1f5c99" w:val="clear"/>
            <w:tcMar>
              <w:top w:w="80.0" w:type="dxa"/>
              <w:left w:w="160.0" w:type="dxa"/>
              <w:bottom w:w="80.0" w:type="dxa"/>
              <w:right w:w="16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ffffff"/>
                <w:sz w:val="19"/>
                <w:szCs w:val="19"/>
                <w:rtl w:val="0"/>
              </w:rPr>
              <w:t xml:space="preserve">Q1: Which family functions are being met well? Give evidence.</w:t>
            </w:r>
            <w:r w:rsidDel="00000000" w:rsidR="00000000" w:rsidRPr="00000000">
              <w:rPr>
                <w:rtl w:val="0"/>
              </w:rPr>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f2f8ff" w:val="clear"/>
            <w:tcMar>
              <w:top w:w="120.0" w:type="dxa"/>
              <w:left w:w="160.0" w:type="dxa"/>
              <w:bottom w:w="120.0" w:type="dxa"/>
              <w:right w:w="160.0" w:type="dxa"/>
            </w:tcMar>
          </w:tcPr>
          <w:p w:rsidR="00000000" w:rsidDel="00000000" w:rsidP="00000000" w:rsidRDefault="00000000" w:rsidRPr="00000000" w14:paraId="000000F2">
            <w:pPr>
              <w:rPr/>
            </w:pPr>
            <w:r w:rsidDel="00000000" w:rsidR="00000000" w:rsidRPr="00000000">
              <w:rPr>
                <w:rFonts w:ascii="Arial" w:cs="Arial" w:eastAsia="Arial" w:hAnsi="Arial"/>
                <w:color w:val="222222"/>
                <w:sz w:val="18"/>
                <w:szCs w:val="18"/>
                <w:rtl w:val="0"/>
              </w:rPr>
              <w:t xml:space="preserve">Affection and Belonging: nightly dinner with intentional conversation; Tyler and Marco's guitar connection (Marco looks forward to it all week); Robert spending more time with Lily; church community providing ongoing support.</w:t>
            </w:r>
            <w:r w:rsidDel="00000000" w:rsidR="00000000" w:rsidRPr="00000000">
              <w:rPr>
                <w:rtl w:val="0"/>
              </w:rPr>
            </w:r>
          </w:p>
          <w:p w:rsidR="00000000" w:rsidDel="00000000" w:rsidP="00000000" w:rsidRDefault="00000000" w:rsidRPr="00000000" w14:paraId="000000F3">
            <w:pPr>
              <w:spacing w:before="100" w:lineRule="auto"/>
              <w:rPr/>
            </w:pPr>
            <w:r w:rsidDel="00000000" w:rsidR="00000000" w:rsidRPr="00000000">
              <w:rPr>
                <w:rFonts w:ascii="Arial" w:cs="Arial" w:eastAsia="Arial" w:hAnsi="Arial"/>
                <w:i w:val="1"/>
                <w:iCs w:val="1"/>
                <w:color w:val="777777"/>
                <w:sz w:val="17"/>
                <w:szCs w:val="17"/>
                <w:rtl w:val="0"/>
              </w:rPr>
              <w:t xml:space="preserve">SCORING NOTE: Recreation also present: guitar sessions, dinner as daily connection time. Accept Protection (partial) — church meals and community presence provide a safety net.</w:t>
            </w:r>
            <w:r w:rsidDel="00000000" w:rsidR="00000000" w:rsidRPr="00000000">
              <w:rPr>
                <w:rtl w:val="0"/>
              </w:rPr>
            </w:r>
          </w:p>
        </w:tc>
      </w:tr>
    </w:tbl>
    <w:p w:rsidR="00000000" w:rsidDel="00000000" w:rsidP="00000000" w:rsidRDefault="00000000" w:rsidRPr="00000000" w14:paraId="000000F4">
      <w:pPr>
        <w:spacing w:after="60" w:before="6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1f5c99" w:val="clear"/>
            <w:tcMar>
              <w:top w:w="80.0" w:type="dxa"/>
              <w:left w:w="160.0" w:type="dxa"/>
              <w:bottom w:w="80.0" w:type="dxa"/>
              <w:right w:w="16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ffffff"/>
                <w:sz w:val="19"/>
                <w:szCs w:val="19"/>
                <w:rtl w:val="0"/>
              </w:rPr>
              <w:t xml:space="preserve">Q2: Which functions are struggling? Who is most affected and how?</w:t>
            </w:r>
            <w:r w:rsidDel="00000000" w:rsidR="00000000" w:rsidRPr="00000000">
              <w:rPr>
                <w:rtl w:val="0"/>
              </w:rPr>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f2f8ff" w:val="clear"/>
            <w:tcMar>
              <w:top w:w="120.0" w:type="dxa"/>
              <w:left w:w="160.0" w:type="dxa"/>
              <w:bottom w:w="120.0" w:type="dxa"/>
              <w:right w:w="160.0" w:type="dxa"/>
            </w:tcMar>
          </w:tcPr>
          <w:p w:rsidR="00000000" w:rsidDel="00000000" w:rsidP="00000000" w:rsidRDefault="00000000" w:rsidRPr="00000000" w14:paraId="000000F6">
            <w:pPr>
              <w:rPr/>
            </w:pPr>
            <w:r w:rsidDel="00000000" w:rsidR="00000000" w:rsidRPr="00000000">
              <w:rPr>
                <w:rFonts w:ascii="Arial" w:cs="Arial" w:eastAsia="Arial" w:hAnsi="Arial"/>
                <w:color w:val="222222"/>
                <w:sz w:val="18"/>
                <w:szCs w:val="18"/>
                <w:rtl w:val="0"/>
              </w:rPr>
              <w:t xml:space="preserve">Economic: Jasmine (13) is most affected — she is self-silencing her needs to protect her parents, which is a sign the financial stress has become her burden to manage. Protection/Education: Marco is most affected — he is afraid he is falling behind, has told no one, and his stomachaches are a physical signal of unaddressed anxiety. Adaptation (partial): Robert snapping without consistent apology shows the adults are not fully adjusting to the emotional demands of the layoff.</w:t>
            </w:r>
            <w:r w:rsidDel="00000000" w:rsidR="00000000" w:rsidRPr="00000000">
              <w:rPr>
                <w:rtl w:val="0"/>
              </w:rPr>
            </w:r>
          </w:p>
        </w:tc>
      </w:tr>
    </w:tbl>
    <w:p w:rsidR="00000000" w:rsidDel="00000000" w:rsidP="00000000" w:rsidRDefault="00000000" w:rsidRPr="00000000" w14:paraId="000000F7">
      <w:pPr>
        <w:spacing w:after="60" w:before="6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1f5c99" w:val="clear"/>
            <w:tcMar>
              <w:top w:w="80.0" w:type="dxa"/>
              <w:left w:w="160.0" w:type="dxa"/>
              <w:bottom w:w="80.0" w:type="dxa"/>
              <w:right w:w="16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color w:val="ffffff"/>
                <w:sz w:val="19"/>
                <w:szCs w:val="19"/>
                <w:rtl w:val="0"/>
              </w:rPr>
              <w:t xml:space="preserve">Q3: Identify two things that are unhealthy. Explain why.</w:t>
            </w:r>
            <w:r w:rsidDel="00000000" w:rsidR="00000000" w:rsidRPr="00000000">
              <w:rPr>
                <w:rtl w:val="0"/>
              </w:rPr>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f2f8ff" w:val="clear"/>
            <w:tcMar>
              <w:top w:w="120.0" w:type="dxa"/>
              <w:left w:w="160.0" w:type="dxa"/>
              <w:bottom w:w="120.0" w:type="dxa"/>
              <w:right w:w="160.0" w:type="dxa"/>
            </w:tcMar>
          </w:tcPr>
          <w:p w:rsidR="00000000" w:rsidDel="00000000" w:rsidP="00000000" w:rsidRDefault="00000000" w:rsidRPr="00000000" w14:paraId="000000F9">
            <w:pPr>
              <w:rPr/>
            </w:pPr>
            <w:r w:rsidDel="00000000" w:rsidR="00000000" w:rsidRPr="00000000">
              <w:rPr>
                <w:rFonts w:ascii="Arial" w:cs="Arial" w:eastAsia="Arial" w:hAnsi="Arial"/>
                <w:color w:val="222222"/>
                <w:sz w:val="18"/>
                <w:szCs w:val="18"/>
                <w:rtl w:val="0"/>
              </w:rPr>
              <w:t xml:space="preserve">1. Robert snapping at the kids without consistently apologizing — children need predictable emotional safety; unrepaired conflict erodes trust over time, and children cannot understand their own reactions when adult behavior is inconsistent.2. Jasmine hiding her needs to protect her parents — children should not manage adult emotional burdens. This is parentification: Jasmine is absorbing family stress that isn't hers to carry, and it means her real needs go unmet.</w:t>
            </w:r>
            <w:r w:rsidDel="00000000" w:rsidR="00000000" w:rsidRPr="00000000">
              <w:rPr>
                <w:rtl w:val="0"/>
              </w:rPr>
            </w:r>
          </w:p>
          <w:p w:rsidR="00000000" w:rsidDel="00000000" w:rsidP="00000000" w:rsidRDefault="00000000" w:rsidRPr="00000000" w14:paraId="000000FA">
            <w:pPr>
              <w:spacing w:before="100" w:lineRule="auto"/>
              <w:rPr/>
            </w:pPr>
            <w:r w:rsidDel="00000000" w:rsidR="00000000" w:rsidRPr="00000000">
              <w:rPr>
                <w:rFonts w:ascii="Arial" w:cs="Arial" w:eastAsia="Arial" w:hAnsi="Arial"/>
                <w:i w:val="1"/>
                <w:iCs w:val="1"/>
                <w:color w:val="777777"/>
                <w:sz w:val="17"/>
                <w:szCs w:val="17"/>
                <w:rtl w:val="0"/>
              </w:rPr>
              <w:t xml:space="preserve">SCORING NOTE: Accept other well-reasoned answers (e.g., Marco's silence, Diane's complete absence of personal time) as long as the student explains why it is unhealthy, not just that it seems sad.</w:t>
            </w:r>
            <w:r w:rsidDel="00000000" w:rsidR="00000000" w:rsidRPr="00000000">
              <w:rPr>
                <w:rtl w:val="0"/>
              </w:rPr>
            </w:r>
          </w:p>
        </w:tc>
      </w:tr>
    </w:tbl>
    <w:p w:rsidR="00000000" w:rsidDel="00000000" w:rsidP="00000000" w:rsidRDefault="00000000" w:rsidRPr="00000000" w14:paraId="000000FB">
      <w:pPr>
        <w:spacing w:after="60" w:before="6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1f5c99" w:val="clear"/>
            <w:tcMar>
              <w:top w:w="80.0" w:type="dxa"/>
              <w:left w:w="160.0" w:type="dxa"/>
              <w:bottom w:w="80.0" w:type="dxa"/>
              <w:right w:w="16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color w:val="ffffff"/>
                <w:sz w:val="19"/>
                <w:szCs w:val="19"/>
                <w:rtl w:val="0"/>
              </w:rPr>
              <w:t xml:space="preserve">Q4: Choose two Fix It strategies that could help. Explain why those two specifically.</w:t>
            </w:r>
            <w:r w:rsidDel="00000000" w:rsidR="00000000" w:rsidRPr="00000000">
              <w:rPr>
                <w:rtl w:val="0"/>
              </w:rPr>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f2f8ff" w:val="clear"/>
            <w:tcMar>
              <w:top w:w="120.0" w:type="dxa"/>
              <w:left w:w="160.0" w:type="dxa"/>
              <w:bottom w:w="120.0" w:type="dxa"/>
              <w:right w:w="160.0" w:type="dxa"/>
            </w:tcMar>
          </w:tcPr>
          <w:p w:rsidR="00000000" w:rsidDel="00000000" w:rsidP="00000000" w:rsidRDefault="00000000" w:rsidRPr="00000000" w14:paraId="000000FD">
            <w:pPr>
              <w:rPr/>
            </w:pPr>
            <w:r w:rsidDel="00000000" w:rsidR="00000000" w:rsidRPr="00000000">
              <w:rPr>
                <w:rFonts w:ascii="Arial" w:cs="Arial" w:eastAsia="Arial" w:hAnsi="Arial"/>
                <w:color w:val="222222"/>
                <w:sz w:val="18"/>
                <w:szCs w:val="18"/>
                <w:rtl w:val="0"/>
              </w:rPr>
              <w:t xml:space="preserve">Strong options: Strategy 7 (weekly check-in) — creates a regular, low-pressure space for Marco and Jasmine to surface what they are currently hiding without it feeling like a crisis disclosure. Strategy 3 (family budget with kids) — explicitly includes the financial situation in a shared problem-solving structure, which gives Jasmine permission to name her needs without feeling she is adding to the burden. Strategy 12 (talk openly) — directly addresses the two core silences (Marco's academic struggle, Jasmine's self-censoring). Strategy 11 (counseling) — gives Robert support for his emotional management and the whole family a professional space to process the layoff.</w:t>
            </w:r>
            <w:r w:rsidDel="00000000" w:rsidR="00000000" w:rsidRPr="00000000">
              <w:rPr>
                <w:rtl w:val="0"/>
              </w:rPr>
            </w:r>
          </w:p>
          <w:p w:rsidR="00000000" w:rsidDel="00000000" w:rsidP="00000000" w:rsidRDefault="00000000" w:rsidRPr="00000000" w14:paraId="000000FE">
            <w:pPr>
              <w:spacing w:before="100" w:lineRule="auto"/>
              <w:rPr/>
            </w:pPr>
            <w:r w:rsidDel="00000000" w:rsidR="00000000" w:rsidRPr="00000000">
              <w:rPr>
                <w:rFonts w:ascii="Arial" w:cs="Arial" w:eastAsia="Arial" w:hAnsi="Arial"/>
                <w:i w:val="1"/>
                <w:iCs w:val="1"/>
                <w:color w:val="777777"/>
                <w:sz w:val="17"/>
                <w:szCs w:val="17"/>
                <w:rtl w:val="0"/>
              </w:rPr>
              <w:t xml:space="preserve">SCORING NOTE: Grade on the quality of the reasoning, not the specific strategy chosen. The student should connect the strategy to the specific problem.</w:t>
            </w:r>
            <w:r w:rsidDel="00000000" w:rsidR="00000000" w:rsidRPr="00000000">
              <w:rPr>
                <w:rtl w:val="0"/>
              </w:rPr>
            </w:r>
          </w:p>
        </w:tc>
      </w:tr>
    </w:tbl>
    <w:p w:rsidR="00000000" w:rsidDel="00000000" w:rsidP="00000000" w:rsidRDefault="00000000" w:rsidRPr="00000000" w14:paraId="000000FF">
      <w:pPr>
        <w:spacing w:after="60" w:before="6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1f5c99" w:val="clear"/>
            <w:tcMar>
              <w:top w:w="80.0" w:type="dxa"/>
              <w:left w:w="160.0" w:type="dxa"/>
              <w:bottom w:w="80.0" w:type="dxa"/>
              <w:right w:w="16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ffffff"/>
                <w:sz w:val="19"/>
                <w:szCs w:val="19"/>
                <w:rtl w:val="0"/>
              </w:rPr>
              <w:t xml:space="preserve">Q5: Overall — would you call this a healthy family? Why or why not?</w:t>
            </w:r>
            <w:r w:rsidDel="00000000" w:rsidR="00000000" w:rsidRPr="00000000">
              <w:rPr>
                <w:rtl w:val="0"/>
              </w:rPr>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f2f8ff" w:val="clear"/>
            <w:tcMar>
              <w:top w:w="120.0" w:type="dxa"/>
              <w:left w:w="160.0" w:type="dxa"/>
              <w:bottom w:w="120.0" w:type="dxa"/>
              <w:right w:w="160.0" w:type="dxa"/>
            </w:tcMar>
          </w:tcPr>
          <w:p w:rsidR="00000000" w:rsidDel="00000000" w:rsidP="00000000" w:rsidRDefault="00000000" w:rsidRPr="00000000" w14:paraId="00000101">
            <w:pPr>
              <w:rPr/>
            </w:pPr>
            <w:r w:rsidDel="00000000" w:rsidR="00000000" w:rsidRPr="00000000">
              <w:rPr>
                <w:rFonts w:ascii="Arial" w:cs="Arial" w:eastAsia="Arial" w:hAnsi="Arial"/>
                <w:color w:val="222222"/>
                <w:sz w:val="18"/>
                <w:szCs w:val="18"/>
                <w:rtl w:val="0"/>
              </w:rPr>
              <w:t xml:space="preserve">No single correct answer. A strong response acknowledges both: the family has real strengths (daily connection rituals, genuine love, community support, meaningful sibling bonds, Robert's new closeness with Lily) AND real gaps (two children suffering in silence, inconsistent emotional safety, unaddressed academic and financial stress).Accept a 'yes, with concerns' or 'not fully right now' framing as long as it uses specific evidence. What to watch for: students who say healthy because there is love, without naming the gaps — push them to explain why hiding needs and unrepaired conflict matter.</w:t>
            </w:r>
            <w:r w:rsidDel="00000000" w:rsidR="00000000" w:rsidRPr="00000000">
              <w:rPr>
                <w:rtl w:val="0"/>
              </w:rPr>
            </w:r>
          </w:p>
        </w:tc>
      </w:tr>
    </w:tbl>
    <w:p w:rsidR="00000000" w:rsidDel="00000000" w:rsidP="00000000" w:rsidRDefault="00000000" w:rsidRPr="00000000" w14:paraId="00000102">
      <w:pPr>
        <w:spacing w:after="60" w:before="60" w:lineRule="auto"/>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