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Legendary Horizon Master GDD v2</w:t>
      </w:r>
    </w:p>
    <w:p>
      <w:pPr>
        <w:jc w:val="center"/>
      </w:pPr>
      <w:r>
        <w:rPr>
          <w:i/>
          <w:sz w:val="20"/>
        </w:rPr>
        <w:t>Updated with canonical career-cluster / guild realm information</w:t>
      </w:r>
    </w:p>
    <w:p>
      <w:r>
        <w:t>This version rolls the newly supplied career-cluster canon into the existing Legendary Horizon design. It preserves the approved quest flow, save system, and technical architecture, while adding a formal realm registry for worldbuilding, map design, asset planning, and implementation.</w:t>
      </w:r>
    </w:p>
    <w:p>
      <w:pPr>
        <w:pStyle w:val="Heading1"/>
      </w:pPr>
      <w:r>
        <w:t>What changed in v2</w:t>
      </w:r>
    </w:p>
    <w:p>
      <w:pPr>
        <w:pStyle w:val="ListBullet"/>
      </w:pPr>
      <w:r>
        <w:t>Added a canonical realm / guild registry with career cluster, Guild Headquarters, and lore description.</w:t>
      </w:r>
    </w:p>
    <w:p>
      <w:pPr>
        <w:pStyle w:val="ListBullet"/>
      </w:pPr>
      <w:r>
        <w:t>Aligned Act III exploration language to use the named realms and Guild HQs for research-only visits.</w:t>
      </w:r>
    </w:p>
    <w:p>
      <w:pPr>
        <w:pStyle w:val="ListBullet"/>
      </w:pPr>
      <w:r>
        <w:t>Updated technical implications for map IDs, quest references, asset tags, and lookup tables.</w:t>
      </w:r>
    </w:p>
    <w:p>
      <w:pPr>
        <w:pStyle w:val="ListBullet"/>
      </w:pPr>
      <w:r>
        <w:t>Flagged a consistency note: the newly supplied source lists 17 entries despite earlier “16 realms” wording.</w:t>
      </w:r>
    </w:p>
    <w:p>
      <w:pPr>
        <w:pStyle w:val="Heading1"/>
      </w:pPr>
      <w:r>
        <w:t>Canonical Realm / Guild Registry</w:t>
      </w:r>
    </w:p>
    <w:p>
      <w:r>
        <w:t>Source applied from the newly added concept description. Note: this source currently enumerates 17 career-cluster realms, which conflicts with earlier “16 realms” wording. Treat this as the current canon until you decide whether one realm should be merged or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Career Cluster</w:t>
            </w:r>
          </w:p>
        </w:tc>
        <w:tc>
          <w:tcPr>
            <w:tcW w:type="dxa" w:w="3408"/>
          </w:tcPr>
          <w:p>
            <w:r>
              <w:t>Guild Headquarters</w:t>
            </w:r>
          </w:p>
        </w:tc>
        <w:tc>
          <w:tcPr>
            <w:tcW w:type="dxa" w:w="3408"/>
          </w:tcPr>
          <w:p>
            <w:r>
              <w:t>Realm Description</w:t>
            </w:r>
          </w:p>
        </w:tc>
      </w:tr>
      <w:tr>
        <w:tc>
          <w:tcPr>
            <w:tcW w:type="dxa" w:w="3408"/>
          </w:tcPr>
          <w:p>
            <w:r>
              <w:t>Agriculture, Food, Natural Resources</w:t>
            </w:r>
          </w:p>
        </w:tc>
        <w:tc>
          <w:tcPr>
            <w:tcW w:type="dxa" w:w="3408"/>
          </w:tcPr>
          <w:p>
            <w:r>
              <w:t>Aethelwood Farmsteads</w:t>
            </w:r>
          </w:p>
        </w:tc>
        <w:tc>
          <w:tcPr>
            <w:tcW w:type="dxa" w:w="3408"/>
          </w:tcPr>
          <w:p>
            <w:r>
              <w:t>A sprawling, untamed forest where Druids and Rangers manage the land’s vital life force.</w:t>
            </w:r>
          </w:p>
        </w:tc>
      </w:tr>
      <w:tr>
        <w:tc>
          <w:tcPr>
            <w:tcW w:type="dxa" w:w="3408"/>
          </w:tcPr>
          <w:p>
            <w:r>
              <w:t>Architecture &amp; Construction</w:t>
            </w:r>
          </w:p>
        </w:tc>
        <w:tc>
          <w:tcPr>
            <w:tcW w:type="dxa" w:w="3408"/>
          </w:tcPr>
          <w:p>
            <w:r>
              <w:t>Monolith of Masonry</w:t>
            </w:r>
          </w:p>
        </w:tc>
        <w:tc>
          <w:tcPr>
            <w:tcW w:type="dxa" w:w="3408"/>
          </w:tcPr>
          <w:p>
            <w:r>
              <w:t>An impenetrable mountain fortress built by master stonemasons and engineers.</w:t>
            </w:r>
          </w:p>
        </w:tc>
      </w:tr>
      <w:tr>
        <w:tc>
          <w:tcPr>
            <w:tcW w:type="dxa" w:w="3408"/>
          </w:tcPr>
          <w:p>
            <w:r>
              <w:t>Arts, A/V Tech, &amp; Communications</w:t>
            </w:r>
          </w:p>
        </w:tc>
        <w:tc>
          <w:tcPr>
            <w:tcW w:type="dxa" w:w="3408"/>
          </w:tcPr>
          <w:p>
            <w:r>
              <w:t>Chronicler's Spire</w:t>
            </w:r>
          </w:p>
        </w:tc>
        <w:tc>
          <w:tcPr>
            <w:tcW w:type="dxa" w:w="3408"/>
          </w:tcPr>
          <w:p>
            <w:r>
              <w:t>A tower of shifting light and sound where Bards and Illusionists craft the world’s stories.</w:t>
            </w:r>
          </w:p>
        </w:tc>
      </w:tr>
      <w:tr>
        <w:tc>
          <w:tcPr>
            <w:tcW w:type="dxa" w:w="3408"/>
          </w:tcPr>
          <w:p>
            <w:r>
              <w:t>Business Management &amp; Administration</w:t>
            </w:r>
          </w:p>
        </w:tc>
        <w:tc>
          <w:tcPr>
            <w:tcW w:type="dxa" w:w="3408"/>
          </w:tcPr>
          <w:p>
            <w:r>
              <w:t>Mercantile's Citadel</w:t>
            </w:r>
          </w:p>
        </w:tc>
        <w:tc>
          <w:tcPr>
            <w:tcW w:type="dxa" w:w="3408"/>
          </w:tcPr>
          <w:p>
            <w:r>
              <w:t>The administrative heart of the land, where High Strategists oversee the Realm’s operations.</w:t>
            </w:r>
          </w:p>
        </w:tc>
      </w:tr>
      <w:tr>
        <w:tc>
          <w:tcPr>
            <w:tcW w:type="dxa" w:w="3408"/>
          </w:tcPr>
          <w:p>
            <w:r>
              <w:t>Education &amp; Training</w:t>
            </w:r>
          </w:p>
        </w:tc>
        <w:tc>
          <w:tcPr>
            <w:tcW w:type="dxa" w:w="3408"/>
          </w:tcPr>
          <w:p>
            <w:r>
              <w:t>The Archives of Ascension</w:t>
            </w:r>
          </w:p>
        </w:tc>
        <w:tc>
          <w:tcPr>
            <w:tcW w:type="dxa" w:w="3408"/>
          </w:tcPr>
          <w:p>
            <w:r>
              <w:t>A vast library where the Guild Mentors pass down ancient knowledge to the next generation of Travelers.</w:t>
            </w:r>
          </w:p>
        </w:tc>
      </w:tr>
      <w:tr>
        <w:tc>
          <w:tcPr>
            <w:tcW w:type="dxa" w:w="3408"/>
          </w:tcPr>
          <w:p>
            <w:r>
              <w:t>Energy</w:t>
            </w:r>
          </w:p>
        </w:tc>
        <w:tc>
          <w:tcPr>
            <w:tcW w:type="dxa" w:w="3408"/>
          </w:tcPr>
          <w:p>
            <w:r>
              <w:t>The Arcanum Reactor</w:t>
            </w:r>
          </w:p>
        </w:tc>
        <w:tc>
          <w:tcPr>
            <w:tcW w:type="dxa" w:w="3408"/>
          </w:tcPr>
          <w:p>
            <w:r>
              <w:t>A massive, ancient machine that converts magical research into consumable power.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The Gilded Vault</w:t>
            </w:r>
          </w:p>
        </w:tc>
        <w:tc>
          <w:tcPr>
            <w:tcW w:type="dxa" w:w="3408"/>
          </w:tcPr>
          <w:p>
            <w:r>
              <w:t>A secure, underground treasury where the Coinmasters balance the Realm’s gold and resources.</w:t>
            </w:r>
          </w:p>
        </w:tc>
      </w:tr>
      <w:tr>
        <w:tc>
          <w:tcPr>
            <w:tcW w:type="dxa" w:w="3408"/>
          </w:tcPr>
          <w:p>
            <w:r>
              <w:t>Government &amp; Public Administration</w:t>
            </w:r>
          </w:p>
        </w:tc>
        <w:tc>
          <w:tcPr>
            <w:tcW w:type="dxa" w:w="3408"/>
          </w:tcPr>
          <w:p>
            <w:r>
              <w:t>The High Council Hall</w:t>
            </w:r>
          </w:p>
        </w:tc>
        <w:tc>
          <w:tcPr>
            <w:tcW w:type="dxa" w:w="3408"/>
          </w:tcPr>
          <w:p>
            <w:r>
              <w:t>A majestic assembly where the Regents draft the laws that keep the darkness at bay.</w:t>
            </w:r>
          </w:p>
        </w:tc>
      </w:tr>
      <w:tr>
        <w:tc>
          <w:tcPr>
            <w:tcW w:type="dxa" w:w="3408"/>
          </w:tcPr>
          <w:p>
            <w:r>
              <w:t>Health Science</w:t>
            </w:r>
          </w:p>
        </w:tc>
        <w:tc>
          <w:tcPr>
            <w:tcW w:type="dxa" w:w="3408"/>
          </w:tcPr>
          <w:p>
            <w:r>
              <w:t>Aurora Apothecary</w:t>
            </w:r>
          </w:p>
        </w:tc>
        <w:tc>
          <w:tcPr>
            <w:tcW w:type="dxa" w:w="3408"/>
          </w:tcPr>
          <w:p>
            <w:r>
              <w:t>A tranquil glade filled with glowing herbs, where Healers mend the wounds of those returning from Trials.</w:t>
            </w:r>
          </w:p>
        </w:tc>
      </w:tr>
      <w:tr>
        <w:tc>
          <w:tcPr>
            <w:tcW w:type="dxa" w:w="3408"/>
          </w:tcPr>
          <w:p>
            <w:r>
              <w:t>Hospitality &amp; Tourism</w:t>
            </w:r>
          </w:p>
        </w:tc>
        <w:tc>
          <w:tcPr>
            <w:tcW w:type="dxa" w:w="3408"/>
          </w:tcPr>
          <w:p>
            <w:r>
              <w:t>The Crossroads Haven</w:t>
            </w:r>
          </w:p>
        </w:tc>
        <w:tc>
          <w:tcPr>
            <w:tcW w:type="dxa" w:w="3408"/>
          </w:tcPr>
          <w:p>
            <w:r>
              <w:t>A welcoming outpost for weary Travelers, offering rest and information on the road to the Horizon.</w:t>
            </w:r>
          </w:p>
        </w:tc>
      </w:tr>
      <w:tr>
        <w:tc>
          <w:tcPr>
            <w:tcW w:type="dxa" w:w="3408"/>
          </w:tcPr>
          <w:p>
            <w:r>
              <w:t>Human Services</w:t>
            </w:r>
          </w:p>
        </w:tc>
        <w:tc>
          <w:tcPr>
            <w:tcW w:type="dxa" w:w="3408"/>
          </w:tcPr>
          <w:p>
            <w:r>
              <w:t>Empath's Enclave</w:t>
            </w:r>
          </w:p>
        </w:tc>
        <w:tc>
          <w:tcPr>
            <w:tcW w:type="dxa" w:w="3408"/>
          </w:tcPr>
          <w:p>
            <w:r>
              <w:t>A sanctuary dedicated to supporting the citizens of the land and guiding lost souls.</w:t>
            </w:r>
          </w:p>
        </w:tc>
      </w:tr>
      <w:tr>
        <w:tc>
          <w:tcPr>
            <w:tcW w:type="dxa" w:w="3408"/>
          </w:tcPr>
          <w:p>
            <w:r>
              <w:t>Information Technology</w:t>
            </w:r>
          </w:p>
        </w:tc>
        <w:tc>
          <w:tcPr>
            <w:tcW w:type="dxa" w:w="3408"/>
          </w:tcPr>
          <w:p>
            <w:r>
              <w:t>The Etheric Nexus</w:t>
            </w:r>
          </w:p>
        </w:tc>
        <w:tc>
          <w:tcPr>
            <w:tcW w:type="dxa" w:w="3408"/>
          </w:tcPr>
          <w:p>
            <w:r>
              <w:t>A glowing network of blue ley lines where Technomancers manage the flow of digital magic.</w:t>
            </w:r>
          </w:p>
        </w:tc>
      </w:tr>
      <w:tr>
        <w:tc>
          <w:tcPr>
            <w:tcW w:type="dxa" w:w="3408"/>
          </w:tcPr>
          <w:p>
            <w:r>
              <w:t>Law, Public Safety, Corrections, Security</w:t>
            </w:r>
          </w:p>
        </w:tc>
        <w:tc>
          <w:tcPr>
            <w:tcW w:type="dxa" w:w="3408"/>
          </w:tcPr>
          <w:p>
            <w:r>
              <w:t>Valor's Watchtower</w:t>
            </w:r>
          </w:p>
        </w:tc>
        <w:tc>
          <w:tcPr>
            <w:tcW w:type="dxa" w:w="3408"/>
          </w:tcPr>
          <w:p>
            <w:r>
              <w:t>A high-vantage garrison where the Iron Guard keeps watch against external threats.</w:t>
            </w:r>
          </w:p>
        </w:tc>
      </w:tr>
      <w:tr>
        <w:tc>
          <w:tcPr>
            <w:tcW w:type="dxa" w:w="3408"/>
          </w:tcPr>
          <w:p>
            <w:r>
              <w:t>Manufacturing</w:t>
            </w:r>
          </w:p>
        </w:tc>
        <w:tc>
          <w:tcPr>
            <w:tcW w:type="dxa" w:w="3408"/>
          </w:tcPr>
          <w:p>
            <w:r>
              <w:t>The Great Vulcanis Forge</w:t>
            </w:r>
          </w:p>
        </w:tc>
        <w:tc>
          <w:tcPr>
            <w:tcW w:type="dxa" w:w="3408"/>
          </w:tcPr>
          <w:p>
            <w:r>
              <w:t>A thundering workshop of heat and steel where Artificers mass-produce the gear for the Guilds.</w:t>
            </w:r>
          </w:p>
        </w:tc>
      </w:tr>
      <w:tr>
        <w:tc>
          <w:tcPr>
            <w:tcW w:type="dxa" w:w="3408"/>
          </w:tcPr>
          <w:p>
            <w:r>
              <w:t>Marketing</w:t>
            </w:r>
          </w:p>
        </w:tc>
        <w:tc>
          <w:tcPr>
            <w:tcW w:type="dxa" w:w="3408"/>
          </w:tcPr>
          <w:p>
            <w:r>
              <w:t>The Bard's Beacon</w:t>
            </w:r>
          </w:p>
        </w:tc>
        <w:tc>
          <w:tcPr>
            <w:tcW w:type="dxa" w:w="3408"/>
          </w:tcPr>
          <w:p>
            <w:r>
              <w:t>A plaza filled with glowing signs and Heralds spreading word of the Guilds' triumphs.</w:t>
            </w:r>
          </w:p>
        </w:tc>
      </w:tr>
      <w:tr>
        <w:tc>
          <w:tcPr>
            <w:tcW w:type="dxa" w:w="3408"/>
          </w:tcPr>
          <w:p>
            <w:r>
              <w:t>Science, Technology, Engineering, Mathematics</w:t>
            </w:r>
          </w:p>
        </w:tc>
        <w:tc>
          <w:tcPr>
            <w:tcW w:type="dxa" w:w="3408"/>
          </w:tcPr>
          <w:p>
            <w:r>
              <w:t>The Alchemical Observatory</w:t>
            </w:r>
          </w:p>
        </w:tc>
        <w:tc>
          <w:tcPr>
            <w:tcW w:type="dxa" w:w="3408"/>
          </w:tcPr>
          <w:p>
            <w:r>
              <w:t>A high-altitude lab where Alchemists and Astronomers decode the laws of the universe.</w:t>
            </w:r>
          </w:p>
        </w:tc>
      </w:tr>
      <w:tr>
        <w:tc>
          <w:tcPr>
            <w:tcW w:type="dxa" w:w="3408"/>
          </w:tcPr>
          <w:p>
            <w:r>
              <w:t>Transportation, Distribution, Logistics</w:t>
            </w:r>
          </w:p>
        </w:tc>
        <w:tc>
          <w:tcPr>
            <w:tcW w:type="dxa" w:w="3408"/>
          </w:tcPr>
          <w:p>
            <w:r>
              <w:t>Odyssey's Harbor</w:t>
            </w:r>
          </w:p>
        </w:tc>
        <w:tc>
          <w:tcPr>
            <w:tcW w:type="dxa" w:w="3408"/>
          </w:tcPr>
          <w:p>
            <w:r>
              <w:t>A bustling hub of airships and caravans ensuring resources reach every corner of the land.</w:t>
            </w:r>
          </w:p>
        </w:tc>
      </w:tr>
    </w:tbl>
    <w:p>
      <w:pPr>
        <w:pStyle w:val="Heading1"/>
      </w:pPr>
      <w:r>
        <w:t>Implications for gameplay and quest design</w:t>
      </w:r>
    </w:p>
    <w:p>
      <w:pPr>
        <w:pStyle w:val="ListBullet"/>
      </w:pPr>
      <w:r>
        <w:t>Act III world exploration should use these realms as the official destinations in the Comparison Ledger loop.</w:t>
      </w:r>
    </w:p>
    <w:p>
      <w:pPr>
        <w:pStyle w:val="ListBullet"/>
      </w:pPr>
      <w:r>
        <w:t>Guild HQs are research hubs in Act III and become trial spaces only after True Path selection in Act IV.</w:t>
      </w:r>
    </w:p>
    <w:p>
      <w:pPr>
        <w:pStyle w:val="ListBullet"/>
      </w:pPr>
      <w:r>
        <w:t>Realm IDs, quest IDs, media asset tags, and Tiled trigger metadata should key off this registry.</w:t>
      </w:r>
    </w:p>
    <w:p>
      <w:pPr>
        <w:pStyle w:val="ListBullet"/>
      </w:pPr>
      <w:r>
        <w:t>The World Map, realm signage, lore notes, and Codex implementation should treat these names as the current source of truth.</w:t>
      </w:r>
    </w:p>
    <w:p>
      <w:pPr>
        <w:pStyle w:val="Heading1"/>
      </w:pPr>
      <w:r>
        <w:t>Recommended next design cleanup</w:t>
      </w:r>
    </w:p>
    <w:p>
      <w:pPr>
        <w:pStyle w:val="ListBullet"/>
      </w:pPr>
      <w:r>
        <w:t>Decide whether Legendary Horizon truly contains 16 realms or 17, then update all “16 realms” references globally.</w:t>
      </w:r>
    </w:p>
    <w:p>
      <w:pPr>
        <w:pStyle w:val="ListBullet"/>
      </w:pPr>
      <w:r>
        <w:t>Assign stable realm_id values for code, spreadsheets, Tiled objects, and media lookups.</w:t>
      </w:r>
    </w:p>
    <w:p>
      <w:pPr>
        <w:pStyle w:val="ListBullet"/>
      </w:pPr>
      <w:r>
        <w:t>Map each Main Quest / Side Quest touchpoint to one or more realms where appropriate.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