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983387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615B522" w14:textId="415AC800" w:rsidR="00A96DA6" w:rsidRDefault="00A96DA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D2960C" wp14:editId="0C49D6DB">
                    <wp:simplePos x="0" y="0"/>
                    <wp:positionH relativeFrom="page">
                      <wp:posOffset>307389</wp:posOffset>
                    </wp:positionH>
                    <wp:positionV relativeFrom="page">
                      <wp:posOffset>254643</wp:posOffset>
                    </wp:positionV>
                    <wp:extent cx="2133600" cy="9125712"/>
                    <wp:effectExtent l="0" t="0" r="1270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99D4870" id="Group 2" o:spid="_x0000_s1026" style="position:absolute;margin-left:24.2pt;margin-top:20.05pt;width:168pt;height:718.55pt;z-index:-251657216;mso-height-percent:950;mso-position-horizontal-relative:page;mso-position-vertical-relative:page;mso-height-percent:950" coordsize="21336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97C2369" w14:textId="52B77A58" w:rsidR="00A96DA6" w:rsidRDefault="00047C0A">
          <w:pPr>
            <w:rPr>
              <w:rFonts w:ascii="Times New Roman" w:eastAsiaTheme="majorEastAsia" w:hAnsi="Times New Roman" w:cstheme="majorBidi"/>
              <w:b/>
              <w:color w:val="2F5496" w:themeColor="accent1" w:themeShade="BF"/>
              <w:sz w:val="28"/>
              <w:szCs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AA0E2A" wp14:editId="50EC1B3C">
                    <wp:simplePos x="0" y="0"/>
                    <wp:positionH relativeFrom="page">
                      <wp:posOffset>2685327</wp:posOffset>
                    </wp:positionH>
                    <wp:positionV relativeFrom="page">
                      <wp:posOffset>1759352</wp:posOffset>
                    </wp:positionV>
                    <wp:extent cx="4068694" cy="1069340"/>
                    <wp:effectExtent l="0" t="0" r="8255" b="698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68694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73A02F" w14:textId="441A2484" w:rsidR="00A96DA6" w:rsidRPr="00047C0A" w:rsidRDefault="00000000" w:rsidP="00A727A0">
                                <w:pPr>
                                  <w:pStyle w:val="NoSpacing"/>
                                  <w:shd w:val="clear" w:color="auto" w:fill="E7E6E6" w:themeFill="background2"/>
                                  <w:jc w:val="center"/>
                                  <w:rPr>
                                    <w:color w:val="00B05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96DA6" w:rsidRPr="00047C0A">
                                      <w:rPr>
                                        <w:rFonts w:asciiTheme="majorHAnsi" w:eastAsiaTheme="majorEastAsia" w:hAnsiTheme="majorHAnsi" w:cstheme="majorBidi"/>
                                        <w:color w:val="00B050"/>
                                        <w:sz w:val="72"/>
                                        <w:szCs w:val="72"/>
                                      </w:rPr>
                                      <w:t>Team Take Control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AA0E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11.45pt;margin-top:138.55pt;width:320.3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" filled="f" stroked="f" strokeweight=".5pt">
                    <v:textbox style="mso-fit-shape-to-text:t" inset="0,0,0,0">
                      <w:txbxContent>
                        <w:p w14:paraId="7673A02F" w14:textId="441A2484" w:rsidR="00A96DA6" w:rsidRPr="00047C0A" w:rsidRDefault="00000000" w:rsidP="00A727A0">
                          <w:pPr>
                            <w:pStyle w:val="NoSpacing"/>
                            <w:shd w:val="clear" w:color="auto" w:fill="E7E6E6" w:themeFill="background2"/>
                            <w:jc w:val="center"/>
                            <w:rPr>
                              <w:color w:val="00B05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96DA6" w:rsidRPr="00047C0A">
                                <w:rPr>
                                  <w:rFonts w:asciiTheme="majorHAnsi" w:eastAsiaTheme="majorEastAsia" w:hAnsiTheme="majorHAnsi" w:cstheme="majorBidi"/>
                                  <w:color w:val="00B050"/>
                                  <w:sz w:val="72"/>
                                  <w:szCs w:val="72"/>
                                </w:rPr>
                                <w:t>Team Take Control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96DA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1E83E1" wp14:editId="7DBDF44C">
                    <wp:simplePos x="0" y="0"/>
                    <wp:positionH relativeFrom="page">
                      <wp:posOffset>1608431</wp:posOffset>
                    </wp:positionH>
                    <wp:positionV relativeFrom="page">
                      <wp:posOffset>7612434</wp:posOffset>
                    </wp:positionV>
                    <wp:extent cx="5879939" cy="1496868"/>
                    <wp:effectExtent l="0" t="0" r="635" b="19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79939" cy="14968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F07E1" w14:textId="5F2B449E" w:rsidR="00A96DA6" w:rsidRDefault="00A96DA6" w:rsidP="00A96DA6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 w:rsidRPr="00A96DA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Presented by: </w:t>
                                </w:r>
                                <w:proofErr w:type="gramStart"/>
                                <w:r w:rsidRPr="00A96DA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</w:rPr>
                                  <w:t>Amina ,</w:t>
                                </w:r>
                                <w:proofErr w:type="gramEnd"/>
                                <w:r w:rsidRPr="00A96DA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 </w:t>
                                </w:r>
                                <w:proofErr w:type="spellStart"/>
                                <w:r w:rsidRPr="00A96DA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</w:rPr>
                                  <w:t>Ebun</w:t>
                                </w:r>
                                <w:proofErr w:type="spellEnd"/>
                                <w:r w:rsidRPr="00A96DA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 David, Violetta Haveman , Ishita Nagar and </w:t>
                                </w:r>
                                <w:proofErr w:type="spellStart"/>
                                <w:r w:rsidRPr="00A96DA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</w:rPr>
                                  <w:t>Romi</w:t>
                                </w:r>
                                <w:proofErr w:type="spellEnd"/>
                                <w:r w:rsidRPr="00A96DA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 </w:t>
                                </w:r>
                                <w:proofErr w:type="spellStart"/>
                                <w:r w:rsidRPr="00A96DA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</w:rPr>
                                  <w:t>Oinam</w:t>
                                </w:r>
                                <w:proofErr w:type="spellEnd"/>
                              </w:p>
                              <w:p w14:paraId="4C0D8428" w14:textId="2A74C703" w:rsidR="00A96DA6" w:rsidRPr="00A96DA6" w:rsidRDefault="00A96DA6" w:rsidP="00A96DA6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</w:rPr>
                                  <w:t>Date: March 29</w:t>
                                </w:r>
                                <w:r w:rsidRPr="00A96DA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vertAlign w:val="superscript"/>
                                  </w:rPr>
                                  <w:t>th</w:t>
                                </w:r>
                                <w:r w:rsidR="00BA122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</w:rPr>
                                  <w:t>,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1E83E1" id="Text Box 32" o:spid="_x0000_s1027" type="#_x0000_t202" style="position:absolute;margin-left:126.65pt;margin-top:599.4pt;width:463pt;height:1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" filled="f" stroked="f" strokeweight=".5pt">
                    <v:textbox inset="0,0,0,0">
                      <w:txbxContent>
                        <w:p w14:paraId="71BF07E1" w14:textId="5F2B449E" w:rsidR="00A96DA6" w:rsidRDefault="00A96DA6" w:rsidP="00A96DA6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A96DA6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</w:rPr>
                            <w:t xml:space="preserve">Presented by: </w:t>
                          </w:r>
                          <w:proofErr w:type="gramStart"/>
                          <w:r w:rsidRPr="00A96DA6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</w:rPr>
                            <w:t>Amina ,</w:t>
                          </w:r>
                          <w:proofErr w:type="gramEnd"/>
                          <w:r w:rsidRPr="00A96DA6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</w:rPr>
                            <w:t xml:space="preserve"> </w:t>
                          </w:r>
                          <w:proofErr w:type="spellStart"/>
                          <w:r w:rsidRPr="00A96DA6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</w:rPr>
                            <w:t>Ebun</w:t>
                          </w:r>
                          <w:proofErr w:type="spellEnd"/>
                          <w:r w:rsidRPr="00A96DA6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</w:rPr>
                            <w:t xml:space="preserve"> David, Violetta Haveman , Ishita Nagar and </w:t>
                          </w:r>
                          <w:proofErr w:type="spellStart"/>
                          <w:r w:rsidRPr="00A96DA6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</w:rPr>
                            <w:t>Romi</w:t>
                          </w:r>
                          <w:proofErr w:type="spellEnd"/>
                          <w:r w:rsidRPr="00A96DA6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</w:rPr>
                            <w:t xml:space="preserve"> </w:t>
                          </w:r>
                          <w:proofErr w:type="spellStart"/>
                          <w:r w:rsidRPr="00A96DA6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</w:rPr>
                            <w:t>Oinam</w:t>
                          </w:r>
                          <w:proofErr w:type="spellEnd"/>
                        </w:p>
                        <w:p w14:paraId="4C0D8428" w14:textId="2A74C703" w:rsidR="00A96DA6" w:rsidRPr="00A96DA6" w:rsidRDefault="00A96DA6" w:rsidP="00A96DA6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</w:rPr>
                            <w:t>Date: March 29</w:t>
                          </w:r>
                          <w:r w:rsidRPr="00A96DA6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vertAlign w:val="superscript"/>
                            </w:rPr>
                            <w:t>th</w:t>
                          </w:r>
                          <w:r w:rsidR="00BA122E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</w:rPr>
                            <w:t>, 2023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96DA6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CA"/>
          <w14:ligatures w14:val="standardContextual"/>
        </w:rPr>
        <w:id w:val="-186341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B12221" w14:textId="1ABDD3C6" w:rsidR="00B14197" w:rsidRDefault="00B14197">
          <w:pPr>
            <w:pStyle w:val="TOCHeading"/>
          </w:pPr>
          <w:r>
            <w:t>Table of Contents</w:t>
          </w:r>
        </w:p>
        <w:p w14:paraId="710C8247" w14:textId="63F3DE17" w:rsidR="00B14197" w:rsidRDefault="00B14197">
          <w:pPr>
            <w:pStyle w:val="TOC1"/>
            <w:tabs>
              <w:tab w:val="left" w:pos="480"/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14:ligatures w14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1027061" w:history="1">
            <w:r w:rsidRPr="00667E2D">
              <w:rPr>
                <w:rStyle w:val="Hyperlink"/>
                <w:noProof/>
                <w:lang w:val="en-US"/>
              </w:rPr>
              <w:t>I.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4"/>
                <w:szCs w:val="24"/>
                <w14:ligatures w14:val="none"/>
              </w:rPr>
              <w:tab/>
            </w:r>
            <w:r w:rsidRPr="00667E2D">
              <w:rPr>
                <w:rStyle w:val="Hyperlink"/>
                <w:noProof/>
                <w:lang w:val="en-US"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EC280" w14:textId="699AD7E5" w:rsidR="00B14197" w:rsidRDefault="00000000">
          <w:pPr>
            <w:pStyle w:val="TOC1"/>
            <w:tabs>
              <w:tab w:val="left" w:pos="480"/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14:ligatures w14:val="none"/>
            </w:rPr>
          </w:pPr>
          <w:hyperlink w:anchor="_Toc131027062" w:history="1">
            <w:r w:rsidR="00B14197" w:rsidRPr="00667E2D">
              <w:rPr>
                <w:rStyle w:val="Hyperlink"/>
                <w:noProof/>
                <w:lang w:val="en-US"/>
              </w:rPr>
              <w:t>II.</w:t>
            </w:r>
            <w:r w:rsidR="00B14197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4"/>
                <w:szCs w:val="24"/>
                <w14:ligatures w14:val="none"/>
              </w:rPr>
              <w:tab/>
            </w:r>
            <w:r w:rsidR="00B14197" w:rsidRPr="00667E2D">
              <w:rPr>
                <w:rStyle w:val="Hyperlink"/>
                <w:noProof/>
                <w:lang w:val="en-US"/>
              </w:rPr>
              <w:t>Introduction</w:t>
            </w:r>
            <w:r w:rsidR="00B14197">
              <w:rPr>
                <w:noProof/>
                <w:webHidden/>
              </w:rPr>
              <w:tab/>
            </w:r>
            <w:r w:rsidR="00B14197">
              <w:rPr>
                <w:noProof/>
                <w:webHidden/>
              </w:rPr>
              <w:fldChar w:fldCharType="begin"/>
            </w:r>
            <w:r w:rsidR="00B14197">
              <w:rPr>
                <w:noProof/>
                <w:webHidden/>
              </w:rPr>
              <w:instrText xml:space="preserve"> PAGEREF _Toc131027062 \h </w:instrText>
            </w:r>
            <w:r w:rsidR="00B14197">
              <w:rPr>
                <w:noProof/>
                <w:webHidden/>
              </w:rPr>
            </w:r>
            <w:r w:rsidR="00B14197">
              <w:rPr>
                <w:noProof/>
                <w:webHidden/>
              </w:rPr>
              <w:fldChar w:fldCharType="separate"/>
            </w:r>
            <w:r w:rsidR="00B14197">
              <w:rPr>
                <w:noProof/>
                <w:webHidden/>
              </w:rPr>
              <w:t>2</w:t>
            </w:r>
            <w:r w:rsidR="00B14197">
              <w:rPr>
                <w:noProof/>
                <w:webHidden/>
              </w:rPr>
              <w:fldChar w:fldCharType="end"/>
            </w:r>
          </w:hyperlink>
        </w:p>
        <w:p w14:paraId="6DA860C5" w14:textId="2F9412F1" w:rsidR="00B14197" w:rsidRDefault="00000000">
          <w:pPr>
            <w:pStyle w:val="TOC1"/>
            <w:tabs>
              <w:tab w:val="left" w:pos="480"/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14:ligatures w14:val="none"/>
            </w:rPr>
          </w:pPr>
          <w:hyperlink w:anchor="_Toc131027063" w:history="1">
            <w:r w:rsidR="00B14197" w:rsidRPr="00667E2D">
              <w:rPr>
                <w:rStyle w:val="Hyperlink"/>
                <w:noProof/>
                <w:lang w:val="en-US"/>
              </w:rPr>
              <w:t>III.</w:t>
            </w:r>
            <w:r w:rsidR="00B14197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4"/>
                <w:szCs w:val="24"/>
                <w14:ligatures w14:val="none"/>
              </w:rPr>
              <w:tab/>
            </w:r>
            <w:r w:rsidR="00B14197" w:rsidRPr="00667E2D">
              <w:rPr>
                <w:rStyle w:val="Hyperlink"/>
                <w:noProof/>
                <w:lang w:val="en-US"/>
              </w:rPr>
              <w:t>Objectives</w:t>
            </w:r>
            <w:r w:rsidR="00B14197">
              <w:rPr>
                <w:noProof/>
                <w:webHidden/>
              </w:rPr>
              <w:tab/>
            </w:r>
            <w:r w:rsidR="00B14197">
              <w:rPr>
                <w:noProof/>
                <w:webHidden/>
              </w:rPr>
              <w:fldChar w:fldCharType="begin"/>
            </w:r>
            <w:r w:rsidR="00B14197">
              <w:rPr>
                <w:noProof/>
                <w:webHidden/>
              </w:rPr>
              <w:instrText xml:space="preserve"> PAGEREF _Toc131027063 \h </w:instrText>
            </w:r>
            <w:r w:rsidR="00B14197">
              <w:rPr>
                <w:noProof/>
                <w:webHidden/>
              </w:rPr>
            </w:r>
            <w:r w:rsidR="00B14197">
              <w:rPr>
                <w:noProof/>
                <w:webHidden/>
              </w:rPr>
              <w:fldChar w:fldCharType="separate"/>
            </w:r>
            <w:r w:rsidR="00B14197">
              <w:rPr>
                <w:noProof/>
                <w:webHidden/>
              </w:rPr>
              <w:t>2</w:t>
            </w:r>
            <w:r w:rsidR="00B14197">
              <w:rPr>
                <w:noProof/>
                <w:webHidden/>
              </w:rPr>
              <w:fldChar w:fldCharType="end"/>
            </w:r>
          </w:hyperlink>
        </w:p>
        <w:p w14:paraId="6F954F36" w14:textId="6BB0EBAC" w:rsidR="00B14197" w:rsidRDefault="00000000">
          <w:pPr>
            <w:pStyle w:val="TOC2"/>
            <w:tabs>
              <w:tab w:val="left" w:pos="1200"/>
              <w:tab w:val="right" w:leader="hyphen" w:pos="9350"/>
            </w:tabs>
            <w:rPr>
              <w:rFonts w:eastAsiaTheme="minorEastAsia" w:cstheme="minorBidi"/>
              <w:smallCaps w:val="0"/>
              <w:noProof/>
              <w:kern w:val="0"/>
              <w:sz w:val="24"/>
              <w:szCs w:val="24"/>
              <w14:ligatures w14:val="none"/>
            </w:rPr>
          </w:pPr>
          <w:hyperlink w:anchor="_Toc131027064" w:history="1">
            <w:r w:rsidR="00B14197" w:rsidRPr="00667E2D">
              <w:rPr>
                <w:rStyle w:val="Hyperlink"/>
                <w:noProof/>
              </w:rPr>
              <w:t xml:space="preserve">111.1 </w:t>
            </w:r>
            <w:r w:rsidR="00B14197">
              <w:rPr>
                <w:rFonts w:eastAsiaTheme="minorEastAsia" w:cstheme="minorBidi"/>
                <w:smallCaps w:val="0"/>
                <w:noProof/>
                <w:kern w:val="0"/>
                <w:sz w:val="24"/>
                <w:szCs w:val="24"/>
                <w14:ligatures w14:val="none"/>
              </w:rPr>
              <w:tab/>
            </w:r>
            <w:r w:rsidR="00B14197" w:rsidRPr="00667E2D">
              <w:rPr>
                <w:rStyle w:val="Hyperlink"/>
                <w:noProof/>
              </w:rPr>
              <w:t>Understanding Customer Needs</w:t>
            </w:r>
            <w:r w:rsidR="00B14197">
              <w:rPr>
                <w:noProof/>
                <w:webHidden/>
              </w:rPr>
              <w:tab/>
            </w:r>
            <w:r w:rsidR="00B14197">
              <w:rPr>
                <w:noProof/>
                <w:webHidden/>
              </w:rPr>
              <w:fldChar w:fldCharType="begin"/>
            </w:r>
            <w:r w:rsidR="00B14197">
              <w:rPr>
                <w:noProof/>
                <w:webHidden/>
              </w:rPr>
              <w:instrText xml:space="preserve"> PAGEREF _Toc131027064 \h </w:instrText>
            </w:r>
            <w:r w:rsidR="00B14197">
              <w:rPr>
                <w:noProof/>
                <w:webHidden/>
              </w:rPr>
            </w:r>
            <w:r w:rsidR="00B14197">
              <w:rPr>
                <w:noProof/>
                <w:webHidden/>
              </w:rPr>
              <w:fldChar w:fldCharType="separate"/>
            </w:r>
            <w:r w:rsidR="00B14197">
              <w:rPr>
                <w:noProof/>
                <w:webHidden/>
              </w:rPr>
              <w:t>2</w:t>
            </w:r>
            <w:r w:rsidR="00B14197">
              <w:rPr>
                <w:noProof/>
                <w:webHidden/>
              </w:rPr>
              <w:fldChar w:fldCharType="end"/>
            </w:r>
          </w:hyperlink>
        </w:p>
        <w:p w14:paraId="4E0CCF51" w14:textId="6737EF6E" w:rsidR="00B14197" w:rsidRDefault="00000000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smallCaps w:val="0"/>
              <w:noProof/>
              <w:kern w:val="0"/>
              <w:sz w:val="24"/>
              <w:szCs w:val="24"/>
              <w14:ligatures w14:val="none"/>
            </w:rPr>
          </w:pPr>
          <w:hyperlink w:anchor="_Toc131027065" w:history="1">
            <w:r w:rsidR="00B14197" w:rsidRPr="00667E2D">
              <w:rPr>
                <w:rStyle w:val="Hyperlink"/>
                <w:noProof/>
              </w:rPr>
              <w:t>111.2</w:t>
            </w:r>
            <w:r w:rsidR="00B14197">
              <w:rPr>
                <w:noProof/>
                <w:webHidden/>
              </w:rPr>
              <w:tab/>
            </w:r>
            <w:r w:rsidR="00B14197">
              <w:rPr>
                <w:noProof/>
                <w:webHidden/>
              </w:rPr>
              <w:fldChar w:fldCharType="begin"/>
            </w:r>
            <w:r w:rsidR="00B14197">
              <w:rPr>
                <w:noProof/>
                <w:webHidden/>
              </w:rPr>
              <w:instrText xml:space="preserve"> PAGEREF _Toc131027065 \h </w:instrText>
            </w:r>
            <w:r w:rsidR="00B14197">
              <w:rPr>
                <w:noProof/>
                <w:webHidden/>
              </w:rPr>
            </w:r>
            <w:r w:rsidR="00B14197">
              <w:rPr>
                <w:noProof/>
                <w:webHidden/>
              </w:rPr>
              <w:fldChar w:fldCharType="separate"/>
            </w:r>
            <w:r w:rsidR="00B14197">
              <w:rPr>
                <w:noProof/>
                <w:webHidden/>
              </w:rPr>
              <w:t>2</w:t>
            </w:r>
            <w:r w:rsidR="00B14197">
              <w:rPr>
                <w:noProof/>
                <w:webHidden/>
              </w:rPr>
              <w:fldChar w:fldCharType="end"/>
            </w:r>
          </w:hyperlink>
        </w:p>
        <w:p w14:paraId="5C7A2446" w14:textId="788292D3" w:rsidR="00B14197" w:rsidRDefault="00000000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smallCaps w:val="0"/>
              <w:noProof/>
              <w:kern w:val="0"/>
              <w:sz w:val="24"/>
              <w:szCs w:val="24"/>
              <w14:ligatures w14:val="none"/>
            </w:rPr>
          </w:pPr>
          <w:hyperlink w:anchor="_Toc131027066" w:history="1">
            <w:r w:rsidR="00B14197" w:rsidRPr="00667E2D">
              <w:rPr>
                <w:rStyle w:val="Hyperlink"/>
                <w:noProof/>
              </w:rPr>
              <w:t>111.3</w:t>
            </w:r>
            <w:r w:rsidR="00B14197">
              <w:rPr>
                <w:noProof/>
                <w:webHidden/>
              </w:rPr>
              <w:tab/>
            </w:r>
            <w:r w:rsidR="00B14197">
              <w:rPr>
                <w:noProof/>
                <w:webHidden/>
              </w:rPr>
              <w:fldChar w:fldCharType="begin"/>
            </w:r>
            <w:r w:rsidR="00B14197">
              <w:rPr>
                <w:noProof/>
                <w:webHidden/>
              </w:rPr>
              <w:instrText xml:space="preserve"> PAGEREF _Toc131027066 \h </w:instrText>
            </w:r>
            <w:r w:rsidR="00B14197">
              <w:rPr>
                <w:noProof/>
                <w:webHidden/>
              </w:rPr>
            </w:r>
            <w:r w:rsidR="00B14197">
              <w:rPr>
                <w:noProof/>
                <w:webHidden/>
              </w:rPr>
              <w:fldChar w:fldCharType="separate"/>
            </w:r>
            <w:r w:rsidR="00B14197">
              <w:rPr>
                <w:noProof/>
                <w:webHidden/>
              </w:rPr>
              <w:t>3</w:t>
            </w:r>
            <w:r w:rsidR="00B14197">
              <w:rPr>
                <w:noProof/>
                <w:webHidden/>
              </w:rPr>
              <w:fldChar w:fldCharType="end"/>
            </w:r>
          </w:hyperlink>
        </w:p>
        <w:p w14:paraId="54CE8711" w14:textId="06C16E91" w:rsidR="00B14197" w:rsidRDefault="00000000">
          <w:pPr>
            <w:pStyle w:val="TOC1"/>
            <w:tabs>
              <w:tab w:val="left" w:pos="480"/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14:ligatures w14:val="none"/>
            </w:rPr>
          </w:pPr>
          <w:hyperlink w:anchor="_Toc131027067" w:history="1">
            <w:r w:rsidR="00B14197" w:rsidRPr="00667E2D">
              <w:rPr>
                <w:rStyle w:val="Hyperlink"/>
                <w:noProof/>
                <w:lang w:val="en-US"/>
              </w:rPr>
              <w:t>IV.</w:t>
            </w:r>
            <w:r w:rsidR="00B14197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4"/>
                <w:szCs w:val="24"/>
                <w14:ligatures w14:val="none"/>
              </w:rPr>
              <w:tab/>
            </w:r>
            <w:r w:rsidR="00B14197" w:rsidRPr="00667E2D">
              <w:rPr>
                <w:rStyle w:val="Hyperlink"/>
                <w:noProof/>
                <w:lang w:val="en-US"/>
              </w:rPr>
              <w:t>Data Collection Methods</w:t>
            </w:r>
            <w:r w:rsidR="00B14197">
              <w:rPr>
                <w:noProof/>
                <w:webHidden/>
              </w:rPr>
              <w:tab/>
            </w:r>
            <w:r w:rsidR="00B14197">
              <w:rPr>
                <w:noProof/>
                <w:webHidden/>
              </w:rPr>
              <w:fldChar w:fldCharType="begin"/>
            </w:r>
            <w:r w:rsidR="00B14197">
              <w:rPr>
                <w:noProof/>
                <w:webHidden/>
              </w:rPr>
              <w:instrText xml:space="preserve"> PAGEREF _Toc131027067 \h </w:instrText>
            </w:r>
            <w:r w:rsidR="00B14197">
              <w:rPr>
                <w:noProof/>
                <w:webHidden/>
              </w:rPr>
            </w:r>
            <w:r w:rsidR="00B14197">
              <w:rPr>
                <w:noProof/>
                <w:webHidden/>
              </w:rPr>
              <w:fldChar w:fldCharType="separate"/>
            </w:r>
            <w:r w:rsidR="00B14197">
              <w:rPr>
                <w:noProof/>
                <w:webHidden/>
              </w:rPr>
              <w:t>3</w:t>
            </w:r>
            <w:r w:rsidR="00B14197">
              <w:rPr>
                <w:noProof/>
                <w:webHidden/>
              </w:rPr>
              <w:fldChar w:fldCharType="end"/>
            </w:r>
          </w:hyperlink>
        </w:p>
        <w:p w14:paraId="122077C3" w14:textId="23DB67D9" w:rsidR="00B14197" w:rsidRDefault="00000000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smallCaps w:val="0"/>
              <w:noProof/>
              <w:kern w:val="0"/>
              <w:sz w:val="24"/>
              <w:szCs w:val="24"/>
              <w14:ligatures w14:val="none"/>
            </w:rPr>
          </w:pPr>
          <w:hyperlink w:anchor="_Toc131027068" w:history="1">
            <w:r w:rsidR="00B14197" w:rsidRPr="00667E2D">
              <w:rPr>
                <w:rStyle w:val="Hyperlink"/>
                <w:noProof/>
              </w:rPr>
              <w:t>Figure 1 - Data Collection Method Table</w:t>
            </w:r>
            <w:r w:rsidR="00B14197">
              <w:rPr>
                <w:noProof/>
                <w:webHidden/>
              </w:rPr>
              <w:tab/>
            </w:r>
            <w:r w:rsidR="00B14197">
              <w:rPr>
                <w:noProof/>
                <w:webHidden/>
              </w:rPr>
              <w:fldChar w:fldCharType="begin"/>
            </w:r>
            <w:r w:rsidR="00B14197">
              <w:rPr>
                <w:noProof/>
                <w:webHidden/>
              </w:rPr>
              <w:instrText xml:space="preserve"> PAGEREF _Toc131027068 \h </w:instrText>
            </w:r>
            <w:r w:rsidR="00B14197">
              <w:rPr>
                <w:noProof/>
                <w:webHidden/>
              </w:rPr>
            </w:r>
            <w:r w:rsidR="00B14197">
              <w:rPr>
                <w:noProof/>
                <w:webHidden/>
              </w:rPr>
              <w:fldChar w:fldCharType="separate"/>
            </w:r>
            <w:r w:rsidR="00B14197">
              <w:rPr>
                <w:noProof/>
                <w:webHidden/>
              </w:rPr>
              <w:t>3</w:t>
            </w:r>
            <w:r w:rsidR="00B14197">
              <w:rPr>
                <w:noProof/>
                <w:webHidden/>
              </w:rPr>
              <w:fldChar w:fldCharType="end"/>
            </w:r>
          </w:hyperlink>
        </w:p>
        <w:p w14:paraId="029F2C7D" w14:textId="686D5692" w:rsidR="00B14197" w:rsidRDefault="00000000">
          <w:pPr>
            <w:pStyle w:val="TOC1"/>
            <w:tabs>
              <w:tab w:val="left" w:pos="480"/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14:ligatures w14:val="none"/>
            </w:rPr>
          </w:pPr>
          <w:hyperlink w:anchor="_Toc131027069" w:history="1">
            <w:r w:rsidR="00B14197" w:rsidRPr="00667E2D">
              <w:rPr>
                <w:rStyle w:val="Hyperlink"/>
                <w:noProof/>
                <w:lang w:val="en-US"/>
              </w:rPr>
              <w:t>V.</w:t>
            </w:r>
            <w:r w:rsidR="00B14197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4"/>
                <w:szCs w:val="24"/>
                <w14:ligatures w14:val="none"/>
              </w:rPr>
              <w:tab/>
            </w:r>
            <w:r w:rsidR="00B14197" w:rsidRPr="00667E2D">
              <w:rPr>
                <w:rStyle w:val="Hyperlink"/>
                <w:noProof/>
                <w:lang w:val="en-US"/>
              </w:rPr>
              <w:t>Data Analysis</w:t>
            </w:r>
            <w:r w:rsidR="00B14197">
              <w:rPr>
                <w:noProof/>
                <w:webHidden/>
              </w:rPr>
              <w:tab/>
            </w:r>
            <w:r w:rsidR="00B14197">
              <w:rPr>
                <w:noProof/>
                <w:webHidden/>
              </w:rPr>
              <w:fldChar w:fldCharType="begin"/>
            </w:r>
            <w:r w:rsidR="00B14197">
              <w:rPr>
                <w:noProof/>
                <w:webHidden/>
              </w:rPr>
              <w:instrText xml:space="preserve"> PAGEREF _Toc131027069 \h </w:instrText>
            </w:r>
            <w:r w:rsidR="00B14197">
              <w:rPr>
                <w:noProof/>
                <w:webHidden/>
              </w:rPr>
            </w:r>
            <w:r w:rsidR="00B14197">
              <w:rPr>
                <w:noProof/>
                <w:webHidden/>
              </w:rPr>
              <w:fldChar w:fldCharType="separate"/>
            </w:r>
            <w:r w:rsidR="00B14197">
              <w:rPr>
                <w:noProof/>
                <w:webHidden/>
              </w:rPr>
              <w:t>4</w:t>
            </w:r>
            <w:r w:rsidR="00B14197">
              <w:rPr>
                <w:noProof/>
                <w:webHidden/>
              </w:rPr>
              <w:fldChar w:fldCharType="end"/>
            </w:r>
          </w:hyperlink>
        </w:p>
        <w:p w14:paraId="2F7A772D" w14:textId="3094F1DD" w:rsidR="00B14197" w:rsidRDefault="00000000">
          <w:pPr>
            <w:pStyle w:val="TOC1"/>
            <w:tabs>
              <w:tab w:val="left" w:pos="480"/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14:ligatures w14:val="none"/>
            </w:rPr>
          </w:pPr>
          <w:hyperlink w:anchor="_Toc131027070" w:history="1">
            <w:r w:rsidR="00B14197" w:rsidRPr="00667E2D">
              <w:rPr>
                <w:rStyle w:val="Hyperlink"/>
                <w:noProof/>
              </w:rPr>
              <w:t>VI.</w:t>
            </w:r>
            <w:r w:rsidR="00B14197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4"/>
                <w:szCs w:val="24"/>
                <w14:ligatures w14:val="none"/>
              </w:rPr>
              <w:tab/>
            </w:r>
            <w:r w:rsidR="00B14197" w:rsidRPr="00667E2D">
              <w:rPr>
                <w:rStyle w:val="Hyperlink"/>
                <w:noProof/>
              </w:rPr>
              <w:t>Timelines and Budgets</w:t>
            </w:r>
            <w:r w:rsidR="00B14197">
              <w:rPr>
                <w:noProof/>
                <w:webHidden/>
              </w:rPr>
              <w:tab/>
            </w:r>
            <w:r w:rsidR="00B14197">
              <w:rPr>
                <w:noProof/>
                <w:webHidden/>
              </w:rPr>
              <w:fldChar w:fldCharType="begin"/>
            </w:r>
            <w:r w:rsidR="00B14197">
              <w:rPr>
                <w:noProof/>
                <w:webHidden/>
              </w:rPr>
              <w:instrText xml:space="preserve"> PAGEREF _Toc131027070 \h </w:instrText>
            </w:r>
            <w:r w:rsidR="00B14197">
              <w:rPr>
                <w:noProof/>
                <w:webHidden/>
              </w:rPr>
            </w:r>
            <w:r w:rsidR="00B14197">
              <w:rPr>
                <w:noProof/>
                <w:webHidden/>
              </w:rPr>
              <w:fldChar w:fldCharType="separate"/>
            </w:r>
            <w:r w:rsidR="00B14197">
              <w:rPr>
                <w:noProof/>
                <w:webHidden/>
              </w:rPr>
              <w:t>4</w:t>
            </w:r>
            <w:r w:rsidR="00B14197">
              <w:rPr>
                <w:noProof/>
                <w:webHidden/>
              </w:rPr>
              <w:fldChar w:fldCharType="end"/>
            </w:r>
          </w:hyperlink>
        </w:p>
        <w:p w14:paraId="083AC2EF" w14:textId="12474ACD" w:rsidR="00B14197" w:rsidRDefault="00000000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smallCaps w:val="0"/>
              <w:noProof/>
              <w:kern w:val="0"/>
              <w:sz w:val="24"/>
              <w:szCs w:val="24"/>
              <w14:ligatures w14:val="none"/>
            </w:rPr>
          </w:pPr>
          <w:hyperlink w:anchor="_Toc131027071" w:history="1">
            <w:r w:rsidR="00B14197" w:rsidRPr="00667E2D">
              <w:rPr>
                <w:rStyle w:val="Hyperlink"/>
                <w:noProof/>
              </w:rPr>
              <w:t>Figure 2 – Roles and Responsibilities Table</w:t>
            </w:r>
            <w:r w:rsidR="00B14197">
              <w:rPr>
                <w:noProof/>
                <w:webHidden/>
              </w:rPr>
              <w:tab/>
            </w:r>
            <w:r w:rsidR="00B14197">
              <w:rPr>
                <w:noProof/>
                <w:webHidden/>
              </w:rPr>
              <w:fldChar w:fldCharType="begin"/>
            </w:r>
            <w:r w:rsidR="00B14197">
              <w:rPr>
                <w:noProof/>
                <w:webHidden/>
              </w:rPr>
              <w:instrText xml:space="preserve"> PAGEREF _Toc131027071 \h </w:instrText>
            </w:r>
            <w:r w:rsidR="00B14197">
              <w:rPr>
                <w:noProof/>
                <w:webHidden/>
              </w:rPr>
            </w:r>
            <w:r w:rsidR="00B14197">
              <w:rPr>
                <w:noProof/>
                <w:webHidden/>
              </w:rPr>
              <w:fldChar w:fldCharType="separate"/>
            </w:r>
            <w:r w:rsidR="00B14197">
              <w:rPr>
                <w:noProof/>
                <w:webHidden/>
              </w:rPr>
              <w:t>4</w:t>
            </w:r>
            <w:r w:rsidR="00B14197">
              <w:rPr>
                <w:noProof/>
                <w:webHidden/>
              </w:rPr>
              <w:fldChar w:fldCharType="end"/>
            </w:r>
          </w:hyperlink>
        </w:p>
        <w:p w14:paraId="5154FD2D" w14:textId="781C5500" w:rsidR="00B14197" w:rsidRDefault="00000000">
          <w:pPr>
            <w:pStyle w:val="TOC1"/>
            <w:tabs>
              <w:tab w:val="left" w:pos="720"/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14:ligatures w14:val="none"/>
            </w:rPr>
          </w:pPr>
          <w:hyperlink w:anchor="_Toc131027072" w:history="1">
            <w:r w:rsidR="00B14197" w:rsidRPr="00667E2D">
              <w:rPr>
                <w:rStyle w:val="Hyperlink"/>
                <w:noProof/>
                <w:lang w:val="en-US"/>
              </w:rPr>
              <w:t xml:space="preserve">VII. </w:t>
            </w:r>
            <w:r w:rsidR="00B14197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4"/>
                <w:szCs w:val="24"/>
                <w14:ligatures w14:val="none"/>
              </w:rPr>
              <w:tab/>
            </w:r>
            <w:r w:rsidR="00B14197" w:rsidRPr="00667E2D">
              <w:rPr>
                <w:rStyle w:val="Hyperlink"/>
                <w:noProof/>
                <w:lang w:val="en-US"/>
              </w:rPr>
              <w:t>Expected Outcomes</w:t>
            </w:r>
            <w:r w:rsidR="00B14197">
              <w:rPr>
                <w:noProof/>
                <w:webHidden/>
              </w:rPr>
              <w:tab/>
            </w:r>
            <w:r w:rsidR="00B14197">
              <w:rPr>
                <w:noProof/>
                <w:webHidden/>
              </w:rPr>
              <w:fldChar w:fldCharType="begin"/>
            </w:r>
            <w:r w:rsidR="00B14197">
              <w:rPr>
                <w:noProof/>
                <w:webHidden/>
              </w:rPr>
              <w:instrText xml:space="preserve"> PAGEREF _Toc131027072 \h </w:instrText>
            </w:r>
            <w:r w:rsidR="00B14197">
              <w:rPr>
                <w:noProof/>
                <w:webHidden/>
              </w:rPr>
            </w:r>
            <w:r w:rsidR="00B14197">
              <w:rPr>
                <w:noProof/>
                <w:webHidden/>
              </w:rPr>
              <w:fldChar w:fldCharType="separate"/>
            </w:r>
            <w:r w:rsidR="00B14197">
              <w:rPr>
                <w:noProof/>
                <w:webHidden/>
              </w:rPr>
              <w:t>5</w:t>
            </w:r>
            <w:r w:rsidR="00B14197">
              <w:rPr>
                <w:noProof/>
                <w:webHidden/>
              </w:rPr>
              <w:fldChar w:fldCharType="end"/>
            </w:r>
          </w:hyperlink>
        </w:p>
        <w:p w14:paraId="44818396" w14:textId="1497D83C" w:rsidR="00B14197" w:rsidRDefault="00000000">
          <w:pPr>
            <w:pStyle w:val="TOC1"/>
            <w:tabs>
              <w:tab w:val="left" w:pos="720"/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14:ligatures w14:val="none"/>
            </w:rPr>
          </w:pPr>
          <w:hyperlink w:anchor="_Toc131027073" w:history="1">
            <w:r w:rsidR="00B14197" w:rsidRPr="00667E2D">
              <w:rPr>
                <w:rStyle w:val="Hyperlink"/>
                <w:noProof/>
                <w:lang w:val="en-US"/>
              </w:rPr>
              <w:t xml:space="preserve">VIII. </w:t>
            </w:r>
            <w:r w:rsidR="00B14197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4"/>
                <w:szCs w:val="24"/>
                <w14:ligatures w14:val="none"/>
              </w:rPr>
              <w:tab/>
            </w:r>
            <w:r w:rsidR="00B14197" w:rsidRPr="00667E2D">
              <w:rPr>
                <w:rStyle w:val="Hyperlink"/>
                <w:noProof/>
                <w:lang w:val="en-US"/>
              </w:rPr>
              <w:t>Conclusion</w:t>
            </w:r>
            <w:r w:rsidR="00B14197">
              <w:rPr>
                <w:noProof/>
                <w:webHidden/>
              </w:rPr>
              <w:tab/>
            </w:r>
            <w:r w:rsidR="00B14197">
              <w:rPr>
                <w:noProof/>
                <w:webHidden/>
              </w:rPr>
              <w:fldChar w:fldCharType="begin"/>
            </w:r>
            <w:r w:rsidR="00B14197">
              <w:rPr>
                <w:noProof/>
                <w:webHidden/>
              </w:rPr>
              <w:instrText xml:space="preserve"> PAGEREF _Toc131027073 \h </w:instrText>
            </w:r>
            <w:r w:rsidR="00B14197">
              <w:rPr>
                <w:noProof/>
                <w:webHidden/>
              </w:rPr>
            </w:r>
            <w:r w:rsidR="00B14197">
              <w:rPr>
                <w:noProof/>
                <w:webHidden/>
              </w:rPr>
              <w:fldChar w:fldCharType="separate"/>
            </w:r>
            <w:r w:rsidR="00B14197">
              <w:rPr>
                <w:noProof/>
                <w:webHidden/>
              </w:rPr>
              <w:t>5</w:t>
            </w:r>
            <w:r w:rsidR="00B14197">
              <w:rPr>
                <w:noProof/>
                <w:webHidden/>
              </w:rPr>
              <w:fldChar w:fldCharType="end"/>
            </w:r>
          </w:hyperlink>
        </w:p>
        <w:p w14:paraId="7077309D" w14:textId="204F3C02" w:rsidR="00B14197" w:rsidRDefault="00B14197">
          <w:r>
            <w:rPr>
              <w:b/>
              <w:bCs/>
              <w:noProof/>
            </w:rPr>
            <w:fldChar w:fldCharType="end"/>
          </w:r>
        </w:p>
      </w:sdtContent>
    </w:sdt>
    <w:p w14:paraId="0966BEED" w14:textId="0ABD9E3D" w:rsidR="00B14197" w:rsidRDefault="00B14197" w:rsidP="00B14197">
      <w:pPr>
        <w:pStyle w:val="Heading1"/>
        <w:spacing w:before="0" w:line="480" w:lineRule="auto"/>
        <w:ind w:left="1080"/>
        <w:rPr>
          <w:lang w:val="en-US"/>
        </w:rPr>
      </w:pPr>
    </w:p>
    <w:p w14:paraId="37AD3456" w14:textId="7C75CDD0" w:rsidR="00B14197" w:rsidRPr="00B14197" w:rsidRDefault="00B14197" w:rsidP="00B14197">
      <w:pPr>
        <w:rPr>
          <w:rFonts w:ascii="Times New Roman" w:eastAsiaTheme="majorEastAsia" w:hAnsi="Times New Roman" w:cstheme="majorBidi"/>
          <w:b/>
          <w:color w:val="2F5496" w:themeColor="accent1" w:themeShade="BF"/>
          <w:sz w:val="28"/>
          <w:szCs w:val="32"/>
          <w:lang w:val="en-US"/>
        </w:rPr>
      </w:pPr>
      <w:r>
        <w:rPr>
          <w:lang w:val="en-US"/>
        </w:rPr>
        <w:br w:type="page"/>
      </w:r>
    </w:p>
    <w:p w14:paraId="59EF968A" w14:textId="4D408931" w:rsidR="00B14197" w:rsidRPr="00B14197" w:rsidRDefault="00523963" w:rsidP="00B14197">
      <w:pPr>
        <w:pStyle w:val="Heading1"/>
        <w:numPr>
          <w:ilvl w:val="0"/>
          <w:numId w:val="19"/>
        </w:numPr>
        <w:spacing w:before="0" w:line="480" w:lineRule="auto"/>
        <w:jc w:val="center"/>
        <w:rPr>
          <w:lang w:val="en-US"/>
        </w:rPr>
      </w:pPr>
      <w:bookmarkStart w:id="0" w:name="_Toc131027061"/>
      <w:r w:rsidRPr="00B14197">
        <w:rPr>
          <w:lang w:val="en-US"/>
        </w:rPr>
        <w:lastRenderedPageBreak/>
        <w:t>Executive Summary</w:t>
      </w:r>
      <w:bookmarkEnd w:id="0"/>
    </w:p>
    <w:p w14:paraId="39E5768A" w14:textId="242F3567" w:rsidR="00523963" w:rsidRPr="00523963" w:rsidRDefault="00446540" w:rsidP="00446540">
      <w:p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2A3140"/>
          <w:kern w:val="0"/>
          <w:lang w:val="en-US"/>
        </w:rPr>
      </w:pPr>
      <w:r>
        <w:rPr>
          <w:rFonts w:ascii="Times New Roman" w:hAnsi="Times New Roman" w:cs="Times New Roman"/>
          <w:color w:val="2A3140"/>
          <w:kern w:val="0"/>
          <w:lang w:val="en-US"/>
        </w:rPr>
        <w:tab/>
      </w:r>
      <w:r w:rsidR="00B14197">
        <w:rPr>
          <w:rFonts w:ascii="Times New Roman" w:hAnsi="Times New Roman" w:cs="Times New Roman"/>
          <w:color w:val="2A3140"/>
          <w:kern w:val="0"/>
          <w:lang w:val="en-US"/>
        </w:rPr>
        <w:tab/>
      </w:r>
      <w:r w:rsidR="00047C0A">
        <w:rPr>
          <w:rFonts w:ascii="Times New Roman" w:hAnsi="Times New Roman" w:cs="Times New Roman"/>
          <w:color w:val="2A3140"/>
          <w:kern w:val="0"/>
          <w:lang w:val="en-US"/>
        </w:rPr>
        <w:t xml:space="preserve">This data project </w:t>
      </w:r>
      <w:r w:rsidR="00E55C65">
        <w:rPr>
          <w:rFonts w:ascii="Times New Roman" w:hAnsi="Times New Roman" w:cs="Times New Roman"/>
          <w:color w:val="2A3140"/>
          <w:kern w:val="0"/>
          <w:lang w:val="en-US"/>
        </w:rPr>
        <w:t>will</w:t>
      </w:r>
      <w:r w:rsidR="00047C0A">
        <w:rPr>
          <w:rFonts w:ascii="Times New Roman" w:hAnsi="Times New Roman" w:cs="Times New Roman"/>
          <w:color w:val="2A3140"/>
          <w:kern w:val="0"/>
          <w:lang w:val="en-US"/>
        </w:rPr>
        <w:t xml:space="preserve"> source, extract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, transform and load data for analysis to determine the relationship between non-cash </w:t>
      </w:r>
      <w:r w:rsidR="00E55C65">
        <w:rPr>
          <w:rFonts w:ascii="Times New Roman" w:hAnsi="Times New Roman" w:cs="Times New Roman"/>
          <w:color w:val="2A3140"/>
          <w:kern w:val="0"/>
          <w:lang w:val="en-US"/>
        </w:rPr>
        <w:t>payments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 and Canadian consumer debt.</w:t>
      </w:r>
      <w:r w:rsidR="00E55C65"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The project will source data from Statistics Canada and </w:t>
      </w:r>
      <w:r w:rsidR="00E55C65">
        <w:rPr>
          <w:rFonts w:ascii="Times New Roman" w:hAnsi="Times New Roman" w:cs="Times New Roman"/>
          <w:color w:val="2A3140"/>
          <w:kern w:val="0"/>
          <w:lang w:val="en-US"/>
        </w:rPr>
        <w:t xml:space="preserve">the </w:t>
      </w:r>
      <w:r>
        <w:rPr>
          <w:rFonts w:ascii="Times New Roman" w:hAnsi="Times New Roman" w:cs="Times New Roman"/>
          <w:color w:val="2A3140"/>
          <w:kern w:val="0"/>
          <w:lang w:val="en-US"/>
        </w:rPr>
        <w:t>Bank of Canada.</w:t>
      </w:r>
      <w:r w:rsidR="00E55C65"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2A3140"/>
          <w:kern w:val="0"/>
          <w:lang w:val="en-US"/>
        </w:rPr>
        <w:t>The project starts on March 29, 2023</w:t>
      </w:r>
      <w:r w:rsidR="00E55C65">
        <w:rPr>
          <w:rFonts w:ascii="Times New Roman" w:hAnsi="Times New Roman" w:cs="Times New Roman"/>
          <w:color w:val="2A3140"/>
          <w:kern w:val="0"/>
          <w:lang w:val="en-US"/>
        </w:rPr>
        <w:t xml:space="preserve">, 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and </w:t>
      </w:r>
      <w:r w:rsidR="00E55C65">
        <w:rPr>
          <w:rFonts w:ascii="Times New Roman" w:hAnsi="Times New Roman" w:cs="Times New Roman"/>
          <w:color w:val="2A3140"/>
          <w:kern w:val="0"/>
          <w:lang w:val="en-US"/>
        </w:rPr>
        <w:t>ends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 on April 12. </w:t>
      </w:r>
    </w:p>
    <w:p w14:paraId="78F27F37" w14:textId="5527FE5B" w:rsidR="00523963" w:rsidRPr="00446540" w:rsidRDefault="00523963" w:rsidP="00446540">
      <w:pPr>
        <w:pStyle w:val="Heading1"/>
        <w:numPr>
          <w:ilvl w:val="0"/>
          <w:numId w:val="19"/>
        </w:numPr>
        <w:spacing w:before="0" w:line="480" w:lineRule="auto"/>
        <w:jc w:val="center"/>
        <w:rPr>
          <w:lang w:val="en-US"/>
        </w:rPr>
      </w:pPr>
      <w:bookmarkStart w:id="1" w:name="_Toc131027062"/>
      <w:r w:rsidRPr="00523963">
        <w:rPr>
          <w:lang w:val="en-US"/>
        </w:rPr>
        <w:t>Introduction</w:t>
      </w:r>
      <w:bookmarkEnd w:id="1"/>
    </w:p>
    <w:p w14:paraId="231C5E86" w14:textId="60CB50B9" w:rsidR="00523963" w:rsidRPr="00047C0A" w:rsidRDefault="003E7DE4" w:rsidP="0044654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2A3140"/>
          <w:kern w:val="0"/>
          <w:lang w:val="en-US"/>
        </w:rPr>
        <w:t xml:space="preserve">This team </w:t>
      </w:r>
      <w:r w:rsidR="00433BA6">
        <w:rPr>
          <w:rFonts w:ascii="Times New Roman" w:hAnsi="Times New Roman" w:cs="Times New Roman"/>
          <w:color w:val="2A3140"/>
          <w:kern w:val="0"/>
          <w:lang w:val="en-US"/>
        </w:rPr>
        <w:t>wants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develop a </w:t>
      </w:r>
      <w:r w:rsidRPr="00433D5A">
        <w:rPr>
          <w:rFonts w:ascii="Times New Roman" w:eastAsia="Times New Roman" w:hAnsi="Times New Roman" w:cs="Times New Roman"/>
          <w:b/>
          <w:bCs/>
          <w:i/>
          <w:iCs/>
        </w:rPr>
        <w:t>personal budgeting tool</w:t>
      </w:r>
      <w:r w:rsidRPr="00433D5A">
        <w:rPr>
          <w:rFonts w:ascii="Times New Roman" w:eastAsia="Times New Roman" w:hAnsi="Times New Roman" w:cs="Times New Roman"/>
          <w:b/>
          <w:bCs/>
        </w:rPr>
        <w:t xml:space="preserve"> </w:t>
      </w:r>
      <w:r w:rsidR="00433BA6"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</w:rPr>
        <w:t xml:space="preserve"> track and streamline </w:t>
      </w:r>
      <w:r w:rsidR="00A96DA6">
        <w:rPr>
          <w:rFonts w:ascii="Times New Roman" w:eastAsia="Times New Roman" w:hAnsi="Times New Roman" w:cs="Times New Roman"/>
        </w:rPr>
        <w:t>discretionary spending</w:t>
      </w:r>
      <w:r>
        <w:rPr>
          <w:rFonts w:ascii="Times New Roman" w:eastAsia="Times New Roman" w:hAnsi="Times New Roman" w:cs="Times New Roman"/>
        </w:rPr>
        <w:t>.</w:t>
      </w:r>
      <w:r w:rsidR="00E55C65">
        <w:rPr>
          <w:rFonts w:ascii="Times New Roman" w:eastAsia="Times New Roman" w:hAnsi="Times New Roman" w:cs="Times New Roman"/>
        </w:rPr>
        <w:t xml:space="preserve"> </w:t>
      </w:r>
      <w:r w:rsidRPr="003E7DE4">
        <w:rPr>
          <w:rFonts w:ascii="Times New Roman" w:eastAsia="Times New Roman" w:hAnsi="Times New Roman" w:cs="Times New Roman"/>
          <w:b/>
          <w:bCs/>
          <w:i/>
          <w:iCs/>
        </w:rPr>
        <w:t xml:space="preserve">Project 1 </w:t>
      </w:r>
      <w:r w:rsidR="00433D5A">
        <w:rPr>
          <w:rFonts w:ascii="Times New Roman" w:eastAsia="Times New Roman" w:hAnsi="Times New Roman" w:cs="Times New Roman"/>
        </w:rPr>
        <w:t xml:space="preserve">will focus on </w:t>
      </w:r>
      <w:r>
        <w:rPr>
          <w:rFonts w:ascii="Times New Roman" w:eastAsia="Times New Roman" w:hAnsi="Times New Roman" w:cs="Times New Roman"/>
        </w:rPr>
        <w:t xml:space="preserve">market analysis to determine </w:t>
      </w:r>
      <w:r w:rsidR="00433BA6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feasibility of the pro</w:t>
      </w:r>
      <w:r w:rsidR="00433D5A">
        <w:rPr>
          <w:rFonts w:ascii="Times New Roman" w:eastAsia="Times New Roman" w:hAnsi="Times New Roman" w:cs="Times New Roman"/>
        </w:rPr>
        <w:t>duct</w:t>
      </w:r>
      <w:r>
        <w:rPr>
          <w:rFonts w:ascii="Times New Roman" w:eastAsia="Times New Roman" w:hAnsi="Times New Roman" w:cs="Times New Roman"/>
        </w:rPr>
        <w:t>.</w:t>
      </w:r>
      <w:r w:rsidR="00E55C6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Applying a </w:t>
      </w:r>
      <w:r w:rsidR="00433BA6">
        <w:rPr>
          <w:rFonts w:ascii="Times New Roman" w:eastAsia="Times New Roman" w:hAnsi="Times New Roman" w:cs="Times New Roman"/>
        </w:rPr>
        <w:t>data-centric</w:t>
      </w:r>
      <w:r>
        <w:rPr>
          <w:rFonts w:ascii="Times New Roman" w:eastAsia="Times New Roman" w:hAnsi="Times New Roman" w:cs="Times New Roman"/>
        </w:rPr>
        <w:t xml:space="preserve"> approach to market analysis will help the team </w:t>
      </w:r>
      <w:r w:rsidR="00433D5A">
        <w:rPr>
          <w:rFonts w:ascii="Times New Roman" w:eastAsia="Times New Roman" w:hAnsi="Times New Roman" w:cs="Times New Roman"/>
        </w:rPr>
        <w:t>gather market intelligence</w:t>
      </w:r>
      <w:r w:rsidR="00433BA6">
        <w:rPr>
          <w:rFonts w:ascii="Times New Roman" w:eastAsia="Times New Roman" w:hAnsi="Times New Roman" w:cs="Times New Roman"/>
        </w:rPr>
        <w:t>, ultimately leading</w:t>
      </w:r>
      <w:r w:rsidR="00433D5A">
        <w:rPr>
          <w:rFonts w:ascii="Times New Roman" w:eastAsia="Times New Roman" w:hAnsi="Times New Roman" w:cs="Times New Roman"/>
        </w:rPr>
        <w:t xml:space="preserve"> to fact-based </w:t>
      </w:r>
      <w:r w:rsidR="00433BA6">
        <w:rPr>
          <w:rFonts w:ascii="Times New Roman" w:eastAsia="Times New Roman" w:hAnsi="Times New Roman" w:cs="Times New Roman"/>
        </w:rPr>
        <w:t>decision-making</w:t>
      </w:r>
      <w:r w:rsidR="00433D5A">
        <w:rPr>
          <w:rFonts w:ascii="Times New Roman" w:eastAsia="Times New Roman" w:hAnsi="Times New Roman" w:cs="Times New Roman"/>
        </w:rPr>
        <w:t xml:space="preserve">.  </w:t>
      </w:r>
    </w:p>
    <w:p w14:paraId="211C20BA" w14:textId="66F651B7" w:rsidR="00433D5A" w:rsidRPr="00446540" w:rsidRDefault="00523963" w:rsidP="00446540">
      <w:pPr>
        <w:pStyle w:val="Heading1"/>
        <w:numPr>
          <w:ilvl w:val="0"/>
          <w:numId w:val="19"/>
        </w:numPr>
        <w:spacing w:before="0" w:line="480" w:lineRule="auto"/>
        <w:jc w:val="center"/>
        <w:rPr>
          <w:lang w:val="en-US"/>
        </w:rPr>
      </w:pPr>
      <w:bookmarkStart w:id="2" w:name="_Toc131027063"/>
      <w:r w:rsidRPr="00523963">
        <w:rPr>
          <w:lang w:val="en-US"/>
        </w:rPr>
        <w:t>Objectives</w:t>
      </w:r>
      <w:bookmarkEnd w:id="2"/>
    </w:p>
    <w:p w14:paraId="5AEBC06D" w14:textId="4B9DF038" w:rsidR="00433D5A" w:rsidRDefault="00433D5A" w:rsidP="0044654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E55C65">
        <w:rPr>
          <w:rFonts w:ascii="Times New Roman" w:eastAsia="Times New Roman" w:hAnsi="Times New Roman" w:cs="Times New Roman"/>
        </w:rPr>
        <w:t>data project aims</w:t>
      </w:r>
      <w:r>
        <w:rPr>
          <w:rFonts w:ascii="Times New Roman" w:eastAsia="Times New Roman" w:hAnsi="Times New Roman" w:cs="Times New Roman"/>
        </w:rPr>
        <w:t xml:space="preserve"> to </w:t>
      </w:r>
      <w:r w:rsidR="00A96DA6">
        <w:rPr>
          <w:rFonts w:ascii="Times New Roman" w:eastAsia="Times New Roman" w:hAnsi="Times New Roman" w:cs="Times New Roman"/>
        </w:rPr>
        <w:t xml:space="preserve">determine if </w:t>
      </w:r>
      <w:r w:rsidR="00E55C65">
        <w:rPr>
          <w:rFonts w:ascii="Times New Roman" w:eastAsia="Times New Roman" w:hAnsi="Times New Roman" w:cs="Times New Roman"/>
        </w:rPr>
        <w:t xml:space="preserve">non-cash </w:t>
      </w:r>
      <w:r w:rsidR="00A96DA6">
        <w:rPr>
          <w:rFonts w:ascii="Times New Roman" w:eastAsia="Times New Roman" w:hAnsi="Times New Roman" w:cs="Times New Roman"/>
        </w:rPr>
        <w:t xml:space="preserve">payments </w:t>
      </w:r>
      <w:r w:rsidR="00E55C65">
        <w:rPr>
          <w:rFonts w:ascii="Times New Roman" w:eastAsia="Times New Roman" w:hAnsi="Times New Roman" w:cs="Times New Roman"/>
        </w:rPr>
        <w:t>impact</w:t>
      </w:r>
      <w:r w:rsidR="00A96DA6">
        <w:rPr>
          <w:rFonts w:ascii="Times New Roman" w:eastAsia="Times New Roman" w:hAnsi="Times New Roman" w:cs="Times New Roman"/>
        </w:rPr>
        <w:t xml:space="preserve"> Canadian household debt levels.</w:t>
      </w:r>
      <w:r w:rsidR="00E55C65">
        <w:rPr>
          <w:rFonts w:ascii="Times New Roman" w:eastAsia="Times New Roman" w:hAnsi="Times New Roman" w:cs="Times New Roman"/>
        </w:rPr>
        <w:t xml:space="preserve"> </w:t>
      </w:r>
      <w:r w:rsidR="00A96DA6">
        <w:rPr>
          <w:rFonts w:ascii="Times New Roman" w:eastAsia="Times New Roman" w:hAnsi="Times New Roman" w:cs="Times New Roman"/>
        </w:rPr>
        <w:t>Secondly</w:t>
      </w:r>
      <w:r w:rsidR="000E2926">
        <w:rPr>
          <w:rFonts w:ascii="Times New Roman" w:eastAsia="Times New Roman" w:hAnsi="Times New Roman" w:cs="Times New Roman"/>
        </w:rPr>
        <w:t>,</w:t>
      </w:r>
      <w:r w:rsidR="00A96D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understand customer needs</w:t>
      </w:r>
      <w:r w:rsidR="000E2926">
        <w:rPr>
          <w:rFonts w:ascii="Times New Roman" w:eastAsia="Times New Roman" w:hAnsi="Times New Roman" w:cs="Times New Roman"/>
        </w:rPr>
        <w:t xml:space="preserve"> </w:t>
      </w:r>
      <w:r w:rsidR="00E55C65">
        <w:rPr>
          <w:rFonts w:ascii="Times New Roman" w:eastAsia="Times New Roman" w:hAnsi="Times New Roman" w:cs="Times New Roman"/>
        </w:rPr>
        <w:t xml:space="preserve">and </w:t>
      </w:r>
      <w:r w:rsidR="00433BA6">
        <w:rPr>
          <w:rFonts w:ascii="Times New Roman" w:eastAsia="Times New Roman" w:hAnsi="Times New Roman" w:cs="Times New Roman"/>
        </w:rPr>
        <w:t>opportunities</w:t>
      </w:r>
      <w:r w:rsidR="000E2926">
        <w:rPr>
          <w:rFonts w:ascii="Times New Roman" w:eastAsia="Times New Roman" w:hAnsi="Times New Roman" w:cs="Times New Roman"/>
        </w:rPr>
        <w:t xml:space="preserve">, and </w:t>
      </w:r>
      <w:r w:rsidR="00433BA6">
        <w:rPr>
          <w:rFonts w:ascii="Times New Roman" w:eastAsia="Times New Roman" w:hAnsi="Times New Roman" w:cs="Times New Roman"/>
        </w:rPr>
        <w:t>identify</w:t>
      </w:r>
      <w:r>
        <w:rPr>
          <w:rFonts w:ascii="Times New Roman" w:eastAsia="Times New Roman" w:hAnsi="Times New Roman" w:cs="Times New Roman"/>
        </w:rPr>
        <w:t xml:space="preserve"> potential obstacles and risks. </w:t>
      </w:r>
    </w:p>
    <w:p w14:paraId="33C089B0" w14:textId="12A9B964" w:rsidR="005547C3" w:rsidRDefault="00F66915" w:rsidP="00446540">
      <w:pPr>
        <w:pStyle w:val="Heading2"/>
        <w:spacing w:line="480" w:lineRule="auto"/>
        <w:jc w:val="center"/>
      </w:pPr>
      <w:bookmarkStart w:id="3" w:name="_Toc131027064"/>
      <w:r>
        <w:t xml:space="preserve">111.1 </w:t>
      </w:r>
      <w:r>
        <w:tab/>
      </w:r>
      <w:r w:rsidR="005547C3" w:rsidRPr="005547C3">
        <w:t xml:space="preserve">Understanding </w:t>
      </w:r>
      <w:r>
        <w:t>C</w:t>
      </w:r>
      <w:r w:rsidR="005547C3" w:rsidRPr="005547C3">
        <w:t xml:space="preserve">ustomer </w:t>
      </w:r>
      <w:r>
        <w:t>N</w:t>
      </w:r>
      <w:r w:rsidR="005547C3" w:rsidRPr="005547C3">
        <w:t>eeds</w:t>
      </w:r>
      <w:bookmarkEnd w:id="3"/>
    </w:p>
    <w:p w14:paraId="15CDE1EF" w14:textId="66D70E5F" w:rsidR="00446540" w:rsidRPr="00B14197" w:rsidRDefault="005547C3" w:rsidP="00B14197">
      <w:pPr>
        <w:spacing w:line="480" w:lineRule="auto"/>
        <w:ind w:firstLine="720"/>
        <w:rPr>
          <w:rStyle w:val="Heading2Char"/>
          <w:b w:val="0"/>
          <w:color w:val="auto"/>
        </w:rPr>
      </w:pPr>
      <w:r>
        <w:rPr>
          <w:rFonts w:ascii="Times New Roman" w:hAnsi="Times New Roman" w:cs="Times New Roman"/>
          <w:lang w:val="en-US"/>
        </w:rPr>
        <w:t>Analyzing</w:t>
      </w:r>
      <w:r w:rsidRPr="005547C3">
        <w:rPr>
          <w:rFonts w:ascii="Times New Roman" w:hAnsi="Times New Roman" w:cs="Times New Roman"/>
          <w:lang w:val="en-US"/>
        </w:rPr>
        <w:t xml:space="preserve"> </w:t>
      </w:r>
      <w:r w:rsidR="000E2926">
        <w:rPr>
          <w:rFonts w:ascii="Times New Roman" w:hAnsi="Times New Roman" w:cs="Times New Roman"/>
          <w:lang w:val="en-US"/>
        </w:rPr>
        <w:t>digital</w:t>
      </w:r>
      <w:r w:rsidRPr="005547C3">
        <w:rPr>
          <w:rFonts w:ascii="Times New Roman" w:hAnsi="Times New Roman" w:cs="Times New Roman"/>
          <w:lang w:val="en-US"/>
        </w:rPr>
        <w:t xml:space="preserve"> </w:t>
      </w:r>
      <w:r w:rsidR="000E2926">
        <w:rPr>
          <w:rFonts w:ascii="Times New Roman" w:hAnsi="Times New Roman" w:cs="Times New Roman"/>
          <w:lang w:val="en-US"/>
        </w:rPr>
        <w:t>spending data</w:t>
      </w:r>
      <w:r w:rsidRPr="005547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will help the team </w:t>
      </w:r>
      <w:r w:rsidRPr="005547C3">
        <w:rPr>
          <w:rFonts w:ascii="Times New Roman" w:hAnsi="Times New Roman" w:cs="Times New Roman"/>
          <w:lang w:val="en-US"/>
        </w:rPr>
        <w:t xml:space="preserve">gain insights into </w:t>
      </w:r>
      <w:r w:rsidR="00433BA6">
        <w:rPr>
          <w:rFonts w:ascii="Times New Roman" w:hAnsi="Times New Roman" w:cs="Times New Roman"/>
          <w:lang w:val="en-US"/>
        </w:rPr>
        <w:t>our target customers'</w:t>
      </w:r>
      <w:r w:rsidRPr="005547C3">
        <w:rPr>
          <w:rFonts w:ascii="Times New Roman" w:hAnsi="Times New Roman" w:cs="Times New Roman"/>
          <w:lang w:val="en-US"/>
        </w:rPr>
        <w:t xml:space="preserve"> specific needs and preferences.</w:t>
      </w:r>
      <w:r w:rsidR="00E55C65">
        <w:rPr>
          <w:rFonts w:ascii="Times New Roman" w:hAnsi="Times New Roman" w:cs="Times New Roman"/>
          <w:lang w:val="en-US"/>
        </w:rPr>
        <w:t xml:space="preserve"> </w:t>
      </w:r>
      <w:r w:rsidRPr="005547C3">
        <w:rPr>
          <w:rFonts w:ascii="Times New Roman" w:hAnsi="Times New Roman" w:cs="Times New Roman"/>
          <w:lang w:val="en-US"/>
        </w:rPr>
        <w:t xml:space="preserve">For example, </w:t>
      </w:r>
      <w:r>
        <w:rPr>
          <w:rFonts w:ascii="Times New Roman" w:hAnsi="Times New Roman" w:cs="Times New Roman"/>
          <w:lang w:val="en-US"/>
        </w:rPr>
        <w:t>we</w:t>
      </w:r>
      <w:r w:rsidRPr="005547C3">
        <w:rPr>
          <w:rFonts w:ascii="Times New Roman" w:hAnsi="Times New Roman" w:cs="Times New Roman"/>
          <w:lang w:val="en-US"/>
        </w:rPr>
        <w:t xml:space="preserve"> can identify common pain points or areas for improvement in existing products and use that information to inform product design and development.</w:t>
      </w:r>
    </w:p>
    <w:p w14:paraId="1432457C" w14:textId="6A55A9A7" w:rsidR="005547C3" w:rsidRPr="00446540" w:rsidRDefault="00F66915" w:rsidP="00446540">
      <w:pPr>
        <w:spacing w:line="480" w:lineRule="auto"/>
        <w:jc w:val="center"/>
        <w:rPr>
          <w:rFonts w:ascii="Times New Roman" w:hAnsi="Times New Roman" w:cs="Times New Roman"/>
          <w:b/>
          <w:color w:val="2F5496" w:themeColor="accent1" w:themeShade="BF"/>
          <w:lang w:val="en-US"/>
        </w:rPr>
      </w:pPr>
      <w:bookmarkStart w:id="4" w:name="_Toc131027065"/>
      <w:r w:rsidRPr="00F66915">
        <w:rPr>
          <w:rStyle w:val="Heading2Char"/>
        </w:rPr>
        <w:t>111.</w:t>
      </w:r>
      <w:r>
        <w:rPr>
          <w:rStyle w:val="Heading2Char"/>
        </w:rPr>
        <w:t>2</w:t>
      </w:r>
      <w:bookmarkEnd w:id="4"/>
      <w:r>
        <w:rPr>
          <w:rStyle w:val="Heading2Char"/>
        </w:rPr>
        <w:tab/>
      </w:r>
      <w:r>
        <w:t xml:space="preserve"> </w:t>
      </w:r>
      <w:r w:rsidR="005547C3" w:rsidRPr="005547C3">
        <w:rPr>
          <w:rStyle w:val="Heading2Char"/>
        </w:rPr>
        <w:t xml:space="preserve">Identifying </w:t>
      </w:r>
      <w:r>
        <w:rPr>
          <w:rStyle w:val="Heading2Char"/>
        </w:rPr>
        <w:t>M</w:t>
      </w:r>
      <w:r w:rsidR="005547C3" w:rsidRPr="005547C3">
        <w:rPr>
          <w:rStyle w:val="Heading2Char"/>
        </w:rPr>
        <w:t xml:space="preserve">arket </w:t>
      </w:r>
      <w:r>
        <w:rPr>
          <w:rStyle w:val="Heading2Char"/>
        </w:rPr>
        <w:t>O</w:t>
      </w:r>
      <w:r w:rsidRPr="005547C3">
        <w:rPr>
          <w:rStyle w:val="Heading2Char"/>
        </w:rPr>
        <w:t>pportunities</w:t>
      </w:r>
    </w:p>
    <w:p w14:paraId="281A1D40" w14:textId="10940332" w:rsidR="005547C3" w:rsidRPr="005547C3" w:rsidRDefault="005547C3" w:rsidP="00446540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 w:rsidRPr="005547C3">
        <w:rPr>
          <w:rFonts w:ascii="Times New Roman" w:hAnsi="Times New Roman" w:cs="Times New Roman"/>
          <w:lang w:val="en-US"/>
        </w:rPr>
        <w:t xml:space="preserve">By analyzing market data such as trends, customer </w:t>
      </w:r>
      <w:proofErr w:type="spellStart"/>
      <w:r w:rsidR="00433BA6">
        <w:rPr>
          <w:rFonts w:ascii="Times New Roman" w:hAnsi="Times New Roman" w:cs="Times New Roman"/>
          <w:lang w:val="en-US"/>
        </w:rPr>
        <w:t>behaviour</w:t>
      </w:r>
      <w:proofErr w:type="spellEnd"/>
      <w:r w:rsidRPr="005547C3">
        <w:rPr>
          <w:rFonts w:ascii="Times New Roman" w:hAnsi="Times New Roman" w:cs="Times New Roman"/>
          <w:lang w:val="en-US"/>
        </w:rPr>
        <w:t xml:space="preserve">, and </w:t>
      </w:r>
      <w:r w:rsidR="000E2926">
        <w:rPr>
          <w:rFonts w:ascii="Times New Roman" w:hAnsi="Times New Roman" w:cs="Times New Roman"/>
          <w:lang w:val="en-US"/>
        </w:rPr>
        <w:t>debt levels</w:t>
      </w:r>
      <w:r w:rsidR="00E55C65">
        <w:rPr>
          <w:rFonts w:ascii="Times New Roman" w:hAnsi="Times New Roman" w:cs="Times New Roman"/>
          <w:lang w:val="en-US"/>
        </w:rPr>
        <w:t>,</w:t>
      </w:r>
      <w:r w:rsidRPr="005547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 team</w:t>
      </w:r>
      <w:r w:rsidRPr="005547C3">
        <w:rPr>
          <w:rFonts w:ascii="Times New Roman" w:hAnsi="Times New Roman" w:cs="Times New Roman"/>
          <w:lang w:val="en-US"/>
        </w:rPr>
        <w:t xml:space="preserve"> can identify potential gaps in the market or areas of unmet customer needs.</w:t>
      </w:r>
      <w:r w:rsidR="00E55C65">
        <w:rPr>
          <w:rFonts w:ascii="Times New Roman" w:hAnsi="Times New Roman" w:cs="Times New Roman"/>
          <w:lang w:val="en-US"/>
        </w:rPr>
        <w:t xml:space="preserve"> </w:t>
      </w:r>
      <w:r w:rsidRPr="005547C3">
        <w:rPr>
          <w:rFonts w:ascii="Times New Roman" w:hAnsi="Times New Roman" w:cs="Times New Roman"/>
          <w:lang w:val="en-US"/>
        </w:rPr>
        <w:t>This</w:t>
      </w:r>
      <w:r w:rsidR="00433BA6">
        <w:rPr>
          <w:rFonts w:ascii="Times New Roman" w:hAnsi="Times New Roman" w:cs="Times New Roman"/>
          <w:lang w:val="en-US"/>
        </w:rPr>
        <w:t xml:space="preserve"> insight</w:t>
      </w:r>
      <w:r w:rsidRPr="005547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will help the team </w:t>
      </w:r>
      <w:r w:rsidRPr="005547C3">
        <w:rPr>
          <w:rFonts w:ascii="Times New Roman" w:hAnsi="Times New Roman" w:cs="Times New Roman"/>
          <w:lang w:val="en-US"/>
        </w:rPr>
        <w:t>identify new market opportunities</w:t>
      </w:r>
      <w:r w:rsidR="00E55C65">
        <w:rPr>
          <w:rFonts w:ascii="Times New Roman" w:hAnsi="Times New Roman" w:cs="Times New Roman"/>
          <w:lang w:val="en-US"/>
        </w:rPr>
        <w:t xml:space="preserve"> that</w:t>
      </w:r>
      <w:r w:rsidR="000E2926">
        <w:rPr>
          <w:rFonts w:ascii="Times New Roman" w:hAnsi="Times New Roman" w:cs="Times New Roman"/>
          <w:lang w:val="en-US"/>
        </w:rPr>
        <w:t xml:space="preserve"> will</w:t>
      </w:r>
      <w:r w:rsidRPr="005547C3">
        <w:rPr>
          <w:rFonts w:ascii="Times New Roman" w:hAnsi="Times New Roman" w:cs="Times New Roman"/>
          <w:lang w:val="en-US"/>
        </w:rPr>
        <w:t xml:space="preserve"> inform product development strategies.</w:t>
      </w:r>
    </w:p>
    <w:p w14:paraId="5D2826ED" w14:textId="0F7B7A4F" w:rsidR="005547C3" w:rsidRPr="00446540" w:rsidRDefault="00F66915" w:rsidP="00446540">
      <w:pPr>
        <w:spacing w:line="480" w:lineRule="auto"/>
        <w:jc w:val="center"/>
        <w:rPr>
          <w:rFonts w:ascii="Times New Roman" w:hAnsi="Times New Roman" w:cs="Times New Roman"/>
          <w:b/>
          <w:color w:val="2F5496" w:themeColor="accent1" w:themeShade="BF"/>
          <w:lang w:val="en-US"/>
        </w:rPr>
      </w:pPr>
      <w:bookmarkStart w:id="5" w:name="_Toc131027066"/>
      <w:r w:rsidRPr="00F66915">
        <w:rPr>
          <w:rStyle w:val="Heading2Char"/>
        </w:rPr>
        <w:lastRenderedPageBreak/>
        <w:t>111.3</w:t>
      </w:r>
      <w:bookmarkEnd w:id="5"/>
      <w:r>
        <w:rPr>
          <w:rStyle w:val="Heading2Char"/>
        </w:rPr>
        <w:tab/>
      </w:r>
      <w:r>
        <w:t xml:space="preserve"> </w:t>
      </w:r>
      <w:r w:rsidR="005547C3" w:rsidRPr="005547C3">
        <w:rPr>
          <w:rStyle w:val="Heading2Char"/>
        </w:rPr>
        <w:t xml:space="preserve">Identifying </w:t>
      </w:r>
      <w:r>
        <w:rPr>
          <w:rStyle w:val="Heading2Char"/>
        </w:rPr>
        <w:t>P</w:t>
      </w:r>
      <w:r w:rsidR="005547C3" w:rsidRPr="005547C3">
        <w:rPr>
          <w:rStyle w:val="Heading2Char"/>
        </w:rPr>
        <w:t xml:space="preserve">otential </w:t>
      </w:r>
      <w:r>
        <w:rPr>
          <w:rStyle w:val="Heading2Char"/>
        </w:rPr>
        <w:t>O</w:t>
      </w:r>
      <w:r w:rsidR="005547C3" w:rsidRPr="005547C3">
        <w:rPr>
          <w:rStyle w:val="Heading2Char"/>
        </w:rPr>
        <w:t xml:space="preserve">bstacles and </w:t>
      </w:r>
      <w:r>
        <w:rPr>
          <w:rStyle w:val="Heading2Char"/>
        </w:rPr>
        <w:t>Ri</w:t>
      </w:r>
      <w:r w:rsidR="005547C3" w:rsidRPr="005547C3">
        <w:rPr>
          <w:rStyle w:val="Heading2Char"/>
        </w:rPr>
        <w:t>sks</w:t>
      </w:r>
    </w:p>
    <w:p w14:paraId="2C5475ED" w14:textId="77D57142" w:rsidR="00433D5A" w:rsidRPr="00B14197" w:rsidRDefault="00433BA6" w:rsidP="00B14197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</w:t>
      </w:r>
      <w:r w:rsidR="005547C3">
        <w:rPr>
          <w:rFonts w:ascii="Times New Roman" w:hAnsi="Times New Roman" w:cs="Times New Roman"/>
          <w:lang w:val="en-US"/>
        </w:rPr>
        <w:t xml:space="preserve"> team</w:t>
      </w:r>
      <w:r w:rsidR="005547C3" w:rsidRPr="005547C3">
        <w:rPr>
          <w:rFonts w:ascii="Times New Roman" w:hAnsi="Times New Roman" w:cs="Times New Roman"/>
          <w:lang w:val="en-US"/>
        </w:rPr>
        <w:t xml:space="preserve"> can identify potential obstacles and risks </w:t>
      </w:r>
      <w:r w:rsidR="00E55C65">
        <w:rPr>
          <w:rFonts w:ascii="Times New Roman" w:hAnsi="Times New Roman" w:cs="Times New Roman"/>
          <w:lang w:val="en-US"/>
        </w:rPr>
        <w:t>impacting</w:t>
      </w:r>
      <w:r w:rsidR="005547C3" w:rsidRPr="005547C3">
        <w:rPr>
          <w:rFonts w:ascii="Times New Roman" w:hAnsi="Times New Roman" w:cs="Times New Roman"/>
          <w:lang w:val="en-US"/>
        </w:rPr>
        <w:t xml:space="preserve"> product</w:t>
      </w:r>
      <w:r w:rsidR="005547C3">
        <w:rPr>
          <w:rFonts w:ascii="Times New Roman" w:hAnsi="Times New Roman" w:cs="Times New Roman"/>
          <w:lang w:val="en-US"/>
        </w:rPr>
        <w:t xml:space="preserve"> success</w:t>
      </w:r>
      <w:r>
        <w:rPr>
          <w:rFonts w:ascii="Times New Roman" w:hAnsi="Times New Roman" w:cs="Times New Roman"/>
          <w:lang w:val="en-US"/>
        </w:rPr>
        <w:t xml:space="preserve"> by analyzing market and industry data</w:t>
      </w:r>
      <w:r w:rsidR="005547C3" w:rsidRPr="005547C3">
        <w:rPr>
          <w:rFonts w:ascii="Times New Roman" w:hAnsi="Times New Roman" w:cs="Times New Roman"/>
          <w:lang w:val="en-US"/>
        </w:rPr>
        <w:t>.</w:t>
      </w:r>
      <w:r w:rsidR="00E55C65">
        <w:rPr>
          <w:rFonts w:ascii="Times New Roman" w:hAnsi="Times New Roman" w:cs="Times New Roman"/>
          <w:lang w:val="en-US"/>
        </w:rPr>
        <w:t xml:space="preserve"> </w:t>
      </w:r>
      <w:r w:rsidR="005547C3" w:rsidRPr="005547C3">
        <w:rPr>
          <w:rFonts w:ascii="Times New Roman" w:hAnsi="Times New Roman" w:cs="Times New Roman"/>
          <w:lang w:val="en-US"/>
        </w:rPr>
        <w:t xml:space="preserve">For example, </w:t>
      </w:r>
      <w:r w:rsidR="005547C3">
        <w:rPr>
          <w:rFonts w:ascii="Times New Roman" w:hAnsi="Times New Roman" w:cs="Times New Roman"/>
          <w:lang w:val="en-US"/>
        </w:rPr>
        <w:t xml:space="preserve">we </w:t>
      </w:r>
      <w:r w:rsidR="005547C3" w:rsidRPr="005547C3">
        <w:rPr>
          <w:rFonts w:ascii="Times New Roman" w:hAnsi="Times New Roman" w:cs="Times New Roman"/>
          <w:lang w:val="en-US"/>
        </w:rPr>
        <w:t>may identify regulatory or legal</w:t>
      </w:r>
      <w:r w:rsidR="005547C3">
        <w:rPr>
          <w:rFonts w:ascii="Times New Roman" w:hAnsi="Times New Roman" w:cs="Times New Roman"/>
          <w:lang w:val="en-US"/>
        </w:rPr>
        <w:t xml:space="preserve"> </w:t>
      </w:r>
      <w:r w:rsidR="005547C3" w:rsidRPr="005547C3">
        <w:rPr>
          <w:rFonts w:ascii="Times New Roman" w:hAnsi="Times New Roman" w:cs="Times New Roman"/>
          <w:lang w:val="en-US"/>
        </w:rPr>
        <w:t>challenges, competitive pressures, or changing market trends that could affect</w:t>
      </w:r>
      <w:r w:rsidR="005547C3">
        <w:rPr>
          <w:rFonts w:ascii="Times New Roman" w:hAnsi="Times New Roman" w:cs="Times New Roman"/>
          <w:lang w:val="en-US"/>
        </w:rPr>
        <w:t xml:space="preserve"> the</w:t>
      </w:r>
      <w:r w:rsidR="005547C3" w:rsidRPr="005547C3">
        <w:rPr>
          <w:rFonts w:ascii="Times New Roman" w:hAnsi="Times New Roman" w:cs="Times New Roman"/>
          <w:lang w:val="en-US"/>
        </w:rPr>
        <w:t xml:space="preserve"> product's viability.</w:t>
      </w:r>
      <w:r w:rsidR="00E55C65">
        <w:rPr>
          <w:rFonts w:ascii="Times New Roman" w:hAnsi="Times New Roman" w:cs="Times New Roman"/>
          <w:lang w:val="en-US"/>
        </w:rPr>
        <w:t xml:space="preserve"> </w:t>
      </w:r>
      <w:r w:rsidR="005547C3">
        <w:rPr>
          <w:rFonts w:ascii="Times New Roman" w:hAnsi="Times New Roman" w:cs="Times New Roman"/>
          <w:lang w:val="en-US"/>
        </w:rPr>
        <w:t xml:space="preserve">We can leverage this </w:t>
      </w:r>
      <w:r w:rsidR="005547C3" w:rsidRPr="005547C3">
        <w:rPr>
          <w:rFonts w:ascii="Times New Roman" w:hAnsi="Times New Roman" w:cs="Times New Roman"/>
          <w:lang w:val="en-US"/>
        </w:rPr>
        <w:t xml:space="preserve">information </w:t>
      </w:r>
      <w:r w:rsidR="005547C3">
        <w:rPr>
          <w:rFonts w:ascii="Times New Roman" w:hAnsi="Times New Roman" w:cs="Times New Roman"/>
          <w:lang w:val="en-US"/>
        </w:rPr>
        <w:t xml:space="preserve">to </w:t>
      </w:r>
      <w:r w:rsidR="005547C3" w:rsidRPr="005547C3">
        <w:rPr>
          <w:rFonts w:ascii="Times New Roman" w:hAnsi="Times New Roman" w:cs="Times New Roman"/>
          <w:lang w:val="en-US"/>
        </w:rPr>
        <w:t xml:space="preserve">develop strategies to mitigate these risks and ensure the </w:t>
      </w:r>
      <w:r>
        <w:rPr>
          <w:rFonts w:ascii="Times New Roman" w:hAnsi="Times New Roman" w:cs="Times New Roman"/>
          <w:lang w:val="en-US"/>
        </w:rPr>
        <w:t>product's long-term success</w:t>
      </w:r>
      <w:r w:rsidR="005547C3" w:rsidRPr="005547C3">
        <w:rPr>
          <w:rFonts w:ascii="Times New Roman" w:hAnsi="Times New Roman" w:cs="Times New Roman"/>
          <w:lang w:val="en-US"/>
        </w:rPr>
        <w:t>.</w:t>
      </w:r>
    </w:p>
    <w:p w14:paraId="3F5AE6BA" w14:textId="5FA76432" w:rsidR="00D8578F" w:rsidRDefault="00523963" w:rsidP="00446540">
      <w:pPr>
        <w:pStyle w:val="Heading1"/>
        <w:numPr>
          <w:ilvl w:val="0"/>
          <w:numId w:val="19"/>
        </w:numPr>
        <w:spacing w:before="0" w:line="480" w:lineRule="auto"/>
        <w:jc w:val="center"/>
        <w:rPr>
          <w:lang w:val="en-US"/>
        </w:rPr>
      </w:pPr>
      <w:bookmarkStart w:id="6" w:name="_Toc131027067"/>
      <w:r w:rsidRPr="00047C0A">
        <w:rPr>
          <w:lang w:val="en-US"/>
        </w:rPr>
        <w:t>Data Collection Methods</w:t>
      </w:r>
      <w:bookmarkEnd w:id="6"/>
    </w:p>
    <w:p w14:paraId="7A5F83FD" w14:textId="48639997" w:rsidR="00446540" w:rsidRPr="00446540" w:rsidRDefault="00446540" w:rsidP="00446540">
      <w:pPr>
        <w:pStyle w:val="Heading2"/>
      </w:pPr>
      <w:bookmarkStart w:id="7" w:name="_Toc131027068"/>
      <w:r>
        <w:t xml:space="preserve">Figure 1 - Data Collection Method </w:t>
      </w:r>
      <w:r w:rsidR="00B14197">
        <w:t>Table</w:t>
      </w:r>
      <w:bookmarkEnd w:id="7"/>
    </w:p>
    <w:p w14:paraId="1D6D6540" w14:textId="77777777" w:rsidR="00446540" w:rsidRPr="00446540" w:rsidRDefault="00446540" w:rsidP="00446540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4675"/>
        <w:gridCol w:w="4675"/>
      </w:tblGrid>
      <w:tr w:rsidR="003B1CB4" w14:paraId="6CCB7FF0" w14:textId="77777777" w:rsidTr="003B1CB4">
        <w:trPr>
          <w:trHeight w:val="441"/>
        </w:trPr>
        <w:tc>
          <w:tcPr>
            <w:tcW w:w="4675" w:type="dxa"/>
          </w:tcPr>
          <w:p w14:paraId="2E226B06" w14:textId="0FF34245" w:rsidR="003B1CB4" w:rsidRPr="00446540" w:rsidRDefault="003B1CB4" w:rsidP="00B14197">
            <w:pPr>
              <w:rPr>
                <w:lang w:val="en-US"/>
              </w:rPr>
            </w:pPr>
            <w:r w:rsidRPr="00446540">
              <w:rPr>
                <w:lang w:val="en-US"/>
              </w:rPr>
              <w:t xml:space="preserve">Data </w:t>
            </w:r>
          </w:p>
        </w:tc>
        <w:tc>
          <w:tcPr>
            <w:tcW w:w="4675" w:type="dxa"/>
          </w:tcPr>
          <w:p w14:paraId="797085D7" w14:textId="2AF0173F" w:rsidR="003B1CB4" w:rsidRPr="00446540" w:rsidRDefault="003B1CB4" w:rsidP="00B14197">
            <w:pPr>
              <w:rPr>
                <w:lang w:val="en-US"/>
              </w:rPr>
            </w:pPr>
            <w:r w:rsidRPr="00446540">
              <w:rPr>
                <w:lang w:val="en-US"/>
              </w:rPr>
              <w:t>Source</w:t>
            </w:r>
          </w:p>
        </w:tc>
      </w:tr>
      <w:tr w:rsidR="003B1CB4" w14:paraId="19D62C74" w14:textId="77777777" w:rsidTr="003B1CB4">
        <w:trPr>
          <w:trHeight w:val="2484"/>
        </w:trPr>
        <w:tc>
          <w:tcPr>
            <w:tcW w:w="4675" w:type="dxa"/>
          </w:tcPr>
          <w:p w14:paraId="55F81DB0" w14:textId="5DD4B909" w:rsidR="003B1CB4" w:rsidRDefault="003B1CB4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Consumers Debt </w:t>
            </w:r>
          </w:p>
        </w:tc>
        <w:tc>
          <w:tcPr>
            <w:tcW w:w="4675" w:type="dxa"/>
          </w:tcPr>
          <w:p w14:paraId="46AEFC6F" w14:textId="31DE23EE" w:rsidR="003B1CB4" w:rsidRDefault="003B1CB4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StatCan</w:t>
            </w:r>
            <w:proofErr w:type="spellEnd"/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: </w:t>
            </w:r>
            <w:r w:rsidRPr="003B1CB4"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https://www150.statcan.gc.ca/t1/tbl1/en/tv.action?pid=1010011701&amp;cubeTimeFrame.startMonth=03&amp;cubeTimeFrame.startYear=2010&amp;cubeTimeFrame.endMonth=03&amp;cubeTimeFrame.endYear=2020&amp;referencePeriods=20100301%2C20200301</w:t>
            </w:r>
          </w:p>
          <w:p w14:paraId="0A3EF24F" w14:textId="77777777" w:rsidR="003B1CB4" w:rsidRDefault="003B1CB4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</w:p>
          <w:p w14:paraId="2C8C519F" w14:textId="3C6AD50E" w:rsidR="003B1CB4" w:rsidRDefault="003B1CB4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StatCan</w:t>
            </w:r>
            <w:proofErr w:type="spellEnd"/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: </w:t>
            </w:r>
            <w:hyperlink r:id="rId9" w:history="1">
              <w:r w:rsidRPr="00490193">
                <w:rPr>
                  <w:rStyle w:val="Hyperlink"/>
                  <w:rFonts w:ascii="Times New Roman" w:hAnsi="Times New Roman" w:cs="Times New Roman"/>
                  <w:kern w:val="0"/>
                  <w:lang w:val="en-US"/>
                </w:rPr>
                <w:t>https://www150.statcan.gc.ca/n1/en/catalogue/13M0006X</w:t>
              </w:r>
            </w:hyperlink>
          </w:p>
          <w:p w14:paraId="22BA0823" w14:textId="77777777" w:rsidR="003B1CB4" w:rsidRDefault="003B1CB4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</w:p>
          <w:p w14:paraId="3845E90C" w14:textId="3936CF9F" w:rsidR="003B1CB4" w:rsidRDefault="003B1CB4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StatsCan :</w:t>
            </w:r>
            <w:proofErr w:type="gramEnd"/>
            <w:r>
              <w:t xml:space="preserve"> </w:t>
            </w:r>
            <w:r w:rsidRPr="003B1CB4"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https://www150.statcan.gc.ca/t1/tbl1/en/tv.action?pid=3610012401&amp;pickMembers%5B0%5D=2.1&amp;pickMembers%5B1%5D=3.1&amp;cubeTimeFrame.startMonth=01&amp;cubeTimeFrame.startYear=2010&amp;cubeTimeFrame.endMonth=01&amp;cubeTimeFrame.endYear=2020&amp;referencePeriods=20100101%2C20200101</w:t>
            </w:r>
          </w:p>
          <w:p w14:paraId="66BEFE6A" w14:textId="77777777" w:rsidR="003B1CB4" w:rsidRDefault="003B1CB4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</w:p>
          <w:p w14:paraId="692A13C7" w14:textId="6FB9FC1A" w:rsidR="003B1CB4" w:rsidRDefault="00F62528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BOC: </w:t>
            </w:r>
            <w:r w:rsidRPr="00F62528"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https://www.bankofcanada.ca/rates/banking-and-financial-statistics/historical-selected-credit-measures-formerly-e2/#graph</w:t>
            </w:r>
          </w:p>
          <w:p w14:paraId="2A97BA63" w14:textId="48330A97" w:rsidR="003B1CB4" w:rsidRDefault="003B1CB4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</w:p>
        </w:tc>
      </w:tr>
      <w:tr w:rsidR="003B1CB4" w14:paraId="739A2AD5" w14:textId="77777777" w:rsidTr="00B14197">
        <w:trPr>
          <w:trHeight w:val="1408"/>
        </w:trPr>
        <w:tc>
          <w:tcPr>
            <w:tcW w:w="4675" w:type="dxa"/>
          </w:tcPr>
          <w:p w14:paraId="4874125E" w14:textId="33BBCC13" w:rsidR="00406CCF" w:rsidRDefault="003B1CB4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lastRenderedPageBreak/>
              <w:t xml:space="preserve">Digital payments </w:t>
            </w:r>
          </w:p>
        </w:tc>
        <w:tc>
          <w:tcPr>
            <w:tcW w:w="4675" w:type="dxa"/>
          </w:tcPr>
          <w:p w14:paraId="27F16AC7" w14:textId="6DA9C5D5" w:rsidR="00406CCF" w:rsidRDefault="00406CCF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BOC: </w:t>
            </w:r>
            <w:hyperlink r:id="rId10" w:history="1">
              <w:r w:rsidRPr="00490193">
                <w:rPr>
                  <w:rStyle w:val="Hyperlink"/>
                  <w:rFonts w:ascii="Times New Roman" w:hAnsi="Times New Roman" w:cs="Times New Roman"/>
                  <w:kern w:val="0"/>
                  <w:lang w:val="en-US"/>
                </w:rPr>
                <w:t>https://www.bankofcanada.ca/banknotes/bank-notes-research-reports/methods-of-payment-survey/</w:t>
              </w:r>
            </w:hyperlink>
          </w:p>
        </w:tc>
      </w:tr>
    </w:tbl>
    <w:p w14:paraId="2CE606AB" w14:textId="77777777" w:rsidR="002030BE" w:rsidRPr="00F66915" w:rsidRDefault="002030BE" w:rsidP="00446540">
      <w:pPr>
        <w:tabs>
          <w:tab w:val="left" w:pos="220"/>
          <w:tab w:val="left" w:pos="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2A3140"/>
          <w:kern w:val="0"/>
          <w:highlight w:val="yellow"/>
          <w:lang w:val="en-US"/>
        </w:rPr>
      </w:pPr>
    </w:p>
    <w:p w14:paraId="21D2939B" w14:textId="1CAAEE3B" w:rsidR="00D8578F" w:rsidRPr="00446540" w:rsidRDefault="00523963" w:rsidP="00446540">
      <w:pPr>
        <w:pStyle w:val="Heading1"/>
        <w:numPr>
          <w:ilvl w:val="0"/>
          <w:numId w:val="19"/>
        </w:numPr>
        <w:spacing w:before="0" w:line="480" w:lineRule="auto"/>
        <w:jc w:val="center"/>
        <w:rPr>
          <w:lang w:val="en-US"/>
        </w:rPr>
      </w:pPr>
      <w:bookmarkStart w:id="8" w:name="_Toc131027069"/>
      <w:r w:rsidRPr="00446540">
        <w:rPr>
          <w:lang w:val="en-US"/>
        </w:rPr>
        <w:t>Data Analysis</w:t>
      </w:r>
      <w:bookmarkEnd w:id="8"/>
    </w:p>
    <w:p w14:paraId="0BC41299" w14:textId="1C13800C" w:rsidR="00047C0A" w:rsidRPr="00523963" w:rsidRDefault="00047C0A" w:rsidP="00B14197">
      <w:pPr>
        <w:spacing w:line="480" w:lineRule="auto"/>
        <w:ind w:firstLine="360"/>
        <w:rPr>
          <w:lang w:val="en-US"/>
        </w:rPr>
      </w:pPr>
      <w:r>
        <w:rPr>
          <w:lang w:val="en-US"/>
        </w:rPr>
        <w:t>The data will be extracted, transformed, and loaded into .csv files.</w:t>
      </w:r>
      <w:r w:rsidR="00E55C65">
        <w:rPr>
          <w:lang w:val="en-US"/>
        </w:rPr>
        <w:t xml:space="preserve"> </w:t>
      </w:r>
      <w:r>
        <w:rPr>
          <w:lang w:val="en-US"/>
        </w:rPr>
        <w:t>These files will then be merged and cleaned for data analysis.</w:t>
      </w:r>
      <w:r w:rsidR="00E55C65">
        <w:rPr>
          <w:lang w:val="en-US"/>
        </w:rPr>
        <w:t xml:space="preserve"> </w:t>
      </w:r>
      <w:r>
        <w:rPr>
          <w:lang w:val="en-US"/>
        </w:rPr>
        <w:t xml:space="preserve">Data analysis will be manipulation </w:t>
      </w:r>
      <w:r w:rsidR="00446540">
        <w:rPr>
          <w:lang w:val="en-US"/>
        </w:rPr>
        <w:t>and visualization</w:t>
      </w:r>
      <w:r>
        <w:rPr>
          <w:lang w:val="en-US"/>
        </w:rPr>
        <w:t xml:space="preserve"> of the data to answer our questions above.  </w:t>
      </w:r>
    </w:p>
    <w:p w14:paraId="38484E20" w14:textId="4CBB6973" w:rsidR="00F66915" w:rsidRDefault="00523963" w:rsidP="00446540">
      <w:pPr>
        <w:pStyle w:val="Heading1"/>
        <w:numPr>
          <w:ilvl w:val="0"/>
          <w:numId w:val="19"/>
        </w:numPr>
        <w:spacing w:before="0" w:line="480" w:lineRule="auto"/>
        <w:jc w:val="center"/>
      </w:pPr>
      <w:bookmarkStart w:id="9" w:name="_Toc131027070"/>
      <w:r w:rsidRPr="00D8578F">
        <w:t>Timelines and Budgets</w:t>
      </w:r>
      <w:bookmarkEnd w:id="9"/>
    </w:p>
    <w:p w14:paraId="38209DCA" w14:textId="7A11E698" w:rsidR="00B14197" w:rsidRPr="00446540" w:rsidRDefault="00B14197" w:rsidP="00B14197">
      <w:pPr>
        <w:pStyle w:val="Heading2"/>
      </w:pPr>
      <w:bookmarkStart w:id="10" w:name="_Toc131027071"/>
      <w:r>
        <w:t>Figure 2 – Roles and Responsibilities Table</w:t>
      </w:r>
      <w:bookmarkEnd w:id="10"/>
    </w:p>
    <w:p w14:paraId="1560A82E" w14:textId="77777777" w:rsidR="00B14197" w:rsidRPr="00446540" w:rsidRDefault="00B14197" w:rsidP="00B14197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9"/>
        <w:gridCol w:w="3026"/>
        <w:gridCol w:w="2545"/>
      </w:tblGrid>
      <w:tr w:rsidR="00F66915" w14:paraId="487F2180" w14:textId="4C686172" w:rsidTr="00F66915">
        <w:tc>
          <w:tcPr>
            <w:tcW w:w="3059" w:type="dxa"/>
          </w:tcPr>
          <w:p w14:paraId="739D479F" w14:textId="6CF90540" w:rsidR="00F66915" w:rsidRDefault="00F66915" w:rsidP="00B14197">
            <w:pPr>
              <w:rPr>
                <w:lang w:val="en-US"/>
              </w:rPr>
            </w:pPr>
            <w:r>
              <w:rPr>
                <w:lang w:val="en-US"/>
              </w:rPr>
              <w:t xml:space="preserve">Milestone  </w:t>
            </w:r>
          </w:p>
        </w:tc>
        <w:tc>
          <w:tcPr>
            <w:tcW w:w="3026" w:type="dxa"/>
          </w:tcPr>
          <w:p w14:paraId="73D188EF" w14:textId="6C100AA9" w:rsidR="00F66915" w:rsidRDefault="00F66915" w:rsidP="00B14197">
            <w:pPr>
              <w:rPr>
                <w:lang w:val="en-US"/>
              </w:rPr>
            </w:pPr>
            <w:r>
              <w:rPr>
                <w:lang w:val="en-US"/>
              </w:rPr>
              <w:t xml:space="preserve">Completion Date </w:t>
            </w:r>
          </w:p>
        </w:tc>
        <w:tc>
          <w:tcPr>
            <w:tcW w:w="2545" w:type="dxa"/>
          </w:tcPr>
          <w:p w14:paraId="5B6F1EEA" w14:textId="7CDFD61F" w:rsidR="00F66915" w:rsidRDefault="00F66915" w:rsidP="00B14197">
            <w:pPr>
              <w:rPr>
                <w:lang w:val="en-US"/>
              </w:rPr>
            </w:pPr>
            <w:r>
              <w:rPr>
                <w:lang w:val="en-US"/>
              </w:rPr>
              <w:t>Personnel</w:t>
            </w:r>
          </w:p>
        </w:tc>
      </w:tr>
      <w:tr w:rsidR="00F66915" w14:paraId="5CA7DAF5" w14:textId="5101E24E" w:rsidTr="00F66915">
        <w:tc>
          <w:tcPr>
            <w:tcW w:w="3059" w:type="dxa"/>
          </w:tcPr>
          <w:p w14:paraId="5034FBE6" w14:textId="62C5F439" w:rsidR="00F66915" w:rsidRDefault="00F66915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Project Proposal</w:t>
            </w:r>
          </w:p>
        </w:tc>
        <w:tc>
          <w:tcPr>
            <w:tcW w:w="3026" w:type="dxa"/>
          </w:tcPr>
          <w:p w14:paraId="1BB07C93" w14:textId="1906CA4B" w:rsidR="00F66915" w:rsidRDefault="00433BA6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t>March 29</w:t>
            </w:r>
            <w:r w:rsidR="00F66915"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, 2023</w:t>
            </w:r>
          </w:p>
        </w:tc>
        <w:tc>
          <w:tcPr>
            <w:tcW w:w="2545" w:type="dxa"/>
          </w:tcPr>
          <w:p w14:paraId="5053A85F" w14:textId="064F00B7" w:rsidR="00F66915" w:rsidRDefault="003C25F5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Violetta</w:t>
            </w:r>
            <w:r w:rsidR="00047C0A"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 </w:t>
            </w:r>
          </w:p>
        </w:tc>
      </w:tr>
      <w:tr w:rsidR="00F66915" w14:paraId="242ADC57" w14:textId="346F1CC7" w:rsidTr="00F66915">
        <w:tc>
          <w:tcPr>
            <w:tcW w:w="3059" w:type="dxa"/>
          </w:tcPr>
          <w:p w14:paraId="2E87D4C1" w14:textId="52600FED" w:rsidR="00F66915" w:rsidRDefault="00F66915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Data Collection </w:t>
            </w:r>
          </w:p>
        </w:tc>
        <w:tc>
          <w:tcPr>
            <w:tcW w:w="3026" w:type="dxa"/>
          </w:tcPr>
          <w:p w14:paraId="2BF9AB3C" w14:textId="1EEBF13D" w:rsidR="00F66915" w:rsidRDefault="00433BA6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April 1,</w:t>
            </w:r>
            <w:r w:rsidR="00F66915"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2023</w:t>
            </w:r>
          </w:p>
        </w:tc>
        <w:tc>
          <w:tcPr>
            <w:tcW w:w="2545" w:type="dxa"/>
          </w:tcPr>
          <w:p w14:paraId="25AFD716" w14:textId="6FE9B71D" w:rsidR="00F66915" w:rsidRDefault="00047C0A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All members </w:t>
            </w:r>
          </w:p>
        </w:tc>
      </w:tr>
      <w:tr w:rsidR="00F66915" w14:paraId="026A6D9E" w14:textId="65DB23D5" w:rsidTr="00F66915">
        <w:tc>
          <w:tcPr>
            <w:tcW w:w="3059" w:type="dxa"/>
          </w:tcPr>
          <w:p w14:paraId="1B53AA48" w14:textId="7380204B" w:rsidR="00F66915" w:rsidRDefault="00F66915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ETL </w:t>
            </w:r>
          </w:p>
        </w:tc>
        <w:tc>
          <w:tcPr>
            <w:tcW w:w="3026" w:type="dxa"/>
          </w:tcPr>
          <w:p w14:paraId="73B85A3B" w14:textId="6F4960DB" w:rsidR="00F66915" w:rsidRDefault="00433BA6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April 3, 2023</w:t>
            </w:r>
          </w:p>
        </w:tc>
        <w:tc>
          <w:tcPr>
            <w:tcW w:w="2545" w:type="dxa"/>
          </w:tcPr>
          <w:p w14:paraId="22FA8F1A" w14:textId="326571D4" w:rsidR="00F66915" w:rsidRDefault="00047C0A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Ebun</w:t>
            </w:r>
            <w:proofErr w:type="spellEnd"/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 </w:t>
            </w:r>
          </w:p>
        </w:tc>
      </w:tr>
      <w:tr w:rsidR="00F66915" w14:paraId="4FEB98D8" w14:textId="0150A16E" w:rsidTr="00F66915">
        <w:tc>
          <w:tcPr>
            <w:tcW w:w="3059" w:type="dxa"/>
          </w:tcPr>
          <w:p w14:paraId="47FBF454" w14:textId="698A708E" w:rsidR="00F66915" w:rsidRDefault="00F66915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Data Analysis </w:t>
            </w:r>
          </w:p>
        </w:tc>
        <w:tc>
          <w:tcPr>
            <w:tcW w:w="3026" w:type="dxa"/>
          </w:tcPr>
          <w:p w14:paraId="27D9219F" w14:textId="0B57F017" w:rsidR="00F66915" w:rsidRDefault="00433BA6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April 6, 2023</w:t>
            </w:r>
          </w:p>
        </w:tc>
        <w:tc>
          <w:tcPr>
            <w:tcW w:w="2545" w:type="dxa"/>
          </w:tcPr>
          <w:p w14:paraId="0D4DA94B" w14:textId="21E4BA97" w:rsidR="00F66915" w:rsidRDefault="00047C0A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Ishita N and Amina A</w:t>
            </w:r>
          </w:p>
        </w:tc>
      </w:tr>
      <w:tr w:rsidR="00047C0A" w14:paraId="51564A3D" w14:textId="77777777" w:rsidTr="00F66915">
        <w:tc>
          <w:tcPr>
            <w:tcW w:w="3059" w:type="dxa"/>
          </w:tcPr>
          <w:p w14:paraId="613FE88E" w14:textId="7E75B9F6" w:rsidR="00047C0A" w:rsidRDefault="00047C0A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Visualization </w:t>
            </w:r>
          </w:p>
        </w:tc>
        <w:tc>
          <w:tcPr>
            <w:tcW w:w="3026" w:type="dxa"/>
          </w:tcPr>
          <w:p w14:paraId="6BC97603" w14:textId="6450A7A6" w:rsidR="00047C0A" w:rsidRDefault="00047C0A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April 9</w:t>
            </w:r>
          </w:p>
        </w:tc>
        <w:tc>
          <w:tcPr>
            <w:tcW w:w="2545" w:type="dxa"/>
          </w:tcPr>
          <w:p w14:paraId="2AC1368B" w14:textId="17465416" w:rsidR="00047C0A" w:rsidRDefault="00047C0A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Violetta and </w:t>
            </w:r>
            <w:proofErr w:type="spellStart"/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Romi</w:t>
            </w:r>
            <w:proofErr w:type="spellEnd"/>
          </w:p>
        </w:tc>
      </w:tr>
      <w:tr w:rsidR="00F66915" w14:paraId="4A57A08D" w14:textId="77645BCA" w:rsidTr="00F66915">
        <w:tc>
          <w:tcPr>
            <w:tcW w:w="3059" w:type="dxa"/>
          </w:tcPr>
          <w:p w14:paraId="1C536645" w14:textId="71EE7E46" w:rsidR="00F66915" w:rsidRDefault="00F66915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PowerPoint Presentation </w:t>
            </w:r>
          </w:p>
        </w:tc>
        <w:tc>
          <w:tcPr>
            <w:tcW w:w="3026" w:type="dxa"/>
          </w:tcPr>
          <w:p w14:paraId="468729B3" w14:textId="71FF126F" w:rsidR="00F66915" w:rsidRDefault="00433BA6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April 9, 2023</w:t>
            </w:r>
          </w:p>
        </w:tc>
        <w:tc>
          <w:tcPr>
            <w:tcW w:w="2545" w:type="dxa"/>
          </w:tcPr>
          <w:p w14:paraId="60224CE7" w14:textId="2E0AD87C" w:rsidR="00F66915" w:rsidRDefault="00047C0A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All member </w:t>
            </w:r>
          </w:p>
        </w:tc>
      </w:tr>
      <w:tr w:rsidR="00F66915" w14:paraId="5C3FECAD" w14:textId="1EED2D89" w:rsidTr="00F66915">
        <w:tc>
          <w:tcPr>
            <w:tcW w:w="3059" w:type="dxa"/>
          </w:tcPr>
          <w:p w14:paraId="1EB729FA" w14:textId="52C0FC48" w:rsidR="00F66915" w:rsidRDefault="00F66915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Presentation </w:t>
            </w:r>
          </w:p>
        </w:tc>
        <w:tc>
          <w:tcPr>
            <w:tcW w:w="3026" w:type="dxa"/>
          </w:tcPr>
          <w:p w14:paraId="73D20CBF" w14:textId="2B783492" w:rsidR="00F66915" w:rsidRDefault="00433BA6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April 12, 2023</w:t>
            </w:r>
          </w:p>
        </w:tc>
        <w:tc>
          <w:tcPr>
            <w:tcW w:w="2545" w:type="dxa"/>
          </w:tcPr>
          <w:p w14:paraId="0BF89EAA" w14:textId="216124D3" w:rsidR="00F66915" w:rsidRDefault="00047C0A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To be determined </w:t>
            </w:r>
          </w:p>
        </w:tc>
      </w:tr>
      <w:tr w:rsidR="00F66915" w14:paraId="011DC534" w14:textId="5BEB9495" w:rsidTr="00F66915">
        <w:tc>
          <w:tcPr>
            <w:tcW w:w="3059" w:type="dxa"/>
          </w:tcPr>
          <w:p w14:paraId="1B679B44" w14:textId="4AA5A8C4" w:rsidR="00F66915" w:rsidRDefault="00F66915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Submit Project </w:t>
            </w:r>
          </w:p>
        </w:tc>
        <w:tc>
          <w:tcPr>
            <w:tcW w:w="3026" w:type="dxa"/>
          </w:tcPr>
          <w:p w14:paraId="70BC4130" w14:textId="599A6627" w:rsidR="00F66915" w:rsidRDefault="00433BA6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>April 12, 2023</w:t>
            </w:r>
          </w:p>
        </w:tc>
        <w:tc>
          <w:tcPr>
            <w:tcW w:w="2545" w:type="dxa"/>
          </w:tcPr>
          <w:p w14:paraId="77AFF423" w14:textId="02712CB4" w:rsidR="00F66915" w:rsidRDefault="00047C0A" w:rsidP="00446540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</w:pPr>
            <w:r>
              <w:rPr>
                <w:rFonts w:ascii="Times New Roman" w:hAnsi="Times New Roman" w:cs="Times New Roman"/>
                <w:color w:val="2A3140"/>
                <w:kern w:val="0"/>
                <w:lang w:val="en-US"/>
              </w:rPr>
              <w:t xml:space="preserve">Violetta </w:t>
            </w:r>
          </w:p>
        </w:tc>
      </w:tr>
    </w:tbl>
    <w:p w14:paraId="0386970D" w14:textId="4ACC9948" w:rsidR="00D8578F" w:rsidRDefault="00047C0A" w:rsidP="00446540">
      <w:pPr>
        <w:autoSpaceDE w:val="0"/>
        <w:autoSpaceDN w:val="0"/>
        <w:adjustRightInd w:val="0"/>
        <w:spacing w:after="300" w:line="480" w:lineRule="auto"/>
        <w:rPr>
          <w:rFonts w:ascii="Times New Roman" w:hAnsi="Times New Roman" w:cs="Times New Roman"/>
          <w:color w:val="2A3140"/>
          <w:kern w:val="0"/>
          <w:lang w:val="en-US"/>
        </w:rPr>
      </w:pPr>
      <w:r>
        <w:rPr>
          <w:rFonts w:ascii="Times New Roman" w:hAnsi="Times New Roman" w:cs="Times New Roman"/>
          <w:color w:val="2A3140"/>
          <w:kern w:val="0"/>
          <w:lang w:val="en-US"/>
        </w:rPr>
        <w:t>\</w:t>
      </w:r>
    </w:p>
    <w:p w14:paraId="77FEFEFD" w14:textId="392D3084" w:rsidR="00D8578F" w:rsidRPr="00D8578F" w:rsidRDefault="00523963" w:rsidP="00446540">
      <w:pPr>
        <w:pStyle w:val="Heading1"/>
        <w:spacing w:before="0" w:line="480" w:lineRule="auto"/>
        <w:jc w:val="center"/>
        <w:rPr>
          <w:lang w:val="en-US"/>
        </w:rPr>
      </w:pPr>
      <w:bookmarkStart w:id="11" w:name="_Toc131027072"/>
      <w:r w:rsidRPr="00523963">
        <w:rPr>
          <w:lang w:val="en-US"/>
        </w:rPr>
        <w:lastRenderedPageBreak/>
        <w:t xml:space="preserve">VII. </w:t>
      </w:r>
      <w:r w:rsidR="00D8578F">
        <w:rPr>
          <w:lang w:val="en-US"/>
        </w:rPr>
        <w:tab/>
      </w:r>
      <w:r w:rsidRPr="00523963">
        <w:rPr>
          <w:lang w:val="en-US"/>
        </w:rPr>
        <w:t>Expected Outcomes</w:t>
      </w:r>
      <w:bookmarkEnd w:id="11"/>
    </w:p>
    <w:p w14:paraId="60071CB5" w14:textId="4E5410AB" w:rsidR="00446540" w:rsidRDefault="00D8578F" w:rsidP="00B14197">
      <w:pPr>
        <w:spacing w:line="480" w:lineRule="auto"/>
        <w:ind w:firstLine="720"/>
        <w:rPr>
          <w:rFonts w:ascii="Times New Roman" w:hAnsi="Times New Roman" w:cs="Times New Roman"/>
          <w:color w:val="2A3140"/>
          <w:kern w:val="0"/>
          <w:lang w:val="en-US"/>
        </w:rPr>
      </w:pPr>
      <w:r>
        <w:rPr>
          <w:rFonts w:ascii="Times New Roman" w:hAnsi="Times New Roman" w:cs="Times New Roman"/>
          <w:color w:val="2A3140"/>
          <w:kern w:val="0"/>
          <w:lang w:val="en-US"/>
        </w:rPr>
        <w:t xml:space="preserve">The expected outcome of the data project is to </w:t>
      </w:r>
      <w:r w:rsidRPr="00D8578F">
        <w:rPr>
          <w:rFonts w:ascii="Times New Roman" w:hAnsi="Times New Roman" w:cs="Times New Roman"/>
          <w:color w:val="2A3140"/>
          <w:kern w:val="0"/>
          <w:lang w:val="en-US"/>
        </w:rPr>
        <w:t>support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 w:rsidR="00433BA6">
        <w:rPr>
          <w:rFonts w:ascii="Times New Roman" w:hAnsi="Times New Roman" w:cs="Times New Roman"/>
          <w:color w:val="2A3140"/>
          <w:kern w:val="0"/>
          <w:lang w:val="en-US"/>
        </w:rPr>
        <w:t>decision-making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 w:rsidRPr="00D8578F">
        <w:rPr>
          <w:rFonts w:ascii="Times New Roman" w:hAnsi="Times New Roman" w:cs="Times New Roman"/>
          <w:color w:val="2A3140"/>
          <w:kern w:val="0"/>
          <w:lang w:val="en-US"/>
        </w:rPr>
        <w:t>about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 w:rsidRPr="00D8578F">
        <w:rPr>
          <w:rFonts w:ascii="Times New Roman" w:hAnsi="Times New Roman" w:cs="Times New Roman"/>
          <w:color w:val="2A3140"/>
          <w:kern w:val="0"/>
          <w:lang w:val="en-US"/>
        </w:rPr>
        <w:t xml:space="preserve">product development 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and </w:t>
      </w:r>
      <w:r w:rsidRPr="00D8578F">
        <w:rPr>
          <w:rFonts w:ascii="Times New Roman" w:hAnsi="Times New Roman" w:cs="Times New Roman"/>
          <w:color w:val="2A3140"/>
          <w:kern w:val="0"/>
          <w:lang w:val="en-US"/>
        </w:rPr>
        <w:t xml:space="preserve">marketing, </w:t>
      </w:r>
      <w:r w:rsidR="00433BA6">
        <w:rPr>
          <w:rFonts w:ascii="Times New Roman" w:hAnsi="Times New Roman" w:cs="Times New Roman"/>
          <w:color w:val="2A3140"/>
          <w:kern w:val="0"/>
          <w:lang w:val="en-US"/>
        </w:rPr>
        <w:t>which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 will</w:t>
      </w:r>
      <w:r w:rsidRPr="00D8578F"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support its </w:t>
      </w:r>
      <w:r w:rsidRPr="00D8578F">
        <w:rPr>
          <w:rFonts w:ascii="Times New Roman" w:hAnsi="Times New Roman" w:cs="Times New Roman"/>
          <w:color w:val="2A3140"/>
          <w:kern w:val="0"/>
          <w:lang w:val="en-US"/>
        </w:rPr>
        <w:t>success in the market.</w:t>
      </w:r>
      <w:r w:rsidR="00E55C65"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 w:rsidR="00433BA6">
        <w:rPr>
          <w:rFonts w:ascii="Times New Roman" w:hAnsi="Times New Roman" w:cs="Times New Roman"/>
          <w:color w:val="2A3140"/>
          <w:kern w:val="0"/>
          <w:lang w:val="en-US"/>
        </w:rPr>
        <w:t>The team will only make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 w:rsidR="00433BA6">
        <w:rPr>
          <w:rFonts w:ascii="Times New Roman" w:hAnsi="Times New Roman" w:cs="Times New Roman"/>
          <w:color w:val="2A3140"/>
          <w:kern w:val="0"/>
          <w:lang w:val="en-US"/>
        </w:rPr>
        <w:t>decisions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 w:rsidR="00433BA6">
        <w:rPr>
          <w:rFonts w:ascii="Times New Roman" w:hAnsi="Times New Roman" w:cs="Times New Roman"/>
          <w:color w:val="2A3140"/>
          <w:kern w:val="0"/>
          <w:lang w:val="en-US"/>
        </w:rPr>
        <w:t xml:space="preserve">backed by facts derived from the data analytics </w:t>
      </w:r>
      <w:r w:rsidR="00E55C65">
        <w:rPr>
          <w:rFonts w:ascii="Times New Roman" w:hAnsi="Times New Roman" w:cs="Times New Roman"/>
          <w:color w:val="2A3140"/>
          <w:kern w:val="0"/>
          <w:lang w:val="en-US"/>
        </w:rPr>
        <w:t>endeavours</w:t>
      </w:r>
      <w:r>
        <w:rPr>
          <w:rFonts w:ascii="Times New Roman" w:hAnsi="Times New Roman" w:cs="Times New Roman"/>
          <w:color w:val="2A3140"/>
          <w:kern w:val="0"/>
          <w:lang w:val="en-US"/>
        </w:rPr>
        <w:t>.</w:t>
      </w:r>
    </w:p>
    <w:p w14:paraId="6C42BF77" w14:textId="0BE53CAD" w:rsidR="00047C0A" w:rsidRPr="00047C0A" w:rsidRDefault="00523963" w:rsidP="00446540">
      <w:pPr>
        <w:pStyle w:val="Heading1"/>
        <w:spacing w:before="0" w:line="480" w:lineRule="auto"/>
        <w:jc w:val="center"/>
        <w:rPr>
          <w:lang w:val="en-US"/>
        </w:rPr>
      </w:pPr>
      <w:bookmarkStart w:id="12" w:name="_Toc131027073"/>
      <w:r w:rsidRPr="00523963">
        <w:rPr>
          <w:lang w:val="en-US"/>
        </w:rPr>
        <w:t xml:space="preserve">VIII. </w:t>
      </w:r>
      <w:r w:rsidR="00D8578F">
        <w:rPr>
          <w:lang w:val="en-US"/>
        </w:rPr>
        <w:tab/>
      </w:r>
      <w:r w:rsidRPr="00523963">
        <w:rPr>
          <w:lang w:val="en-US"/>
        </w:rPr>
        <w:t>Conclusion</w:t>
      </w:r>
      <w:bookmarkEnd w:id="12"/>
    </w:p>
    <w:p w14:paraId="458AA0A3" w14:textId="5A8CAD0D" w:rsidR="002D7BE3" w:rsidRPr="00D8578F" w:rsidRDefault="00D8578F" w:rsidP="00446540">
      <w:pPr>
        <w:spacing w:line="480" w:lineRule="auto"/>
        <w:ind w:firstLine="720"/>
        <w:rPr>
          <w:rFonts w:ascii="Times New Roman" w:hAnsi="Times New Roman" w:cs="Times New Roman"/>
          <w:color w:val="2A3140"/>
          <w:kern w:val="0"/>
          <w:lang w:val="en-US"/>
        </w:rPr>
      </w:pPr>
      <w:r>
        <w:rPr>
          <w:rFonts w:ascii="Times New Roman" w:hAnsi="Times New Roman" w:cs="Times New Roman"/>
          <w:color w:val="2A3140"/>
          <w:kern w:val="0"/>
          <w:lang w:val="en-US"/>
        </w:rPr>
        <w:t xml:space="preserve">The expected outcome of the data project is to </w:t>
      </w:r>
      <w:r w:rsidRPr="00D8578F">
        <w:rPr>
          <w:rFonts w:ascii="Times New Roman" w:hAnsi="Times New Roman" w:cs="Times New Roman"/>
          <w:color w:val="2A3140"/>
          <w:kern w:val="0"/>
          <w:lang w:val="en-US"/>
        </w:rPr>
        <w:t>support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 w:rsidR="00433BA6">
        <w:rPr>
          <w:rFonts w:ascii="Times New Roman" w:hAnsi="Times New Roman" w:cs="Times New Roman"/>
          <w:color w:val="2A3140"/>
          <w:kern w:val="0"/>
          <w:lang w:val="en-US"/>
        </w:rPr>
        <w:t>decision-making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 w:rsidRPr="00D8578F">
        <w:rPr>
          <w:rFonts w:ascii="Times New Roman" w:hAnsi="Times New Roman" w:cs="Times New Roman"/>
          <w:color w:val="2A3140"/>
          <w:kern w:val="0"/>
          <w:lang w:val="en-US"/>
        </w:rPr>
        <w:t>about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 w:rsidRPr="00D8578F">
        <w:rPr>
          <w:rFonts w:ascii="Times New Roman" w:hAnsi="Times New Roman" w:cs="Times New Roman"/>
          <w:color w:val="2A3140"/>
          <w:kern w:val="0"/>
          <w:lang w:val="en-US"/>
        </w:rPr>
        <w:t xml:space="preserve">product development 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and </w:t>
      </w:r>
      <w:r w:rsidRPr="00D8578F">
        <w:rPr>
          <w:rFonts w:ascii="Times New Roman" w:hAnsi="Times New Roman" w:cs="Times New Roman"/>
          <w:color w:val="2A3140"/>
          <w:kern w:val="0"/>
          <w:lang w:val="en-US"/>
        </w:rPr>
        <w:t xml:space="preserve">marketing, </w:t>
      </w:r>
      <w:r w:rsidR="00433BA6">
        <w:rPr>
          <w:rFonts w:ascii="Times New Roman" w:hAnsi="Times New Roman" w:cs="Times New Roman"/>
          <w:color w:val="2A3140"/>
          <w:kern w:val="0"/>
          <w:lang w:val="en-US"/>
        </w:rPr>
        <w:t>which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 will</w:t>
      </w:r>
      <w:r w:rsidRPr="00D8578F"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support its </w:t>
      </w:r>
      <w:r w:rsidRPr="00D8578F">
        <w:rPr>
          <w:rFonts w:ascii="Times New Roman" w:hAnsi="Times New Roman" w:cs="Times New Roman"/>
          <w:color w:val="2A3140"/>
          <w:kern w:val="0"/>
          <w:lang w:val="en-US"/>
        </w:rPr>
        <w:t>success in the market.</w:t>
      </w:r>
      <w:r w:rsidR="00E55C65"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 w:rsidRPr="00D8578F">
        <w:rPr>
          <w:rFonts w:ascii="Times New Roman" w:hAnsi="Times New Roman" w:cs="Times New Roman"/>
          <w:color w:val="2A3140"/>
          <w:kern w:val="0"/>
          <w:lang w:val="en-US"/>
        </w:rPr>
        <w:t>Gathering and analyzing relevant data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 will help the team</w:t>
      </w:r>
      <w:r w:rsidRPr="00D8578F"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 w:rsidR="00433BA6">
        <w:rPr>
          <w:rFonts w:ascii="Times New Roman" w:hAnsi="Times New Roman" w:cs="Times New Roman"/>
          <w:color w:val="2A3140"/>
          <w:kern w:val="0"/>
          <w:lang w:val="en-US"/>
        </w:rPr>
        <w:t>better understand</w:t>
      </w:r>
      <w:r w:rsidRPr="00D8578F"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our </w:t>
      </w:r>
      <w:r w:rsidRPr="00D8578F">
        <w:rPr>
          <w:rFonts w:ascii="Times New Roman" w:hAnsi="Times New Roman" w:cs="Times New Roman"/>
          <w:color w:val="2A3140"/>
          <w:kern w:val="0"/>
          <w:lang w:val="en-US"/>
        </w:rPr>
        <w:t>customers, competitors, and the broader market landscape</w:t>
      </w:r>
      <w:r>
        <w:rPr>
          <w:rFonts w:ascii="Times New Roman" w:hAnsi="Times New Roman" w:cs="Times New Roman"/>
          <w:color w:val="2A3140"/>
          <w:kern w:val="0"/>
          <w:lang w:val="en-US"/>
        </w:rPr>
        <w:t>.</w:t>
      </w:r>
      <w:r w:rsidR="00E55C65">
        <w:rPr>
          <w:rFonts w:ascii="Times New Roman" w:hAnsi="Times New Roman" w:cs="Times New Roman"/>
          <w:color w:val="2A314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This knowledge </w:t>
      </w:r>
      <w:r w:rsidR="00433BA6">
        <w:rPr>
          <w:rFonts w:ascii="Times New Roman" w:hAnsi="Times New Roman" w:cs="Times New Roman"/>
          <w:color w:val="2A3140"/>
          <w:kern w:val="0"/>
          <w:lang w:val="en-US"/>
        </w:rPr>
        <w:t>informs</w:t>
      </w:r>
      <w:r w:rsidRPr="00D8578F">
        <w:rPr>
          <w:rFonts w:ascii="Times New Roman" w:hAnsi="Times New Roman" w:cs="Times New Roman"/>
          <w:color w:val="2A3140"/>
          <w:kern w:val="0"/>
          <w:lang w:val="en-US"/>
        </w:rPr>
        <w:t xml:space="preserve"> business strategies and decisions</w:t>
      </w:r>
      <w:r>
        <w:rPr>
          <w:rFonts w:ascii="Times New Roman" w:hAnsi="Times New Roman" w:cs="Times New Roman"/>
          <w:color w:val="2A3140"/>
          <w:kern w:val="0"/>
          <w:lang w:val="en-US"/>
        </w:rPr>
        <w:t xml:space="preserve"> that will sustain our competitive advantage. </w:t>
      </w:r>
    </w:p>
    <w:sectPr w:rsidR="002D7BE3" w:rsidRPr="00D8578F" w:rsidSect="00A96DA6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3B9D4" w14:textId="77777777" w:rsidR="001A3229" w:rsidRDefault="001A3229" w:rsidP="00047C0A">
      <w:r>
        <w:separator/>
      </w:r>
    </w:p>
  </w:endnote>
  <w:endnote w:type="continuationSeparator" w:id="0">
    <w:p w14:paraId="045FE6B0" w14:textId="77777777" w:rsidR="001A3229" w:rsidRDefault="001A3229" w:rsidP="00047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85459163"/>
      <w:docPartObj>
        <w:docPartGallery w:val="Page Numbers (Bottom of Page)"/>
        <w:docPartUnique/>
      </w:docPartObj>
    </w:sdtPr>
    <w:sdtContent>
      <w:p w14:paraId="6E342301" w14:textId="02348DF2" w:rsidR="00047C0A" w:rsidRDefault="00047C0A" w:rsidP="004901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72DA79" w14:textId="77777777" w:rsidR="00047C0A" w:rsidRDefault="00047C0A" w:rsidP="00047C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4338764"/>
      <w:docPartObj>
        <w:docPartGallery w:val="Page Numbers (Bottom of Page)"/>
        <w:docPartUnique/>
      </w:docPartObj>
    </w:sdtPr>
    <w:sdtContent>
      <w:p w14:paraId="26C90068" w14:textId="3A3786C7" w:rsidR="00047C0A" w:rsidRDefault="00047C0A" w:rsidP="004901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25520A" w14:textId="77777777" w:rsidR="00047C0A" w:rsidRDefault="00047C0A" w:rsidP="00047C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A3845" w14:textId="77777777" w:rsidR="001A3229" w:rsidRDefault="001A3229" w:rsidP="00047C0A">
      <w:r>
        <w:separator/>
      </w:r>
    </w:p>
  </w:footnote>
  <w:footnote w:type="continuationSeparator" w:id="0">
    <w:p w14:paraId="44BE444E" w14:textId="77777777" w:rsidR="001A3229" w:rsidRDefault="001A3229" w:rsidP="00047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42700B6"/>
    <w:multiLevelType w:val="multilevel"/>
    <w:tmpl w:val="E2D0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8B5BA5"/>
    <w:multiLevelType w:val="multilevel"/>
    <w:tmpl w:val="03EC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3D0DA6"/>
    <w:multiLevelType w:val="multilevel"/>
    <w:tmpl w:val="B37C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625BD6"/>
    <w:multiLevelType w:val="multilevel"/>
    <w:tmpl w:val="F29C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1B364E"/>
    <w:multiLevelType w:val="hybridMultilevel"/>
    <w:tmpl w:val="E1C62F5C"/>
    <w:lvl w:ilvl="0" w:tplc="BEA087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94D7B"/>
    <w:multiLevelType w:val="multilevel"/>
    <w:tmpl w:val="4B22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907B83"/>
    <w:multiLevelType w:val="multilevel"/>
    <w:tmpl w:val="2DC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DA7560"/>
    <w:multiLevelType w:val="multilevel"/>
    <w:tmpl w:val="57C0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BA3AC7"/>
    <w:multiLevelType w:val="multilevel"/>
    <w:tmpl w:val="539A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3938617">
    <w:abstractNumId w:val="11"/>
  </w:num>
  <w:num w:numId="2" w16cid:durableId="535393387">
    <w:abstractNumId w:val="15"/>
  </w:num>
  <w:num w:numId="3" w16cid:durableId="2043744036">
    <w:abstractNumId w:val="17"/>
  </w:num>
  <w:num w:numId="4" w16cid:durableId="69157709">
    <w:abstractNumId w:val="10"/>
  </w:num>
  <w:num w:numId="5" w16cid:durableId="485979500">
    <w:abstractNumId w:val="18"/>
  </w:num>
  <w:num w:numId="6" w16cid:durableId="1987583507">
    <w:abstractNumId w:val="16"/>
  </w:num>
  <w:num w:numId="7" w16cid:durableId="1747873965">
    <w:abstractNumId w:val="12"/>
  </w:num>
  <w:num w:numId="8" w16cid:durableId="1708143840">
    <w:abstractNumId w:val="13"/>
  </w:num>
  <w:num w:numId="9" w16cid:durableId="1237936943">
    <w:abstractNumId w:val="0"/>
  </w:num>
  <w:num w:numId="10" w16cid:durableId="842890761">
    <w:abstractNumId w:val="1"/>
  </w:num>
  <w:num w:numId="11" w16cid:durableId="57748557">
    <w:abstractNumId w:val="2"/>
  </w:num>
  <w:num w:numId="12" w16cid:durableId="1247498987">
    <w:abstractNumId w:val="3"/>
  </w:num>
  <w:num w:numId="13" w16cid:durableId="1246112648">
    <w:abstractNumId w:val="4"/>
  </w:num>
  <w:num w:numId="14" w16cid:durableId="1135025755">
    <w:abstractNumId w:val="5"/>
  </w:num>
  <w:num w:numId="15" w16cid:durableId="961497847">
    <w:abstractNumId w:val="6"/>
  </w:num>
  <w:num w:numId="16" w16cid:durableId="580674717">
    <w:abstractNumId w:val="7"/>
  </w:num>
  <w:num w:numId="17" w16cid:durableId="1419325301">
    <w:abstractNumId w:val="8"/>
  </w:num>
  <w:num w:numId="18" w16cid:durableId="1485388512">
    <w:abstractNumId w:val="9"/>
  </w:num>
  <w:num w:numId="19" w16cid:durableId="14659225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3"/>
    <w:rsid w:val="00047C0A"/>
    <w:rsid w:val="000E2926"/>
    <w:rsid w:val="001A3229"/>
    <w:rsid w:val="002030BE"/>
    <w:rsid w:val="002D7BE3"/>
    <w:rsid w:val="003B1CB4"/>
    <w:rsid w:val="003C25F5"/>
    <w:rsid w:val="003D7EA7"/>
    <w:rsid w:val="003E7DE4"/>
    <w:rsid w:val="00406CCF"/>
    <w:rsid w:val="00433BA6"/>
    <w:rsid w:val="00433D5A"/>
    <w:rsid w:val="00446540"/>
    <w:rsid w:val="00523963"/>
    <w:rsid w:val="005547C3"/>
    <w:rsid w:val="00665473"/>
    <w:rsid w:val="00A11D3C"/>
    <w:rsid w:val="00A727A0"/>
    <w:rsid w:val="00A96DA6"/>
    <w:rsid w:val="00B130C4"/>
    <w:rsid w:val="00B14197"/>
    <w:rsid w:val="00BA122E"/>
    <w:rsid w:val="00D8578F"/>
    <w:rsid w:val="00DA1B1D"/>
    <w:rsid w:val="00DD5B1D"/>
    <w:rsid w:val="00E55C65"/>
    <w:rsid w:val="00F62528"/>
    <w:rsid w:val="00F6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C5B8"/>
  <w15:chartTrackingRefBased/>
  <w15:docId w15:val="{E903A547-3D05-654A-AD33-1A0AB475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96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7C3"/>
    <w:pPr>
      <w:outlineLvl w:val="1"/>
    </w:pPr>
    <w:rPr>
      <w:rFonts w:ascii="Times New Roman" w:hAnsi="Times New Roman" w:cs="Times New Roman"/>
      <w:b/>
      <w:color w:val="2F5496" w:themeColor="accent1" w:themeShade="BF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7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9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523963"/>
  </w:style>
  <w:style w:type="character" w:customStyle="1" w:styleId="Heading1Char">
    <w:name w:val="Heading 1 Char"/>
    <w:basedOn w:val="DefaultParagraphFont"/>
    <w:link w:val="Heading1"/>
    <w:uiPriority w:val="9"/>
    <w:rsid w:val="00523963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5239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47C3"/>
    <w:rPr>
      <w:rFonts w:ascii="Times New Roman" w:hAnsi="Times New Roman" w:cs="Times New Roman"/>
      <w:b/>
      <w:color w:val="2F5496" w:themeColor="accent1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547C3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DD5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54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4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4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4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473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96DA6"/>
  </w:style>
  <w:style w:type="character" w:styleId="Hyperlink">
    <w:name w:val="Hyperlink"/>
    <w:basedOn w:val="DefaultParagraphFont"/>
    <w:uiPriority w:val="99"/>
    <w:unhideWhenUsed/>
    <w:rsid w:val="000E2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92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47C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C0A"/>
  </w:style>
  <w:style w:type="character" w:styleId="PageNumber">
    <w:name w:val="page number"/>
    <w:basedOn w:val="DefaultParagraphFont"/>
    <w:uiPriority w:val="99"/>
    <w:semiHidden/>
    <w:unhideWhenUsed/>
    <w:rsid w:val="00047C0A"/>
  </w:style>
  <w:style w:type="character" w:styleId="FollowedHyperlink">
    <w:name w:val="FollowedHyperlink"/>
    <w:basedOn w:val="DefaultParagraphFont"/>
    <w:uiPriority w:val="99"/>
    <w:semiHidden/>
    <w:unhideWhenUsed/>
    <w:rsid w:val="00446540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4654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4654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46540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654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4654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4654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4654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4654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46540"/>
    <w:pPr>
      <w:ind w:left="1920"/>
    </w:pPr>
    <w:rPr>
      <w:rFonts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14197"/>
    <w:pPr>
      <w:spacing w:before="480" w:line="276" w:lineRule="auto"/>
      <w:outlineLvl w:val="9"/>
    </w:pPr>
    <w:rPr>
      <w:rFonts w:asciiTheme="majorHAnsi" w:hAnsiTheme="majorHAnsi"/>
      <w:bCs/>
      <w:kern w:val="0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bankofcanada.ca/banknotes/bank-notes-research-reports/methods-of-payment-survey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150.statcan.gc.ca/n1/en/catalogue/13M0006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5AF0B1-0711-8749-9711-E8855404A8E9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329/2023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9159D7-A98A-254A-B55F-283379BEF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720</Words>
  <Characters>4893</Characters>
  <Application>Microsoft Office Word</Application>
  <DocSecurity>0</DocSecurity>
  <Lines>163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Take Control</dc:title>
  <dc:subject/>
  <dc:creator>Violetta Haveman</dc:creator>
  <cp:keywords/>
  <dc:description/>
  <cp:lastModifiedBy>Violetta Haveman</cp:lastModifiedBy>
  <cp:revision>5</cp:revision>
  <dcterms:created xsi:type="dcterms:W3CDTF">2023-03-29T17:07:00Z</dcterms:created>
  <dcterms:modified xsi:type="dcterms:W3CDTF">2023-03-30T04:09:00Z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documentId_991</vt:lpwstr>
  </property>
  <property fmtid="{D5CDD505-2E9C-101B-9397-08002B2CF9AE}" pid="3" name="grammarly_documentContext">
    <vt:lpwstr>{"goals":[],"domain":"general","emotions":[],"dialect":"canadian"}</vt:lpwstr>
  </property>
</Properties>
</file>