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E6" w:rsidRDefault="00C535E6" w:rsidP="00C535E6">
      <w:pPr>
        <w:spacing w:after="100"/>
        <w:jc w:val="center"/>
        <w:rPr>
          <w:sz w:val="24"/>
        </w:rPr>
      </w:pPr>
      <w:r>
        <w:rPr>
          <w:b/>
          <w:sz w:val="24"/>
        </w:rPr>
        <w:t>0.</w:t>
      </w:r>
      <w:r w:rsidR="00E46AB3">
        <w:rPr>
          <w:b/>
          <w:sz w:val="24"/>
        </w:rPr>
        <w:t>1</w:t>
      </w:r>
      <w:r>
        <w:rPr>
          <w:b/>
          <w:sz w:val="24"/>
        </w:rPr>
        <w:t xml:space="preserve"> ВВЕДЕНИЕ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Республиканское унитарное предприятие «Гродненский центр стандартизации, метрологии и сертификации» (далее по тексту Гродненский ЦСМС) является одной из ведущих организаций по стандартизации, метрологии и сертификации Государственного комитета по стандартизации Республики Беларусь.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Гродненский ЦСМС ведет свою историю от Гродненского постоянного отделения Белостокского управления мер и измерительных приборов, созданного Приказом по Комитету мер и измерительных приборов при Совете Народных Комиссаров СССР № 8 от 07.01.1940.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дальнейшем название неоднократно изменялось.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Решением Гродненского облисполкома от 19.05.2000 № 391 зарегистрировано Республиканское унитарное предприятие «Гродненский центр стандартизации, метрологии и сертификации», которое находится в ведении Государственного комитета по стандартизации Республики Беларусь.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Республиканское унитарное предприятие «Гродненский центр стандартизации, метрологии и сертификации» является правопреемником прав и обязанностей присоединенного к нему Республиканского унитарного предприятия «Гродненское специализированное производственное управление» концерна «Белнефтехим», которое реорганизовано в соответствии с приказом Госстандарта от 28.11.2000 № 297.</w:t>
      </w:r>
    </w:p>
    <w:p w:rsidR="00C535E6" w:rsidRDefault="00C535E6" w:rsidP="00C535E6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Основные направления деятельности ЦСМС:</w:t>
      </w:r>
    </w:p>
    <w:p w:rsidR="00C535E6" w:rsidRDefault="00C535E6" w:rsidP="00C535E6">
      <w:pPr>
        <w:jc w:val="both"/>
        <w:rPr>
          <w:sz w:val="24"/>
          <w:szCs w:val="24"/>
        </w:rPr>
      </w:pP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Государственные испытания, метрологическая аттестация, поверка, калибровка средств измерений и испытательного оборудования;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Сертификация систем менеджмента;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Испытания пищевой и сельскохозяйственной продукции;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Подтверждение соответствия продукции и услуг;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>Справочно-информационное обслуживание и обеспечение копиями технических нормативных правовых актов</w:t>
      </w:r>
      <w:r>
        <w:rPr>
          <w:sz w:val="24"/>
          <w:szCs w:val="24"/>
        </w:rPr>
        <w:t>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Монтаж и техническое обслуживание приборов учета энергоресурсов и автоматики;</w:t>
      </w:r>
    </w:p>
    <w:p w:rsid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обслуживание и ремонт кассовых суммирующих аппаратов и электронной техники;</w:t>
      </w:r>
    </w:p>
    <w:p w:rsidR="00C535E6" w:rsidRPr="00892BF5" w:rsidRDefault="00017D08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 w:rsidRPr="00892BF5">
        <w:rPr>
          <w:sz w:val="24"/>
          <w:szCs w:val="24"/>
        </w:rPr>
        <w:t>Испытания, измерения, пусконаладочные работы (ПНР) электрооборудования (в т.ч. аппаратов защиты) и заземляющих устройств; испытани</w:t>
      </w:r>
      <w:r w:rsidR="0098021B" w:rsidRPr="00892BF5">
        <w:rPr>
          <w:sz w:val="24"/>
          <w:szCs w:val="24"/>
        </w:rPr>
        <w:t>я</w:t>
      </w:r>
      <w:r w:rsidRPr="00892BF5">
        <w:rPr>
          <w:sz w:val="24"/>
          <w:szCs w:val="24"/>
        </w:rPr>
        <w:t xml:space="preserve"> средств защиты, используемых в электроустановках; тепловизионно</w:t>
      </w:r>
      <w:r w:rsidR="0098021B" w:rsidRPr="00892BF5">
        <w:rPr>
          <w:sz w:val="24"/>
          <w:szCs w:val="24"/>
        </w:rPr>
        <w:t>е</w:t>
      </w:r>
      <w:r w:rsidRPr="00892BF5">
        <w:rPr>
          <w:sz w:val="24"/>
          <w:szCs w:val="24"/>
        </w:rPr>
        <w:t xml:space="preserve"> обследовани</w:t>
      </w:r>
      <w:r w:rsidR="0098021B" w:rsidRPr="00892BF5">
        <w:rPr>
          <w:sz w:val="24"/>
          <w:szCs w:val="24"/>
        </w:rPr>
        <w:t>е</w:t>
      </w:r>
      <w:r w:rsidRPr="00892BF5">
        <w:rPr>
          <w:sz w:val="24"/>
          <w:szCs w:val="24"/>
        </w:rPr>
        <w:t xml:space="preserve"> электрооборудования и воздушных линий электропередачи и ограждающих конструкций; испытани</w:t>
      </w:r>
      <w:r w:rsidR="0098021B" w:rsidRPr="00892BF5">
        <w:rPr>
          <w:sz w:val="24"/>
          <w:szCs w:val="24"/>
        </w:rPr>
        <w:t>я</w:t>
      </w:r>
      <w:r w:rsidRPr="00892BF5">
        <w:rPr>
          <w:sz w:val="24"/>
          <w:szCs w:val="24"/>
        </w:rPr>
        <w:t xml:space="preserve"> ограждений крыш и лестниц пожарных наружных</w:t>
      </w:r>
      <w:r w:rsidR="00C535E6" w:rsidRPr="00892BF5">
        <w:rPr>
          <w:sz w:val="24"/>
          <w:szCs w:val="24"/>
        </w:rPr>
        <w:t>;</w:t>
      </w:r>
    </w:p>
    <w:p w:rsidR="00C535E6" w:rsidRPr="001561DF" w:rsidRDefault="00C535E6" w:rsidP="00C535E6">
      <w:pPr>
        <w:numPr>
          <w:ilvl w:val="0"/>
          <w:numId w:val="1"/>
        </w:numPr>
        <w:jc w:val="both"/>
        <w:rPr>
          <w:sz w:val="24"/>
          <w:szCs w:val="24"/>
        </w:rPr>
      </w:pPr>
      <w:r w:rsidRPr="001561DF">
        <w:rPr>
          <w:sz w:val="24"/>
          <w:szCs w:val="24"/>
        </w:rPr>
        <w:t>Проведение радиационно-экологических и геометрических измерений</w:t>
      </w:r>
      <w:r w:rsidR="001561DF" w:rsidRPr="001561DF">
        <w:rPr>
          <w:sz w:val="24"/>
          <w:szCs w:val="24"/>
        </w:rPr>
        <w:t xml:space="preserve"> и оказания услуг в области охраны окружающей среды</w:t>
      </w:r>
      <w:r w:rsidRPr="001561DF">
        <w:rPr>
          <w:sz w:val="24"/>
          <w:szCs w:val="24"/>
        </w:rPr>
        <w:t>;</w:t>
      </w:r>
    </w:p>
    <w:p w:rsidR="00C535E6" w:rsidRPr="00C535E6" w:rsidRDefault="00C535E6" w:rsidP="00C535E6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C535E6">
        <w:rPr>
          <w:sz w:val="24"/>
          <w:szCs w:val="24"/>
          <w:highlight w:val="yellow"/>
        </w:rPr>
        <w:t>Волковысский участок ремонта средств измерений и оборудования</w:t>
      </w:r>
      <w:r>
        <w:rPr>
          <w:sz w:val="24"/>
          <w:szCs w:val="24"/>
          <w:highlight w:val="yellow"/>
        </w:rPr>
        <w:t xml:space="preserve"> </w:t>
      </w:r>
      <w:r w:rsidRPr="00C535E6">
        <w:rPr>
          <w:sz w:val="24"/>
          <w:szCs w:val="24"/>
          <w:highlight w:val="yellow"/>
        </w:rPr>
        <w:t>?????????</w:t>
      </w:r>
    </w:p>
    <w:p w:rsidR="00C535E6" w:rsidRDefault="00C535E6" w:rsidP="00C535E6">
      <w:pPr>
        <w:jc w:val="both"/>
        <w:rPr>
          <w:sz w:val="24"/>
          <w:szCs w:val="24"/>
        </w:rPr>
      </w:pPr>
    </w:p>
    <w:p w:rsidR="00C535E6" w:rsidRDefault="00C535E6" w:rsidP="00C535E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всех подразделений Гродненского ЦСМС направлена на удовлетворение требований клиентов. С этой целью используются современные методы и технологии при проведении работ. </w:t>
      </w:r>
    </w:p>
    <w:p w:rsidR="00C535E6" w:rsidRDefault="00C535E6" w:rsidP="00C535E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Оснащённость </w:t>
      </w:r>
      <w:r w:rsidR="00E46AB3">
        <w:rPr>
          <w:sz w:val="24"/>
          <w:szCs w:val="24"/>
        </w:rPr>
        <w:t>подразделений современным оборудованием</w:t>
      </w:r>
      <w:r>
        <w:rPr>
          <w:sz w:val="24"/>
          <w:szCs w:val="24"/>
        </w:rPr>
        <w:t xml:space="preserve">, высококвалифицированный в различных областях деятельности персонал центра, позволяют обеспечить выполнение работ в соответствии с требованиями международных, межгосударственных или государственных стандартов, прослеживаемость до </w:t>
      </w:r>
      <w:r w:rsidR="001561DF">
        <w:rPr>
          <w:sz w:val="24"/>
          <w:szCs w:val="24"/>
        </w:rPr>
        <w:t xml:space="preserve">межгосударственных и </w:t>
      </w:r>
      <w:r>
        <w:rPr>
          <w:sz w:val="24"/>
          <w:szCs w:val="24"/>
        </w:rPr>
        <w:t>международных эталонов, а так же доверие со стороны заказчиков и конкурентоспособность предприятия на внутреннем и международном рынках.</w:t>
      </w:r>
    </w:p>
    <w:p w:rsidR="00C535E6" w:rsidRDefault="00C535E6" w:rsidP="00C535E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качественных услуг является главной задачей предприятия, декларируется в Политике в области качества предприятия и Целях в области качества каждого подразделения и подтверждается соответствующими аттестатами аккредитации, сертификатами соответствия, лицензиями.</w:t>
      </w:r>
    </w:p>
    <w:p w:rsidR="00E46AB3" w:rsidRDefault="00E46AB3" w:rsidP="00C535E6">
      <w:pPr>
        <w:ind w:firstLine="720"/>
        <w:jc w:val="both"/>
        <w:rPr>
          <w:sz w:val="24"/>
          <w:szCs w:val="24"/>
        </w:rPr>
      </w:pPr>
    </w:p>
    <w:p w:rsidR="00E46AB3" w:rsidRDefault="00E46AB3" w:rsidP="00E46AB3">
      <w:pPr>
        <w:spacing w:after="100"/>
        <w:ind w:left="720"/>
        <w:jc w:val="center"/>
        <w:rPr>
          <w:b/>
          <w:sz w:val="24"/>
        </w:rPr>
      </w:pPr>
      <w:r>
        <w:rPr>
          <w:b/>
          <w:sz w:val="24"/>
        </w:rPr>
        <w:t>0.2 ОБЩИЕ СВЕДЕНИЯ О ПРЕДПРИЯТИИ</w:t>
      </w:r>
    </w:p>
    <w:p w:rsidR="00E46AB3" w:rsidRDefault="00E46AB3" w:rsidP="00E46AB3">
      <w:pPr>
        <w:ind w:left="720"/>
        <w:rPr>
          <w:sz w:val="24"/>
        </w:rPr>
      </w:pPr>
      <w:r>
        <w:rPr>
          <w:b/>
          <w:sz w:val="24"/>
        </w:rPr>
        <w:t>1995 год</w:t>
      </w:r>
      <w:r>
        <w:rPr>
          <w:sz w:val="24"/>
        </w:rPr>
        <w:tab/>
        <w:t xml:space="preserve">Аккредитован в качестве органа по сертификации продукции и услуг </w:t>
      </w:r>
    </w:p>
    <w:p w:rsidR="00E46AB3" w:rsidRDefault="00E46AB3" w:rsidP="00E46AB3">
      <w:pPr>
        <w:spacing w:after="100"/>
        <w:ind w:left="1440"/>
        <w:rPr>
          <w:sz w:val="24"/>
        </w:rPr>
      </w:pPr>
      <w:r>
        <w:rPr>
          <w:sz w:val="24"/>
        </w:rPr>
        <w:tab/>
        <w:t xml:space="preserve">(№ </w:t>
      </w:r>
      <w:r>
        <w:rPr>
          <w:sz w:val="24"/>
          <w:lang w:val="en-US"/>
        </w:rPr>
        <w:t>BY</w:t>
      </w:r>
      <w:r>
        <w:rPr>
          <w:sz w:val="24"/>
        </w:rPr>
        <w:t>/112 01.1.0.0118)</w:t>
      </w:r>
    </w:p>
    <w:p w:rsidR="00E46AB3" w:rsidRDefault="00E46AB3" w:rsidP="00E46AB3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1997 год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ab/>
      </w:r>
      <w:r>
        <w:rPr>
          <w:sz w:val="24"/>
        </w:rPr>
        <w:t xml:space="preserve">Отдел метрологии аккредитован на право поверки средств измерений </w:t>
      </w:r>
    </w:p>
    <w:p w:rsidR="00E46AB3" w:rsidRDefault="00E46AB3" w:rsidP="00E46AB3">
      <w:pPr>
        <w:ind w:left="1428" w:firstLine="696"/>
        <w:rPr>
          <w:sz w:val="24"/>
        </w:rPr>
      </w:pPr>
      <w:r>
        <w:rPr>
          <w:sz w:val="24"/>
        </w:rPr>
        <w:t xml:space="preserve">(№ </w:t>
      </w:r>
      <w:r>
        <w:rPr>
          <w:sz w:val="24"/>
          <w:lang w:val="en-US"/>
        </w:rPr>
        <w:t>BY</w:t>
      </w:r>
      <w:r>
        <w:rPr>
          <w:sz w:val="24"/>
        </w:rPr>
        <w:t>/112 02.3.0.0062)</w:t>
      </w:r>
    </w:p>
    <w:p w:rsidR="00E46AB3" w:rsidRDefault="00E46AB3" w:rsidP="00E46AB3">
      <w:pPr>
        <w:spacing w:after="100"/>
        <w:ind w:left="2127" w:hanging="1407"/>
        <w:rPr>
          <w:b/>
          <w:sz w:val="24"/>
        </w:rPr>
      </w:pPr>
      <w:r>
        <w:rPr>
          <w:sz w:val="24"/>
        </w:rPr>
        <w:tab/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</w:rPr>
        <w:tab/>
      </w:r>
      <w:r>
        <w:rPr>
          <w:b/>
          <w:sz w:val="24"/>
        </w:rPr>
        <w:t>1998 год</w:t>
      </w:r>
      <w:r>
        <w:rPr>
          <w:b/>
          <w:sz w:val="24"/>
        </w:rPr>
        <w:tab/>
      </w:r>
      <w:r>
        <w:rPr>
          <w:sz w:val="24"/>
        </w:rPr>
        <w:t xml:space="preserve">Аккредитована испытательная лаборатория </w:t>
      </w:r>
      <w:r>
        <w:rPr>
          <w:sz w:val="24"/>
          <w:szCs w:val="24"/>
        </w:rPr>
        <w:t>на техническую компетентность и</w:t>
      </w:r>
    </w:p>
    <w:p w:rsidR="00E46AB3" w:rsidRDefault="00E46AB3" w:rsidP="00E46AB3">
      <w:pPr>
        <w:ind w:left="1416" w:firstLine="708"/>
        <w:rPr>
          <w:b/>
          <w:sz w:val="24"/>
        </w:rPr>
      </w:pPr>
      <w:r>
        <w:rPr>
          <w:sz w:val="24"/>
          <w:szCs w:val="24"/>
        </w:rPr>
        <w:t>независимость</w:t>
      </w:r>
      <w:r>
        <w:rPr>
          <w:sz w:val="24"/>
        </w:rPr>
        <w:t xml:space="preserve"> (№ </w:t>
      </w:r>
      <w:r>
        <w:rPr>
          <w:sz w:val="24"/>
          <w:lang w:val="en-US"/>
        </w:rPr>
        <w:t>BY</w:t>
      </w:r>
      <w:r>
        <w:rPr>
          <w:sz w:val="24"/>
        </w:rPr>
        <w:t>/112 02.1.0.1235)</w:t>
      </w:r>
    </w:p>
    <w:p w:rsidR="00E46AB3" w:rsidRDefault="00E46AB3" w:rsidP="00E46AB3">
      <w:pPr>
        <w:spacing w:after="100"/>
        <w:ind w:left="2127" w:hanging="2127"/>
        <w:rPr>
          <w:sz w:val="24"/>
        </w:rPr>
      </w:pPr>
      <w:r>
        <w:rPr>
          <w:sz w:val="24"/>
        </w:rPr>
        <w:tab/>
      </w:r>
    </w:p>
    <w:p w:rsidR="00E46AB3" w:rsidRDefault="00E46AB3" w:rsidP="00E46AB3">
      <w:pPr>
        <w:spacing w:after="100"/>
        <w:ind w:left="2160" w:hanging="1440"/>
        <w:rPr>
          <w:sz w:val="24"/>
        </w:rPr>
      </w:pPr>
      <w:r>
        <w:rPr>
          <w:b/>
          <w:sz w:val="24"/>
        </w:rPr>
        <w:t>2001 год</w:t>
      </w:r>
      <w:r>
        <w:rPr>
          <w:b/>
          <w:sz w:val="24"/>
        </w:rPr>
        <w:tab/>
      </w:r>
      <w:r>
        <w:rPr>
          <w:sz w:val="24"/>
        </w:rPr>
        <w:t xml:space="preserve">Электротехническая лаборатория аккредитована на техническую компетентность и независимость (№ </w:t>
      </w:r>
      <w:r>
        <w:rPr>
          <w:sz w:val="24"/>
          <w:lang w:val="en-US"/>
        </w:rPr>
        <w:t>BY</w:t>
      </w:r>
      <w:r>
        <w:rPr>
          <w:sz w:val="24"/>
        </w:rPr>
        <w:t>/112 02.1.0.1421)</w:t>
      </w:r>
    </w:p>
    <w:p w:rsidR="00E46AB3" w:rsidRDefault="00E46AB3" w:rsidP="00E46A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46AB3" w:rsidRDefault="00E46AB3" w:rsidP="00E46AB3">
      <w:pPr>
        <w:ind w:left="2160" w:hanging="1440"/>
        <w:rPr>
          <w:sz w:val="24"/>
          <w:szCs w:val="24"/>
        </w:rPr>
      </w:pPr>
      <w:r>
        <w:rPr>
          <w:b/>
          <w:sz w:val="24"/>
          <w:szCs w:val="24"/>
        </w:rPr>
        <w:t>2002 год</w:t>
      </w:r>
      <w:r>
        <w:rPr>
          <w:sz w:val="24"/>
          <w:szCs w:val="24"/>
        </w:rPr>
        <w:tab/>
        <w:t xml:space="preserve">Аккредитован в качестве органа по сертификации систем </w:t>
      </w:r>
      <w:r w:rsidR="00472540">
        <w:rPr>
          <w:sz w:val="24"/>
          <w:szCs w:val="24"/>
        </w:rPr>
        <w:t>менеджмента</w:t>
      </w:r>
      <w:r>
        <w:rPr>
          <w:sz w:val="24"/>
          <w:szCs w:val="24"/>
        </w:rPr>
        <w:t>, в том числе: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систем менеджмента качества на соответствие требованиям 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9001;</w:t>
      </w:r>
    </w:p>
    <w:p w:rsidR="00E46AB3" w:rsidRDefault="00E46AB3" w:rsidP="00E46AB3">
      <w:pPr>
        <w:ind w:left="2127" w:hanging="2127"/>
        <w:rPr>
          <w:sz w:val="24"/>
          <w:szCs w:val="24"/>
        </w:rPr>
      </w:pPr>
      <w:r>
        <w:rPr>
          <w:sz w:val="24"/>
          <w:szCs w:val="24"/>
        </w:rPr>
        <w:tab/>
        <w:t>систем менеджмента безопасностью пищевых продуктов на соответствие требованиям СТБ 1470 и СТБ ИСО 22000;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систем управления охраной труда на соответствие требованиям СТБ 18001</w:t>
      </w:r>
    </w:p>
    <w:p w:rsidR="00E46AB3" w:rsidRDefault="00E46AB3" w:rsidP="00E46AB3">
      <w:pPr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(№ ВУ/112 007.01)</w:t>
      </w:r>
    </w:p>
    <w:p w:rsidR="00E46AB3" w:rsidRDefault="00E46AB3" w:rsidP="00E46AB3">
      <w:pPr>
        <w:rPr>
          <w:sz w:val="24"/>
          <w:szCs w:val="24"/>
        </w:rPr>
      </w:pPr>
    </w:p>
    <w:p w:rsidR="00E46AB3" w:rsidRDefault="00E46AB3" w:rsidP="00E46AB3">
      <w:pPr>
        <w:ind w:left="720" w:hanging="720"/>
        <w:rPr>
          <w:sz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2005 год</w:t>
      </w:r>
      <w:r>
        <w:rPr>
          <w:sz w:val="24"/>
          <w:szCs w:val="24"/>
        </w:rPr>
        <w:tab/>
      </w:r>
      <w:r>
        <w:rPr>
          <w:sz w:val="24"/>
        </w:rPr>
        <w:t xml:space="preserve">Отдел метрологии аккредитован на право калибровки средств измерений </w:t>
      </w:r>
    </w:p>
    <w:p w:rsidR="00E46AB3" w:rsidRDefault="00E46AB3" w:rsidP="00E46AB3">
      <w:pPr>
        <w:ind w:left="1428" w:firstLine="696"/>
        <w:rPr>
          <w:sz w:val="24"/>
        </w:rPr>
      </w:pPr>
      <w:r>
        <w:rPr>
          <w:sz w:val="24"/>
          <w:szCs w:val="24"/>
        </w:rPr>
        <w:t>(ВУ/112 02.5.0.0019)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46AB3" w:rsidRDefault="00E46AB3" w:rsidP="00E46AB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2008 год</w:t>
      </w:r>
      <w:r>
        <w:rPr>
          <w:sz w:val="24"/>
          <w:szCs w:val="24"/>
        </w:rPr>
        <w:tab/>
      </w:r>
      <w:r>
        <w:rPr>
          <w:sz w:val="24"/>
        </w:rPr>
        <w:t>Аккредитован как Центр</w:t>
      </w:r>
      <w:r>
        <w:rPr>
          <w:sz w:val="24"/>
          <w:szCs w:val="24"/>
        </w:rPr>
        <w:t xml:space="preserve"> государственных испытаний средств измерений </w:t>
      </w:r>
    </w:p>
    <w:p w:rsidR="00E46AB3" w:rsidRDefault="00E46AB3" w:rsidP="00E46AB3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>(№ ВУ/112 02.6.0.0004)</w:t>
      </w:r>
      <w:r>
        <w:rPr>
          <w:sz w:val="24"/>
        </w:rPr>
        <w:t xml:space="preserve"> </w:t>
      </w:r>
    </w:p>
    <w:p w:rsidR="00E46AB3" w:rsidRDefault="00E46AB3" w:rsidP="00E46AB3">
      <w:pPr>
        <w:rPr>
          <w:color w:val="FF0000"/>
          <w:sz w:val="24"/>
        </w:rPr>
      </w:pPr>
    </w:p>
    <w:p w:rsidR="00E46AB3" w:rsidRDefault="00E46AB3" w:rsidP="00E46AB3">
      <w:pPr>
        <w:rPr>
          <w:sz w:val="24"/>
          <w:szCs w:val="24"/>
        </w:rPr>
      </w:pPr>
      <w:r>
        <w:rPr>
          <w:color w:val="FF0000"/>
          <w:sz w:val="24"/>
        </w:rPr>
        <w:tab/>
      </w:r>
      <w:r>
        <w:rPr>
          <w:b/>
          <w:sz w:val="24"/>
        </w:rPr>
        <w:t>2009 год</w:t>
      </w:r>
      <w:r>
        <w:rPr>
          <w:b/>
          <w:sz w:val="24"/>
        </w:rPr>
        <w:tab/>
      </w:r>
      <w:r>
        <w:rPr>
          <w:sz w:val="24"/>
        </w:rPr>
        <w:t xml:space="preserve">Выдан сертификат соответствия на предоставление услуг по ремонту и </w:t>
      </w:r>
      <w:r>
        <w:rPr>
          <w:sz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техническому обслуживанию кассовых суммирующих аппаратов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(№ BY/112 04.01. 013 01333, действителен до 27.02.2014)</w:t>
      </w:r>
    </w:p>
    <w:p w:rsidR="00E46AB3" w:rsidRDefault="00E46AB3" w:rsidP="00E46AB3">
      <w:pPr>
        <w:rPr>
          <w:color w:val="FF0000"/>
          <w:sz w:val="24"/>
          <w:szCs w:val="24"/>
        </w:rPr>
      </w:pPr>
    </w:p>
    <w:p w:rsidR="00E46AB3" w:rsidRDefault="00E46AB3" w:rsidP="00E46AB3">
      <w:pPr>
        <w:ind w:left="2160" w:hanging="145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2010 год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Аккредитована испытательная лаборатория на техническую компетентность и независимость (№ РОСС ВУ.0001.21ПШ90)</w:t>
      </w:r>
    </w:p>
    <w:p w:rsidR="00E46AB3" w:rsidRDefault="00E46AB3" w:rsidP="00E46AB3">
      <w:pPr>
        <w:ind w:left="2160" w:hanging="1451"/>
        <w:jc w:val="both"/>
        <w:rPr>
          <w:sz w:val="24"/>
          <w:szCs w:val="24"/>
        </w:rPr>
      </w:pPr>
    </w:p>
    <w:p w:rsidR="00E46AB3" w:rsidRDefault="00E46AB3" w:rsidP="00E46AB3">
      <w:pPr>
        <w:ind w:left="2160" w:hanging="14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</w:rPr>
        <w:t xml:space="preserve">Выдан сертификат соответствия на предоставление услуг по ремонту средств измерений </w:t>
      </w:r>
      <w:r>
        <w:rPr>
          <w:sz w:val="24"/>
          <w:szCs w:val="24"/>
        </w:rPr>
        <w:t>(№ BY/112 04.18. 003 08764, действителен до 27.02.2015)</w:t>
      </w:r>
    </w:p>
    <w:p w:rsidR="00E46AB3" w:rsidRDefault="00E46AB3" w:rsidP="00E46AB3">
      <w:pPr>
        <w:ind w:firstLine="720"/>
        <w:jc w:val="both"/>
        <w:rPr>
          <w:sz w:val="24"/>
          <w:szCs w:val="24"/>
        </w:rPr>
      </w:pPr>
    </w:p>
    <w:p w:rsidR="00E46AB3" w:rsidRDefault="00E46AB3" w:rsidP="00E46AB3">
      <w:pPr>
        <w:spacing w:after="100"/>
        <w:ind w:firstLine="708"/>
        <w:jc w:val="both"/>
        <w:rPr>
          <w:sz w:val="24"/>
        </w:rPr>
      </w:pPr>
      <w:r>
        <w:rPr>
          <w:sz w:val="24"/>
        </w:rPr>
        <w:t>Устав Гродненского ЦСМС является официальным документом, разработанным директором и утвержденным Председателем Комитета по стандартизации Республики Беларусь, действующая структура ЦСМС соответствует данному Уставу.</w:t>
      </w:r>
    </w:p>
    <w:p w:rsidR="00E46AB3" w:rsidRDefault="00E46AB3" w:rsidP="00E46AB3">
      <w:pPr>
        <w:spacing w:after="100"/>
        <w:rPr>
          <w:sz w:val="24"/>
        </w:rPr>
      </w:pPr>
      <w:r>
        <w:rPr>
          <w:sz w:val="24"/>
        </w:rPr>
        <w:tab/>
        <w:t>Организационная структура Гродненского ЦСМС представлена в приложении А.</w:t>
      </w:r>
    </w:p>
    <w:p w:rsidR="00E46AB3" w:rsidRDefault="00E46AB3" w:rsidP="00E46AB3">
      <w:pPr>
        <w:spacing w:after="100"/>
        <w:rPr>
          <w:sz w:val="24"/>
        </w:rPr>
      </w:pPr>
      <w:r>
        <w:rPr>
          <w:sz w:val="24"/>
        </w:rPr>
        <w:tab/>
        <w:t>Гродненский ЦСМС является самостоятельным юридическим лицом.</w:t>
      </w:r>
    </w:p>
    <w:p w:rsidR="00E46AB3" w:rsidRDefault="00E46AB3" w:rsidP="00E46AB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Реквизиты Гродненского ЦСМС: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>230003 г. Гродно, пр-кт Космонавтов, 56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>электронный адрес: e-mail: csms_grodno@tut.by</w:t>
      </w:r>
    </w:p>
    <w:p w:rsidR="00E46AB3" w:rsidRDefault="00E46AB3" w:rsidP="00E46AB3">
      <w:pPr>
        <w:rPr>
          <w:sz w:val="24"/>
          <w:szCs w:val="24"/>
        </w:rPr>
      </w:pPr>
      <w:r>
        <w:rPr>
          <w:sz w:val="24"/>
          <w:szCs w:val="24"/>
        </w:rPr>
        <w:t>тел./факс (0152) 64 31 41/64 31 29</w:t>
      </w:r>
    </w:p>
    <w:p w:rsidR="00E46AB3" w:rsidRDefault="00E46AB3" w:rsidP="00CF69E2">
      <w:pPr>
        <w:jc w:val="both"/>
        <w:rPr>
          <w:sz w:val="24"/>
          <w:szCs w:val="24"/>
        </w:rPr>
      </w:pPr>
      <w:r>
        <w:rPr>
          <w:sz w:val="24"/>
          <w:szCs w:val="24"/>
        </w:rPr>
        <w:t>р/с 3012126841013 в Региональной Дирекции № 400 ОАО «БПС-Сбербанк», код Банка 153001369</w:t>
      </w:r>
      <w:r w:rsidR="00CF69E2">
        <w:rPr>
          <w:sz w:val="24"/>
          <w:szCs w:val="24"/>
        </w:rPr>
        <w:t>,</w:t>
      </w:r>
      <w:r>
        <w:rPr>
          <w:sz w:val="24"/>
          <w:szCs w:val="24"/>
        </w:rPr>
        <w:t xml:space="preserve"> г. Гродно, ул. 1 Мая, 2/2, УНП 500028553, ОКПО 02568443.</w:t>
      </w:r>
    </w:p>
    <w:p w:rsidR="00E46AB3" w:rsidRDefault="00E46AB3" w:rsidP="00C535E6">
      <w:pPr>
        <w:ind w:firstLine="720"/>
        <w:jc w:val="both"/>
        <w:rPr>
          <w:sz w:val="24"/>
          <w:szCs w:val="24"/>
        </w:rPr>
      </w:pPr>
    </w:p>
    <w:p w:rsidR="00F4157D" w:rsidRDefault="00F4157D" w:rsidP="00F4157D">
      <w:pPr>
        <w:spacing w:after="100"/>
        <w:ind w:firstLine="720"/>
        <w:rPr>
          <w:sz w:val="24"/>
        </w:rPr>
      </w:pPr>
      <w:r>
        <w:rPr>
          <w:b/>
          <w:sz w:val="24"/>
        </w:rPr>
        <w:lastRenderedPageBreak/>
        <w:t>1 ОБЛАСТЬ ПРИМЕНЕНИЯ</w:t>
      </w:r>
    </w:p>
    <w:p w:rsidR="00F4157D" w:rsidRDefault="00F4157D" w:rsidP="00F415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Настоящее Руководство по качеству является документом, описывающим систему менеджмента качества (далее по тексту СМК) Гродненского ЦСМС, разработанную согласно 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9001-2015.</w:t>
      </w:r>
    </w:p>
    <w:p w:rsidR="00F4157D" w:rsidRDefault="00F4157D" w:rsidP="00F415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Руководство по качеству определяет область применения СМК, созданной для реализации политики в области качества Гродненского ЦСМС при оказании услуг по: государственным испытаниям, метрологической аттестации, поверке, калибровке средств измерений и испытательного оборудования; испытаниям пищевой и сельскохозяйственной продукции; подтверждению соответствия продукции и услуг, систем менеджмента; монтажу и обслуживанию приборов учета энергоресурсов и автоматики; техническому обслуживанию и ремонту кассовых суммирующих аппаратов и электронной техники; проведению </w:t>
      </w:r>
      <w:r w:rsidR="0098021B" w:rsidRPr="00892BF5">
        <w:rPr>
          <w:sz w:val="24"/>
          <w:szCs w:val="24"/>
        </w:rPr>
        <w:t>испытаний, измерений, ПНР электрооборудования (в т.ч. аппаратов защиты) и заземляющих устройств; испытаний средств защиты, используемых в электроустановках; тепловизионного обследования электрооборудования и воздушных линий электропередачи и ограждающих конструкций; испытаний ограждений крыш и лестниц пожарных  наружных</w:t>
      </w:r>
      <w:r w:rsidRPr="00892BF5">
        <w:rPr>
          <w:sz w:val="24"/>
          <w:szCs w:val="24"/>
        </w:rPr>
        <w:t>;</w:t>
      </w:r>
      <w:r w:rsidRPr="0098021B"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 </w:t>
      </w:r>
      <w:r w:rsidRPr="001561DF">
        <w:rPr>
          <w:sz w:val="24"/>
          <w:szCs w:val="24"/>
        </w:rPr>
        <w:t>проведению радиационно-экологических и геометрических измерений</w:t>
      </w:r>
      <w:r w:rsidR="001561DF">
        <w:rPr>
          <w:sz w:val="24"/>
          <w:szCs w:val="24"/>
        </w:rPr>
        <w:t xml:space="preserve"> и оказания услуг в области охраны окружающей среды</w:t>
      </w:r>
      <w:r>
        <w:rPr>
          <w:sz w:val="24"/>
          <w:szCs w:val="24"/>
        </w:rPr>
        <w:t xml:space="preserve">; </w:t>
      </w:r>
      <w:r>
        <w:rPr>
          <w:bCs/>
          <w:sz w:val="24"/>
          <w:szCs w:val="24"/>
        </w:rPr>
        <w:t xml:space="preserve">справочно-информационному обслуживанию и обеспечению копиями технических нормативных правовых актов; </w:t>
      </w:r>
      <w:r>
        <w:rPr>
          <w:sz w:val="24"/>
          <w:szCs w:val="24"/>
          <w:highlight w:val="yellow"/>
        </w:rPr>
        <w:t>Волковысский участок ремонта средств измерений и оборудования ?????????</w:t>
      </w:r>
      <w:r>
        <w:rPr>
          <w:bCs/>
          <w:sz w:val="24"/>
          <w:szCs w:val="24"/>
        </w:rPr>
        <w:t>.</w:t>
      </w:r>
    </w:p>
    <w:p w:rsidR="00F4157D" w:rsidRDefault="00F4157D" w:rsidP="00F415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Руководство по качеству (далее по тексту РК) содержит описание функционирования СМК, основанное на управлении взаимодействующими процессами и видами деятельности в рамках системы.</w:t>
      </w:r>
    </w:p>
    <w:p w:rsidR="00F4157D" w:rsidRDefault="00F4157D" w:rsidP="00F415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РК является обязательным для выполнения всеми сотрудниками Гродненского ЦСМС.</w:t>
      </w:r>
    </w:p>
    <w:p w:rsidR="00F4157D" w:rsidRDefault="00F4157D" w:rsidP="00F415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РК может предоставляться внешним организациям с целью демонстрации действующей СМК Гродненского ЦСМС.</w:t>
      </w:r>
    </w:p>
    <w:p w:rsidR="00F4157D" w:rsidRDefault="00F4157D" w:rsidP="00F4157D">
      <w:pPr>
        <w:spacing w:after="100"/>
        <w:ind w:left="720"/>
        <w:rPr>
          <w:b/>
          <w:sz w:val="24"/>
        </w:rPr>
      </w:pPr>
    </w:p>
    <w:p w:rsidR="00F4157D" w:rsidRDefault="00F4157D" w:rsidP="00F4157D">
      <w:pPr>
        <w:spacing w:after="100"/>
        <w:ind w:left="720"/>
        <w:rPr>
          <w:sz w:val="24"/>
        </w:rPr>
      </w:pPr>
      <w:r>
        <w:rPr>
          <w:b/>
          <w:sz w:val="24"/>
        </w:rPr>
        <w:t>2 НОРМАТИВНЫЕ ССЫЛКИ</w:t>
      </w:r>
    </w:p>
    <w:p w:rsidR="00F4157D" w:rsidRDefault="00F4157D" w:rsidP="00F4157D">
      <w:pPr>
        <w:spacing w:after="100"/>
        <w:ind w:firstLine="720"/>
        <w:rPr>
          <w:sz w:val="24"/>
        </w:rPr>
      </w:pPr>
      <w:r>
        <w:rPr>
          <w:sz w:val="24"/>
        </w:rPr>
        <w:t>В настоящем РК использованы ссылки на следующие документы:</w:t>
      </w:r>
    </w:p>
    <w:p w:rsidR="00A4738B" w:rsidRDefault="00247346" w:rsidP="00247346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СТБ 1350-2002 Аппараты кассовые суммирующие и специальные компьютерные системы. </w:t>
      </w:r>
      <w:r w:rsidRPr="00247346">
        <w:rPr>
          <w:sz w:val="24"/>
          <w:szCs w:val="24"/>
        </w:rPr>
        <w:t>Требования к техническому обслуживанию и ремонту</w:t>
      </w:r>
    </w:p>
    <w:p w:rsidR="0033754B" w:rsidRDefault="00A4738B" w:rsidP="00A4738B">
      <w:pPr>
        <w:spacing w:after="240"/>
        <w:jc w:val="both"/>
        <w:rPr>
          <w:sz w:val="24"/>
          <w:szCs w:val="24"/>
        </w:rPr>
      </w:pPr>
      <w:r w:rsidRPr="00A4738B">
        <w:rPr>
          <w:sz w:val="24"/>
          <w:szCs w:val="24"/>
        </w:rPr>
        <w:t>СТБ 2266-2012 Эксперты-аудиторы. Требования к профессиональной компетентности</w:t>
      </w:r>
    </w:p>
    <w:p w:rsidR="00A4738B" w:rsidRPr="0033754B" w:rsidRDefault="0033754B" w:rsidP="00A4738B">
      <w:pPr>
        <w:spacing w:after="240"/>
        <w:jc w:val="both"/>
        <w:rPr>
          <w:color w:val="FF0000"/>
          <w:sz w:val="24"/>
          <w:szCs w:val="24"/>
        </w:rPr>
      </w:pPr>
      <w:r w:rsidRPr="0033754B">
        <w:rPr>
          <w:color w:val="FF0000"/>
          <w:sz w:val="24"/>
          <w:szCs w:val="24"/>
          <w:highlight w:val="yellow"/>
        </w:rPr>
        <w:t>СТБ 8015-2016 ????????????</w:t>
      </w:r>
      <w:r w:rsidR="00A4738B" w:rsidRPr="0033754B">
        <w:rPr>
          <w:color w:val="FF0000"/>
          <w:sz w:val="24"/>
          <w:szCs w:val="24"/>
        </w:rPr>
        <w:t xml:space="preserve"> 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 w:rsidRPr="00B50017">
        <w:rPr>
          <w:sz w:val="24"/>
          <w:szCs w:val="24"/>
        </w:rPr>
        <w:t>СТБ 18001-2009 Системы управления охраной труда. Требования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СТБ </w:t>
      </w:r>
      <w:r w:rsidR="00E35A1B"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9000-20</w:t>
      </w:r>
      <w:r w:rsidR="00A349C9">
        <w:rPr>
          <w:sz w:val="24"/>
          <w:szCs w:val="24"/>
        </w:rPr>
        <w:t>15</w:t>
      </w:r>
      <w:r>
        <w:rPr>
          <w:sz w:val="24"/>
          <w:szCs w:val="24"/>
        </w:rPr>
        <w:t xml:space="preserve"> Системы менеджмента качества. Основные положения и словарь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9001-20</w:t>
      </w:r>
      <w:r w:rsidR="00A349C9">
        <w:rPr>
          <w:sz w:val="24"/>
          <w:szCs w:val="24"/>
        </w:rPr>
        <w:t>15</w:t>
      </w:r>
      <w:r>
        <w:rPr>
          <w:sz w:val="24"/>
          <w:szCs w:val="24"/>
        </w:rPr>
        <w:t xml:space="preserve"> Системы менеджмента качества. Требования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ГОСТ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19011-2013</w:t>
      </w:r>
      <w:r>
        <w:t xml:space="preserve"> </w:t>
      </w:r>
      <w:r>
        <w:rPr>
          <w:sz w:val="24"/>
          <w:szCs w:val="24"/>
        </w:rPr>
        <w:t>Руководящие указания по аудиту систем менеджмента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>
        <w:rPr>
          <w:sz w:val="24"/>
        </w:rPr>
        <w:t xml:space="preserve">СТБ </w:t>
      </w:r>
      <w:r>
        <w:rPr>
          <w:sz w:val="24"/>
          <w:lang w:val="en-US"/>
        </w:rPr>
        <w:t>ISO</w:t>
      </w:r>
      <w:r>
        <w:rPr>
          <w:sz w:val="24"/>
        </w:rPr>
        <w:t>/</w:t>
      </w:r>
      <w:r>
        <w:rPr>
          <w:sz w:val="24"/>
          <w:lang w:val="en-US"/>
        </w:rPr>
        <w:t>IEC</w:t>
      </w:r>
      <w:r>
        <w:rPr>
          <w:sz w:val="24"/>
        </w:rPr>
        <w:t xml:space="preserve"> 17000-2008 Оценка соответствия. Словарь и общие принципы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</w:rPr>
        <w:t xml:space="preserve"> 17021-2012 Оценка соответствия. Требования к органам, проводящим аудит и сертификацию систем менеджмента</w:t>
      </w:r>
    </w:p>
    <w:p w:rsidR="006232B7" w:rsidRPr="006232B7" w:rsidRDefault="006232B7" w:rsidP="00F4157D">
      <w:pPr>
        <w:spacing w:after="240"/>
        <w:jc w:val="both"/>
        <w:rPr>
          <w:sz w:val="24"/>
          <w:szCs w:val="24"/>
        </w:rPr>
      </w:pPr>
      <w:r w:rsidRPr="006232B7">
        <w:rPr>
          <w:sz w:val="24"/>
          <w:szCs w:val="24"/>
        </w:rPr>
        <w:t xml:space="preserve">ТКП 5.1.09-2012 </w:t>
      </w:r>
      <w:r w:rsidRPr="006232B7">
        <w:rPr>
          <w:color w:val="222222"/>
          <w:sz w:val="24"/>
          <w:szCs w:val="24"/>
        </w:rPr>
        <w:t>Национальная система подтверждения соответствия Республики Беларусь. Сертификация профессиональной компетентности экспертов-аудиторов. Основные положения</w:t>
      </w:r>
    </w:p>
    <w:p w:rsidR="000B46A5" w:rsidRDefault="00FC2A3D" w:rsidP="000B46A5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ТКП 8.003-2011</w:t>
      </w:r>
      <w:r w:rsidR="002766AA">
        <w:rPr>
          <w:sz w:val="24"/>
          <w:szCs w:val="24"/>
        </w:rPr>
        <w:t xml:space="preserve"> Система обеспечения единства измерений Республики Беларусь. Поверка средств измерений. Правила проведения работ</w:t>
      </w:r>
    </w:p>
    <w:p w:rsidR="00017D08" w:rsidRDefault="00017D08" w:rsidP="000B46A5">
      <w:pPr>
        <w:spacing w:after="240"/>
        <w:jc w:val="both"/>
        <w:rPr>
          <w:sz w:val="24"/>
          <w:szCs w:val="24"/>
        </w:rPr>
      </w:pPr>
      <w:r w:rsidRPr="00121AB2">
        <w:rPr>
          <w:color w:val="222222"/>
          <w:sz w:val="24"/>
          <w:szCs w:val="24"/>
        </w:rPr>
        <w:t>ГОСТ 8.010-99 Государственная система обеспечения единства измерений. Методики выполнения измерений. Основные положения</w:t>
      </w:r>
    </w:p>
    <w:p w:rsidR="000B46A5" w:rsidRDefault="000B46A5" w:rsidP="000B46A5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ТКП 8.014-2012 </w:t>
      </w:r>
      <w:r w:rsidRPr="000B46A5">
        <w:rPr>
          <w:sz w:val="24"/>
          <w:szCs w:val="24"/>
        </w:rPr>
        <w:t>Система обеспечения единства из</w:t>
      </w:r>
      <w:r>
        <w:rPr>
          <w:sz w:val="24"/>
          <w:szCs w:val="24"/>
        </w:rPr>
        <w:t xml:space="preserve">мерений Республики Беларусь. Калибровка средств измерений. </w:t>
      </w:r>
      <w:r w:rsidRPr="000B46A5">
        <w:rPr>
          <w:sz w:val="24"/>
          <w:szCs w:val="24"/>
        </w:rPr>
        <w:t>Правила проведения работ</w:t>
      </w:r>
    </w:p>
    <w:p w:rsidR="008F56DD" w:rsidRDefault="008F56DD" w:rsidP="00F4157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ТКП 45-1.04-78-2007 </w:t>
      </w:r>
      <w:r w:rsidR="00C3747F" w:rsidRPr="00C3747F">
        <w:rPr>
          <w:color w:val="222222"/>
          <w:sz w:val="24"/>
          <w:szCs w:val="24"/>
        </w:rPr>
        <w:t xml:space="preserve">Техническая эксплуатация производственных зданий и сооружений. Порядок проведения </w:t>
      </w:r>
    </w:p>
    <w:p w:rsidR="00A07D11" w:rsidRPr="00C3747F" w:rsidRDefault="006B06FD" w:rsidP="00547077">
      <w:pPr>
        <w:spacing w:after="240"/>
        <w:jc w:val="both"/>
        <w:rPr>
          <w:color w:val="222222"/>
          <w:sz w:val="24"/>
          <w:szCs w:val="24"/>
        </w:rPr>
      </w:pPr>
      <w:r w:rsidRPr="006B06FD">
        <w:rPr>
          <w:sz w:val="24"/>
          <w:szCs w:val="24"/>
        </w:rPr>
        <w:t xml:space="preserve">ТКП 45-1.04-208-2010 </w:t>
      </w:r>
      <w:r w:rsidR="00C3747F" w:rsidRPr="00C3747F">
        <w:rPr>
          <w:color w:val="222222"/>
          <w:sz w:val="24"/>
          <w:szCs w:val="24"/>
        </w:rPr>
        <w:t>Здания и сооружения. Техническое состояние и обслуживание строительных конструкций и инженерных систем и оценка их пригодности к эксплуатации. Основные требования</w:t>
      </w:r>
    </w:p>
    <w:p w:rsidR="00BD7906" w:rsidRDefault="00547077" w:rsidP="00547077">
      <w:pPr>
        <w:spacing w:after="240"/>
        <w:jc w:val="both"/>
        <w:rPr>
          <w:sz w:val="24"/>
          <w:szCs w:val="24"/>
        </w:rPr>
      </w:pPr>
      <w:r w:rsidRPr="00547077">
        <w:rPr>
          <w:sz w:val="24"/>
          <w:szCs w:val="24"/>
        </w:rPr>
        <w:t>ТКП 248-2010</w:t>
      </w:r>
      <w:r>
        <w:rPr>
          <w:sz w:val="24"/>
          <w:szCs w:val="24"/>
        </w:rPr>
        <w:t xml:space="preserve"> Техническое обслуживание и ремонт автомобильных транспортных средст</w:t>
      </w:r>
      <w:r w:rsidR="00A07D11">
        <w:rPr>
          <w:sz w:val="24"/>
          <w:szCs w:val="24"/>
        </w:rPr>
        <w:t>в. Нормы и правила проведения</w:t>
      </w:r>
    </w:p>
    <w:p w:rsidR="00592E55" w:rsidRDefault="00592E55" w:rsidP="0054707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ТКП 290-2010 Правила применения и испытания средств защиты, используемых в электроустановках</w:t>
      </w:r>
    </w:p>
    <w:p w:rsidR="00682AB3" w:rsidRDefault="00BD7906" w:rsidP="00682AB3">
      <w:pPr>
        <w:spacing w:after="240"/>
        <w:jc w:val="both"/>
        <w:rPr>
          <w:color w:val="222222"/>
          <w:sz w:val="24"/>
          <w:szCs w:val="24"/>
        </w:rPr>
      </w:pPr>
      <w:r>
        <w:rPr>
          <w:sz w:val="24"/>
          <w:szCs w:val="24"/>
        </w:rPr>
        <w:t xml:space="preserve">ТКП 458-2012 </w:t>
      </w:r>
      <w:r w:rsidR="00C3747F" w:rsidRPr="00C3747F">
        <w:rPr>
          <w:color w:val="222222"/>
          <w:sz w:val="24"/>
          <w:szCs w:val="24"/>
        </w:rPr>
        <w:t>Правила технической эксплуатации теплоустановок и тепловых сетей потребителей</w:t>
      </w:r>
    </w:p>
    <w:p w:rsidR="00FC2A3D" w:rsidRDefault="00FC2A3D" w:rsidP="00682AB3">
      <w:pPr>
        <w:spacing w:after="240"/>
        <w:jc w:val="both"/>
        <w:rPr>
          <w:color w:val="222222"/>
          <w:sz w:val="24"/>
          <w:szCs w:val="24"/>
        </w:rPr>
      </w:pPr>
      <w:r w:rsidRPr="00892BF5">
        <w:rPr>
          <w:color w:val="FF0000"/>
          <w:sz w:val="24"/>
          <w:szCs w:val="24"/>
          <w:highlight w:val="yellow"/>
        </w:rPr>
        <w:t>ГОСТ 24555</w:t>
      </w:r>
      <w:r w:rsidR="002766AA" w:rsidRPr="00892BF5">
        <w:rPr>
          <w:color w:val="FF0000"/>
          <w:sz w:val="24"/>
          <w:szCs w:val="24"/>
          <w:highlight w:val="yellow"/>
        </w:rPr>
        <w:t>-81 Система государственных испытаний продукции. Порядок аттестации испытательного оборудования. Основные положения</w:t>
      </w:r>
    </w:p>
    <w:p w:rsidR="00682AB3" w:rsidRDefault="00682AB3" w:rsidP="00682AB3">
      <w:pPr>
        <w:spacing w:after="240"/>
        <w:jc w:val="both"/>
        <w:rPr>
          <w:sz w:val="24"/>
          <w:szCs w:val="24"/>
        </w:rPr>
      </w:pPr>
      <w:r w:rsidRPr="001C4E27">
        <w:rPr>
          <w:sz w:val="24"/>
          <w:szCs w:val="24"/>
          <w:highlight w:val="yellow"/>
        </w:rPr>
        <w:t>РК-ОМ-04-2013</w:t>
      </w:r>
      <w:r>
        <w:rPr>
          <w:sz w:val="24"/>
          <w:szCs w:val="24"/>
        </w:rPr>
        <w:t xml:space="preserve"> Руководство по качеству отдела метрологии</w:t>
      </w:r>
    </w:p>
    <w:p w:rsidR="00682AB3" w:rsidRDefault="00682AB3" w:rsidP="00682AB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 качеству органа по сертификации продукции и услуг</w:t>
      </w:r>
    </w:p>
    <w:p w:rsidR="00682AB3" w:rsidRDefault="00682AB3" w:rsidP="00682AB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 системе менеджмента органа по сертификации систем менеджмента</w:t>
      </w:r>
    </w:p>
    <w:p w:rsidR="00682AB3" w:rsidRDefault="00682AB3" w:rsidP="00682AB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 качеству испытательной лаборатории</w:t>
      </w:r>
    </w:p>
    <w:p w:rsidR="00682AB3" w:rsidRDefault="00682AB3" w:rsidP="00682AB3">
      <w:pPr>
        <w:spacing w:after="240"/>
        <w:jc w:val="both"/>
        <w:rPr>
          <w:sz w:val="24"/>
          <w:szCs w:val="24"/>
        </w:rPr>
      </w:pPr>
      <w:r w:rsidRPr="001C4E27">
        <w:rPr>
          <w:sz w:val="24"/>
          <w:szCs w:val="24"/>
          <w:highlight w:val="yellow"/>
        </w:rPr>
        <w:t>01.РК ЛРЭиГИ-002-2015</w:t>
      </w:r>
      <w:r>
        <w:rPr>
          <w:sz w:val="24"/>
          <w:szCs w:val="24"/>
        </w:rPr>
        <w:t xml:space="preserve"> Руководство по качеству лаборатории радиационно-экологических и геометрических измерений</w:t>
      </w:r>
    </w:p>
    <w:p w:rsidR="00BD7906" w:rsidRDefault="00682AB3" w:rsidP="00682AB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 качеству электротехнической лаборатории</w:t>
      </w:r>
    </w:p>
    <w:p w:rsidR="00682AB3" w:rsidRPr="00C3747F" w:rsidRDefault="00682AB3" w:rsidP="00682AB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 СУОТ-2016 Руководство по системе управления охраной труда</w:t>
      </w:r>
    </w:p>
    <w:p w:rsidR="00F4157D" w:rsidRPr="00A349C9" w:rsidRDefault="00F4157D" w:rsidP="00F4157D">
      <w:pPr>
        <w:tabs>
          <w:tab w:val="right" w:pos="10255"/>
        </w:tabs>
        <w:spacing w:after="240"/>
        <w:jc w:val="both"/>
        <w:rPr>
          <w:sz w:val="24"/>
          <w:szCs w:val="24"/>
          <w:highlight w:val="yellow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 xml:space="preserve">СМК </w:t>
      </w:r>
      <w:r w:rsidRPr="00A349C9">
        <w:rPr>
          <w:sz w:val="24"/>
          <w:szCs w:val="24"/>
          <w:highlight w:val="yellow"/>
        </w:rPr>
        <w:t>01-201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Управление документацией. Порядок разработки, утверждения, обращения стандартов предприятия и положений, описания процессов</w:t>
      </w:r>
    </w:p>
    <w:p w:rsidR="00F4157D" w:rsidRPr="00A349C9" w:rsidRDefault="00F4157D" w:rsidP="00F4157D">
      <w:pPr>
        <w:spacing w:after="240"/>
        <w:jc w:val="both"/>
        <w:rPr>
          <w:sz w:val="24"/>
          <w:szCs w:val="24"/>
          <w:highlight w:val="yellow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 xml:space="preserve">СМК </w:t>
      </w:r>
      <w:r w:rsidRPr="00A349C9">
        <w:rPr>
          <w:sz w:val="24"/>
          <w:szCs w:val="24"/>
          <w:highlight w:val="yellow"/>
        </w:rPr>
        <w:t>02-201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Управление документацией. Управление организационно-распорядительной документацией</w:t>
      </w:r>
    </w:p>
    <w:p w:rsidR="00F4157D" w:rsidRPr="00A349C9" w:rsidRDefault="00F4157D" w:rsidP="00F4157D">
      <w:pPr>
        <w:spacing w:after="240"/>
        <w:jc w:val="both"/>
        <w:rPr>
          <w:sz w:val="24"/>
          <w:szCs w:val="24"/>
          <w:highlight w:val="yellow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 xml:space="preserve">СМК </w:t>
      </w:r>
      <w:r w:rsidRPr="00A349C9">
        <w:rPr>
          <w:sz w:val="24"/>
          <w:szCs w:val="24"/>
          <w:highlight w:val="yellow"/>
        </w:rPr>
        <w:t>03-201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Порядок комплектования, учета, ведения и хранения фонда технических нормативных правовых актов, технической документации</w:t>
      </w:r>
    </w:p>
    <w:p w:rsidR="00F4157D" w:rsidRPr="00A349C9" w:rsidRDefault="00F4157D" w:rsidP="00F4157D">
      <w:pPr>
        <w:spacing w:after="240"/>
        <w:jc w:val="both"/>
        <w:rPr>
          <w:sz w:val="24"/>
          <w:szCs w:val="24"/>
          <w:highlight w:val="yellow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 xml:space="preserve">СМК </w:t>
      </w:r>
      <w:r w:rsidRPr="00A349C9">
        <w:rPr>
          <w:sz w:val="24"/>
          <w:szCs w:val="24"/>
          <w:highlight w:val="yellow"/>
        </w:rPr>
        <w:t>04-201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Порядок разработки, утверждения и обращения положений о структурных подразделениях, должностных и рабочих инструкций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>СМК 05</w:t>
      </w:r>
      <w:r w:rsidRPr="00A349C9">
        <w:rPr>
          <w:sz w:val="24"/>
          <w:szCs w:val="24"/>
          <w:highlight w:val="yellow"/>
        </w:rPr>
        <w:t>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Управление записями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 w:rsidRPr="00E73CEC">
        <w:rPr>
          <w:sz w:val="24"/>
          <w:szCs w:val="24"/>
          <w:highlight w:val="yellow"/>
        </w:rPr>
        <w:lastRenderedPageBreak/>
        <w:t xml:space="preserve">СТП </w:t>
      </w:r>
      <w:r w:rsidR="00E73CEC" w:rsidRPr="00E73CEC">
        <w:rPr>
          <w:sz w:val="24"/>
          <w:szCs w:val="24"/>
          <w:highlight w:val="yellow"/>
        </w:rPr>
        <w:t>СМК 06</w:t>
      </w:r>
      <w:r w:rsidRPr="00E73CEC">
        <w:rPr>
          <w:sz w:val="24"/>
          <w:szCs w:val="24"/>
          <w:highlight w:val="yellow"/>
        </w:rPr>
        <w:t xml:space="preserve">-2016 </w:t>
      </w:r>
      <w:r w:rsidRPr="00A349C9">
        <w:rPr>
          <w:sz w:val="24"/>
          <w:szCs w:val="24"/>
          <w:highlight w:val="yellow"/>
        </w:rPr>
        <w:t>Стандарт предприятия. Управление персоналом</w:t>
      </w:r>
    </w:p>
    <w:p w:rsidR="00F4157D" w:rsidRDefault="00F4157D" w:rsidP="00F4157D">
      <w:pPr>
        <w:spacing w:after="240"/>
        <w:jc w:val="both"/>
        <w:rPr>
          <w:sz w:val="24"/>
          <w:szCs w:val="24"/>
        </w:rPr>
      </w:pPr>
      <w:r w:rsidRPr="00A349C9">
        <w:rPr>
          <w:sz w:val="24"/>
          <w:szCs w:val="24"/>
          <w:highlight w:val="yellow"/>
        </w:rPr>
        <w:t xml:space="preserve">СТП </w:t>
      </w:r>
      <w:r w:rsidR="00E73CEC">
        <w:rPr>
          <w:sz w:val="24"/>
          <w:szCs w:val="24"/>
          <w:highlight w:val="yellow"/>
        </w:rPr>
        <w:t>СМК 07</w:t>
      </w:r>
      <w:r w:rsidRPr="00A349C9">
        <w:rPr>
          <w:sz w:val="24"/>
          <w:szCs w:val="24"/>
          <w:highlight w:val="yellow"/>
        </w:rPr>
        <w:t>-201</w:t>
      </w:r>
      <w:r w:rsidR="00E73CEC">
        <w:rPr>
          <w:sz w:val="24"/>
          <w:szCs w:val="24"/>
          <w:highlight w:val="yellow"/>
        </w:rPr>
        <w:t>6</w:t>
      </w:r>
      <w:r w:rsidRPr="00A349C9">
        <w:rPr>
          <w:sz w:val="24"/>
          <w:szCs w:val="24"/>
          <w:highlight w:val="yellow"/>
        </w:rPr>
        <w:t xml:space="preserve"> Стандарт предприятия. Внутренний аудит</w:t>
      </w:r>
    </w:p>
    <w:p w:rsidR="00E67A17" w:rsidRDefault="00E67A17" w:rsidP="00E67A17">
      <w:pPr>
        <w:tabs>
          <w:tab w:val="right" w:pos="10255"/>
        </w:tabs>
        <w:spacing w:after="240"/>
        <w:jc w:val="both"/>
        <w:rPr>
          <w:sz w:val="24"/>
          <w:szCs w:val="24"/>
          <w:highlight w:val="yellow"/>
        </w:rPr>
      </w:pPr>
      <w:r>
        <w:rPr>
          <w:color w:val="333333"/>
          <w:sz w:val="24"/>
          <w:szCs w:val="24"/>
          <w:highlight w:val="yellow"/>
        </w:rPr>
        <w:t xml:space="preserve">СТП СМК </w:t>
      </w:r>
      <w:r w:rsidRPr="00E67A17">
        <w:rPr>
          <w:color w:val="333333"/>
          <w:sz w:val="24"/>
          <w:szCs w:val="24"/>
          <w:highlight w:val="yellow"/>
        </w:rPr>
        <w:t>08</w:t>
      </w:r>
      <w:r>
        <w:rPr>
          <w:color w:val="333333"/>
          <w:sz w:val="24"/>
          <w:szCs w:val="24"/>
          <w:highlight w:val="yellow"/>
        </w:rPr>
        <w:t xml:space="preserve">-2016 </w:t>
      </w:r>
      <w:r>
        <w:rPr>
          <w:sz w:val="24"/>
          <w:szCs w:val="24"/>
          <w:highlight w:val="yellow"/>
        </w:rPr>
        <w:t xml:space="preserve">Стандарт предприятия. </w:t>
      </w:r>
      <w:r>
        <w:rPr>
          <w:color w:val="FF0000"/>
          <w:sz w:val="24"/>
          <w:szCs w:val="24"/>
          <w:highlight w:val="yellow"/>
        </w:rPr>
        <w:t>Исследование контекста организации</w:t>
      </w:r>
    </w:p>
    <w:p w:rsidR="009F2FF6" w:rsidRPr="009F2FF6" w:rsidRDefault="009F2FF6" w:rsidP="00F4157D">
      <w:pPr>
        <w:spacing w:after="240"/>
        <w:jc w:val="both"/>
        <w:rPr>
          <w:color w:val="FF0000"/>
          <w:sz w:val="24"/>
          <w:szCs w:val="24"/>
        </w:rPr>
      </w:pPr>
      <w:r w:rsidRPr="00D66D31">
        <w:rPr>
          <w:sz w:val="24"/>
          <w:szCs w:val="24"/>
          <w:highlight w:val="yellow"/>
        </w:rPr>
        <w:t xml:space="preserve">СТП СМК </w:t>
      </w:r>
      <w:r w:rsidR="00E67A17" w:rsidRPr="008D5D7F">
        <w:rPr>
          <w:sz w:val="24"/>
          <w:szCs w:val="24"/>
          <w:highlight w:val="yellow"/>
        </w:rPr>
        <w:t>09</w:t>
      </w:r>
      <w:r w:rsidRPr="00D66D31">
        <w:rPr>
          <w:sz w:val="24"/>
          <w:szCs w:val="24"/>
          <w:highlight w:val="yellow"/>
        </w:rPr>
        <w:t>-2016 Стандарт предприятия. Оценка рисков</w:t>
      </w:r>
    </w:p>
    <w:p w:rsidR="00F4157D" w:rsidRPr="00A349C9" w:rsidRDefault="00F4157D" w:rsidP="00F4157D">
      <w:pPr>
        <w:spacing w:after="240"/>
        <w:jc w:val="both"/>
        <w:rPr>
          <w:color w:val="FF0000"/>
          <w:sz w:val="24"/>
          <w:szCs w:val="24"/>
        </w:rPr>
      </w:pPr>
      <w:r w:rsidRPr="00A349C9">
        <w:rPr>
          <w:color w:val="FF0000"/>
          <w:sz w:val="24"/>
          <w:szCs w:val="24"/>
        </w:rPr>
        <w:t>СТП 8.5.2(3)-2013 Стандарт предприятия. Корректирующие и предупреждающие действия</w:t>
      </w:r>
    </w:p>
    <w:p w:rsidR="004922B1" w:rsidRDefault="004922B1" w:rsidP="004922B1">
      <w:pPr>
        <w:spacing w:after="100"/>
        <w:ind w:firstLine="708"/>
        <w:jc w:val="both"/>
        <w:rPr>
          <w:b/>
          <w:sz w:val="24"/>
        </w:rPr>
      </w:pPr>
    </w:p>
    <w:p w:rsidR="004922B1" w:rsidRDefault="004922B1" w:rsidP="004922B1">
      <w:pPr>
        <w:spacing w:after="100"/>
        <w:ind w:firstLine="708"/>
        <w:jc w:val="both"/>
        <w:rPr>
          <w:sz w:val="24"/>
        </w:rPr>
      </w:pPr>
      <w:r>
        <w:rPr>
          <w:b/>
          <w:sz w:val="24"/>
        </w:rPr>
        <w:t>3 ТЕРМИНЫ, ОПРЕДЕЛЕНИЯ, СОКРАЩЕНИЯ</w:t>
      </w:r>
    </w:p>
    <w:p w:rsidR="004922B1" w:rsidRDefault="004922B1" w:rsidP="004922B1">
      <w:pPr>
        <w:ind w:firstLine="720"/>
        <w:jc w:val="both"/>
        <w:rPr>
          <w:sz w:val="24"/>
        </w:rPr>
      </w:pPr>
      <w:r>
        <w:rPr>
          <w:sz w:val="24"/>
        </w:rPr>
        <w:t xml:space="preserve">В настоящем </w:t>
      </w:r>
      <w:r w:rsidR="0003036B">
        <w:rPr>
          <w:sz w:val="24"/>
        </w:rPr>
        <w:t>РК</w:t>
      </w:r>
      <w:r>
        <w:rPr>
          <w:sz w:val="24"/>
        </w:rPr>
        <w:t xml:space="preserve"> применяются термины с соответствующими определениями:</w:t>
      </w:r>
    </w:p>
    <w:p w:rsidR="008B088A" w:rsidRDefault="008B088A" w:rsidP="004922B1">
      <w:pPr>
        <w:ind w:firstLine="720"/>
        <w:jc w:val="both"/>
        <w:rPr>
          <w:sz w:val="24"/>
        </w:rPr>
      </w:pPr>
    </w:p>
    <w:p w:rsidR="00FB5830" w:rsidRPr="00FB5830" w:rsidRDefault="00FB5830" w:rsidP="00F35E46">
      <w:pPr>
        <w:spacing w:after="240"/>
        <w:jc w:val="both"/>
        <w:rPr>
          <w:i/>
          <w:sz w:val="24"/>
          <w:szCs w:val="24"/>
        </w:rPr>
      </w:pPr>
      <w:r w:rsidRPr="00C22B19">
        <w:rPr>
          <w:i/>
          <w:sz w:val="24"/>
          <w:szCs w:val="24"/>
          <w:shd w:val="clear" w:color="auto" w:fill="FFFFFF"/>
        </w:rPr>
        <w:t>Аутсорсинговый процесс:</w:t>
      </w:r>
      <w:r w:rsidRPr="00C22B19">
        <w:rPr>
          <w:sz w:val="24"/>
          <w:szCs w:val="24"/>
          <w:shd w:val="clear" w:color="auto" w:fill="FFFFFF"/>
        </w:rPr>
        <w:t xml:space="preserve"> </w:t>
      </w:r>
      <w:r>
        <w:rPr>
          <w:color w:val="5D5D5D"/>
          <w:sz w:val="24"/>
          <w:szCs w:val="24"/>
          <w:shd w:val="clear" w:color="auto" w:fill="FFFFFF"/>
        </w:rPr>
        <w:t>П</w:t>
      </w:r>
      <w:r w:rsidRPr="00FB5830">
        <w:rPr>
          <w:color w:val="5D5D5D"/>
          <w:sz w:val="24"/>
          <w:szCs w:val="24"/>
          <w:shd w:val="clear" w:color="auto" w:fill="FFFFFF"/>
        </w:rPr>
        <w:t xml:space="preserve">роцесс, который организация идентифицировала как необходимый для своей </w:t>
      </w:r>
      <w:r>
        <w:rPr>
          <w:color w:val="5D5D5D"/>
          <w:sz w:val="24"/>
          <w:szCs w:val="24"/>
          <w:shd w:val="clear" w:color="auto" w:fill="FFFFFF"/>
        </w:rPr>
        <w:t>СМК</w:t>
      </w:r>
      <w:r w:rsidRPr="00FB5830">
        <w:rPr>
          <w:color w:val="5D5D5D"/>
          <w:sz w:val="24"/>
          <w:szCs w:val="24"/>
          <w:shd w:val="clear" w:color="auto" w:fill="FFFFFF"/>
        </w:rPr>
        <w:t>, но для осуществления которого она выбрала внешнюю сторону.</w:t>
      </w:r>
    </w:p>
    <w:p w:rsidR="00F35E46" w:rsidRDefault="00F35E46" w:rsidP="00F35E46">
      <w:pPr>
        <w:spacing w:after="240"/>
        <w:jc w:val="both"/>
        <w:rPr>
          <w:sz w:val="24"/>
        </w:rPr>
      </w:pPr>
      <w:r>
        <w:rPr>
          <w:i/>
          <w:sz w:val="24"/>
        </w:rPr>
        <w:t xml:space="preserve">Владелец процесса: </w:t>
      </w:r>
      <w:r w:rsidRPr="004D2E22">
        <w:rPr>
          <w:sz w:val="24"/>
        </w:rPr>
        <w:t>Ру</w:t>
      </w:r>
      <w:r>
        <w:rPr>
          <w:sz w:val="24"/>
        </w:rPr>
        <w:t xml:space="preserve">ководитель </w:t>
      </w:r>
      <w:r w:rsidR="009C7ABE">
        <w:rPr>
          <w:sz w:val="24"/>
        </w:rPr>
        <w:t xml:space="preserve">организации, </w:t>
      </w:r>
      <w:r w:rsidR="008D5D7F">
        <w:rPr>
          <w:sz w:val="24"/>
        </w:rPr>
        <w:t xml:space="preserve">руководитель из состава высшего руководства, руководитель </w:t>
      </w:r>
      <w:bookmarkStart w:id="0" w:name="_GoBack"/>
      <w:bookmarkEnd w:id="0"/>
      <w:r>
        <w:rPr>
          <w:sz w:val="24"/>
        </w:rPr>
        <w:t xml:space="preserve">структурного подразделения, </w:t>
      </w:r>
      <w:r w:rsidR="00130ED2">
        <w:rPr>
          <w:sz w:val="24"/>
        </w:rPr>
        <w:t>для котор</w:t>
      </w:r>
      <w:r>
        <w:rPr>
          <w:sz w:val="24"/>
        </w:rPr>
        <w:t>о</w:t>
      </w:r>
      <w:r w:rsidR="00130ED2">
        <w:rPr>
          <w:sz w:val="24"/>
        </w:rPr>
        <w:t xml:space="preserve">го определены </w:t>
      </w:r>
      <w:r w:rsidR="00130ED2" w:rsidRPr="00130ED2">
        <w:rPr>
          <w:color w:val="000000"/>
          <w:sz w:val="24"/>
          <w:szCs w:val="24"/>
        </w:rPr>
        <w:t>обязанности и предоставлены полномочия в отношении процесс</w:t>
      </w:r>
      <w:r w:rsidR="00130ED2">
        <w:rPr>
          <w:color w:val="000000"/>
          <w:sz w:val="24"/>
          <w:szCs w:val="24"/>
        </w:rPr>
        <w:t>а СМК</w:t>
      </w:r>
      <w:r w:rsidR="00130ED2">
        <w:rPr>
          <w:sz w:val="24"/>
        </w:rPr>
        <w:t xml:space="preserve"> </w:t>
      </w:r>
      <w:r w:rsidR="00130ED2">
        <w:rPr>
          <w:color w:val="000000"/>
          <w:sz w:val="24"/>
          <w:szCs w:val="24"/>
        </w:rPr>
        <w:t xml:space="preserve">для обеспечения результативного функционирования этого процесса и управления </w:t>
      </w:r>
      <w:r w:rsidR="009C7ABE">
        <w:rPr>
          <w:color w:val="000000"/>
          <w:sz w:val="24"/>
          <w:szCs w:val="24"/>
        </w:rPr>
        <w:t>процессом</w:t>
      </w:r>
    </w:p>
    <w:p w:rsidR="00B2509E" w:rsidRPr="00B2509E" w:rsidRDefault="00B2509E" w:rsidP="00B2509E">
      <w:pPr>
        <w:spacing w:after="240"/>
        <w:jc w:val="both"/>
        <w:rPr>
          <w:sz w:val="24"/>
        </w:rPr>
      </w:pPr>
      <w:r>
        <w:rPr>
          <w:i/>
          <w:sz w:val="24"/>
        </w:rPr>
        <w:t>В</w:t>
      </w:r>
      <w:r w:rsidRPr="00B2509E">
        <w:rPr>
          <w:i/>
          <w:sz w:val="24"/>
        </w:rPr>
        <w:t xml:space="preserve">озможность: </w:t>
      </w:r>
      <w:r w:rsidRPr="00B2509E">
        <w:rPr>
          <w:sz w:val="24"/>
        </w:rPr>
        <w:t>Способность о</w:t>
      </w:r>
      <w:r>
        <w:rPr>
          <w:sz w:val="24"/>
        </w:rPr>
        <w:t>бъекта создавать вы</w:t>
      </w:r>
      <w:r w:rsidRPr="00B2509E">
        <w:rPr>
          <w:sz w:val="24"/>
        </w:rPr>
        <w:t>ход, который будет отвечать требованиям</w:t>
      </w:r>
      <w:r>
        <w:rPr>
          <w:sz w:val="24"/>
        </w:rPr>
        <w:t xml:space="preserve"> к этому выходу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</w:p>
    <w:p w:rsidR="002C626B" w:rsidRPr="002C626B" w:rsidRDefault="002C626B" w:rsidP="002C626B">
      <w:pPr>
        <w:jc w:val="both"/>
        <w:rPr>
          <w:sz w:val="24"/>
        </w:rPr>
      </w:pPr>
      <w:r>
        <w:rPr>
          <w:i/>
          <w:sz w:val="24"/>
        </w:rPr>
        <w:t>В</w:t>
      </w:r>
      <w:r w:rsidRPr="002C626B">
        <w:rPr>
          <w:i/>
          <w:sz w:val="24"/>
        </w:rPr>
        <w:t>ысшее руководство:</w:t>
      </w:r>
      <w:r>
        <w:rPr>
          <w:i/>
          <w:sz w:val="24"/>
        </w:rPr>
        <w:t xml:space="preserve"> </w:t>
      </w:r>
      <w:r w:rsidRPr="002C626B">
        <w:rPr>
          <w:sz w:val="24"/>
        </w:rPr>
        <w:t xml:space="preserve">Лицо или группа персонала, которая направляет организацию и управляет ею на высшем уровне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</w:p>
    <w:p w:rsidR="002C626B" w:rsidRPr="002C626B" w:rsidRDefault="002C626B" w:rsidP="002C626B">
      <w:pPr>
        <w:ind w:left="567"/>
        <w:jc w:val="both"/>
        <w:rPr>
          <w:sz w:val="22"/>
          <w:szCs w:val="22"/>
        </w:rPr>
      </w:pPr>
      <w:r w:rsidRPr="002C626B">
        <w:rPr>
          <w:sz w:val="22"/>
          <w:szCs w:val="22"/>
        </w:rPr>
        <w:t xml:space="preserve">Примечание 1 – Высшее руководство имеет право делегировать полномочия и предоставлять ресурсы в пределах организации. </w:t>
      </w:r>
    </w:p>
    <w:p w:rsidR="002C626B" w:rsidRPr="002C626B" w:rsidRDefault="002C626B" w:rsidP="002C626B">
      <w:pPr>
        <w:ind w:left="567"/>
        <w:jc w:val="both"/>
        <w:rPr>
          <w:i/>
          <w:sz w:val="24"/>
        </w:rPr>
      </w:pPr>
      <w:r w:rsidRPr="002C626B">
        <w:rPr>
          <w:sz w:val="22"/>
          <w:szCs w:val="22"/>
        </w:rPr>
        <w:t>Примечание 2 – Если область применения системы менеджмента распространяется только на часть организации, то высшее руководство относится к тем, кто направляет эту часть организации и управляет ею.</w:t>
      </w:r>
      <w:r w:rsidRPr="002C626B">
        <w:rPr>
          <w:i/>
          <w:sz w:val="24"/>
        </w:rPr>
        <w:t xml:space="preserve"> </w:t>
      </w:r>
    </w:p>
    <w:p w:rsidR="002C626B" w:rsidRDefault="002C626B" w:rsidP="00F615EE">
      <w:pPr>
        <w:jc w:val="both"/>
        <w:rPr>
          <w:i/>
          <w:sz w:val="24"/>
        </w:rPr>
      </w:pPr>
    </w:p>
    <w:p w:rsidR="00F615EE" w:rsidRPr="00F615EE" w:rsidRDefault="00F615EE" w:rsidP="00F615EE">
      <w:pPr>
        <w:jc w:val="both"/>
        <w:rPr>
          <w:i/>
          <w:sz w:val="24"/>
        </w:rPr>
      </w:pPr>
      <w:r>
        <w:rPr>
          <w:i/>
          <w:sz w:val="24"/>
        </w:rPr>
        <w:t>В</w:t>
      </w:r>
      <w:r w:rsidRPr="00F615EE">
        <w:rPr>
          <w:i/>
          <w:sz w:val="24"/>
        </w:rPr>
        <w:t xml:space="preserve">ыход: </w:t>
      </w:r>
      <w:r w:rsidRPr="00F615EE">
        <w:rPr>
          <w:sz w:val="24"/>
        </w:rPr>
        <w:t>Результат процесса</w:t>
      </w:r>
      <w:r>
        <w:rPr>
          <w:i/>
          <w:sz w:val="24"/>
        </w:rPr>
        <w:t xml:space="preserve">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  <w:r w:rsidRPr="00F615EE">
        <w:rPr>
          <w:i/>
          <w:sz w:val="24"/>
        </w:rPr>
        <w:t xml:space="preserve"> </w:t>
      </w:r>
    </w:p>
    <w:p w:rsidR="00F615EE" w:rsidRPr="00F615EE" w:rsidRDefault="00F615EE" w:rsidP="00F615EE">
      <w:pPr>
        <w:spacing w:after="240"/>
        <w:ind w:left="567"/>
        <w:jc w:val="both"/>
        <w:rPr>
          <w:sz w:val="22"/>
          <w:szCs w:val="22"/>
        </w:rPr>
      </w:pPr>
      <w:r w:rsidRPr="00F615EE">
        <w:rPr>
          <w:sz w:val="22"/>
          <w:szCs w:val="22"/>
        </w:rPr>
        <w:t>Примечание 1 – Выходом организации является продукция или услуга в зависимости от преобладающих характеристик, например</w:t>
      </w:r>
      <w:r>
        <w:rPr>
          <w:sz w:val="22"/>
          <w:szCs w:val="22"/>
        </w:rPr>
        <w:t>,</w:t>
      </w:r>
      <w:r w:rsidRPr="00F615EE">
        <w:rPr>
          <w:sz w:val="22"/>
          <w:szCs w:val="22"/>
        </w:rPr>
        <w:t xml:space="preserve"> картина, выставленная на продажу в галерее, является продукцией, в то время как процесс ее написания под заказ является услугой; гамбургер, купленный в магазине, является продукцией, в то время как получение заказа на гамбургер и обслуживание в ресторане является частью услуги.</w:t>
      </w:r>
    </w:p>
    <w:p w:rsidR="008B69C4" w:rsidRPr="008B69C4" w:rsidRDefault="008B69C4" w:rsidP="008B69C4">
      <w:pPr>
        <w:jc w:val="both"/>
        <w:rPr>
          <w:i/>
          <w:sz w:val="24"/>
        </w:rPr>
      </w:pPr>
      <w:r>
        <w:rPr>
          <w:i/>
          <w:sz w:val="24"/>
        </w:rPr>
        <w:t>Д</w:t>
      </w:r>
      <w:r w:rsidRPr="008B69C4">
        <w:rPr>
          <w:i/>
          <w:sz w:val="24"/>
        </w:rPr>
        <w:t xml:space="preserve">окумент: </w:t>
      </w:r>
      <w:r w:rsidRPr="008B69C4">
        <w:rPr>
          <w:sz w:val="24"/>
        </w:rPr>
        <w:t>Информация и носитель, на котором она содержится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  <w:r w:rsidRPr="008B69C4">
        <w:rPr>
          <w:i/>
          <w:sz w:val="24"/>
        </w:rPr>
        <w:t xml:space="preserve"> </w:t>
      </w:r>
    </w:p>
    <w:p w:rsidR="008B69C4" w:rsidRDefault="008B69C4" w:rsidP="008B69C4">
      <w:pPr>
        <w:ind w:left="567"/>
        <w:jc w:val="both"/>
        <w:rPr>
          <w:sz w:val="22"/>
          <w:szCs w:val="22"/>
        </w:rPr>
      </w:pPr>
      <w:r w:rsidRPr="008B69C4">
        <w:rPr>
          <w:sz w:val="22"/>
          <w:szCs w:val="22"/>
        </w:rPr>
        <w:t>Пример – Запись, спецификация, процедурный документ, чертеж, отчет, стандарт.</w:t>
      </w:r>
    </w:p>
    <w:p w:rsidR="008B69C4" w:rsidRPr="008B69C4" w:rsidRDefault="008B69C4" w:rsidP="008B69C4">
      <w:pPr>
        <w:ind w:left="567"/>
        <w:jc w:val="both"/>
        <w:rPr>
          <w:sz w:val="22"/>
          <w:szCs w:val="22"/>
        </w:rPr>
      </w:pPr>
      <w:r w:rsidRPr="008B69C4">
        <w:rPr>
          <w:sz w:val="22"/>
          <w:szCs w:val="22"/>
        </w:rPr>
        <w:t>Примечание 1 – Носитель может быть бумажным, магнитным, электронным или оптическим компьютерным диск</w:t>
      </w:r>
      <w:r>
        <w:rPr>
          <w:sz w:val="22"/>
          <w:szCs w:val="22"/>
        </w:rPr>
        <w:t xml:space="preserve">ом, фотографией, или эталонным </w:t>
      </w:r>
      <w:r w:rsidRPr="008B69C4">
        <w:rPr>
          <w:sz w:val="22"/>
          <w:szCs w:val="22"/>
        </w:rPr>
        <w:t xml:space="preserve">образцом, или их комбинацией. </w:t>
      </w:r>
    </w:p>
    <w:p w:rsidR="008B69C4" w:rsidRPr="008B69C4" w:rsidRDefault="008B69C4" w:rsidP="008B69C4">
      <w:pPr>
        <w:ind w:left="567"/>
        <w:jc w:val="both"/>
        <w:rPr>
          <w:sz w:val="22"/>
          <w:szCs w:val="22"/>
        </w:rPr>
      </w:pPr>
      <w:r w:rsidRPr="008B69C4">
        <w:rPr>
          <w:sz w:val="22"/>
          <w:szCs w:val="22"/>
        </w:rPr>
        <w:t>Примечание 2 – Набор документов, например</w:t>
      </w:r>
      <w:r>
        <w:rPr>
          <w:sz w:val="22"/>
          <w:szCs w:val="22"/>
        </w:rPr>
        <w:t>,</w:t>
      </w:r>
      <w:r w:rsidRPr="008B69C4">
        <w:rPr>
          <w:sz w:val="22"/>
          <w:szCs w:val="22"/>
        </w:rPr>
        <w:t xml:space="preserve"> спецификаций и </w:t>
      </w:r>
      <w:r>
        <w:rPr>
          <w:sz w:val="22"/>
          <w:szCs w:val="22"/>
        </w:rPr>
        <w:t xml:space="preserve">записей, </w:t>
      </w:r>
      <w:r w:rsidRPr="008B69C4">
        <w:rPr>
          <w:sz w:val="22"/>
          <w:szCs w:val="22"/>
        </w:rPr>
        <w:t xml:space="preserve">часто называется документацией. </w:t>
      </w:r>
    </w:p>
    <w:p w:rsidR="008B69C4" w:rsidRPr="008B69C4" w:rsidRDefault="008B69C4" w:rsidP="008B69C4">
      <w:pPr>
        <w:spacing w:after="240"/>
        <w:ind w:left="567"/>
        <w:jc w:val="both"/>
        <w:rPr>
          <w:sz w:val="22"/>
          <w:szCs w:val="22"/>
        </w:rPr>
      </w:pPr>
      <w:r w:rsidRPr="008B69C4">
        <w:rPr>
          <w:sz w:val="22"/>
          <w:szCs w:val="22"/>
        </w:rPr>
        <w:t>Примечание 3 – Некоторые требования (на</w:t>
      </w:r>
      <w:r>
        <w:rPr>
          <w:sz w:val="22"/>
          <w:szCs w:val="22"/>
        </w:rPr>
        <w:t xml:space="preserve">пример, требование к </w:t>
      </w:r>
      <w:r w:rsidRPr="008B69C4">
        <w:rPr>
          <w:sz w:val="22"/>
          <w:szCs w:val="22"/>
        </w:rPr>
        <w:t>читаемости) относятся ко всем видам доку</w:t>
      </w:r>
      <w:r>
        <w:rPr>
          <w:sz w:val="22"/>
          <w:szCs w:val="22"/>
        </w:rPr>
        <w:t xml:space="preserve">ментов. Однако могут быть иные </w:t>
      </w:r>
      <w:r w:rsidRPr="008B69C4">
        <w:rPr>
          <w:sz w:val="22"/>
          <w:szCs w:val="22"/>
        </w:rPr>
        <w:t>требования к спецификациям (например, т</w:t>
      </w:r>
      <w:r>
        <w:rPr>
          <w:sz w:val="22"/>
          <w:szCs w:val="22"/>
        </w:rPr>
        <w:t>ребование к управлению пере</w:t>
      </w:r>
      <w:r w:rsidRPr="008B69C4">
        <w:rPr>
          <w:sz w:val="22"/>
          <w:szCs w:val="22"/>
        </w:rPr>
        <w:t>смотрами) и записям (например, требование к восстановлению).</w:t>
      </w:r>
    </w:p>
    <w:p w:rsidR="00877AB0" w:rsidRPr="00877AB0" w:rsidRDefault="00877AB0" w:rsidP="00877AB0">
      <w:pPr>
        <w:jc w:val="both"/>
        <w:rPr>
          <w:sz w:val="24"/>
        </w:rPr>
      </w:pPr>
      <w:r>
        <w:rPr>
          <w:i/>
          <w:sz w:val="24"/>
        </w:rPr>
        <w:t>Д</w:t>
      </w:r>
      <w:r w:rsidRPr="00877AB0">
        <w:rPr>
          <w:i/>
          <w:sz w:val="24"/>
        </w:rPr>
        <w:t>окументированная информация</w:t>
      </w:r>
      <w:r w:rsidRPr="00877AB0">
        <w:rPr>
          <w:sz w:val="24"/>
        </w:rPr>
        <w:t>: Информация, требующая упр</w:t>
      </w:r>
      <w:r>
        <w:rPr>
          <w:sz w:val="24"/>
        </w:rPr>
        <w:t>авления и поддержки организации, а также носи</w:t>
      </w:r>
      <w:r w:rsidRPr="00877AB0">
        <w:rPr>
          <w:sz w:val="24"/>
        </w:rPr>
        <w:t>тель, на котором она содержится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  <w:r w:rsidRPr="00877AB0">
        <w:rPr>
          <w:sz w:val="24"/>
        </w:rPr>
        <w:t xml:space="preserve"> </w:t>
      </w:r>
    </w:p>
    <w:p w:rsidR="00877AB0" w:rsidRPr="00877AB0" w:rsidRDefault="00877AB0" w:rsidP="00877AB0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>Примечание 1 – Документированная и</w:t>
      </w:r>
      <w:r>
        <w:rPr>
          <w:sz w:val="22"/>
          <w:szCs w:val="22"/>
        </w:rPr>
        <w:t>нформация может быть представле</w:t>
      </w:r>
      <w:r w:rsidRPr="00877AB0">
        <w:rPr>
          <w:sz w:val="22"/>
          <w:szCs w:val="22"/>
        </w:rPr>
        <w:t xml:space="preserve">на в любом формате и на любом носителе и получена из любого источника. </w:t>
      </w:r>
    </w:p>
    <w:p w:rsidR="00877AB0" w:rsidRPr="00877AB0" w:rsidRDefault="00877AB0" w:rsidP="00877AB0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lastRenderedPageBreak/>
        <w:t xml:space="preserve">Примечание 2 – Документированная информация может относиться к: </w:t>
      </w:r>
    </w:p>
    <w:p w:rsidR="00877AB0" w:rsidRPr="00877AB0" w:rsidRDefault="00877AB0" w:rsidP="00877AB0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 xml:space="preserve">– системе менеджмента, включая связанные процессы; </w:t>
      </w:r>
    </w:p>
    <w:p w:rsidR="00877AB0" w:rsidRPr="00877AB0" w:rsidRDefault="00877AB0" w:rsidP="00877AB0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 xml:space="preserve">– информации, созданной для работы организации (документация); </w:t>
      </w:r>
    </w:p>
    <w:p w:rsidR="00877AB0" w:rsidRPr="00877AB0" w:rsidRDefault="00877AB0" w:rsidP="00877AB0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 xml:space="preserve">– свидетельству </w:t>
      </w:r>
      <w:r>
        <w:rPr>
          <w:sz w:val="22"/>
          <w:szCs w:val="22"/>
        </w:rPr>
        <w:t>достигнутых результатов (записи</w:t>
      </w:r>
      <w:r w:rsidRPr="00877AB0">
        <w:rPr>
          <w:sz w:val="22"/>
          <w:szCs w:val="22"/>
        </w:rPr>
        <w:t xml:space="preserve">). </w:t>
      </w:r>
    </w:p>
    <w:p w:rsidR="00877AB0" w:rsidRDefault="00877AB0" w:rsidP="00F5422B">
      <w:pPr>
        <w:jc w:val="both"/>
        <w:rPr>
          <w:i/>
          <w:sz w:val="24"/>
        </w:rPr>
      </w:pPr>
    </w:p>
    <w:p w:rsidR="00F5422B" w:rsidRPr="00F5422B" w:rsidRDefault="00F5422B" w:rsidP="00F5422B">
      <w:pPr>
        <w:jc w:val="both"/>
        <w:rPr>
          <w:sz w:val="24"/>
        </w:rPr>
      </w:pPr>
      <w:r w:rsidRPr="00F5422B">
        <w:rPr>
          <w:i/>
          <w:sz w:val="24"/>
        </w:rPr>
        <w:t>Заинтересованная сторона; стейкхолдер</w:t>
      </w:r>
      <w:r>
        <w:rPr>
          <w:sz w:val="24"/>
        </w:rPr>
        <w:t>: Лицо или органи</w:t>
      </w:r>
      <w:r w:rsidRPr="00F5422B">
        <w:rPr>
          <w:sz w:val="24"/>
        </w:rPr>
        <w:t>зация, которые могут воздейс</w:t>
      </w:r>
      <w:r>
        <w:rPr>
          <w:sz w:val="24"/>
        </w:rPr>
        <w:t>твовать, подвергаться воздей</w:t>
      </w:r>
      <w:r w:rsidRPr="00F5422B">
        <w:rPr>
          <w:sz w:val="24"/>
        </w:rPr>
        <w:t>ствию или воспринимать себя подве</w:t>
      </w:r>
      <w:r>
        <w:rPr>
          <w:sz w:val="24"/>
        </w:rPr>
        <w:t xml:space="preserve">рженными воздействию решения </w:t>
      </w:r>
      <w:r w:rsidRPr="00F5422B">
        <w:rPr>
          <w:sz w:val="24"/>
        </w:rPr>
        <w:t>или деятельности</w:t>
      </w:r>
      <w:r w:rsidR="0035414C">
        <w:rPr>
          <w:sz w:val="24"/>
        </w:rPr>
        <w:t xml:space="preserve"> (СТБ </w:t>
      </w:r>
      <w:r w:rsidR="0035414C">
        <w:rPr>
          <w:sz w:val="24"/>
          <w:lang w:val="en-US"/>
        </w:rPr>
        <w:t>ISO</w:t>
      </w:r>
      <w:r w:rsidR="0035414C">
        <w:rPr>
          <w:sz w:val="24"/>
        </w:rPr>
        <w:t xml:space="preserve"> 9000)</w:t>
      </w:r>
      <w:r w:rsidRPr="00F5422B">
        <w:rPr>
          <w:sz w:val="24"/>
        </w:rPr>
        <w:t xml:space="preserve"> </w:t>
      </w:r>
    </w:p>
    <w:p w:rsidR="00E3042C" w:rsidRPr="00F5422B" w:rsidRDefault="00F5422B" w:rsidP="00F5422B">
      <w:pPr>
        <w:spacing w:after="240"/>
        <w:jc w:val="both"/>
        <w:rPr>
          <w:sz w:val="24"/>
          <w:u w:val="single"/>
        </w:rPr>
      </w:pPr>
      <w:r w:rsidRPr="00F5422B">
        <w:rPr>
          <w:sz w:val="24"/>
          <w:u w:val="single"/>
        </w:rPr>
        <w:t>Пример – Потребители, владельцы, персонал организации, поставщики, банкиры, регулирующие органы, объединения, партнеры или общественность, которые могут включать в себя конкурентов или противодействующие влиятельные группы.</w:t>
      </w:r>
    </w:p>
    <w:p w:rsidR="00877AB0" w:rsidRPr="00877AB0" w:rsidRDefault="00877AB0" w:rsidP="00877AB0">
      <w:pPr>
        <w:jc w:val="both"/>
        <w:rPr>
          <w:i/>
          <w:sz w:val="24"/>
        </w:rPr>
      </w:pPr>
      <w:r>
        <w:rPr>
          <w:i/>
          <w:sz w:val="24"/>
        </w:rPr>
        <w:t>З</w:t>
      </w:r>
      <w:r w:rsidRPr="00877AB0">
        <w:rPr>
          <w:i/>
          <w:sz w:val="24"/>
        </w:rPr>
        <w:t xml:space="preserve">апись: </w:t>
      </w:r>
      <w:r w:rsidRPr="00877AB0">
        <w:rPr>
          <w:sz w:val="24"/>
        </w:rPr>
        <w:t>Документ, в котором сформулированы достигнутые результаты или представлены свидетельства осуществленной деятельности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9000)</w:t>
      </w:r>
      <w:r w:rsidRPr="00877AB0">
        <w:rPr>
          <w:i/>
          <w:sz w:val="24"/>
        </w:rPr>
        <w:t xml:space="preserve"> </w:t>
      </w:r>
    </w:p>
    <w:p w:rsidR="00877AB0" w:rsidRPr="00877AB0" w:rsidRDefault="00877AB0" w:rsidP="0035414C">
      <w:pPr>
        <w:ind w:left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 xml:space="preserve">Примечание 1 – Записи могут использоваться, например, </w:t>
      </w:r>
      <w:r>
        <w:rPr>
          <w:sz w:val="22"/>
          <w:szCs w:val="22"/>
        </w:rPr>
        <w:t>для формализа</w:t>
      </w:r>
      <w:r w:rsidRPr="00877AB0">
        <w:rPr>
          <w:sz w:val="22"/>
          <w:szCs w:val="22"/>
        </w:rPr>
        <w:t>ции прослеживаемости и пред</w:t>
      </w:r>
      <w:r>
        <w:rPr>
          <w:sz w:val="22"/>
          <w:szCs w:val="22"/>
        </w:rPr>
        <w:t>ставления свидетельства верифи</w:t>
      </w:r>
      <w:r w:rsidRPr="00877AB0">
        <w:rPr>
          <w:sz w:val="22"/>
          <w:szCs w:val="22"/>
        </w:rPr>
        <w:t xml:space="preserve">кации, предупреждающего действия и корректирующего действия. </w:t>
      </w:r>
    </w:p>
    <w:p w:rsidR="00877AB0" w:rsidRPr="00877AB0" w:rsidRDefault="00877AB0" w:rsidP="0035414C">
      <w:pPr>
        <w:spacing w:after="240"/>
        <w:ind w:firstLine="567"/>
        <w:jc w:val="both"/>
        <w:rPr>
          <w:sz w:val="22"/>
          <w:szCs w:val="22"/>
        </w:rPr>
      </w:pPr>
      <w:r w:rsidRPr="00877AB0">
        <w:rPr>
          <w:sz w:val="22"/>
          <w:szCs w:val="22"/>
        </w:rPr>
        <w:t>Примечание 2 – Обычно управление пересмотрами записей не требуется.</w:t>
      </w:r>
    </w:p>
    <w:p w:rsidR="008B69C4" w:rsidRDefault="008B69C4" w:rsidP="008B69C4">
      <w:pPr>
        <w:spacing w:after="240"/>
        <w:jc w:val="both"/>
        <w:rPr>
          <w:sz w:val="24"/>
        </w:rPr>
      </w:pPr>
      <w:r>
        <w:rPr>
          <w:i/>
          <w:sz w:val="24"/>
        </w:rPr>
        <w:t>И</w:t>
      </w:r>
      <w:r w:rsidRPr="008B69C4">
        <w:rPr>
          <w:i/>
          <w:sz w:val="24"/>
        </w:rPr>
        <w:t xml:space="preserve">нформация: </w:t>
      </w:r>
      <w:r w:rsidRPr="008B69C4">
        <w:rPr>
          <w:sz w:val="24"/>
        </w:rPr>
        <w:t xml:space="preserve">Значимые данные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</w:p>
    <w:p w:rsidR="002773A7" w:rsidRDefault="002773A7" w:rsidP="002773A7">
      <w:pPr>
        <w:spacing w:after="240"/>
        <w:jc w:val="both"/>
        <w:rPr>
          <w:sz w:val="24"/>
        </w:rPr>
      </w:pPr>
      <w:r>
        <w:rPr>
          <w:i/>
          <w:sz w:val="24"/>
        </w:rPr>
        <w:t>И</w:t>
      </w:r>
      <w:r w:rsidRPr="002773A7">
        <w:rPr>
          <w:i/>
          <w:sz w:val="24"/>
        </w:rPr>
        <w:t>нфраструктура</w:t>
      </w:r>
      <w:r>
        <w:rPr>
          <w:i/>
          <w:sz w:val="24"/>
        </w:rPr>
        <w:t>:</w:t>
      </w:r>
      <w:r w:rsidRPr="002773A7">
        <w:rPr>
          <w:i/>
          <w:sz w:val="24"/>
        </w:rPr>
        <w:t xml:space="preserve"> </w:t>
      </w:r>
      <w:r w:rsidRPr="002773A7">
        <w:rPr>
          <w:sz w:val="24"/>
        </w:rPr>
        <w:t xml:space="preserve">Система </w:t>
      </w:r>
      <w:r>
        <w:rPr>
          <w:sz w:val="24"/>
        </w:rPr>
        <w:t xml:space="preserve">средств </w:t>
      </w:r>
      <w:r w:rsidRPr="002773A7">
        <w:rPr>
          <w:sz w:val="24"/>
        </w:rPr>
        <w:t>поддержки, оборудования и услуг</w:t>
      </w:r>
      <w:r>
        <w:rPr>
          <w:sz w:val="24"/>
        </w:rPr>
        <w:t>, необходимых для функцио</w:t>
      </w:r>
      <w:r w:rsidRPr="002773A7">
        <w:rPr>
          <w:sz w:val="24"/>
        </w:rPr>
        <w:t>нирования организации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</w:p>
    <w:p w:rsidR="00F13456" w:rsidRPr="00F13456" w:rsidRDefault="008D5D7F" w:rsidP="002773A7">
      <w:pPr>
        <w:spacing w:after="240"/>
        <w:jc w:val="both"/>
        <w:rPr>
          <w:sz w:val="24"/>
          <w:szCs w:val="24"/>
        </w:rPr>
      </w:pPr>
      <w:hyperlink r:id="rId8" w:tooltip="Posts tagged with коммуникация" w:history="1">
        <w:r w:rsidR="00F13456" w:rsidRPr="00F13456">
          <w:rPr>
            <w:rStyle w:val="ac"/>
            <w:bCs/>
            <w:i/>
            <w:color w:val="auto"/>
            <w:sz w:val="24"/>
            <w:szCs w:val="24"/>
            <w:u w:val="none"/>
            <w:bdr w:val="none" w:sz="0" w:space="0" w:color="auto" w:frame="1"/>
          </w:rPr>
          <w:t>Коммуникация</w:t>
        </w:r>
      </w:hyperlink>
      <w:r w:rsidR="00F13456">
        <w:rPr>
          <w:rStyle w:val="apple-converted-space"/>
          <w:color w:val="333333"/>
          <w:sz w:val="24"/>
          <w:szCs w:val="24"/>
        </w:rPr>
        <w:t>:</w:t>
      </w:r>
      <w:r w:rsidR="00F13456" w:rsidRPr="00F13456">
        <w:rPr>
          <w:color w:val="333333"/>
          <w:sz w:val="24"/>
          <w:szCs w:val="24"/>
        </w:rPr>
        <w:t xml:space="preserve"> </w:t>
      </w:r>
      <w:hyperlink r:id="rId9" w:tooltip="Posts tagged with процесс" w:history="1">
        <w:r w:rsidR="00F13456">
          <w:rPr>
            <w:rStyle w:val="ac"/>
            <w:color w:val="auto"/>
            <w:sz w:val="24"/>
            <w:szCs w:val="24"/>
            <w:u w:val="none"/>
            <w:bdr w:val="none" w:sz="0" w:space="0" w:color="auto" w:frame="1"/>
          </w:rPr>
          <w:t>П</w:t>
        </w:r>
        <w:r w:rsidR="00F13456" w:rsidRPr="00F13456">
          <w:rPr>
            <w:rStyle w:val="ac"/>
            <w:color w:val="auto"/>
            <w:sz w:val="24"/>
            <w:szCs w:val="24"/>
            <w:u w:val="none"/>
            <w:bdr w:val="none" w:sz="0" w:space="0" w:color="auto" w:frame="1"/>
          </w:rPr>
          <w:t>роцесс</w:t>
        </w:r>
      </w:hyperlink>
      <w:r w:rsidR="00F13456" w:rsidRPr="00F13456">
        <w:rPr>
          <w:color w:val="333333"/>
          <w:sz w:val="24"/>
          <w:szCs w:val="24"/>
        </w:rPr>
        <w:t xml:space="preserve"> обмена информацией между двумя и более людьми, группами и организациями</w:t>
      </w:r>
    </w:p>
    <w:p w:rsidR="008B088A" w:rsidRPr="008B088A" w:rsidRDefault="008B088A" w:rsidP="008B088A">
      <w:pPr>
        <w:jc w:val="both"/>
        <w:rPr>
          <w:sz w:val="24"/>
        </w:rPr>
      </w:pPr>
      <w:r w:rsidRPr="008B088A">
        <w:rPr>
          <w:i/>
          <w:sz w:val="24"/>
        </w:rPr>
        <w:t>Контекст организации:</w:t>
      </w:r>
      <w:r w:rsidRPr="008B088A">
        <w:rPr>
          <w:sz w:val="24"/>
        </w:rPr>
        <w:t xml:space="preserve"> Комбинация внутренних и внешних</w:t>
      </w:r>
      <w:r>
        <w:rPr>
          <w:sz w:val="24"/>
        </w:rPr>
        <w:t xml:space="preserve"> </w:t>
      </w:r>
      <w:r w:rsidRPr="008B088A">
        <w:rPr>
          <w:sz w:val="24"/>
        </w:rPr>
        <w:t>факторов, которые</w:t>
      </w:r>
      <w:r>
        <w:rPr>
          <w:sz w:val="24"/>
        </w:rPr>
        <w:t xml:space="preserve"> </w:t>
      </w:r>
      <w:r w:rsidRPr="008B088A">
        <w:rPr>
          <w:sz w:val="24"/>
        </w:rPr>
        <w:t>могут воздействовать на подход организации к разработке и достижению ее целей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 w:rsidRPr="008B088A">
        <w:rPr>
          <w:sz w:val="24"/>
        </w:rPr>
        <w:t xml:space="preserve"> </w:t>
      </w:r>
      <w:r>
        <w:rPr>
          <w:sz w:val="24"/>
        </w:rPr>
        <w:t>9000-2015)</w:t>
      </w:r>
      <w:r w:rsidRPr="008B088A">
        <w:rPr>
          <w:sz w:val="24"/>
        </w:rPr>
        <w:t xml:space="preserve"> </w:t>
      </w:r>
    </w:p>
    <w:p w:rsidR="008B088A" w:rsidRPr="008B088A" w:rsidRDefault="008B088A" w:rsidP="008B088A">
      <w:pPr>
        <w:ind w:left="567"/>
        <w:jc w:val="both"/>
        <w:rPr>
          <w:sz w:val="22"/>
          <w:szCs w:val="22"/>
        </w:rPr>
      </w:pPr>
      <w:r w:rsidRPr="008B088A">
        <w:rPr>
          <w:sz w:val="22"/>
          <w:szCs w:val="22"/>
        </w:rPr>
        <w:t xml:space="preserve">Примечание 1 – Цели организации могут быть связаны с ее продукцией и услугами, инвестициями и поведением по отношению к своим заинтересованным сторонам. </w:t>
      </w:r>
    </w:p>
    <w:p w:rsidR="008B088A" w:rsidRPr="008B088A" w:rsidRDefault="008B088A" w:rsidP="008B088A">
      <w:pPr>
        <w:ind w:left="567"/>
        <w:jc w:val="both"/>
        <w:rPr>
          <w:sz w:val="22"/>
          <w:szCs w:val="22"/>
        </w:rPr>
      </w:pPr>
      <w:r w:rsidRPr="008B088A">
        <w:rPr>
          <w:sz w:val="22"/>
          <w:szCs w:val="22"/>
        </w:rPr>
        <w:t>Примечание 2 – Понятие контекста орган</w:t>
      </w:r>
      <w:r>
        <w:rPr>
          <w:sz w:val="22"/>
          <w:szCs w:val="22"/>
        </w:rPr>
        <w:t xml:space="preserve">изации одинаково применимо как </w:t>
      </w:r>
      <w:r w:rsidRPr="008B088A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 xml:space="preserve">некоммерческим организациям или </w:t>
      </w:r>
      <w:r>
        <w:rPr>
          <w:sz w:val="22"/>
          <w:szCs w:val="22"/>
        </w:rPr>
        <w:t xml:space="preserve">организациям, предоставляющим </w:t>
      </w:r>
      <w:r w:rsidRPr="008B088A">
        <w:rPr>
          <w:sz w:val="22"/>
          <w:szCs w:val="22"/>
        </w:rPr>
        <w:t>общественные услуги, так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>и к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>организаци</w:t>
      </w:r>
      <w:r>
        <w:rPr>
          <w:sz w:val="22"/>
          <w:szCs w:val="22"/>
        </w:rPr>
        <w:t xml:space="preserve">ям, стремящимся к получению </w:t>
      </w:r>
      <w:r w:rsidRPr="008B088A">
        <w:rPr>
          <w:sz w:val="22"/>
          <w:szCs w:val="22"/>
        </w:rPr>
        <w:t xml:space="preserve">прибыли. </w:t>
      </w:r>
    </w:p>
    <w:p w:rsidR="008B088A" w:rsidRPr="008B088A" w:rsidRDefault="008B088A" w:rsidP="008B088A">
      <w:pPr>
        <w:ind w:left="567"/>
        <w:jc w:val="both"/>
        <w:rPr>
          <w:sz w:val="22"/>
          <w:szCs w:val="22"/>
        </w:rPr>
      </w:pPr>
      <w:r w:rsidRPr="008B088A">
        <w:rPr>
          <w:sz w:val="22"/>
          <w:szCs w:val="22"/>
        </w:rPr>
        <w:t>Примечание 3 – В английском языке данн</w:t>
      </w:r>
      <w:r>
        <w:rPr>
          <w:sz w:val="22"/>
          <w:szCs w:val="22"/>
        </w:rPr>
        <w:t xml:space="preserve">ое понятие часто выражается </w:t>
      </w:r>
      <w:r w:rsidRPr="008B088A">
        <w:rPr>
          <w:sz w:val="22"/>
          <w:szCs w:val="22"/>
        </w:rPr>
        <w:t>другими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>терминами,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>такими как «бизнес-с</w:t>
      </w:r>
      <w:r>
        <w:rPr>
          <w:sz w:val="22"/>
          <w:szCs w:val="22"/>
        </w:rPr>
        <w:t xml:space="preserve">реда», «среда организации» или </w:t>
      </w:r>
      <w:r w:rsidRPr="008B088A">
        <w:rPr>
          <w:sz w:val="22"/>
          <w:szCs w:val="22"/>
        </w:rPr>
        <w:t xml:space="preserve">«экосистема организации». </w:t>
      </w:r>
    </w:p>
    <w:p w:rsidR="008B088A" w:rsidRDefault="008B088A" w:rsidP="00F615EE">
      <w:pPr>
        <w:spacing w:after="240"/>
        <w:ind w:left="567"/>
        <w:jc w:val="both"/>
        <w:rPr>
          <w:sz w:val="22"/>
          <w:szCs w:val="22"/>
        </w:rPr>
      </w:pPr>
      <w:r w:rsidRPr="008B088A">
        <w:rPr>
          <w:sz w:val="22"/>
          <w:szCs w:val="22"/>
        </w:rPr>
        <w:t>Примечание 4 –</w:t>
      </w:r>
      <w:r>
        <w:rPr>
          <w:sz w:val="22"/>
          <w:szCs w:val="22"/>
        </w:rPr>
        <w:t xml:space="preserve"> </w:t>
      </w:r>
      <w:r w:rsidRPr="008B088A">
        <w:rPr>
          <w:sz w:val="22"/>
          <w:szCs w:val="22"/>
        </w:rPr>
        <w:t>Понимание инфраструкт</w:t>
      </w:r>
      <w:r>
        <w:rPr>
          <w:sz w:val="22"/>
          <w:szCs w:val="22"/>
        </w:rPr>
        <w:t xml:space="preserve">уры может помочь в </w:t>
      </w:r>
      <w:r w:rsidRPr="008B088A">
        <w:rPr>
          <w:sz w:val="22"/>
          <w:szCs w:val="22"/>
        </w:rPr>
        <w:t xml:space="preserve">определении контекста организации. </w:t>
      </w:r>
    </w:p>
    <w:p w:rsidR="006B74C8" w:rsidRPr="006B74C8" w:rsidRDefault="006B74C8" w:rsidP="006B74C8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О</w:t>
      </w:r>
      <w:r w:rsidRPr="006B74C8">
        <w:rPr>
          <w:i/>
          <w:sz w:val="24"/>
          <w:szCs w:val="24"/>
        </w:rPr>
        <w:t xml:space="preserve">рганизация: </w:t>
      </w:r>
      <w:r w:rsidRPr="006B74C8">
        <w:rPr>
          <w:sz w:val="24"/>
          <w:szCs w:val="24"/>
        </w:rPr>
        <w:t>Лицо или группа персонала, которые име</w:t>
      </w:r>
      <w:r>
        <w:rPr>
          <w:sz w:val="24"/>
          <w:szCs w:val="24"/>
        </w:rPr>
        <w:t xml:space="preserve">ют </w:t>
      </w:r>
      <w:r w:rsidRPr="006B74C8">
        <w:rPr>
          <w:sz w:val="24"/>
          <w:szCs w:val="24"/>
        </w:rPr>
        <w:t>свои собственные функции с обязаннос</w:t>
      </w:r>
      <w:r>
        <w:rPr>
          <w:sz w:val="24"/>
          <w:szCs w:val="24"/>
        </w:rPr>
        <w:t>тями, полномочия и взаимоот</w:t>
      </w:r>
      <w:r w:rsidRPr="006B74C8">
        <w:rPr>
          <w:sz w:val="24"/>
          <w:szCs w:val="24"/>
        </w:rPr>
        <w:t>ношения для достижения своих целей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6B74C8">
        <w:rPr>
          <w:sz w:val="24"/>
          <w:szCs w:val="24"/>
        </w:rPr>
        <w:t xml:space="preserve"> </w:t>
      </w:r>
    </w:p>
    <w:p w:rsidR="006B74C8" w:rsidRPr="006B74C8" w:rsidRDefault="006B74C8" w:rsidP="006B74C8">
      <w:pPr>
        <w:spacing w:after="240"/>
        <w:ind w:left="567"/>
        <w:jc w:val="both"/>
        <w:rPr>
          <w:sz w:val="22"/>
          <w:szCs w:val="22"/>
        </w:rPr>
      </w:pPr>
      <w:r w:rsidRPr="006B74C8">
        <w:rPr>
          <w:sz w:val="22"/>
          <w:szCs w:val="22"/>
        </w:rPr>
        <w:t>Примечание 1 – Концепция организации включает, но не ограничена:</w:t>
      </w:r>
      <w:r>
        <w:rPr>
          <w:sz w:val="22"/>
          <w:szCs w:val="22"/>
        </w:rPr>
        <w:t xml:space="preserve"> ин</w:t>
      </w:r>
      <w:r w:rsidRPr="006B74C8">
        <w:rPr>
          <w:sz w:val="22"/>
          <w:szCs w:val="22"/>
        </w:rPr>
        <w:t>дивидуальным предпринимателем, компанией, корпорацией, фирмой, предприятием, органом, товариществом, а</w:t>
      </w:r>
      <w:r w:rsidR="00EC22E9">
        <w:rPr>
          <w:sz w:val="22"/>
          <w:szCs w:val="22"/>
        </w:rPr>
        <w:t>ссоциацией</w:t>
      </w:r>
      <w:r>
        <w:rPr>
          <w:sz w:val="22"/>
          <w:szCs w:val="22"/>
        </w:rPr>
        <w:t>, благотвори</w:t>
      </w:r>
      <w:r w:rsidRPr="006B74C8">
        <w:rPr>
          <w:sz w:val="22"/>
          <w:szCs w:val="22"/>
        </w:rPr>
        <w:t>тельной организацией или учреждением, а</w:t>
      </w:r>
      <w:r>
        <w:rPr>
          <w:sz w:val="22"/>
          <w:szCs w:val="22"/>
        </w:rPr>
        <w:t xml:space="preserve"> также их частями или их комби</w:t>
      </w:r>
      <w:r w:rsidRPr="006B74C8">
        <w:rPr>
          <w:sz w:val="22"/>
          <w:szCs w:val="22"/>
        </w:rPr>
        <w:t>нацией, независимо от того, имеют они ста</w:t>
      </w:r>
      <w:r>
        <w:rPr>
          <w:sz w:val="22"/>
          <w:szCs w:val="22"/>
        </w:rPr>
        <w:t xml:space="preserve">тус юридического лица или нет, </w:t>
      </w:r>
      <w:r w:rsidRPr="006B74C8">
        <w:rPr>
          <w:sz w:val="22"/>
          <w:szCs w:val="22"/>
        </w:rPr>
        <w:t>являются государственными или частными.</w:t>
      </w:r>
    </w:p>
    <w:p w:rsidR="00AF40A3" w:rsidRPr="00AF40A3" w:rsidRDefault="00AF40A3" w:rsidP="00AF40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</w:t>
      </w:r>
      <w:r w:rsidRPr="00AF40A3">
        <w:rPr>
          <w:i/>
          <w:sz w:val="24"/>
          <w:szCs w:val="24"/>
        </w:rPr>
        <w:t xml:space="preserve">ередавать на аутсорсинг: </w:t>
      </w:r>
      <w:r w:rsidRPr="00AF40A3">
        <w:rPr>
          <w:sz w:val="24"/>
          <w:szCs w:val="24"/>
        </w:rPr>
        <w:t>Договариваться о том, что внешняя организация будет выполнять часть функций или процесса организации</w:t>
      </w:r>
      <w:r w:rsidR="00EC22E9">
        <w:rPr>
          <w:sz w:val="24"/>
          <w:szCs w:val="24"/>
        </w:rPr>
        <w:t xml:space="preserve"> </w:t>
      </w:r>
      <w:r w:rsidR="00EC22E9">
        <w:rPr>
          <w:sz w:val="24"/>
        </w:rPr>
        <w:t xml:space="preserve">(СТБ </w:t>
      </w:r>
      <w:r w:rsidR="00EC22E9">
        <w:rPr>
          <w:sz w:val="24"/>
          <w:lang w:val="en-US"/>
        </w:rPr>
        <w:t>ISO</w:t>
      </w:r>
      <w:r w:rsidR="00EC22E9">
        <w:rPr>
          <w:sz w:val="24"/>
        </w:rPr>
        <w:t xml:space="preserve"> 9000-2015)</w:t>
      </w:r>
      <w:r w:rsidRPr="00AF40A3">
        <w:rPr>
          <w:i/>
          <w:sz w:val="24"/>
          <w:szCs w:val="24"/>
        </w:rPr>
        <w:t xml:space="preserve"> </w:t>
      </w:r>
    </w:p>
    <w:p w:rsidR="00AF40A3" w:rsidRPr="00AF40A3" w:rsidRDefault="00AF40A3" w:rsidP="00EC22E9">
      <w:pPr>
        <w:spacing w:after="24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Примечание 1 – </w:t>
      </w:r>
      <w:r w:rsidRPr="00AF40A3">
        <w:rPr>
          <w:sz w:val="22"/>
          <w:szCs w:val="22"/>
        </w:rPr>
        <w:t xml:space="preserve">Внешняя организация не входит в область применения </w:t>
      </w:r>
      <w:r>
        <w:rPr>
          <w:sz w:val="22"/>
          <w:szCs w:val="22"/>
        </w:rPr>
        <w:t>системы менеджмента</w:t>
      </w:r>
      <w:r w:rsidRPr="00AF40A3">
        <w:rPr>
          <w:sz w:val="22"/>
          <w:szCs w:val="22"/>
        </w:rPr>
        <w:t>, хотя пере</w:t>
      </w:r>
      <w:r>
        <w:rPr>
          <w:sz w:val="22"/>
          <w:szCs w:val="22"/>
        </w:rPr>
        <w:t xml:space="preserve">данные на аутсорсинг функция </w:t>
      </w:r>
      <w:r w:rsidRPr="00AF40A3">
        <w:rPr>
          <w:sz w:val="22"/>
          <w:szCs w:val="22"/>
        </w:rPr>
        <w:t xml:space="preserve">или процесс входят в область применения. </w:t>
      </w:r>
    </w:p>
    <w:p w:rsidR="00E9355D" w:rsidRPr="00E9355D" w:rsidRDefault="00E9355D" w:rsidP="00E9355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Потребитель: </w:t>
      </w:r>
      <w:r w:rsidRPr="00E9355D">
        <w:rPr>
          <w:sz w:val="24"/>
          <w:szCs w:val="24"/>
        </w:rPr>
        <w:t>Лицо или организация, которые могли бы получать или получают продукцию или услугу</w:t>
      </w:r>
      <w:r>
        <w:rPr>
          <w:sz w:val="24"/>
          <w:szCs w:val="24"/>
        </w:rPr>
        <w:t>, пред</w:t>
      </w:r>
      <w:r w:rsidRPr="00E9355D">
        <w:rPr>
          <w:sz w:val="24"/>
          <w:szCs w:val="24"/>
        </w:rPr>
        <w:t>назначенную для данного лица или орга</w:t>
      </w:r>
      <w:r>
        <w:rPr>
          <w:sz w:val="24"/>
          <w:szCs w:val="24"/>
        </w:rPr>
        <w:t xml:space="preserve">низации или затребованную ими. </w:t>
      </w:r>
      <w:r w:rsidRPr="00E9355D">
        <w:rPr>
          <w:sz w:val="24"/>
          <w:szCs w:val="24"/>
          <w:u w:val="single"/>
        </w:rPr>
        <w:t>Пример – Пользователь, заказчик, конечный пользователь, розничный торговец, получатель продукции или услуги от внутреннего процесса, бенефициар и покупатель</w:t>
      </w:r>
      <w:r w:rsidRPr="00EC22E9">
        <w:rPr>
          <w:sz w:val="24"/>
          <w:szCs w:val="24"/>
        </w:rPr>
        <w:t xml:space="preserve">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E9355D">
        <w:rPr>
          <w:sz w:val="24"/>
          <w:szCs w:val="24"/>
        </w:rPr>
        <w:t xml:space="preserve"> </w:t>
      </w:r>
    </w:p>
    <w:p w:rsidR="00E9355D" w:rsidRPr="00E9355D" w:rsidRDefault="00E9355D" w:rsidP="00E9355D">
      <w:pPr>
        <w:spacing w:after="240"/>
        <w:ind w:left="567"/>
        <w:jc w:val="both"/>
        <w:rPr>
          <w:sz w:val="22"/>
          <w:szCs w:val="22"/>
        </w:rPr>
      </w:pPr>
      <w:r w:rsidRPr="00E9355D">
        <w:rPr>
          <w:sz w:val="22"/>
          <w:szCs w:val="22"/>
        </w:rPr>
        <w:lastRenderedPageBreak/>
        <w:t>Примечание 1 – Потребитель может бы</w:t>
      </w:r>
      <w:r>
        <w:rPr>
          <w:sz w:val="22"/>
          <w:szCs w:val="22"/>
        </w:rPr>
        <w:t>ть внутренним или внешним по от</w:t>
      </w:r>
      <w:r w:rsidRPr="00E9355D">
        <w:rPr>
          <w:sz w:val="22"/>
          <w:szCs w:val="22"/>
        </w:rPr>
        <w:t>ношению к организации.</w:t>
      </w:r>
    </w:p>
    <w:p w:rsidR="008F6B33" w:rsidRPr="008F6B33" w:rsidRDefault="008F6B33" w:rsidP="008F6B33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П</w:t>
      </w:r>
      <w:r w:rsidRPr="008F6B33">
        <w:rPr>
          <w:i/>
          <w:sz w:val="24"/>
          <w:szCs w:val="24"/>
        </w:rPr>
        <w:t xml:space="preserve">ригодность: </w:t>
      </w:r>
      <w:r w:rsidRPr="008F6B33">
        <w:rPr>
          <w:sz w:val="24"/>
          <w:szCs w:val="24"/>
        </w:rPr>
        <w:t>Измеримый результат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8F6B33">
        <w:rPr>
          <w:sz w:val="24"/>
          <w:szCs w:val="24"/>
        </w:rPr>
        <w:t xml:space="preserve"> </w:t>
      </w:r>
    </w:p>
    <w:p w:rsidR="008F6B33" w:rsidRPr="008F6B33" w:rsidRDefault="008F6B33" w:rsidP="008F6B33">
      <w:pPr>
        <w:ind w:left="567"/>
        <w:jc w:val="both"/>
        <w:rPr>
          <w:sz w:val="22"/>
          <w:szCs w:val="22"/>
        </w:rPr>
      </w:pPr>
      <w:r w:rsidRPr="008F6B33">
        <w:rPr>
          <w:sz w:val="22"/>
          <w:szCs w:val="22"/>
        </w:rPr>
        <w:t>Примечание 1 – Пригодность может относиться либо к количественным, либо к качественным наблюдениям.</w:t>
      </w:r>
    </w:p>
    <w:p w:rsidR="008F6B33" w:rsidRPr="008F6B33" w:rsidRDefault="008F6B33" w:rsidP="008F6B33">
      <w:pPr>
        <w:spacing w:after="240"/>
        <w:ind w:left="567"/>
        <w:jc w:val="both"/>
        <w:rPr>
          <w:sz w:val="22"/>
          <w:szCs w:val="22"/>
        </w:rPr>
      </w:pPr>
      <w:r w:rsidRPr="008F6B33">
        <w:rPr>
          <w:sz w:val="22"/>
          <w:szCs w:val="22"/>
        </w:rPr>
        <w:t>Примечание 2 – Пригодность может относиться к менеджменту деятельности, процессов, продукции, услуг, систем или организаций.</w:t>
      </w:r>
    </w:p>
    <w:p w:rsidR="002773A7" w:rsidRPr="00E9355D" w:rsidRDefault="00E9355D" w:rsidP="002773A7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П</w:t>
      </w:r>
      <w:r w:rsidR="002773A7" w:rsidRPr="002773A7">
        <w:rPr>
          <w:i/>
          <w:sz w:val="24"/>
          <w:szCs w:val="24"/>
        </w:rPr>
        <w:t xml:space="preserve">роизводственная среда: </w:t>
      </w:r>
      <w:r w:rsidR="002773A7" w:rsidRPr="00E9355D">
        <w:rPr>
          <w:sz w:val="24"/>
          <w:szCs w:val="24"/>
        </w:rPr>
        <w:t>На</w:t>
      </w:r>
      <w:r>
        <w:rPr>
          <w:sz w:val="24"/>
          <w:szCs w:val="24"/>
        </w:rPr>
        <w:t>бор условий, в которых выпол</w:t>
      </w:r>
      <w:r w:rsidR="002773A7" w:rsidRPr="00E9355D">
        <w:rPr>
          <w:sz w:val="24"/>
          <w:szCs w:val="24"/>
        </w:rPr>
        <w:t>няется работа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="002773A7" w:rsidRPr="00E9355D">
        <w:rPr>
          <w:sz w:val="24"/>
          <w:szCs w:val="24"/>
        </w:rPr>
        <w:t xml:space="preserve"> </w:t>
      </w:r>
    </w:p>
    <w:p w:rsidR="002773A7" w:rsidRPr="00E9355D" w:rsidRDefault="002773A7" w:rsidP="00E9355D">
      <w:pPr>
        <w:spacing w:after="240"/>
        <w:ind w:left="567"/>
        <w:jc w:val="both"/>
        <w:rPr>
          <w:sz w:val="22"/>
          <w:szCs w:val="22"/>
        </w:rPr>
      </w:pPr>
      <w:r w:rsidRPr="00E9355D">
        <w:rPr>
          <w:sz w:val="22"/>
          <w:szCs w:val="22"/>
        </w:rPr>
        <w:t xml:space="preserve">Примечание 1 – Условия могут включать физические, социальные, </w:t>
      </w:r>
      <w:r w:rsidR="00E9355D" w:rsidRPr="00E9355D">
        <w:rPr>
          <w:sz w:val="22"/>
          <w:szCs w:val="22"/>
        </w:rPr>
        <w:t xml:space="preserve">психологические факторы </w:t>
      </w:r>
      <w:r w:rsidRPr="00E9355D">
        <w:rPr>
          <w:sz w:val="22"/>
          <w:szCs w:val="22"/>
        </w:rPr>
        <w:t>и факторы окружающе</w:t>
      </w:r>
      <w:r w:rsidR="00E9355D" w:rsidRPr="00E9355D">
        <w:rPr>
          <w:sz w:val="22"/>
          <w:szCs w:val="22"/>
        </w:rPr>
        <w:t>й среды (такие, как температу</w:t>
      </w:r>
      <w:r w:rsidRPr="00E9355D">
        <w:rPr>
          <w:sz w:val="22"/>
          <w:szCs w:val="22"/>
        </w:rPr>
        <w:t>ра, освещение, схемы признания, професс</w:t>
      </w:r>
      <w:r w:rsidR="00E9355D" w:rsidRPr="00E9355D">
        <w:rPr>
          <w:sz w:val="22"/>
          <w:szCs w:val="22"/>
        </w:rPr>
        <w:t xml:space="preserve">иональный стресс, эргономика и </w:t>
      </w:r>
      <w:r w:rsidRPr="00E9355D">
        <w:rPr>
          <w:sz w:val="22"/>
          <w:szCs w:val="22"/>
        </w:rPr>
        <w:t>состав атмосферы).</w:t>
      </w:r>
    </w:p>
    <w:p w:rsidR="0003036B" w:rsidRPr="0003036B" w:rsidRDefault="0003036B" w:rsidP="0003036B">
      <w:pPr>
        <w:jc w:val="both"/>
        <w:rPr>
          <w:sz w:val="24"/>
          <w:szCs w:val="24"/>
        </w:rPr>
      </w:pPr>
      <w:r w:rsidRPr="0003036B">
        <w:rPr>
          <w:i/>
          <w:sz w:val="24"/>
          <w:szCs w:val="24"/>
        </w:rPr>
        <w:t>Продукция</w:t>
      </w:r>
      <w:r w:rsidRPr="0003036B">
        <w:rPr>
          <w:sz w:val="24"/>
          <w:szCs w:val="24"/>
        </w:rPr>
        <w:t xml:space="preserve">: Выход организации, который может быть произведен без каких-либо транзакций между организацией и потребителем (СТБ </w:t>
      </w:r>
      <w:r w:rsidRPr="0003036B">
        <w:rPr>
          <w:sz w:val="24"/>
          <w:szCs w:val="24"/>
          <w:lang w:val="en-US"/>
        </w:rPr>
        <w:t>ISO</w:t>
      </w:r>
      <w:r w:rsidRPr="0003036B">
        <w:rPr>
          <w:sz w:val="24"/>
          <w:szCs w:val="24"/>
        </w:rPr>
        <w:t xml:space="preserve"> 9000-2015) </w:t>
      </w:r>
    </w:p>
    <w:p w:rsidR="0003036B" w:rsidRPr="0003036B" w:rsidRDefault="0003036B" w:rsidP="0003036B">
      <w:pPr>
        <w:ind w:left="567"/>
        <w:jc w:val="both"/>
        <w:rPr>
          <w:sz w:val="22"/>
          <w:szCs w:val="22"/>
        </w:rPr>
      </w:pPr>
      <w:r w:rsidRPr="0003036B">
        <w:rPr>
          <w:sz w:val="22"/>
          <w:szCs w:val="22"/>
        </w:rPr>
        <w:t>Примечание 1 – Производство продукции д</w:t>
      </w:r>
      <w:r>
        <w:rPr>
          <w:sz w:val="22"/>
          <w:szCs w:val="22"/>
        </w:rPr>
        <w:t>остигается без каких-либо тран</w:t>
      </w:r>
      <w:r w:rsidRPr="0003036B">
        <w:rPr>
          <w:sz w:val="22"/>
          <w:szCs w:val="22"/>
        </w:rPr>
        <w:t xml:space="preserve">закций с необходимостью взаимодействия </w:t>
      </w:r>
      <w:r>
        <w:rPr>
          <w:sz w:val="22"/>
          <w:szCs w:val="22"/>
        </w:rPr>
        <w:t xml:space="preserve">между поставщиком и </w:t>
      </w:r>
      <w:r w:rsidRPr="0003036B">
        <w:rPr>
          <w:sz w:val="22"/>
          <w:szCs w:val="22"/>
        </w:rPr>
        <w:t>потребителем, но часто может включать как элемент услугу по ее</w:t>
      </w:r>
      <w:r>
        <w:rPr>
          <w:sz w:val="22"/>
          <w:szCs w:val="22"/>
        </w:rPr>
        <w:t xml:space="preserve"> </w:t>
      </w:r>
      <w:r w:rsidRPr="0003036B">
        <w:rPr>
          <w:sz w:val="22"/>
          <w:szCs w:val="22"/>
        </w:rPr>
        <w:t xml:space="preserve">поставке потребителю. </w:t>
      </w:r>
    </w:p>
    <w:p w:rsidR="0003036B" w:rsidRPr="0003036B" w:rsidRDefault="0003036B" w:rsidP="0003036B">
      <w:pPr>
        <w:ind w:left="567"/>
        <w:jc w:val="both"/>
        <w:rPr>
          <w:sz w:val="22"/>
          <w:szCs w:val="22"/>
        </w:rPr>
      </w:pPr>
      <w:r w:rsidRPr="0003036B">
        <w:rPr>
          <w:sz w:val="22"/>
          <w:szCs w:val="22"/>
        </w:rPr>
        <w:t>Примечание 2 – Доминирующим элементом продукции является то, что</w:t>
      </w:r>
      <w:r>
        <w:rPr>
          <w:sz w:val="22"/>
          <w:szCs w:val="22"/>
        </w:rPr>
        <w:t xml:space="preserve"> </w:t>
      </w:r>
      <w:r w:rsidRPr="0003036B">
        <w:rPr>
          <w:sz w:val="22"/>
          <w:szCs w:val="22"/>
        </w:rPr>
        <w:t xml:space="preserve">она, как правило, материальна. </w:t>
      </w:r>
    </w:p>
    <w:p w:rsidR="0003036B" w:rsidRPr="0003036B" w:rsidRDefault="0003036B" w:rsidP="0003036B">
      <w:pPr>
        <w:ind w:left="567"/>
        <w:jc w:val="both"/>
        <w:rPr>
          <w:sz w:val="22"/>
          <w:szCs w:val="22"/>
        </w:rPr>
      </w:pPr>
      <w:r w:rsidRPr="0003036B">
        <w:rPr>
          <w:sz w:val="22"/>
          <w:szCs w:val="22"/>
        </w:rPr>
        <w:t>Примечание 3 – Технические средства материальны, и их количество</w:t>
      </w:r>
      <w:r>
        <w:rPr>
          <w:sz w:val="22"/>
          <w:szCs w:val="22"/>
        </w:rPr>
        <w:t xml:space="preserve"> вы</w:t>
      </w:r>
      <w:r w:rsidRPr="0003036B">
        <w:rPr>
          <w:sz w:val="22"/>
          <w:szCs w:val="22"/>
        </w:rPr>
        <w:t>ражается исчисляемой характеристикой</w:t>
      </w:r>
      <w:r w:rsidR="003C0346">
        <w:rPr>
          <w:sz w:val="22"/>
          <w:szCs w:val="22"/>
        </w:rPr>
        <w:t xml:space="preserve"> </w:t>
      </w:r>
      <w:r>
        <w:rPr>
          <w:sz w:val="22"/>
          <w:szCs w:val="22"/>
        </w:rPr>
        <w:t>(например, шины). Обра</w:t>
      </w:r>
      <w:r w:rsidRPr="0003036B">
        <w:rPr>
          <w:sz w:val="22"/>
          <w:szCs w:val="22"/>
        </w:rPr>
        <w:t>ботанные материалы материальны, и их</w:t>
      </w:r>
      <w:r>
        <w:rPr>
          <w:sz w:val="22"/>
          <w:szCs w:val="22"/>
        </w:rPr>
        <w:t xml:space="preserve"> количество выражается непре</w:t>
      </w:r>
      <w:r w:rsidRPr="0003036B">
        <w:rPr>
          <w:sz w:val="22"/>
          <w:szCs w:val="22"/>
        </w:rPr>
        <w:t xml:space="preserve">рывной характеристикой (например, топливо и прохладительные напитки). </w:t>
      </w:r>
    </w:p>
    <w:p w:rsidR="0003036B" w:rsidRPr="008B088A" w:rsidRDefault="0003036B" w:rsidP="0003036B">
      <w:pPr>
        <w:spacing w:after="240"/>
        <w:ind w:left="567"/>
        <w:jc w:val="both"/>
        <w:rPr>
          <w:sz w:val="22"/>
          <w:szCs w:val="22"/>
        </w:rPr>
      </w:pPr>
      <w:r w:rsidRPr="0003036B">
        <w:rPr>
          <w:sz w:val="22"/>
          <w:szCs w:val="22"/>
        </w:rPr>
        <w:t>Технические средства и перерабатывае</w:t>
      </w:r>
      <w:r>
        <w:rPr>
          <w:sz w:val="22"/>
          <w:szCs w:val="22"/>
        </w:rPr>
        <w:t>мые материалы часто называются т</w:t>
      </w:r>
      <w:r w:rsidRPr="0003036B">
        <w:rPr>
          <w:sz w:val="22"/>
          <w:szCs w:val="22"/>
        </w:rPr>
        <w:t>оварами.</w:t>
      </w:r>
      <w:r>
        <w:rPr>
          <w:sz w:val="22"/>
          <w:szCs w:val="22"/>
        </w:rPr>
        <w:t xml:space="preserve"> </w:t>
      </w:r>
      <w:r w:rsidRPr="0003036B">
        <w:rPr>
          <w:sz w:val="22"/>
          <w:szCs w:val="22"/>
        </w:rPr>
        <w:t>Программное обеспечение состоит из информации</w:t>
      </w:r>
      <w:r>
        <w:rPr>
          <w:sz w:val="22"/>
          <w:szCs w:val="22"/>
        </w:rPr>
        <w:t xml:space="preserve"> (3.8.2), </w:t>
      </w:r>
      <w:r w:rsidRPr="0003036B">
        <w:rPr>
          <w:sz w:val="22"/>
          <w:szCs w:val="22"/>
        </w:rPr>
        <w:t>независимо от способа поставки (например,</w:t>
      </w:r>
      <w:r>
        <w:rPr>
          <w:sz w:val="22"/>
          <w:szCs w:val="22"/>
        </w:rPr>
        <w:t xml:space="preserve"> </w:t>
      </w:r>
      <w:r w:rsidRPr="0003036B">
        <w:rPr>
          <w:sz w:val="22"/>
          <w:szCs w:val="22"/>
        </w:rPr>
        <w:t>компьютерная</w:t>
      </w:r>
      <w:r>
        <w:rPr>
          <w:sz w:val="22"/>
          <w:szCs w:val="22"/>
        </w:rPr>
        <w:t xml:space="preserve"> программа, </w:t>
      </w:r>
      <w:r w:rsidRPr="0003036B">
        <w:rPr>
          <w:sz w:val="22"/>
          <w:szCs w:val="22"/>
        </w:rPr>
        <w:t>приложение для мобильного телефона, ин</w:t>
      </w:r>
      <w:r>
        <w:rPr>
          <w:sz w:val="22"/>
          <w:szCs w:val="22"/>
        </w:rPr>
        <w:t xml:space="preserve">струкции, словари, музыкальная </w:t>
      </w:r>
      <w:r w:rsidRPr="0003036B">
        <w:rPr>
          <w:sz w:val="22"/>
          <w:szCs w:val="22"/>
        </w:rPr>
        <w:t>композиция с авторскими правами, водительское удостоверение).</w:t>
      </w:r>
    </w:p>
    <w:p w:rsidR="00B2509E" w:rsidRPr="00B2509E" w:rsidRDefault="00B2509E" w:rsidP="00B2509E">
      <w:pPr>
        <w:jc w:val="both"/>
        <w:rPr>
          <w:sz w:val="24"/>
        </w:rPr>
      </w:pPr>
      <w:r>
        <w:rPr>
          <w:i/>
          <w:sz w:val="24"/>
        </w:rPr>
        <w:t>П</w:t>
      </w:r>
      <w:r w:rsidRPr="00B2509E">
        <w:rPr>
          <w:i/>
          <w:sz w:val="24"/>
        </w:rPr>
        <w:t>рослеживаемость:</w:t>
      </w:r>
      <w:r>
        <w:rPr>
          <w:i/>
          <w:sz w:val="24"/>
        </w:rPr>
        <w:t xml:space="preserve"> </w:t>
      </w:r>
      <w:r w:rsidRPr="00B2509E">
        <w:rPr>
          <w:sz w:val="24"/>
        </w:rPr>
        <w:t>Спо</w:t>
      </w:r>
      <w:r>
        <w:rPr>
          <w:sz w:val="24"/>
        </w:rPr>
        <w:t xml:space="preserve">собность проследить историю, </w:t>
      </w:r>
      <w:r w:rsidRPr="00B2509E">
        <w:rPr>
          <w:sz w:val="24"/>
        </w:rPr>
        <w:t xml:space="preserve">применение или местонахождение объекта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B2509E">
        <w:rPr>
          <w:sz w:val="24"/>
        </w:rPr>
        <w:t xml:space="preserve">. </w:t>
      </w:r>
    </w:p>
    <w:p w:rsidR="00B2509E" w:rsidRPr="00B2509E" w:rsidRDefault="00B2509E" w:rsidP="00B2509E">
      <w:pPr>
        <w:ind w:left="567"/>
        <w:jc w:val="both"/>
        <w:rPr>
          <w:sz w:val="22"/>
          <w:szCs w:val="22"/>
        </w:rPr>
      </w:pPr>
      <w:r w:rsidRPr="00B2509E">
        <w:rPr>
          <w:sz w:val="22"/>
          <w:szCs w:val="22"/>
        </w:rPr>
        <w:t xml:space="preserve">Примечание 1 – Применительно к продукции или услуге прослеживаемость может относиться к: </w:t>
      </w:r>
    </w:p>
    <w:p w:rsidR="00B2509E" w:rsidRPr="00B2509E" w:rsidRDefault="00B2509E" w:rsidP="00B2509E">
      <w:pPr>
        <w:ind w:left="567"/>
        <w:jc w:val="both"/>
        <w:rPr>
          <w:sz w:val="22"/>
          <w:szCs w:val="22"/>
        </w:rPr>
      </w:pPr>
      <w:r w:rsidRPr="00B2509E">
        <w:rPr>
          <w:sz w:val="22"/>
          <w:szCs w:val="22"/>
        </w:rPr>
        <w:t xml:space="preserve">– происхождению материалов и частей; </w:t>
      </w:r>
    </w:p>
    <w:p w:rsidR="00B2509E" w:rsidRPr="00B2509E" w:rsidRDefault="00B2509E" w:rsidP="00B2509E">
      <w:pPr>
        <w:ind w:left="567"/>
        <w:jc w:val="both"/>
        <w:rPr>
          <w:sz w:val="22"/>
          <w:szCs w:val="22"/>
        </w:rPr>
      </w:pPr>
      <w:r w:rsidRPr="00B2509E">
        <w:rPr>
          <w:sz w:val="22"/>
          <w:szCs w:val="22"/>
        </w:rPr>
        <w:t xml:space="preserve">– истории обработки; </w:t>
      </w:r>
    </w:p>
    <w:p w:rsidR="00B2509E" w:rsidRPr="00B2509E" w:rsidRDefault="00B2509E" w:rsidP="00B2509E">
      <w:pPr>
        <w:spacing w:after="240"/>
        <w:ind w:left="567"/>
        <w:jc w:val="both"/>
        <w:rPr>
          <w:sz w:val="24"/>
        </w:rPr>
      </w:pPr>
      <w:r w:rsidRPr="00B2509E">
        <w:rPr>
          <w:sz w:val="22"/>
          <w:szCs w:val="22"/>
        </w:rPr>
        <w:t>– распределению и местонахождению продукции или услуги после поставки.</w:t>
      </w:r>
    </w:p>
    <w:p w:rsidR="001640C0" w:rsidRPr="001640C0" w:rsidRDefault="001640C0" w:rsidP="001640C0">
      <w:pPr>
        <w:jc w:val="both"/>
        <w:rPr>
          <w:sz w:val="24"/>
        </w:rPr>
      </w:pPr>
      <w:r w:rsidRPr="001640C0">
        <w:rPr>
          <w:i/>
          <w:sz w:val="24"/>
        </w:rPr>
        <w:t>Процесс</w:t>
      </w:r>
      <w:r w:rsidRPr="001640C0">
        <w:rPr>
          <w:sz w:val="24"/>
        </w:rPr>
        <w:t>: Набор взаимосвя</w:t>
      </w:r>
      <w:r>
        <w:rPr>
          <w:sz w:val="24"/>
        </w:rPr>
        <w:t xml:space="preserve">занных или взаимодействующих </w:t>
      </w:r>
      <w:r w:rsidRPr="001640C0">
        <w:rPr>
          <w:sz w:val="24"/>
        </w:rPr>
        <w:t>видов</w:t>
      </w:r>
      <w:r>
        <w:rPr>
          <w:sz w:val="24"/>
        </w:rPr>
        <w:t xml:space="preserve"> </w:t>
      </w:r>
      <w:r w:rsidRPr="001640C0">
        <w:rPr>
          <w:sz w:val="24"/>
        </w:rPr>
        <w:t>деятельности, которые использ</w:t>
      </w:r>
      <w:r>
        <w:rPr>
          <w:sz w:val="24"/>
        </w:rPr>
        <w:t>уют входы для поставки намечен</w:t>
      </w:r>
      <w:r w:rsidRPr="001640C0">
        <w:rPr>
          <w:sz w:val="24"/>
        </w:rPr>
        <w:t>ного результата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1640C0">
        <w:rPr>
          <w:sz w:val="24"/>
        </w:rPr>
        <w:t xml:space="preserve"> </w:t>
      </w:r>
    </w:p>
    <w:p w:rsidR="001640C0" w:rsidRPr="001640C0" w:rsidRDefault="001640C0" w:rsidP="001640C0">
      <w:pPr>
        <w:ind w:left="567"/>
        <w:jc w:val="both"/>
        <w:rPr>
          <w:sz w:val="22"/>
          <w:szCs w:val="22"/>
        </w:rPr>
      </w:pPr>
      <w:r w:rsidRPr="001640C0">
        <w:rPr>
          <w:sz w:val="22"/>
          <w:szCs w:val="22"/>
        </w:rPr>
        <w:t>Примечание 1 – В зависимости от контекста намеченный результат</w:t>
      </w:r>
      <w:r>
        <w:rPr>
          <w:sz w:val="22"/>
          <w:szCs w:val="22"/>
        </w:rPr>
        <w:t xml:space="preserve"> про</w:t>
      </w:r>
      <w:r w:rsidRPr="001640C0">
        <w:rPr>
          <w:sz w:val="22"/>
          <w:szCs w:val="22"/>
        </w:rPr>
        <w:t>цесса называют выходом, продукцией или услугой</w:t>
      </w:r>
      <w:r>
        <w:rPr>
          <w:sz w:val="22"/>
          <w:szCs w:val="22"/>
        </w:rPr>
        <w:t>.</w:t>
      </w:r>
      <w:r w:rsidRPr="001640C0">
        <w:rPr>
          <w:sz w:val="22"/>
          <w:szCs w:val="22"/>
        </w:rPr>
        <w:t xml:space="preserve"> </w:t>
      </w:r>
    </w:p>
    <w:p w:rsidR="001640C0" w:rsidRPr="001640C0" w:rsidRDefault="001640C0" w:rsidP="001640C0">
      <w:pPr>
        <w:ind w:left="567"/>
        <w:jc w:val="both"/>
        <w:rPr>
          <w:sz w:val="22"/>
          <w:szCs w:val="22"/>
        </w:rPr>
      </w:pPr>
      <w:r w:rsidRPr="001640C0">
        <w:rPr>
          <w:sz w:val="22"/>
          <w:szCs w:val="22"/>
        </w:rPr>
        <w:t xml:space="preserve">Примечание 2 – Входы процесса, как правило, являются </w:t>
      </w:r>
      <w:r>
        <w:rPr>
          <w:sz w:val="22"/>
          <w:szCs w:val="22"/>
        </w:rPr>
        <w:t xml:space="preserve">выходами других </w:t>
      </w:r>
      <w:r w:rsidRPr="001640C0">
        <w:rPr>
          <w:sz w:val="22"/>
          <w:szCs w:val="22"/>
        </w:rPr>
        <w:t>процессов, а выходы процесса, как прави</w:t>
      </w:r>
      <w:r>
        <w:rPr>
          <w:sz w:val="22"/>
          <w:szCs w:val="22"/>
        </w:rPr>
        <w:t xml:space="preserve">ло, являются входами других </w:t>
      </w:r>
      <w:r w:rsidRPr="001640C0">
        <w:rPr>
          <w:sz w:val="22"/>
          <w:szCs w:val="22"/>
        </w:rPr>
        <w:t xml:space="preserve">процессов. </w:t>
      </w:r>
    </w:p>
    <w:p w:rsidR="001640C0" w:rsidRPr="001640C0" w:rsidRDefault="001640C0" w:rsidP="001640C0">
      <w:pPr>
        <w:ind w:left="567"/>
        <w:jc w:val="both"/>
        <w:rPr>
          <w:sz w:val="22"/>
          <w:szCs w:val="22"/>
        </w:rPr>
      </w:pPr>
      <w:r w:rsidRPr="001640C0">
        <w:rPr>
          <w:sz w:val="22"/>
          <w:szCs w:val="22"/>
        </w:rPr>
        <w:t>Примечание 3 – Серия из двух или более</w:t>
      </w:r>
      <w:r>
        <w:rPr>
          <w:sz w:val="22"/>
          <w:szCs w:val="22"/>
        </w:rPr>
        <w:t xml:space="preserve"> взаимосвязанных и взаимодей</w:t>
      </w:r>
      <w:r w:rsidRPr="001640C0">
        <w:rPr>
          <w:sz w:val="22"/>
          <w:szCs w:val="22"/>
        </w:rPr>
        <w:t xml:space="preserve">ствующих процессов также может рассматриваться как процесс. </w:t>
      </w:r>
    </w:p>
    <w:p w:rsidR="001640C0" w:rsidRPr="001640C0" w:rsidRDefault="001640C0" w:rsidP="001640C0">
      <w:pPr>
        <w:ind w:left="567"/>
        <w:jc w:val="both"/>
        <w:rPr>
          <w:sz w:val="22"/>
          <w:szCs w:val="22"/>
        </w:rPr>
      </w:pPr>
      <w:r w:rsidRPr="001640C0">
        <w:rPr>
          <w:sz w:val="22"/>
          <w:szCs w:val="22"/>
        </w:rPr>
        <w:t>Примечание 4 – Процессы в организации</w:t>
      </w:r>
      <w:r>
        <w:rPr>
          <w:sz w:val="22"/>
          <w:szCs w:val="22"/>
        </w:rPr>
        <w:t>, как правило, планируют</w:t>
      </w:r>
      <w:r w:rsidRPr="001640C0">
        <w:rPr>
          <w:sz w:val="22"/>
          <w:szCs w:val="22"/>
        </w:rPr>
        <w:t xml:space="preserve">ся и выполняются в управляемых условиях для добавления ценности. </w:t>
      </w:r>
    </w:p>
    <w:p w:rsidR="001640C0" w:rsidRPr="001640C0" w:rsidRDefault="001640C0" w:rsidP="001640C0">
      <w:pPr>
        <w:spacing w:after="240"/>
        <w:ind w:left="567"/>
        <w:jc w:val="both"/>
        <w:rPr>
          <w:sz w:val="22"/>
          <w:szCs w:val="22"/>
        </w:rPr>
      </w:pPr>
      <w:r w:rsidRPr="001640C0">
        <w:rPr>
          <w:sz w:val="22"/>
          <w:szCs w:val="22"/>
        </w:rPr>
        <w:t>Примечание 5 – Процесс, соответствие</w:t>
      </w:r>
      <w:r>
        <w:rPr>
          <w:sz w:val="22"/>
          <w:szCs w:val="22"/>
        </w:rPr>
        <w:t xml:space="preserve"> результирующего выхода </w:t>
      </w:r>
      <w:r w:rsidRPr="001640C0">
        <w:rPr>
          <w:sz w:val="22"/>
          <w:szCs w:val="22"/>
        </w:rPr>
        <w:t>которого не может быть легко или экономически целесообразно валидировано, часто относят к специальному процессу.</w:t>
      </w:r>
    </w:p>
    <w:p w:rsidR="00DE4450" w:rsidRDefault="00DE4450" w:rsidP="00DF4CC2">
      <w:pPr>
        <w:jc w:val="both"/>
        <w:rPr>
          <w:i/>
          <w:sz w:val="24"/>
        </w:rPr>
      </w:pPr>
    </w:p>
    <w:p w:rsidR="00DE4450" w:rsidRPr="00DE4450" w:rsidRDefault="00DE4450" w:rsidP="00DE4450">
      <w:pPr>
        <w:jc w:val="both"/>
        <w:rPr>
          <w:sz w:val="24"/>
        </w:rPr>
      </w:pPr>
      <w:r w:rsidRPr="00DE4450">
        <w:rPr>
          <w:i/>
          <w:sz w:val="24"/>
        </w:rPr>
        <w:t>Риск:</w:t>
      </w:r>
      <w:r w:rsidR="00906111">
        <w:rPr>
          <w:sz w:val="24"/>
        </w:rPr>
        <w:t xml:space="preserve"> Воздействие неопределенности (СТБ </w:t>
      </w:r>
      <w:r w:rsidR="00906111">
        <w:rPr>
          <w:sz w:val="24"/>
          <w:lang w:val="en-US"/>
        </w:rPr>
        <w:t>ISO</w:t>
      </w:r>
      <w:r w:rsidR="00906111">
        <w:rPr>
          <w:sz w:val="24"/>
        </w:rPr>
        <w:t xml:space="preserve"> 9000-2015)</w:t>
      </w:r>
      <w:r w:rsidRPr="00DE4450">
        <w:rPr>
          <w:sz w:val="24"/>
        </w:rPr>
        <w:t xml:space="preserve"> </w:t>
      </w:r>
    </w:p>
    <w:p w:rsidR="00DE4450" w:rsidRPr="00DE4450" w:rsidRDefault="00DE4450" w:rsidP="00DE4450">
      <w:pPr>
        <w:ind w:left="709"/>
        <w:jc w:val="both"/>
        <w:rPr>
          <w:sz w:val="22"/>
          <w:szCs w:val="22"/>
        </w:rPr>
      </w:pPr>
      <w:r w:rsidRPr="00DE4450">
        <w:rPr>
          <w:sz w:val="22"/>
          <w:szCs w:val="22"/>
        </w:rPr>
        <w:t xml:space="preserve">Примечание 1 – Воздействие – это отклонение (положительное или отрицательное) от того, что ожидается. </w:t>
      </w:r>
    </w:p>
    <w:p w:rsidR="00DE4450" w:rsidRPr="00DE4450" w:rsidRDefault="00DE4450" w:rsidP="00DE4450">
      <w:pPr>
        <w:spacing w:after="240"/>
        <w:ind w:left="709"/>
        <w:jc w:val="both"/>
        <w:rPr>
          <w:sz w:val="24"/>
        </w:rPr>
      </w:pPr>
      <w:r w:rsidRPr="00DE4450">
        <w:rPr>
          <w:sz w:val="22"/>
          <w:szCs w:val="22"/>
        </w:rPr>
        <w:t>Примечание 2 – Неопределенность – это состояние, заключающееся даже в частичной недостаточности информации, связанной с пониманием события или знанием о событии, его последствиях или вероятности.</w:t>
      </w:r>
    </w:p>
    <w:p w:rsidR="00841908" w:rsidRPr="00841908" w:rsidRDefault="00841908" w:rsidP="00841908">
      <w:pPr>
        <w:jc w:val="both"/>
        <w:rPr>
          <w:sz w:val="24"/>
        </w:rPr>
      </w:pPr>
      <w:r>
        <w:rPr>
          <w:i/>
          <w:sz w:val="24"/>
        </w:rPr>
        <w:lastRenderedPageBreak/>
        <w:t>Р</w:t>
      </w:r>
      <w:r w:rsidRPr="00841908">
        <w:rPr>
          <w:i/>
          <w:sz w:val="24"/>
        </w:rPr>
        <w:t xml:space="preserve">уководство по качеству: </w:t>
      </w:r>
      <w:r w:rsidRPr="00841908">
        <w:rPr>
          <w:sz w:val="24"/>
        </w:rPr>
        <w:t>С</w:t>
      </w:r>
      <w:r>
        <w:rPr>
          <w:sz w:val="24"/>
        </w:rPr>
        <w:t xml:space="preserve">пецификация на систему </w:t>
      </w:r>
      <w:r w:rsidRPr="00841908">
        <w:rPr>
          <w:sz w:val="24"/>
        </w:rPr>
        <w:t>менеджмента качества организации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841908">
        <w:rPr>
          <w:sz w:val="24"/>
        </w:rPr>
        <w:t xml:space="preserve"> </w:t>
      </w:r>
    </w:p>
    <w:p w:rsidR="00841908" w:rsidRPr="00841908" w:rsidRDefault="00841908" w:rsidP="00841908">
      <w:pPr>
        <w:spacing w:after="240"/>
        <w:ind w:left="567"/>
        <w:jc w:val="both"/>
        <w:rPr>
          <w:sz w:val="22"/>
          <w:szCs w:val="22"/>
        </w:rPr>
      </w:pPr>
      <w:r w:rsidRPr="00841908">
        <w:rPr>
          <w:sz w:val="22"/>
          <w:szCs w:val="22"/>
        </w:rPr>
        <w:t>Примечание 1 – Руководства по качеству могут различаться по детальности изложения и форме, исходя из соответствия размеру и сложности конкретной организации.</w:t>
      </w:r>
    </w:p>
    <w:p w:rsidR="002773A7" w:rsidRPr="002773A7" w:rsidRDefault="002773A7" w:rsidP="002773A7">
      <w:pPr>
        <w:jc w:val="both"/>
        <w:rPr>
          <w:sz w:val="24"/>
        </w:rPr>
      </w:pPr>
      <w:r w:rsidRPr="002773A7">
        <w:rPr>
          <w:i/>
          <w:sz w:val="24"/>
        </w:rPr>
        <w:t>Система менеджмента</w:t>
      </w:r>
      <w:r w:rsidRPr="002773A7">
        <w:rPr>
          <w:sz w:val="24"/>
        </w:rPr>
        <w:t>: На</w:t>
      </w:r>
      <w:r>
        <w:rPr>
          <w:sz w:val="24"/>
        </w:rPr>
        <w:t>бор взаимосвязанных или взаимо</w:t>
      </w:r>
      <w:r w:rsidRPr="002773A7">
        <w:rPr>
          <w:sz w:val="24"/>
        </w:rPr>
        <w:t xml:space="preserve">действующих элементов организации </w:t>
      </w:r>
      <w:r>
        <w:rPr>
          <w:sz w:val="24"/>
        </w:rPr>
        <w:t>для установления поли</w:t>
      </w:r>
      <w:r w:rsidRPr="002773A7">
        <w:rPr>
          <w:sz w:val="24"/>
        </w:rPr>
        <w:t xml:space="preserve">тик </w:t>
      </w:r>
      <w:r>
        <w:rPr>
          <w:sz w:val="24"/>
        </w:rPr>
        <w:t>и целей</w:t>
      </w:r>
      <w:r w:rsidRPr="002773A7">
        <w:rPr>
          <w:sz w:val="24"/>
        </w:rPr>
        <w:t>, а также</w:t>
      </w:r>
      <w:r>
        <w:rPr>
          <w:sz w:val="24"/>
        </w:rPr>
        <w:t xml:space="preserve"> </w:t>
      </w:r>
      <w:r w:rsidRPr="002773A7">
        <w:rPr>
          <w:sz w:val="24"/>
        </w:rPr>
        <w:t xml:space="preserve">процессов </w:t>
      </w:r>
      <w:r>
        <w:rPr>
          <w:sz w:val="24"/>
        </w:rPr>
        <w:t xml:space="preserve">для достижения </w:t>
      </w:r>
      <w:r w:rsidRPr="002773A7">
        <w:rPr>
          <w:sz w:val="24"/>
        </w:rPr>
        <w:t>этих целей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2773A7">
        <w:rPr>
          <w:sz w:val="24"/>
        </w:rPr>
        <w:t xml:space="preserve"> </w:t>
      </w:r>
    </w:p>
    <w:p w:rsidR="002773A7" w:rsidRPr="002773A7" w:rsidRDefault="002773A7" w:rsidP="002773A7">
      <w:pPr>
        <w:ind w:left="567"/>
        <w:jc w:val="both"/>
        <w:rPr>
          <w:sz w:val="22"/>
          <w:szCs w:val="22"/>
        </w:rPr>
      </w:pPr>
      <w:r w:rsidRPr="002773A7">
        <w:rPr>
          <w:sz w:val="22"/>
          <w:szCs w:val="22"/>
        </w:rPr>
        <w:t xml:space="preserve">Примечание 1 – Система менеджмента может рассматривать одну дисциплину или несколько дисциплин, например, менеджмент качества, финансовый менеджмент или менеджмент окружающей среды. </w:t>
      </w:r>
    </w:p>
    <w:p w:rsidR="002773A7" w:rsidRPr="002773A7" w:rsidRDefault="002773A7" w:rsidP="002773A7">
      <w:pPr>
        <w:ind w:left="567"/>
        <w:jc w:val="both"/>
        <w:rPr>
          <w:sz w:val="22"/>
          <w:szCs w:val="22"/>
        </w:rPr>
      </w:pPr>
      <w:r w:rsidRPr="002773A7">
        <w:rPr>
          <w:sz w:val="22"/>
          <w:szCs w:val="22"/>
        </w:rPr>
        <w:t xml:space="preserve">Примечание 2 – Элементы системы менеджмента устанавливают структуру организации, роли и обязанности, планирование, функционирование, политики, практики, правила, убеждения, цели и процессы для достижения этих целей. </w:t>
      </w:r>
    </w:p>
    <w:p w:rsidR="002773A7" w:rsidRPr="002773A7" w:rsidRDefault="002773A7" w:rsidP="002773A7">
      <w:pPr>
        <w:spacing w:after="240"/>
        <w:ind w:left="567"/>
        <w:jc w:val="both"/>
        <w:rPr>
          <w:sz w:val="22"/>
          <w:szCs w:val="22"/>
        </w:rPr>
      </w:pPr>
      <w:r w:rsidRPr="002773A7">
        <w:rPr>
          <w:sz w:val="22"/>
          <w:szCs w:val="22"/>
        </w:rPr>
        <w:t>Примечание 3 – Область применения системы менеджмента может включать в себя всю организацию, конкретные и идентифицированные функции организации, конкретные и идентифицированные отделы организации либо одну или несколько функций в группе организаций.</w:t>
      </w:r>
    </w:p>
    <w:p w:rsidR="002773A7" w:rsidRPr="002773A7" w:rsidRDefault="002773A7" w:rsidP="002773A7">
      <w:pPr>
        <w:spacing w:after="240"/>
        <w:jc w:val="both"/>
        <w:rPr>
          <w:sz w:val="24"/>
        </w:rPr>
      </w:pPr>
      <w:r>
        <w:rPr>
          <w:i/>
          <w:sz w:val="24"/>
        </w:rPr>
        <w:t>С</w:t>
      </w:r>
      <w:r w:rsidRPr="002773A7">
        <w:rPr>
          <w:i/>
          <w:sz w:val="24"/>
        </w:rPr>
        <w:t xml:space="preserve">истема менеджмента качества: </w:t>
      </w:r>
      <w:r>
        <w:rPr>
          <w:sz w:val="24"/>
        </w:rPr>
        <w:t>Часть системы менедж</w:t>
      </w:r>
      <w:r w:rsidRPr="002773A7">
        <w:rPr>
          <w:sz w:val="24"/>
        </w:rPr>
        <w:t>мента</w:t>
      </w:r>
      <w:r>
        <w:rPr>
          <w:sz w:val="24"/>
        </w:rPr>
        <w:t xml:space="preserve"> </w:t>
      </w:r>
      <w:r w:rsidRPr="002773A7">
        <w:rPr>
          <w:sz w:val="24"/>
        </w:rPr>
        <w:t>применительно к качеству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</w:p>
    <w:p w:rsidR="00841908" w:rsidRDefault="00841908" w:rsidP="00841908">
      <w:pPr>
        <w:jc w:val="both"/>
        <w:rPr>
          <w:sz w:val="24"/>
        </w:rPr>
      </w:pPr>
      <w:r>
        <w:rPr>
          <w:i/>
          <w:sz w:val="24"/>
        </w:rPr>
        <w:t>С</w:t>
      </w:r>
      <w:r w:rsidRPr="00841908">
        <w:rPr>
          <w:i/>
          <w:sz w:val="24"/>
        </w:rPr>
        <w:t xml:space="preserve">пецификация: </w:t>
      </w:r>
      <w:r w:rsidRPr="00841908">
        <w:rPr>
          <w:sz w:val="24"/>
        </w:rPr>
        <w:t xml:space="preserve">Документ, формулирующий требования </w:t>
      </w:r>
      <w:r>
        <w:rPr>
          <w:sz w:val="24"/>
        </w:rPr>
        <w:t xml:space="preserve">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</w:p>
    <w:p w:rsidR="00841908" w:rsidRPr="00841908" w:rsidRDefault="00841908" w:rsidP="00841908">
      <w:pPr>
        <w:ind w:left="567"/>
        <w:jc w:val="both"/>
        <w:rPr>
          <w:sz w:val="22"/>
          <w:szCs w:val="22"/>
        </w:rPr>
      </w:pPr>
      <w:r w:rsidRPr="00841908">
        <w:rPr>
          <w:sz w:val="22"/>
          <w:szCs w:val="22"/>
        </w:rPr>
        <w:t xml:space="preserve">Пример – Руководство по качеству, план качества, технический чертеж, процедурный документ, рабочая инструкция. </w:t>
      </w:r>
    </w:p>
    <w:p w:rsidR="00841908" w:rsidRPr="00841908" w:rsidRDefault="00841908" w:rsidP="00841908">
      <w:pPr>
        <w:ind w:left="567"/>
        <w:jc w:val="both"/>
        <w:rPr>
          <w:sz w:val="22"/>
          <w:szCs w:val="22"/>
        </w:rPr>
      </w:pPr>
      <w:r w:rsidRPr="00841908">
        <w:rPr>
          <w:sz w:val="22"/>
          <w:szCs w:val="22"/>
        </w:rPr>
        <w:t xml:space="preserve">Примечание 1 – Спецификация может относиться к деятельности (например, процедурный документ, спецификация на процесс и испытания) или продукции (например, спецификация на продукцию, спецификация пригодности и чертеж). </w:t>
      </w:r>
    </w:p>
    <w:p w:rsidR="00841908" w:rsidRPr="00841908" w:rsidRDefault="00841908" w:rsidP="00841908">
      <w:pPr>
        <w:spacing w:after="240"/>
        <w:ind w:left="567"/>
        <w:jc w:val="both"/>
        <w:rPr>
          <w:sz w:val="22"/>
          <w:szCs w:val="22"/>
        </w:rPr>
      </w:pPr>
      <w:r w:rsidRPr="00841908">
        <w:rPr>
          <w:sz w:val="22"/>
          <w:szCs w:val="22"/>
        </w:rPr>
        <w:t>Примечание 2 – Возможно формулируя требования, спецификация дополнительно формулирует результаты, которые достигаются в ходе проектирования и разработки, и, таким образом, в некоторых случаях может использоваться как запись.</w:t>
      </w:r>
    </w:p>
    <w:p w:rsidR="00DF4CC2" w:rsidRPr="00DF4CC2" w:rsidRDefault="00DF4CC2" w:rsidP="00DF4CC2">
      <w:pPr>
        <w:jc w:val="both"/>
        <w:rPr>
          <w:sz w:val="24"/>
        </w:rPr>
      </w:pPr>
      <w:r w:rsidRPr="00DF4CC2">
        <w:rPr>
          <w:i/>
          <w:sz w:val="24"/>
        </w:rPr>
        <w:t>Услуга:</w:t>
      </w:r>
      <w:r w:rsidRPr="00DF4CC2">
        <w:rPr>
          <w:sz w:val="24"/>
        </w:rPr>
        <w:t xml:space="preserve"> Выход организации</w:t>
      </w:r>
      <w:r>
        <w:rPr>
          <w:sz w:val="24"/>
        </w:rPr>
        <w:t xml:space="preserve"> по меньшей мере с </w:t>
      </w:r>
      <w:r w:rsidRPr="00DF4CC2">
        <w:rPr>
          <w:sz w:val="24"/>
        </w:rPr>
        <w:t>одним видом деятельности, для выпо</w:t>
      </w:r>
      <w:r>
        <w:rPr>
          <w:sz w:val="24"/>
        </w:rPr>
        <w:t>лнения которого необходимо вза</w:t>
      </w:r>
      <w:r w:rsidRPr="00DF4CC2">
        <w:rPr>
          <w:sz w:val="24"/>
        </w:rPr>
        <w:t>имодействие между организацией и потребителем</w:t>
      </w:r>
      <w:r>
        <w:rPr>
          <w:sz w:val="24"/>
        </w:rPr>
        <w:t xml:space="preserve"> (СТБ </w:t>
      </w:r>
      <w:r>
        <w:rPr>
          <w:sz w:val="24"/>
          <w:lang w:val="en-US"/>
        </w:rPr>
        <w:t>ISO</w:t>
      </w:r>
      <w:r>
        <w:rPr>
          <w:sz w:val="24"/>
        </w:rPr>
        <w:t xml:space="preserve"> 9000-2015)</w:t>
      </w:r>
      <w:r w:rsidRPr="00DF4CC2">
        <w:rPr>
          <w:sz w:val="24"/>
        </w:rPr>
        <w:t xml:space="preserve">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 xml:space="preserve">Примечание 1 – Доминирующие элементы услуги, как правило, нематериальные.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>Примечание 2 – Услуга часто включает деятельность со взаимодействием с потребителем по установлению требований</w:t>
      </w:r>
      <w:r w:rsidR="0003036B">
        <w:rPr>
          <w:sz w:val="22"/>
          <w:szCs w:val="22"/>
        </w:rPr>
        <w:t xml:space="preserve"> </w:t>
      </w:r>
      <w:r w:rsidRPr="00DF4CC2">
        <w:rPr>
          <w:sz w:val="22"/>
          <w:szCs w:val="22"/>
        </w:rPr>
        <w:t xml:space="preserve">потребителя, а также по доставке услуги и может включать в себя постоянную связь, как, например, банковские, бухгалтерские услуги или общедоступные услуги, предоставляемые организациями, например, школы или больницы.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>Примечание 3 – Предоставление услуги может включать, например: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 xml:space="preserve">– деятельность, осуществляемую с поставленной потребителем материальной продукцией (например, автомобиль, который будет отремонтирован);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 xml:space="preserve">– деятельность, осуществляемую с поставленной потребителем нематериальной продукцией (например, справка о доходах, необходимая для определения размера налога);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 xml:space="preserve">– доставка нематериальной продукции (например, доставка информации в контексте передачи знаний); </w:t>
      </w:r>
    </w:p>
    <w:p w:rsidR="00DF4CC2" w:rsidRPr="00DF4CC2" w:rsidRDefault="00DF4CC2" w:rsidP="00DF4CC2">
      <w:pPr>
        <w:ind w:left="567"/>
        <w:jc w:val="both"/>
        <w:rPr>
          <w:sz w:val="22"/>
          <w:szCs w:val="22"/>
        </w:rPr>
      </w:pPr>
      <w:r w:rsidRPr="00DF4CC2">
        <w:rPr>
          <w:sz w:val="22"/>
          <w:szCs w:val="22"/>
        </w:rPr>
        <w:t xml:space="preserve">– создание благоприятных условий для потребителей (например, в гостиницах и ресторанах). </w:t>
      </w:r>
    </w:p>
    <w:p w:rsidR="008B088A" w:rsidRDefault="00DF4CC2" w:rsidP="00F615EE">
      <w:pPr>
        <w:spacing w:after="240"/>
        <w:ind w:left="567"/>
        <w:jc w:val="both"/>
        <w:rPr>
          <w:sz w:val="24"/>
        </w:rPr>
      </w:pPr>
      <w:r w:rsidRPr="00DF4CC2">
        <w:rPr>
          <w:sz w:val="22"/>
          <w:szCs w:val="22"/>
        </w:rPr>
        <w:t>Примечание 4 – Услуги, как правило, оцениваются на основе опыта потребителя.</w:t>
      </w:r>
    </w:p>
    <w:p w:rsidR="008B088A" w:rsidRDefault="00D108D6" w:rsidP="00405DD2">
      <w:pPr>
        <w:jc w:val="both"/>
        <w:rPr>
          <w:sz w:val="24"/>
        </w:rPr>
      </w:pPr>
      <w:r>
        <w:rPr>
          <w:sz w:val="24"/>
        </w:rPr>
        <w:t>Перечень принятых сокращений:</w:t>
      </w:r>
    </w:p>
    <w:p w:rsidR="00C209A5" w:rsidRPr="00C209A5" w:rsidRDefault="00C209A5" w:rsidP="00C40ABD">
      <w:pPr>
        <w:ind w:left="1418" w:hanging="1418"/>
        <w:jc w:val="both"/>
        <w:rPr>
          <w:color w:val="000000"/>
          <w:sz w:val="24"/>
          <w:szCs w:val="24"/>
          <w:shd w:val="clear" w:color="auto" w:fill="FFFFFF"/>
        </w:rPr>
      </w:pPr>
      <w:r w:rsidRPr="00C209A5">
        <w:rPr>
          <w:color w:val="1D1D1D"/>
          <w:sz w:val="24"/>
          <w:szCs w:val="24"/>
          <w:shd w:val="clear" w:color="auto" w:fill="FFFFFF"/>
        </w:rPr>
        <w:t>БГИПК по стандартизации, метрологии и управлению качеством</w:t>
      </w:r>
      <w:r>
        <w:rPr>
          <w:color w:val="1D1D1D"/>
          <w:sz w:val="24"/>
          <w:szCs w:val="24"/>
          <w:shd w:val="clear" w:color="auto" w:fill="FFFFFF"/>
        </w:rPr>
        <w:t xml:space="preserve"> - </w:t>
      </w:r>
      <w:r w:rsidRPr="00C209A5">
        <w:rPr>
          <w:color w:val="1D1D1D"/>
          <w:sz w:val="24"/>
          <w:szCs w:val="24"/>
          <w:shd w:val="clear" w:color="auto" w:fill="FFFFFF"/>
        </w:rPr>
        <w:t xml:space="preserve">Учреждение образования </w:t>
      </w:r>
      <w:r>
        <w:rPr>
          <w:color w:val="1D1D1D"/>
          <w:sz w:val="24"/>
          <w:szCs w:val="24"/>
          <w:shd w:val="clear" w:color="auto" w:fill="FFFFFF"/>
        </w:rPr>
        <w:t>«</w:t>
      </w:r>
      <w:r w:rsidRPr="00C209A5">
        <w:rPr>
          <w:color w:val="1D1D1D"/>
          <w:sz w:val="24"/>
          <w:szCs w:val="24"/>
          <w:shd w:val="clear" w:color="auto" w:fill="FFFFFF"/>
        </w:rPr>
        <w:t>Белорусский государственный институт повышения квалификации и переподготовки кадров по стандартизации, метрологии и управлению качеством</w:t>
      </w:r>
      <w:r>
        <w:rPr>
          <w:color w:val="1D1D1D"/>
          <w:sz w:val="24"/>
          <w:szCs w:val="24"/>
          <w:shd w:val="clear" w:color="auto" w:fill="FFFFFF"/>
        </w:rPr>
        <w:t>»;</w:t>
      </w:r>
    </w:p>
    <w:p w:rsidR="001000C1" w:rsidRPr="00D64FE2" w:rsidRDefault="001000C1" w:rsidP="00C40ABD">
      <w:pPr>
        <w:ind w:left="1418" w:hanging="1418"/>
        <w:jc w:val="both"/>
        <w:rPr>
          <w:color w:val="333333"/>
          <w:sz w:val="24"/>
          <w:szCs w:val="24"/>
          <w:shd w:val="clear" w:color="auto" w:fill="FFFFFF"/>
        </w:rPr>
      </w:pPr>
      <w:r w:rsidRPr="005C539D">
        <w:rPr>
          <w:color w:val="000000"/>
          <w:sz w:val="24"/>
          <w:szCs w:val="24"/>
          <w:shd w:val="clear" w:color="auto" w:fill="FFFFFF"/>
        </w:rPr>
        <w:t>БГЦА</w:t>
      </w:r>
      <w:r w:rsidR="00C40ABD" w:rsidRPr="005C539D">
        <w:rPr>
          <w:color w:val="000000"/>
          <w:sz w:val="24"/>
          <w:szCs w:val="24"/>
          <w:shd w:val="clear" w:color="auto" w:fill="FFFFFF"/>
        </w:rPr>
        <w:tab/>
      </w:r>
      <w:r w:rsidRPr="005C539D">
        <w:rPr>
          <w:color w:val="000000"/>
          <w:sz w:val="24"/>
          <w:szCs w:val="24"/>
          <w:shd w:val="clear" w:color="auto" w:fill="FFFFFF"/>
        </w:rPr>
        <w:t xml:space="preserve">- </w:t>
      </w:r>
      <w:r w:rsidRPr="005C539D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5C539D">
        <w:rPr>
          <w:color w:val="333333"/>
          <w:sz w:val="24"/>
          <w:szCs w:val="24"/>
          <w:shd w:val="clear" w:color="auto" w:fill="FFFFFF"/>
        </w:rPr>
        <w:t xml:space="preserve">Республиканское унитарное предприятие «Белорусский государственный центр </w:t>
      </w:r>
      <w:r w:rsidRPr="00D64FE2">
        <w:rPr>
          <w:color w:val="333333"/>
          <w:sz w:val="24"/>
          <w:szCs w:val="24"/>
          <w:shd w:val="clear" w:color="auto" w:fill="FFFFFF"/>
        </w:rPr>
        <w:t>аккредитации»;</w:t>
      </w:r>
    </w:p>
    <w:p w:rsidR="00D64FE2" w:rsidRDefault="00D64FE2" w:rsidP="00D64FE2">
      <w:pPr>
        <w:pStyle w:val="3"/>
        <w:shd w:val="clear" w:color="auto" w:fill="FFFFFF"/>
        <w:spacing w:line="214" w:lineRule="atLeast"/>
        <w:ind w:left="1410" w:hanging="1410"/>
        <w:rPr>
          <w:rFonts w:ascii="Times New Roman" w:hAnsi="Times New Roman" w:cs="Times New Roman"/>
          <w:color w:val="auto"/>
          <w:highlight w:val="yellow"/>
        </w:rPr>
      </w:pPr>
      <w:r w:rsidRPr="00420108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lastRenderedPageBreak/>
        <w:t>БелГИМ</w:t>
      </w:r>
      <w:r w:rsidRPr="00420108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ab/>
      </w:r>
      <w:r w:rsidRPr="00420108">
        <w:rPr>
          <w:rFonts w:ascii="Times New Roman" w:hAnsi="Times New Roman" w:cs="Times New Roman"/>
          <w:color w:val="auto"/>
          <w:highlight w:val="yellow"/>
          <w:shd w:val="clear" w:color="auto" w:fill="FFFFFF"/>
        </w:rPr>
        <w:t xml:space="preserve">- </w:t>
      </w:r>
      <w:r w:rsidRPr="00420108">
        <w:rPr>
          <w:rFonts w:ascii="Times New Roman" w:hAnsi="Times New Roman" w:cs="Times New Roman"/>
          <w:color w:val="auto"/>
          <w:highlight w:val="yellow"/>
        </w:rPr>
        <w:t>Республиканское унитарное предприятие «Белорусский государственный институт метрологии»;</w:t>
      </w:r>
    </w:p>
    <w:p w:rsidR="00D64FE2" w:rsidRPr="00D64FE2" w:rsidRDefault="00D64FE2" w:rsidP="00C40ABD">
      <w:pPr>
        <w:ind w:left="1418" w:hanging="1418"/>
        <w:jc w:val="both"/>
        <w:rPr>
          <w:color w:val="333333"/>
          <w:sz w:val="24"/>
          <w:szCs w:val="24"/>
          <w:shd w:val="clear" w:color="auto" w:fill="FFFFFF"/>
        </w:rPr>
      </w:pPr>
      <w:r w:rsidRPr="00420108">
        <w:rPr>
          <w:color w:val="000000"/>
          <w:sz w:val="24"/>
          <w:szCs w:val="24"/>
          <w:highlight w:val="yellow"/>
          <w:shd w:val="clear" w:color="auto" w:fill="FFFFFF"/>
        </w:rPr>
        <w:t xml:space="preserve">Лидский ЦСМС - </w:t>
      </w:r>
      <w:r w:rsidRPr="00420108">
        <w:rPr>
          <w:color w:val="333333"/>
          <w:sz w:val="24"/>
          <w:szCs w:val="24"/>
          <w:highlight w:val="yellow"/>
          <w:shd w:val="clear" w:color="auto" w:fill="FFFFFF"/>
        </w:rPr>
        <w:t xml:space="preserve">Республиканское унитарное предприятие </w:t>
      </w:r>
      <w:r w:rsidRPr="00420108">
        <w:rPr>
          <w:color w:val="000000"/>
          <w:sz w:val="24"/>
          <w:szCs w:val="24"/>
          <w:highlight w:val="yellow"/>
        </w:rPr>
        <w:t>«Лидский центр стандартизации, метрологии и сертификации»;</w:t>
      </w:r>
    </w:p>
    <w:p w:rsidR="00373242" w:rsidRDefault="00373242" w:rsidP="00C40ABD">
      <w:pPr>
        <w:ind w:left="1418" w:hanging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</w:t>
      </w:r>
      <w:r>
        <w:rPr>
          <w:color w:val="000000"/>
          <w:sz w:val="24"/>
          <w:szCs w:val="24"/>
        </w:rPr>
        <w:tab/>
        <w:t>- должностная инструкция;</w:t>
      </w:r>
    </w:p>
    <w:p w:rsidR="00E822F8" w:rsidRDefault="00E822F8" w:rsidP="00C40ABD">
      <w:pPr>
        <w:ind w:left="1418" w:hanging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ИО</w:t>
      </w:r>
      <w:r>
        <w:rPr>
          <w:color w:val="000000"/>
          <w:sz w:val="24"/>
          <w:szCs w:val="24"/>
        </w:rPr>
        <w:tab/>
        <w:t>- испытательное оборудование;</w:t>
      </w:r>
    </w:p>
    <w:p w:rsidR="00D27EA7" w:rsidRPr="00C70BFD" w:rsidRDefault="00D27EA7" w:rsidP="00C40ABD">
      <w:pPr>
        <w:ind w:left="1418" w:hanging="1418"/>
        <w:jc w:val="both"/>
        <w:rPr>
          <w:sz w:val="24"/>
          <w:szCs w:val="24"/>
        </w:rPr>
      </w:pPr>
      <w:r w:rsidRPr="00C70BFD">
        <w:rPr>
          <w:sz w:val="24"/>
          <w:szCs w:val="24"/>
        </w:rPr>
        <w:t>ИПС</w:t>
      </w:r>
      <w:r w:rsidRPr="00C70BFD">
        <w:rPr>
          <w:sz w:val="24"/>
          <w:szCs w:val="24"/>
        </w:rPr>
        <w:tab/>
        <w:t>- информационно-поисковая система;</w:t>
      </w:r>
    </w:p>
    <w:p w:rsidR="00C70BFD" w:rsidRPr="00C70BFD" w:rsidRDefault="00C70BFD" w:rsidP="00C40ABD">
      <w:pPr>
        <w:ind w:left="1418" w:hanging="1418"/>
        <w:jc w:val="both"/>
        <w:rPr>
          <w:sz w:val="24"/>
          <w:szCs w:val="24"/>
        </w:rPr>
      </w:pPr>
      <w:r w:rsidRPr="00C70BFD">
        <w:rPr>
          <w:sz w:val="24"/>
          <w:szCs w:val="24"/>
        </w:rPr>
        <w:t>КСА</w:t>
      </w:r>
      <w:r w:rsidRPr="00C70BFD">
        <w:rPr>
          <w:sz w:val="24"/>
          <w:szCs w:val="24"/>
        </w:rPr>
        <w:tab/>
        <w:t>- кассовый суммирующий аппарат;</w:t>
      </w:r>
    </w:p>
    <w:p w:rsidR="00972EF0" w:rsidRPr="00C70BFD" w:rsidRDefault="00972EF0" w:rsidP="00C40ABD">
      <w:pPr>
        <w:ind w:left="1418" w:hanging="1418"/>
        <w:jc w:val="both"/>
        <w:rPr>
          <w:sz w:val="24"/>
          <w:szCs w:val="24"/>
        </w:rPr>
      </w:pPr>
      <w:r w:rsidRPr="00C70BFD">
        <w:rPr>
          <w:bCs/>
          <w:sz w:val="24"/>
          <w:szCs w:val="24"/>
        </w:rPr>
        <w:t>МЧС</w:t>
      </w:r>
      <w:r w:rsidRPr="00C70BFD">
        <w:rPr>
          <w:bCs/>
          <w:sz w:val="24"/>
          <w:szCs w:val="24"/>
        </w:rPr>
        <w:tab/>
        <w:t>- Министерство по чрезвычайным ситуациям Республики Беларусь;</w:t>
      </w:r>
    </w:p>
    <w:p w:rsidR="00D27EA7" w:rsidRPr="00C70BFD" w:rsidRDefault="00D27EA7" w:rsidP="00C40ABD">
      <w:pPr>
        <w:ind w:left="1418" w:hanging="1418"/>
        <w:jc w:val="both"/>
        <w:rPr>
          <w:sz w:val="24"/>
          <w:szCs w:val="24"/>
        </w:rPr>
      </w:pPr>
      <w:r w:rsidRPr="00C70BFD">
        <w:rPr>
          <w:sz w:val="24"/>
          <w:szCs w:val="24"/>
        </w:rPr>
        <w:t>НПА</w:t>
      </w:r>
      <w:r w:rsidRPr="00C70BFD">
        <w:rPr>
          <w:sz w:val="24"/>
          <w:szCs w:val="24"/>
        </w:rPr>
        <w:tab/>
        <w:t>- нормативные правовые акты;</w:t>
      </w:r>
    </w:p>
    <w:p w:rsidR="0037599C" w:rsidRPr="00C70BFD" w:rsidRDefault="0037599C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ООПРиК</w:t>
      </w:r>
      <w:r w:rsidRPr="00C70BFD">
        <w:rPr>
          <w:sz w:val="24"/>
          <w:szCs w:val="24"/>
        </w:rPr>
        <w:tab/>
        <w:t>- отдел организационно-правовой работы и кадров;</w:t>
      </w:r>
    </w:p>
    <w:p w:rsidR="008666D8" w:rsidRPr="00C70BFD" w:rsidRDefault="008666D8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ОССУ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отдел сертификации систем управления;</w:t>
      </w:r>
    </w:p>
    <w:p w:rsidR="0037599C" w:rsidRPr="00C70BFD" w:rsidRDefault="0037599C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ОСПиУ</w:t>
      </w:r>
      <w:r w:rsidRPr="00C70BFD">
        <w:rPr>
          <w:sz w:val="24"/>
          <w:szCs w:val="24"/>
        </w:rPr>
        <w:tab/>
        <w:t>- отдел сертификации продукции и услуг;</w:t>
      </w:r>
    </w:p>
    <w:p w:rsidR="00B443CD" w:rsidRPr="00C70BFD" w:rsidRDefault="00B443CD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ОЭИиН</w:t>
      </w:r>
      <w:r w:rsidRPr="00C70BFD">
        <w:rPr>
          <w:sz w:val="24"/>
          <w:szCs w:val="24"/>
        </w:rPr>
        <w:tab/>
        <w:t>- отдел электрических измерений и наладки;</w:t>
      </w:r>
    </w:p>
    <w:p w:rsidR="00D108D6" w:rsidRPr="00C70BFD" w:rsidRDefault="00D108D6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ОЭФиБУ</w:t>
      </w:r>
      <w:r w:rsidRPr="00C70BFD">
        <w:rPr>
          <w:sz w:val="24"/>
          <w:szCs w:val="24"/>
        </w:rPr>
        <w:tab/>
        <w:t>- отдел экономики, финансов и бухгалтерского учета;</w:t>
      </w:r>
    </w:p>
    <w:p w:rsidR="008D493B" w:rsidRPr="00C70BFD" w:rsidRDefault="008D493B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  <w:highlight w:val="yellow"/>
        </w:rPr>
        <w:t>ПО</w:t>
      </w:r>
      <w:r w:rsidRPr="00C70BFD">
        <w:rPr>
          <w:sz w:val="24"/>
          <w:szCs w:val="24"/>
          <w:highlight w:val="yellow"/>
        </w:rPr>
        <w:tab/>
      </w:r>
      <w:r w:rsidRPr="00C70BFD">
        <w:rPr>
          <w:sz w:val="24"/>
          <w:szCs w:val="24"/>
          <w:highlight w:val="yellow"/>
        </w:rPr>
        <w:tab/>
        <w:t>- программное обеспечение;</w:t>
      </w:r>
    </w:p>
    <w:p w:rsidR="00DE3A33" w:rsidRPr="00C70BFD" w:rsidRDefault="00DE3A33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ПСП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положение о структурном подразделении;</w:t>
      </w:r>
    </w:p>
    <w:p w:rsidR="00092897" w:rsidRPr="00C70BFD" w:rsidRDefault="00092897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РИ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рабочая инструкция;</w:t>
      </w:r>
    </w:p>
    <w:p w:rsidR="00B443CD" w:rsidRPr="00C70BFD" w:rsidRDefault="00B443CD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РЭиГИ</w:t>
      </w:r>
      <w:r w:rsidRPr="00C70BFD">
        <w:rPr>
          <w:sz w:val="24"/>
          <w:szCs w:val="24"/>
        </w:rPr>
        <w:tab/>
        <w:t>- радиационно-экологические и геометрические измерения;</w:t>
      </w:r>
    </w:p>
    <w:p w:rsidR="00E822F8" w:rsidRDefault="00E822F8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СИ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средства измерений;</w:t>
      </w:r>
    </w:p>
    <w:p w:rsidR="00DC4686" w:rsidRPr="00C70BFD" w:rsidRDefault="00DC4686" w:rsidP="00405DD2">
      <w:pPr>
        <w:jc w:val="both"/>
        <w:rPr>
          <w:sz w:val="24"/>
          <w:szCs w:val="24"/>
        </w:rPr>
      </w:pPr>
      <w:r>
        <w:rPr>
          <w:sz w:val="24"/>
          <w:szCs w:val="24"/>
        </w:rPr>
        <w:t>СИЗ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средства индивидуальной защиты;</w:t>
      </w:r>
    </w:p>
    <w:p w:rsidR="00C70BFD" w:rsidRPr="00C70BFD" w:rsidRDefault="00C70BFD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 xml:space="preserve">СКС 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специальные компьютерные системы;</w:t>
      </w:r>
    </w:p>
    <w:p w:rsidR="00D479F7" w:rsidRPr="00C70BFD" w:rsidRDefault="00D479F7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СМК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система менеджмента качества;</w:t>
      </w:r>
    </w:p>
    <w:p w:rsidR="00270BC8" w:rsidRPr="00C70BFD" w:rsidRDefault="00270BC8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СТП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стандарт предприятия;</w:t>
      </w:r>
    </w:p>
    <w:p w:rsidR="00B50017" w:rsidRDefault="00B50017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СУОТ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система управления</w:t>
      </w:r>
      <w:r>
        <w:rPr>
          <w:sz w:val="24"/>
          <w:szCs w:val="24"/>
        </w:rPr>
        <w:t xml:space="preserve"> охраной труда;</w:t>
      </w:r>
    </w:p>
    <w:p w:rsidR="008D493B" w:rsidRDefault="008D493B" w:rsidP="00405DD2">
      <w:pPr>
        <w:jc w:val="both"/>
        <w:rPr>
          <w:sz w:val="24"/>
          <w:szCs w:val="24"/>
        </w:rPr>
      </w:pPr>
      <w:r>
        <w:rPr>
          <w:sz w:val="24"/>
          <w:szCs w:val="24"/>
        </w:rPr>
        <w:t>СЭД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8D493B">
        <w:rPr>
          <w:sz w:val="24"/>
          <w:szCs w:val="24"/>
        </w:rPr>
        <w:t>система электронного документооборота</w:t>
      </w:r>
      <w:r>
        <w:rPr>
          <w:sz w:val="24"/>
          <w:szCs w:val="24"/>
        </w:rPr>
        <w:t>;</w:t>
      </w:r>
    </w:p>
    <w:p w:rsidR="00D108D6" w:rsidRDefault="00DC2A75" w:rsidP="00405DD2">
      <w:pPr>
        <w:jc w:val="both"/>
        <w:rPr>
          <w:sz w:val="24"/>
          <w:szCs w:val="24"/>
        </w:rPr>
      </w:pPr>
      <w:r>
        <w:rPr>
          <w:sz w:val="24"/>
          <w:szCs w:val="24"/>
        </w:rPr>
        <w:t>ТНПА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технические нормативные правовые акты;</w:t>
      </w:r>
    </w:p>
    <w:p w:rsidR="00C70BFD" w:rsidRPr="00C70BFD" w:rsidRDefault="00C70BFD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 xml:space="preserve">ЭВ 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электронные весы</w:t>
      </w:r>
      <w:r>
        <w:rPr>
          <w:sz w:val="24"/>
          <w:szCs w:val="24"/>
        </w:rPr>
        <w:t>;</w:t>
      </w:r>
    </w:p>
    <w:p w:rsidR="00CC30D4" w:rsidRDefault="00CC30D4" w:rsidP="00405DD2">
      <w:pPr>
        <w:jc w:val="both"/>
        <w:rPr>
          <w:sz w:val="24"/>
          <w:szCs w:val="24"/>
        </w:rPr>
      </w:pPr>
      <w:r w:rsidRPr="00C70BFD">
        <w:rPr>
          <w:sz w:val="24"/>
          <w:szCs w:val="24"/>
        </w:rPr>
        <w:t>ЭТЛ</w:t>
      </w:r>
      <w:r w:rsidRPr="00C70BFD">
        <w:rPr>
          <w:sz w:val="24"/>
          <w:szCs w:val="24"/>
        </w:rPr>
        <w:tab/>
      </w:r>
      <w:r w:rsidRPr="00C70BFD">
        <w:rPr>
          <w:sz w:val="24"/>
          <w:szCs w:val="24"/>
        </w:rPr>
        <w:tab/>
        <w:t>- электротехническая</w:t>
      </w:r>
      <w:r>
        <w:rPr>
          <w:sz w:val="24"/>
          <w:szCs w:val="24"/>
        </w:rPr>
        <w:t xml:space="preserve"> лаборатория;</w:t>
      </w:r>
    </w:p>
    <w:p w:rsidR="00CC30D4" w:rsidRDefault="00CC30D4" w:rsidP="00405DD2">
      <w:pPr>
        <w:jc w:val="both"/>
        <w:rPr>
          <w:sz w:val="24"/>
        </w:rPr>
      </w:pPr>
    </w:p>
    <w:p w:rsidR="00490B16" w:rsidRDefault="00490B16"/>
    <w:p w:rsidR="00550EAC" w:rsidRPr="00550EAC" w:rsidRDefault="00550EAC" w:rsidP="00550EAC">
      <w:pPr>
        <w:spacing w:after="240"/>
        <w:rPr>
          <w:b/>
          <w:sz w:val="24"/>
          <w:szCs w:val="24"/>
        </w:rPr>
      </w:pPr>
      <w:r w:rsidRPr="00550EAC">
        <w:rPr>
          <w:b/>
          <w:sz w:val="24"/>
          <w:szCs w:val="24"/>
        </w:rPr>
        <w:t>4 К</w:t>
      </w:r>
      <w:r>
        <w:rPr>
          <w:b/>
          <w:sz w:val="24"/>
          <w:szCs w:val="24"/>
        </w:rPr>
        <w:t>ОНТЕКСТ ОРГАНИЗАЦИИ</w:t>
      </w:r>
    </w:p>
    <w:p w:rsidR="00490B16" w:rsidRDefault="00550EAC" w:rsidP="00550EAC">
      <w:pPr>
        <w:spacing w:after="240"/>
        <w:rPr>
          <w:b/>
          <w:sz w:val="24"/>
          <w:szCs w:val="24"/>
        </w:rPr>
      </w:pPr>
      <w:r w:rsidRPr="00550EAC">
        <w:rPr>
          <w:b/>
          <w:sz w:val="24"/>
          <w:szCs w:val="24"/>
        </w:rPr>
        <w:t>4.1 Понимание организации и ее контекста</w:t>
      </w:r>
    </w:p>
    <w:p w:rsidR="004C1FB2" w:rsidRDefault="0021561D" w:rsidP="002156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1561D">
        <w:rPr>
          <w:sz w:val="24"/>
          <w:szCs w:val="24"/>
        </w:rPr>
        <w:t>Для определения внешних</w:t>
      </w:r>
      <w:r>
        <w:rPr>
          <w:sz w:val="24"/>
          <w:szCs w:val="24"/>
        </w:rPr>
        <w:t xml:space="preserve"> и внутренних факторов, которые определяют стратегическое направление развития Гродненского ЦСМС и влияют </w:t>
      </w:r>
      <w:r w:rsidR="004C1FB2">
        <w:rPr>
          <w:sz w:val="24"/>
          <w:szCs w:val="24"/>
        </w:rPr>
        <w:t>на способность ок</w:t>
      </w:r>
      <w:r w:rsidR="003D719F">
        <w:rPr>
          <w:sz w:val="24"/>
          <w:szCs w:val="24"/>
        </w:rPr>
        <w:t>а</w:t>
      </w:r>
      <w:r w:rsidR="004C1FB2">
        <w:rPr>
          <w:sz w:val="24"/>
          <w:szCs w:val="24"/>
        </w:rPr>
        <w:t>зывать потребителям услуги надлежащего качества, рассматриваются факторы</w:t>
      </w:r>
      <w:r w:rsidR="00DC6B89">
        <w:rPr>
          <w:sz w:val="24"/>
          <w:szCs w:val="24"/>
        </w:rPr>
        <w:t>,</w:t>
      </w:r>
      <w:r w:rsidR="004C1FB2">
        <w:rPr>
          <w:sz w:val="24"/>
          <w:szCs w:val="24"/>
        </w:rPr>
        <w:t xml:space="preserve"> связанные с</w:t>
      </w:r>
      <w:r w:rsidR="00DC6B89">
        <w:rPr>
          <w:sz w:val="24"/>
          <w:szCs w:val="24"/>
        </w:rPr>
        <w:t xml:space="preserve"> деятельностью</w:t>
      </w:r>
      <w:r w:rsidR="004C1FB2">
        <w:rPr>
          <w:sz w:val="24"/>
          <w:szCs w:val="24"/>
        </w:rPr>
        <w:t>:</w:t>
      </w:r>
    </w:p>
    <w:p w:rsidR="0021561D" w:rsidRDefault="003D719F" w:rsidP="003D719F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Самой организаци</w:t>
      </w:r>
      <w:r w:rsidR="00DC6B89">
        <w:rPr>
          <w:sz w:val="24"/>
          <w:szCs w:val="24"/>
        </w:rPr>
        <w:t>и</w:t>
      </w:r>
      <w:r>
        <w:rPr>
          <w:sz w:val="24"/>
          <w:szCs w:val="24"/>
        </w:rPr>
        <w:t xml:space="preserve"> – Гродненск</w:t>
      </w:r>
      <w:r w:rsidR="00DC6B89">
        <w:rPr>
          <w:sz w:val="24"/>
          <w:szCs w:val="24"/>
        </w:rPr>
        <w:t>ого</w:t>
      </w:r>
      <w:r>
        <w:rPr>
          <w:sz w:val="24"/>
          <w:szCs w:val="24"/>
        </w:rPr>
        <w:t xml:space="preserve"> ЦСМС;</w:t>
      </w:r>
    </w:p>
    <w:p w:rsidR="003D719F" w:rsidRDefault="003D719F" w:rsidP="003D719F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Конкурент</w:t>
      </w:r>
      <w:r w:rsidR="00DC6B89">
        <w:rPr>
          <w:sz w:val="24"/>
          <w:szCs w:val="24"/>
        </w:rPr>
        <w:t>ов</w:t>
      </w:r>
      <w:r>
        <w:rPr>
          <w:sz w:val="24"/>
          <w:szCs w:val="24"/>
        </w:rPr>
        <w:t xml:space="preserve"> (органы по сертификации продукции у услуг, систем менеджмента, испытательные лаборатории, поверочные лаборатории и др.);</w:t>
      </w:r>
    </w:p>
    <w:p w:rsidR="003D719F" w:rsidRDefault="00287094" w:rsidP="003D719F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Поставщик</w:t>
      </w:r>
      <w:r w:rsidR="00DC6B89">
        <w:rPr>
          <w:sz w:val="24"/>
          <w:szCs w:val="24"/>
        </w:rPr>
        <w:t>ов</w:t>
      </w:r>
      <w:r>
        <w:rPr>
          <w:sz w:val="24"/>
          <w:szCs w:val="24"/>
        </w:rPr>
        <w:t xml:space="preserve"> </w:t>
      </w:r>
      <w:r w:rsidR="00B4280D">
        <w:rPr>
          <w:sz w:val="24"/>
          <w:szCs w:val="24"/>
        </w:rPr>
        <w:t xml:space="preserve">услуг, </w:t>
      </w:r>
      <w:r>
        <w:rPr>
          <w:sz w:val="24"/>
          <w:szCs w:val="24"/>
        </w:rPr>
        <w:t>оборудования, материалов, реактивов и т.п.;</w:t>
      </w:r>
    </w:p>
    <w:p w:rsidR="00287094" w:rsidRDefault="00287094" w:rsidP="003D719F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Потребител</w:t>
      </w:r>
      <w:r w:rsidR="00DC6B89">
        <w:rPr>
          <w:sz w:val="24"/>
          <w:szCs w:val="24"/>
        </w:rPr>
        <w:t>ей</w:t>
      </w:r>
      <w:r>
        <w:rPr>
          <w:sz w:val="24"/>
          <w:szCs w:val="24"/>
        </w:rPr>
        <w:t>;</w:t>
      </w:r>
    </w:p>
    <w:p w:rsidR="0008664A" w:rsidRPr="00044E06" w:rsidRDefault="0008664A" w:rsidP="003D719F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</w:t>
      </w:r>
      <w:r w:rsidR="00DC6B89">
        <w:rPr>
          <w:sz w:val="24"/>
          <w:szCs w:val="24"/>
        </w:rPr>
        <w:t>ов</w:t>
      </w:r>
      <w:r>
        <w:rPr>
          <w:sz w:val="24"/>
          <w:szCs w:val="24"/>
        </w:rPr>
        <w:t xml:space="preserve"> местного и вышестоящего управления</w:t>
      </w:r>
      <w:r w:rsidR="00044E06">
        <w:rPr>
          <w:sz w:val="24"/>
          <w:szCs w:val="24"/>
        </w:rPr>
        <w:t xml:space="preserve"> </w:t>
      </w:r>
      <w:r w:rsidR="00044E06" w:rsidRPr="00044E06">
        <w:rPr>
          <w:sz w:val="24"/>
          <w:szCs w:val="24"/>
        </w:rPr>
        <w:t>(</w:t>
      </w:r>
      <w:r w:rsidR="00044E06" w:rsidRPr="00044E06">
        <w:rPr>
          <w:color w:val="000000"/>
          <w:sz w:val="24"/>
          <w:szCs w:val="24"/>
          <w:shd w:val="clear" w:color="auto" w:fill="FFFFFF"/>
        </w:rPr>
        <w:t>Государственный комитет по стандартизации Республики Беларусь (Госстандарт)</w:t>
      </w:r>
      <w:r w:rsidR="00044E06">
        <w:rPr>
          <w:color w:val="000000"/>
          <w:sz w:val="24"/>
          <w:szCs w:val="24"/>
          <w:shd w:val="clear" w:color="auto" w:fill="FFFFFF"/>
        </w:rPr>
        <w:t>, Гродненский городской/районный/областной исполнительный комитет и др.)</w:t>
      </w:r>
      <w:r w:rsidRPr="00044E06">
        <w:rPr>
          <w:sz w:val="24"/>
          <w:szCs w:val="24"/>
        </w:rPr>
        <w:t>.</w:t>
      </w:r>
    </w:p>
    <w:p w:rsidR="00D421BF" w:rsidRDefault="00A97D10" w:rsidP="00A97D10">
      <w:pPr>
        <w:ind w:firstLine="483"/>
        <w:jc w:val="both"/>
        <w:rPr>
          <w:sz w:val="24"/>
          <w:szCs w:val="24"/>
        </w:rPr>
      </w:pPr>
      <w:r w:rsidRPr="00A97D10">
        <w:rPr>
          <w:sz w:val="24"/>
          <w:szCs w:val="24"/>
        </w:rPr>
        <w:t xml:space="preserve">Внешние – это все те факторы, которые находятся за пределами </w:t>
      </w:r>
      <w:r>
        <w:rPr>
          <w:sz w:val="24"/>
          <w:szCs w:val="24"/>
        </w:rPr>
        <w:t>Гродненского ЦСМС</w:t>
      </w:r>
      <w:r w:rsidRPr="00A97D10">
        <w:rPr>
          <w:sz w:val="24"/>
          <w:szCs w:val="24"/>
        </w:rPr>
        <w:t xml:space="preserve"> и могут на не</w:t>
      </w:r>
      <w:r>
        <w:rPr>
          <w:sz w:val="24"/>
          <w:szCs w:val="24"/>
        </w:rPr>
        <w:t>го</w:t>
      </w:r>
      <w:r w:rsidRPr="00A97D10">
        <w:rPr>
          <w:sz w:val="24"/>
          <w:szCs w:val="24"/>
        </w:rPr>
        <w:t xml:space="preserve"> воздействовать</w:t>
      </w:r>
      <w:r>
        <w:rPr>
          <w:sz w:val="24"/>
          <w:szCs w:val="24"/>
        </w:rPr>
        <w:t xml:space="preserve">. Внутренние факторы напрямую зависят от организации работы самого Гродненского ЦСМС. </w:t>
      </w:r>
      <w:r w:rsidR="00044E06">
        <w:rPr>
          <w:sz w:val="24"/>
          <w:szCs w:val="24"/>
        </w:rPr>
        <w:t>Перечень факторов, их характеристика и ответственные исполнители по мониторингу и анализу информации, касающейся этих внешних и внутренних факторов, приведены в таблицах 1 и 2.</w:t>
      </w:r>
    </w:p>
    <w:p w:rsidR="00437A37" w:rsidRDefault="00437A37" w:rsidP="00A97D10">
      <w:pPr>
        <w:ind w:firstLine="483"/>
        <w:jc w:val="both"/>
        <w:rPr>
          <w:sz w:val="24"/>
          <w:szCs w:val="24"/>
        </w:rPr>
      </w:pPr>
    </w:p>
    <w:p w:rsidR="00437A37" w:rsidRDefault="00437A37" w:rsidP="00437A37">
      <w:pPr>
        <w:spacing w:line="360" w:lineRule="auto"/>
        <w:ind w:firstLine="48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 – Внешние факторы, оказывающие влияние на деятельность Гродненского ЦСМС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3824"/>
        <w:gridCol w:w="3399"/>
      </w:tblGrid>
      <w:tr w:rsidR="00D421BF" w:rsidTr="00D421BF">
        <w:tc>
          <w:tcPr>
            <w:tcW w:w="2972" w:type="dxa"/>
            <w:vAlign w:val="center"/>
          </w:tcPr>
          <w:p w:rsidR="00D421BF" w:rsidRPr="00D421BF" w:rsidRDefault="00D421BF" w:rsidP="00D421BF">
            <w:pPr>
              <w:jc w:val="center"/>
              <w:rPr>
                <w:b/>
              </w:rPr>
            </w:pPr>
            <w:r w:rsidRPr="00D421BF">
              <w:rPr>
                <w:b/>
              </w:rPr>
              <w:t>Внешние факторы</w:t>
            </w:r>
          </w:p>
        </w:tc>
        <w:tc>
          <w:tcPr>
            <w:tcW w:w="3824" w:type="dxa"/>
            <w:vAlign w:val="center"/>
          </w:tcPr>
          <w:p w:rsidR="00D421BF" w:rsidRPr="00D421BF" w:rsidRDefault="00D421BF" w:rsidP="00D421BF">
            <w:pPr>
              <w:jc w:val="center"/>
              <w:rPr>
                <w:b/>
              </w:rPr>
            </w:pPr>
            <w:r w:rsidRPr="00D421BF">
              <w:rPr>
                <w:b/>
              </w:rPr>
              <w:t xml:space="preserve">Характеристика фактора </w:t>
            </w:r>
          </w:p>
        </w:tc>
        <w:tc>
          <w:tcPr>
            <w:tcW w:w="3399" w:type="dxa"/>
            <w:vAlign w:val="center"/>
          </w:tcPr>
          <w:p w:rsidR="00D421BF" w:rsidRPr="00D421BF" w:rsidRDefault="00D421BF" w:rsidP="00D421BF">
            <w:pPr>
              <w:jc w:val="center"/>
              <w:rPr>
                <w:b/>
              </w:rPr>
            </w:pPr>
            <w:r w:rsidRPr="00D421BF">
              <w:rPr>
                <w:b/>
              </w:rPr>
              <w:t>Ответственный за мониторинг и анализ информации, связанной с фактором</w:t>
            </w:r>
          </w:p>
        </w:tc>
      </w:tr>
      <w:tr w:rsidR="00D421BF" w:rsidTr="00D421BF">
        <w:tc>
          <w:tcPr>
            <w:tcW w:w="2972" w:type="dxa"/>
            <w:vAlign w:val="center"/>
          </w:tcPr>
          <w:p w:rsidR="00D421BF" w:rsidRDefault="00D421BF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Экономические </w:t>
            </w:r>
          </w:p>
        </w:tc>
        <w:tc>
          <w:tcPr>
            <w:tcW w:w="3824" w:type="dxa"/>
            <w:vAlign w:val="center"/>
          </w:tcPr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Темпы экономического роста;</w:t>
            </w:r>
          </w:p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Налоговые платежи и ставки;</w:t>
            </w:r>
          </w:p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Курсы обмена валют;</w:t>
            </w:r>
          </w:p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Цены на оборудование, сырье, материалы и т.д., условия поставки</w:t>
            </w:r>
          </w:p>
          <w:p w:rsidR="001268BD" w:rsidRDefault="001268BD" w:rsidP="00126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инфляции;</w:t>
            </w:r>
          </w:p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Ставка рефинансирования Национального банка республики Беларусь;</w:t>
            </w:r>
          </w:p>
          <w:p w:rsidR="00D108D6" w:rsidRDefault="00D108D6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Процентная ставка по кредитам;</w:t>
            </w:r>
          </w:p>
          <w:p w:rsidR="00437A37" w:rsidRDefault="001268BD" w:rsidP="00126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 труда</w:t>
            </w:r>
          </w:p>
        </w:tc>
        <w:tc>
          <w:tcPr>
            <w:tcW w:w="3399" w:type="dxa"/>
            <w:vAlign w:val="center"/>
          </w:tcPr>
          <w:p w:rsidR="00D421BF" w:rsidRDefault="00D108D6" w:rsidP="00D421B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</w:t>
            </w:r>
            <w:r w:rsidR="00D1455C">
              <w:rPr>
                <w:sz w:val="24"/>
              </w:rPr>
              <w:t>;</w:t>
            </w:r>
          </w:p>
          <w:p w:rsidR="00D1455C" w:rsidRDefault="00D1455C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C1305E" w:rsidTr="00D421BF">
        <w:tc>
          <w:tcPr>
            <w:tcW w:w="2972" w:type="dxa"/>
            <w:vAlign w:val="center"/>
          </w:tcPr>
          <w:p w:rsidR="00C1305E" w:rsidRDefault="00C1305E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Рыночные </w:t>
            </w:r>
          </w:p>
        </w:tc>
        <w:tc>
          <w:tcPr>
            <w:tcW w:w="3824" w:type="dxa"/>
            <w:vAlign w:val="center"/>
          </w:tcPr>
          <w:p w:rsidR="001268BD" w:rsidRDefault="001268B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Платежеспособность организаций-потребителей;</w:t>
            </w:r>
          </w:p>
          <w:p w:rsidR="001268BD" w:rsidRDefault="001268BD" w:rsidP="00126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Цены конкурентов;</w:t>
            </w:r>
          </w:p>
          <w:p w:rsidR="00E00F5F" w:rsidRDefault="001268BD" w:rsidP="00126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Инвестиционный климат страны</w:t>
            </w:r>
          </w:p>
        </w:tc>
        <w:tc>
          <w:tcPr>
            <w:tcW w:w="3399" w:type="dxa"/>
            <w:vAlign w:val="center"/>
          </w:tcPr>
          <w:p w:rsidR="00E00F5F" w:rsidRDefault="00E00F5F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C1305E" w:rsidRDefault="00527F59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D421BF" w:rsidTr="00D421BF">
        <w:tc>
          <w:tcPr>
            <w:tcW w:w="2972" w:type="dxa"/>
            <w:vAlign w:val="center"/>
          </w:tcPr>
          <w:p w:rsidR="00D421BF" w:rsidRDefault="001018FB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Технологические </w:t>
            </w:r>
          </w:p>
        </w:tc>
        <w:tc>
          <w:tcPr>
            <w:tcW w:w="3824" w:type="dxa"/>
            <w:vAlign w:val="center"/>
          </w:tcPr>
          <w:p w:rsidR="00590032" w:rsidRDefault="00C026C8" w:rsidP="00035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на рынке</w:t>
            </w:r>
            <w:r w:rsidR="001268BD">
              <w:rPr>
                <w:sz w:val="24"/>
                <w:szCs w:val="24"/>
              </w:rPr>
              <w:t xml:space="preserve"> </w:t>
            </w:r>
            <w:r w:rsidR="00590032">
              <w:rPr>
                <w:sz w:val="24"/>
                <w:szCs w:val="24"/>
              </w:rPr>
              <w:t>оборудования и технологий</w:t>
            </w:r>
            <w:r w:rsidR="0003517C">
              <w:rPr>
                <w:sz w:val="24"/>
                <w:szCs w:val="24"/>
              </w:rPr>
              <w:t xml:space="preserve"> на основе современных достижений науки и техники</w:t>
            </w:r>
          </w:p>
        </w:tc>
        <w:tc>
          <w:tcPr>
            <w:tcW w:w="3399" w:type="dxa"/>
            <w:vAlign w:val="center"/>
          </w:tcPr>
          <w:p w:rsidR="00D421BF" w:rsidRPr="000C00DC" w:rsidRDefault="000C00DC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инженер</w:t>
            </w:r>
            <w:r w:rsidRPr="000C00DC">
              <w:rPr>
                <w:sz w:val="24"/>
                <w:szCs w:val="24"/>
              </w:rPr>
              <w:t xml:space="preserve">-начальник </w:t>
            </w:r>
            <w:r w:rsidR="00B443CD">
              <w:rPr>
                <w:sz w:val="24"/>
                <w:szCs w:val="24"/>
              </w:rPr>
              <w:t>ОЭИиН</w:t>
            </w:r>
            <w:r w:rsidRPr="000C00DC">
              <w:rPr>
                <w:sz w:val="24"/>
                <w:szCs w:val="24"/>
              </w:rPr>
              <w:t>;</w:t>
            </w:r>
          </w:p>
          <w:p w:rsidR="000C00DC" w:rsidRPr="000C00DC" w:rsidRDefault="000C00DC" w:rsidP="00D421BF">
            <w:pPr>
              <w:jc w:val="center"/>
              <w:rPr>
                <w:sz w:val="24"/>
                <w:szCs w:val="24"/>
              </w:rPr>
            </w:pPr>
            <w:r w:rsidRPr="000C00DC">
              <w:rPr>
                <w:sz w:val="24"/>
                <w:szCs w:val="24"/>
              </w:rPr>
              <w:t>Главный метролог – начальник отдела метрологии;</w:t>
            </w:r>
          </w:p>
          <w:p w:rsidR="000C00DC" w:rsidRPr="000C00DC" w:rsidRDefault="000C00DC" w:rsidP="00D421BF">
            <w:pPr>
              <w:jc w:val="center"/>
              <w:rPr>
                <w:sz w:val="24"/>
                <w:szCs w:val="24"/>
              </w:rPr>
            </w:pPr>
            <w:r w:rsidRPr="000C00DC">
              <w:rPr>
                <w:sz w:val="24"/>
                <w:szCs w:val="24"/>
              </w:rPr>
              <w:t>Начальник испытательной лаборатории;</w:t>
            </w:r>
          </w:p>
          <w:p w:rsidR="000C00DC" w:rsidRDefault="000C00DC" w:rsidP="00B443CD">
            <w:pPr>
              <w:jc w:val="center"/>
              <w:rPr>
                <w:sz w:val="24"/>
                <w:szCs w:val="24"/>
              </w:rPr>
            </w:pPr>
            <w:r w:rsidRPr="000C00DC">
              <w:rPr>
                <w:sz w:val="24"/>
                <w:szCs w:val="24"/>
              </w:rPr>
              <w:t xml:space="preserve">Начальник лаборатории </w:t>
            </w:r>
            <w:r w:rsidR="00B443CD">
              <w:rPr>
                <w:sz w:val="24"/>
                <w:szCs w:val="24"/>
              </w:rPr>
              <w:t>РЭиГИ</w:t>
            </w:r>
          </w:p>
        </w:tc>
      </w:tr>
      <w:tr w:rsidR="001018FB" w:rsidTr="00D421BF">
        <w:tc>
          <w:tcPr>
            <w:tcW w:w="2972" w:type="dxa"/>
            <w:vAlign w:val="center"/>
          </w:tcPr>
          <w:p w:rsidR="001018FB" w:rsidRDefault="00B443C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Политические и правовые </w:t>
            </w:r>
          </w:p>
        </w:tc>
        <w:tc>
          <w:tcPr>
            <w:tcW w:w="3824" w:type="dxa"/>
            <w:vAlign w:val="center"/>
          </w:tcPr>
          <w:p w:rsidR="00CC3FBB" w:rsidRDefault="00CC3FBB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Законодательная база и ее изменения;</w:t>
            </w:r>
          </w:p>
          <w:p w:rsidR="005C1CAA" w:rsidRDefault="00957A66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Отношения правительства с иностранными государствами;</w:t>
            </w:r>
          </w:p>
          <w:p w:rsidR="00957A66" w:rsidRDefault="00957A66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Политические условия в иностранных государствах;</w:t>
            </w:r>
          </w:p>
          <w:p w:rsidR="00957A66" w:rsidRDefault="00CC3FBB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Приказы и распоряжения Госстандарта, местных органов управления;</w:t>
            </w:r>
          </w:p>
          <w:p w:rsidR="00957A66" w:rsidRDefault="00254B65" w:rsidP="00CC3F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</w:t>
            </w:r>
            <w:r w:rsidR="008A66EA">
              <w:rPr>
                <w:sz w:val="24"/>
                <w:szCs w:val="24"/>
              </w:rPr>
              <w:t xml:space="preserve">/областные </w:t>
            </w:r>
            <w:r w:rsidR="00CC3FBB">
              <w:rPr>
                <w:sz w:val="24"/>
                <w:szCs w:val="24"/>
              </w:rPr>
              <w:t>программы</w:t>
            </w:r>
          </w:p>
        </w:tc>
        <w:tc>
          <w:tcPr>
            <w:tcW w:w="3399" w:type="dxa"/>
            <w:vAlign w:val="center"/>
          </w:tcPr>
          <w:p w:rsidR="00D1455C" w:rsidRDefault="00D1455C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Директор;</w:t>
            </w:r>
          </w:p>
          <w:p w:rsidR="001018FB" w:rsidRPr="001B048D" w:rsidRDefault="00562CED" w:rsidP="00D421BF">
            <w:pPr>
              <w:jc w:val="center"/>
              <w:rPr>
                <w:color w:val="FF0000"/>
                <w:sz w:val="24"/>
                <w:szCs w:val="24"/>
              </w:rPr>
            </w:pPr>
            <w:r w:rsidRPr="001561DF">
              <w:rPr>
                <w:sz w:val="24"/>
                <w:szCs w:val="24"/>
              </w:rPr>
              <w:t>Зам. директора-начальник ОСПиУ;</w:t>
            </w:r>
          </w:p>
          <w:p w:rsidR="00562CED" w:rsidRDefault="00562CE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ООПРиК;</w:t>
            </w:r>
          </w:p>
          <w:p w:rsidR="00562CED" w:rsidRDefault="00562CED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1018FB" w:rsidTr="00D421BF">
        <w:tc>
          <w:tcPr>
            <w:tcW w:w="2972" w:type="dxa"/>
            <w:vAlign w:val="center"/>
          </w:tcPr>
          <w:p w:rsidR="001018FB" w:rsidRDefault="00D07616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Социальные и культурные</w:t>
            </w:r>
          </w:p>
        </w:tc>
        <w:tc>
          <w:tcPr>
            <w:tcW w:w="3824" w:type="dxa"/>
            <w:vAlign w:val="center"/>
          </w:tcPr>
          <w:p w:rsidR="0095356B" w:rsidRDefault="0095356B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Социальная направленность государства;</w:t>
            </w:r>
          </w:p>
          <w:p w:rsidR="001018FB" w:rsidRDefault="0095356B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профсоюзной организации;</w:t>
            </w:r>
          </w:p>
          <w:p w:rsidR="0095356B" w:rsidRDefault="0095356B" w:rsidP="009535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Контрактная форма найма</w:t>
            </w:r>
            <w:r w:rsidR="00DE52F5">
              <w:rPr>
                <w:sz w:val="24"/>
                <w:szCs w:val="24"/>
              </w:rPr>
              <w:t>;</w:t>
            </w:r>
          </w:p>
          <w:p w:rsidR="00DE52F5" w:rsidRDefault="00DE52F5" w:rsidP="009535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 работников</w:t>
            </w:r>
            <w:r w:rsidR="004A159F">
              <w:rPr>
                <w:sz w:val="24"/>
                <w:szCs w:val="24"/>
              </w:rPr>
              <w:t>;</w:t>
            </w:r>
          </w:p>
          <w:p w:rsidR="00C84117" w:rsidRDefault="00C84117" w:rsidP="009535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Благоустройство прилегающей территории</w:t>
            </w:r>
          </w:p>
          <w:p w:rsidR="004A159F" w:rsidRDefault="004A159F" w:rsidP="009535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жизни общества (благотворительность)</w:t>
            </w:r>
          </w:p>
        </w:tc>
        <w:tc>
          <w:tcPr>
            <w:tcW w:w="3399" w:type="dxa"/>
            <w:vAlign w:val="center"/>
          </w:tcPr>
          <w:p w:rsidR="004A159F" w:rsidRDefault="004A159F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Директор;</w:t>
            </w:r>
          </w:p>
          <w:p w:rsidR="001018FB" w:rsidRDefault="008A66EA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ООПРиК;</w:t>
            </w:r>
          </w:p>
          <w:p w:rsidR="008A66EA" w:rsidRDefault="008A66EA" w:rsidP="00D42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профсоюзного комитета</w:t>
            </w:r>
          </w:p>
        </w:tc>
      </w:tr>
    </w:tbl>
    <w:p w:rsidR="00044E06" w:rsidRDefault="00044E06" w:rsidP="00A97D10">
      <w:pPr>
        <w:ind w:firstLine="483"/>
        <w:jc w:val="both"/>
        <w:rPr>
          <w:sz w:val="24"/>
          <w:szCs w:val="24"/>
        </w:rPr>
      </w:pPr>
    </w:p>
    <w:p w:rsidR="008A66EA" w:rsidRDefault="008A66EA" w:rsidP="00535B1A">
      <w:pPr>
        <w:spacing w:line="360" w:lineRule="auto"/>
        <w:ind w:firstLine="483"/>
        <w:jc w:val="both"/>
        <w:rPr>
          <w:sz w:val="24"/>
          <w:szCs w:val="24"/>
        </w:rPr>
      </w:pPr>
      <w:r>
        <w:rPr>
          <w:sz w:val="24"/>
          <w:szCs w:val="24"/>
        </w:rPr>
        <w:t>Таблица 2 – Внутренние факторы, оказывающие влияние на деятельность Гродненского ЦСМС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3824"/>
        <w:gridCol w:w="3399"/>
      </w:tblGrid>
      <w:tr w:rsidR="00D2490B" w:rsidTr="00725A97">
        <w:tc>
          <w:tcPr>
            <w:tcW w:w="2972" w:type="dxa"/>
            <w:vAlign w:val="center"/>
          </w:tcPr>
          <w:p w:rsidR="00D2490B" w:rsidRDefault="00D2490B" w:rsidP="00D2490B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Внутренние факторы</w:t>
            </w:r>
          </w:p>
        </w:tc>
        <w:tc>
          <w:tcPr>
            <w:tcW w:w="3824" w:type="dxa"/>
            <w:vAlign w:val="center"/>
          </w:tcPr>
          <w:p w:rsidR="00D2490B" w:rsidRDefault="00D2490B" w:rsidP="00D2490B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Характеристика фактора </w:t>
            </w:r>
          </w:p>
        </w:tc>
        <w:tc>
          <w:tcPr>
            <w:tcW w:w="3399" w:type="dxa"/>
            <w:vAlign w:val="center"/>
          </w:tcPr>
          <w:p w:rsidR="00D2490B" w:rsidRDefault="00D2490B" w:rsidP="00D2490B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Ответственный за мониторинг и анализ информации, связанной с фактором</w:t>
            </w:r>
          </w:p>
        </w:tc>
      </w:tr>
      <w:tr w:rsidR="005060CC" w:rsidTr="00535B1A">
        <w:tc>
          <w:tcPr>
            <w:tcW w:w="2972" w:type="dxa"/>
            <w:vAlign w:val="center"/>
          </w:tcPr>
          <w:p w:rsidR="005060CC" w:rsidRDefault="005060CC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менеджмента</w:t>
            </w:r>
          </w:p>
        </w:tc>
        <w:tc>
          <w:tcPr>
            <w:tcW w:w="3824" w:type="dxa"/>
            <w:vAlign w:val="center"/>
          </w:tcPr>
          <w:p w:rsidR="005060CC" w:rsidRDefault="0012694D" w:rsidP="005060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060CC">
              <w:rPr>
                <w:sz w:val="24"/>
                <w:szCs w:val="24"/>
              </w:rPr>
              <w:t xml:space="preserve">олитика </w:t>
            </w:r>
            <w:r w:rsidR="002443ED">
              <w:rPr>
                <w:sz w:val="24"/>
                <w:szCs w:val="24"/>
              </w:rPr>
              <w:t xml:space="preserve">и цели </w:t>
            </w:r>
            <w:r w:rsidR="005060CC">
              <w:rPr>
                <w:sz w:val="24"/>
                <w:szCs w:val="24"/>
              </w:rPr>
              <w:t>в области качества;</w:t>
            </w:r>
          </w:p>
          <w:p w:rsidR="00245AF8" w:rsidRDefault="00245AF8" w:rsidP="005060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Организационная структура;</w:t>
            </w:r>
          </w:p>
          <w:p w:rsidR="004A159F" w:rsidRDefault="004A159F" w:rsidP="005060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Укомплектованность согласно штатному расписанию;</w:t>
            </w:r>
          </w:p>
          <w:p w:rsidR="005060CC" w:rsidRDefault="005060CC" w:rsidP="00245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руководящих кадров;</w:t>
            </w:r>
          </w:p>
          <w:p w:rsidR="002D2672" w:rsidRDefault="002D2672" w:rsidP="004A1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Взаимоотношения в коллективе</w:t>
            </w:r>
          </w:p>
        </w:tc>
        <w:tc>
          <w:tcPr>
            <w:tcW w:w="3399" w:type="dxa"/>
            <w:vAlign w:val="center"/>
          </w:tcPr>
          <w:p w:rsidR="004A159F" w:rsidRDefault="004A159F" w:rsidP="004A1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Директор;</w:t>
            </w:r>
          </w:p>
          <w:p w:rsidR="004A159F" w:rsidRDefault="004A159F" w:rsidP="004A1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ООПРиК</w:t>
            </w:r>
          </w:p>
          <w:p w:rsidR="005060CC" w:rsidRDefault="005060CC" w:rsidP="00535B1A">
            <w:pPr>
              <w:jc w:val="center"/>
              <w:rPr>
                <w:sz w:val="24"/>
                <w:szCs w:val="24"/>
              </w:rPr>
            </w:pPr>
          </w:p>
        </w:tc>
      </w:tr>
      <w:tr w:rsidR="00D2490B" w:rsidTr="00535B1A">
        <w:tc>
          <w:tcPr>
            <w:tcW w:w="2972" w:type="dxa"/>
            <w:vAlign w:val="center"/>
          </w:tcPr>
          <w:p w:rsidR="00D2490B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Кадры </w:t>
            </w:r>
          </w:p>
        </w:tc>
        <w:tc>
          <w:tcPr>
            <w:tcW w:w="3824" w:type="dxa"/>
            <w:vAlign w:val="center"/>
          </w:tcPr>
          <w:p w:rsidR="00D2490B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компетентность руководителей и специалистов;</w:t>
            </w:r>
          </w:p>
          <w:p w:rsidR="00535B1A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материального поощрения персонала;</w:t>
            </w:r>
          </w:p>
          <w:p w:rsidR="00535B1A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обучения и повышения квалификации персонала;</w:t>
            </w:r>
          </w:p>
          <w:p w:rsidR="00535B1A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Текучесть кадров</w:t>
            </w:r>
          </w:p>
        </w:tc>
        <w:tc>
          <w:tcPr>
            <w:tcW w:w="3399" w:type="dxa"/>
            <w:vAlign w:val="center"/>
          </w:tcPr>
          <w:p w:rsidR="00D2490B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ООПРиК;</w:t>
            </w:r>
          </w:p>
          <w:p w:rsidR="00535B1A" w:rsidRDefault="00535B1A" w:rsidP="00535B1A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535B1A" w:rsidRDefault="00535B1A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D2490B" w:rsidTr="00535B1A">
        <w:tc>
          <w:tcPr>
            <w:tcW w:w="2972" w:type="dxa"/>
            <w:vAlign w:val="center"/>
          </w:tcPr>
          <w:p w:rsidR="00D2490B" w:rsidRDefault="00CE3362" w:rsidP="00993C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</w:t>
            </w:r>
            <w:r w:rsidR="00993CCB">
              <w:rPr>
                <w:sz w:val="24"/>
                <w:szCs w:val="24"/>
              </w:rPr>
              <w:t>ые</w:t>
            </w:r>
            <w:r>
              <w:rPr>
                <w:sz w:val="24"/>
                <w:szCs w:val="24"/>
              </w:rPr>
              <w:t xml:space="preserve"> </w:t>
            </w:r>
            <w:r w:rsidR="00993CCB">
              <w:rPr>
                <w:sz w:val="24"/>
                <w:szCs w:val="24"/>
              </w:rPr>
              <w:t>возможности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4" w:type="dxa"/>
            <w:vAlign w:val="center"/>
          </w:tcPr>
          <w:p w:rsidR="00245AF8" w:rsidRPr="00E83ECB" w:rsidRDefault="00245AF8" w:rsidP="00245AF8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Прибыль;</w:t>
            </w:r>
          </w:p>
          <w:p w:rsidR="00633FF7" w:rsidRPr="00E83ECB" w:rsidRDefault="00633FF7" w:rsidP="00633FF7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Кредиторская и дебиторская задолженность предприятий-потребителей;</w:t>
            </w:r>
          </w:p>
          <w:p w:rsidR="00245AF8" w:rsidRPr="00E83ECB" w:rsidRDefault="00245AF8" w:rsidP="00245AF8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Цены на оборудование, приборы, инструмент, условия поставки;</w:t>
            </w:r>
          </w:p>
          <w:p w:rsidR="00CE3362" w:rsidRPr="00E83ECB" w:rsidRDefault="00245AF8" w:rsidP="00633FF7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 xml:space="preserve">Законодательная база </w:t>
            </w:r>
          </w:p>
        </w:tc>
        <w:tc>
          <w:tcPr>
            <w:tcW w:w="3399" w:type="dxa"/>
            <w:vAlign w:val="center"/>
          </w:tcPr>
          <w:p w:rsidR="00D2490B" w:rsidRDefault="00DD7CA6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</w:t>
            </w:r>
          </w:p>
        </w:tc>
      </w:tr>
      <w:tr w:rsidR="00993CCB" w:rsidTr="00535B1A">
        <w:tc>
          <w:tcPr>
            <w:tcW w:w="2972" w:type="dxa"/>
            <w:vAlign w:val="center"/>
          </w:tcPr>
          <w:p w:rsidR="00993CCB" w:rsidRDefault="00993CCB" w:rsidP="00993C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Материально-техническая база</w:t>
            </w:r>
          </w:p>
        </w:tc>
        <w:tc>
          <w:tcPr>
            <w:tcW w:w="3824" w:type="dxa"/>
            <w:vAlign w:val="center"/>
          </w:tcPr>
          <w:p w:rsidR="00245AF8" w:rsidRPr="00E83ECB" w:rsidRDefault="00245AF8" w:rsidP="00245AF8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Наличие основных производственных фондов, степень их износа;</w:t>
            </w:r>
          </w:p>
          <w:p w:rsidR="00245AF8" w:rsidRPr="00E83ECB" w:rsidRDefault="00245AF8" w:rsidP="00245AF8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Размер уставного капитала;</w:t>
            </w:r>
          </w:p>
          <w:p w:rsidR="00245AF8" w:rsidRPr="00E83ECB" w:rsidRDefault="00245AF8" w:rsidP="00245AF8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Величина и структура расходов на оказание услуг, их динамика по сравнению с доходами;</w:t>
            </w:r>
          </w:p>
          <w:p w:rsidR="00CD11C9" w:rsidRPr="00E83ECB" w:rsidRDefault="00245AF8" w:rsidP="00CD11C9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 xml:space="preserve">Состояние имущества </w:t>
            </w:r>
            <w:r w:rsidR="00CD11C9">
              <w:rPr>
                <w:sz w:val="24"/>
                <w:szCs w:val="24"/>
              </w:rPr>
              <w:t>(в т.ч. оборудование, приборы, СИ)</w:t>
            </w:r>
            <w:r w:rsidR="00CD11C9" w:rsidRPr="00E83ECB">
              <w:rPr>
                <w:sz w:val="24"/>
                <w:szCs w:val="24"/>
              </w:rPr>
              <w:t xml:space="preserve"> </w:t>
            </w:r>
            <w:r w:rsidRPr="00E83ECB">
              <w:rPr>
                <w:sz w:val="24"/>
                <w:szCs w:val="24"/>
              </w:rPr>
              <w:t>и финансовых средств, включая запасы и резервы, их структура и состав</w:t>
            </w:r>
            <w:r w:rsidR="000D0949" w:rsidRPr="00E83ECB">
              <w:rPr>
                <w:sz w:val="24"/>
                <w:szCs w:val="24"/>
              </w:rPr>
              <w:t>;</w:t>
            </w:r>
          </w:p>
          <w:p w:rsidR="00633FF7" w:rsidRPr="00E83ECB" w:rsidRDefault="00633FF7" w:rsidP="00633FF7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Цены на оборудование, приборы, инструмент, условия поставки;</w:t>
            </w:r>
          </w:p>
          <w:p w:rsidR="00DD7CA6" w:rsidRPr="00E83ECB" w:rsidRDefault="00633FF7" w:rsidP="00633FF7">
            <w:pPr>
              <w:jc w:val="center"/>
              <w:rPr>
                <w:sz w:val="24"/>
                <w:szCs w:val="24"/>
              </w:rPr>
            </w:pPr>
            <w:r w:rsidRPr="00E83ECB">
              <w:rPr>
                <w:sz w:val="24"/>
                <w:szCs w:val="24"/>
              </w:rPr>
              <w:t>Законодательная база (наличие ограничений)</w:t>
            </w:r>
          </w:p>
        </w:tc>
        <w:tc>
          <w:tcPr>
            <w:tcW w:w="3399" w:type="dxa"/>
            <w:vAlign w:val="center"/>
          </w:tcPr>
          <w:p w:rsidR="00993CCB" w:rsidRDefault="00DD7CA6" w:rsidP="00535B1A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DD7CA6" w:rsidRDefault="000A4C64" w:rsidP="00535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Владельцы процессов СМК</w:t>
            </w:r>
          </w:p>
        </w:tc>
      </w:tr>
    </w:tbl>
    <w:p w:rsidR="00A97D10" w:rsidRDefault="00A97D10" w:rsidP="00D249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7CA6" w:rsidRDefault="00DD7CA6" w:rsidP="00F36B1A">
      <w:pPr>
        <w:ind w:firstLine="708"/>
        <w:jc w:val="both"/>
        <w:rPr>
          <w:sz w:val="24"/>
          <w:szCs w:val="24"/>
        </w:rPr>
      </w:pPr>
      <w:r w:rsidRPr="00DD7CA6">
        <w:rPr>
          <w:sz w:val="24"/>
          <w:szCs w:val="24"/>
          <w:lang w:eastAsia="en-US"/>
        </w:rPr>
        <w:t>Ответственны</w:t>
      </w:r>
      <w:r>
        <w:rPr>
          <w:sz w:val="24"/>
          <w:szCs w:val="24"/>
          <w:lang w:eastAsia="en-US"/>
        </w:rPr>
        <w:t>е</w:t>
      </w:r>
      <w:r w:rsidRPr="00DD7CA6">
        <w:rPr>
          <w:sz w:val="24"/>
          <w:szCs w:val="24"/>
          <w:lang w:eastAsia="en-US"/>
        </w:rPr>
        <w:t xml:space="preserve"> </w:t>
      </w:r>
      <w:r w:rsidR="00CD2082">
        <w:rPr>
          <w:sz w:val="24"/>
          <w:szCs w:val="24"/>
          <w:lang w:eastAsia="en-US"/>
        </w:rPr>
        <w:t>согласно таблицам 1, 2</w:t>
      </w:r>
      <w:r w:rsidRPr="00DD7CA6">
        <w:rPr>
          <w:sz w:val="24"/>
          <w:szCs w:val="24"/>
          <w:lang w:eastAsia="en-US"/>
        </w:rPr>
        <w:t xml:space="preserve"> </w:t>
      </w:r>
      <w:r w:rsidR="00CD2082">
        <w:rPr>
          <w:sz w:val="24"/>
          <w:szCs w:val="24"/>
          <w:lang w:eastAsia="en-US"/>
        </w:rPr>
        <w:t>постоянно</w:t>
      </w:r>
      <w:r w:rsidR="00CD2082" w:rsidRPr="00DD7CA6">
        <w:rPr>
          <w:sz w:val="24"/>
          <w:szCs w:val="24"/>
          <w:lang w:eastAsia="en-US"/>
        </w:rPr>
        <w:t xml:space="preserve"> </w:t>
      </w:r>
      <w:r w:rsidR="00CD2082">
        <w:rPr>
          <w:sz w:val="24"/>
          <w:szCs w:val="24"/>
          <w:lang w:eastAsia="en-US"/>
        </w:rPr>
        <w:t xml:space="preserve">проводят </w:t>
      </w:r>
      <w:r w:rsidRPr="00DD7CA6">
        <w:rPr>
          <w:sz w:val="24"/>
          <w:szCs w:val="24"/>
          <w:lang w:eastAsia="en-US"/>
        </w:rPr>
        <w:t xml:space="preserve">мониторинг и анализ информации, </w:t>
      </w:r>
      <w:r>
        <w:rPr>
          <w:sz w:val="24"/>
          <w:szCs w:val="24"/>
          <w:lang w:eastAsia="en-US"/>
        </w:rPr>
        <w:t>касающейся</w:t>
      </w:r>
      <w:r w:rsidRPr="00DD7CA6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внешних и внутренних </w:t>
      </w:r>
      <w:r w:rsidRPr="00DD7CA6">
        <w:rPr>
          <w:sz w:val="24"/>
          <w:szCs w:val="24"/>
          <w:lang w:eastAsia="en-US"/>
        </w:rPr>
        <w:t>факторо</w:t>
      </w:r>
      <w:r>
        <w:rPr>
          <w:sz w:val="24"/>
          <w:szCs w:val="24"/>
          <w:lang w:eastAsia="en-US"/>
        </w:rPr>
        <w:t>в</w:t>
      </w:r>
      <w:r w:rsidR="002D2672">
        <w:rPr>
          <w:sz w:val="24"/>
          <w:szCs w:val="24"/>
          <w:lang w:eastAsia="en-US"/>
        </w:rPr>
        <w:t xml:space="preserve"> (могут оказывать как положительное, так и отрицательное воздействие на Гродненский ЦСМС)</w:t>
      </w:r>
      <w:r w:rsidR="00CD2082">
        <w:rPr>
          <w:sz w:val="24"/>
          <w:szCs w:val="24"/>
          <w:lang w:eastAsia="en-US"/>
        </w:rPr>
        <w:t xml:space="preserve"> с целью своевременно оценить </w:t>
      </w:r>
      <w:r w:rsidR="00F36B1A" w:rsidRPr="00F36B1A">
        <w:rPr>
          <w:sz w:val="24"/>
          <w:szCs w:val="24"/>
          <w:lang w:eastAsia="en-US"/>
        </w:rPr>
        <w:t>во</w:t>
      </w:r>
      <w:r w:rsidR="00F36B1A">
        <w:rPr>
          <w:sz w:val="24"/>
          <w:szCs w:val="24"/>
          <w:lang w:eastAsia="en-US"/>
        </w:rPr>
        <w:t xml:space="preserve">здействие этих факторов на способность </w:t>
      </w:r>
      <w:r w:rsidR="00F36B1A">
        <w:rPr>
          <w:color w:val="000000"/>
          <w:sz w:val="24"/>
          <w:szCs w:val="24"/>
          <w:shd w:val="clear" w:color="auto" w:fill="FFFFFF"/>
        </w:rPr>
        <w:t>Гродненского ЦСМС</w:t>
      </w:r>
      <w:r w:rsidR="00F36B1A">
        <w:rPr>
          <w:sz w:val="24"/>
          <w:szCs w:val="24"/>
          <w:lang w:eastAsia="en-US"/>
        </w:rPr>
        <w:t xml:space="preserve"> до</w:t>
      </w:r>
      <w:r w:rsidR="00F36B1A" w:rsidRPr="00F36B1A">
        <w:rPr>
          <w:sz w:val="24"/>
          <w:szCs w:val="24"/>
          <w:lang w:eastAsia="en-US"/>
        </w:rPr>
        <w:t xml:space="preserve">стигать намеченных результатов </w:t>
      </w:r>
      <w:r w:rsidR="00AF09D1">
        <w:rPr>
          <w:sz w:val="24"/>
          <w:szCs w:val="24"/>
          <w:lang w:eastAsia="en-US"/>
        </w:rPr>
        <w:t>СМК</w:t>
      </w:r>
      <w:r w:rsidR="00CD2082">
        <w:rPr>
          <w:sz w:val="24"/>
          <w:szCs w:val="24"/>
          <w:lang w:eastAsia="en-US"/>
        </w:rPr>
        <w:t>.</w:t>
      </w:r>
      <w:r w:rsidR="002D2672">
        <w:rPr>
          <w:sz w:val="24"/>
          <w:szCs w:val="24"/>
          <w:lang w:eastAsia="en-US"/>
        </w:rPr>
        <w:t xml:space="preserve"> </w:t>
      </w:r>
      <w:r w:rsidRPr="00DD7CA6">
        <w:rPr>
          <w:sz w:val="24"/>
          <w:szCs w:val="24"/>
        </w:rPr>
        <w:tab/>
      </w:r>
    </w:p>
    <w:p w:rsidR="00B470AF" w:rsidRDefault="00B470AF" w:rsidP="00F36B1A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Для проведения анализа </w:t>
      </w:r>
      <w:r>
        <w:rPr>
          <w:sz w:val="24"/>
          <w:szCs w:val="24"/>
          <w:lang w:eastAsia="en-US"/>
        </w:rPr>
        <w:t xml:space="preserve">информации, касающейся внешних и внутренних факторов и определения стратегического </w:t>
      </w:r>
      <w:r w:rsidRPr="00B470AF">
        <w:rPr>
          <w:sz w:val="24"/>
          <w:szCs w:val="24"/>
          <w:lang w:eastAsia="en-US"/>
        </w:rPr>
        <w:t xml:space="preserve">направления развития в </w:t>
      </w:r>
      <w:r w:rsidRPr="00B470AF">
        <w:rPr>
          <w:sz w:val="24"/>
          <w:szCs w:val="24"/>
        </w:rPr>
        <w:t xml:space="preserve">Гродненском ЦСМС применяются методики </w:t>
      </w:r>
      <w:r w:rsidRPr="00ED3FDF">
        <w:rPr>
          <w:color w:val="FF0000"/>
          <w:sz w:val="24"/>
          <w:szCs w:val="24"/>
        </w:rPr>
        <w:t>PEST-анализа (внешние факторы)</w:t>
      </w:r>
      <w:r w:rsidRPr="00B470AF">
        <w:rPr>
          <w:color w:val="333333"/>
          <w:sz w:val="24"/>
          <w:szCs w:val="24"/>
        </w:rPr>
        <w:t xml:space="preserve"> и SWOT-анализ</w:t>
      </w:r>
      <w:r>
        <w:rPr>
          <w:color w:val="333333"/>
          <w:sz w:val="24"/>
          <w:szCs w:val="24"/>
        </w:rPr>
        <w:t xml:space="preserve">а (внутренние факторы) согласно </w:t>
      </w:r>
      <w:r w:rsidRPr="00B470AF">
        <w:rPr>
          <w:color w:val="333333"/>
          <w:sz w:val="24"/>
          <w:szCs w:val="24"/>
          <w:highlight w:val="yellow"/>
        </w:rPr>
        <w:t xml:space="preserve">СТП СМК </w:t>
      </w:r>
      <w:r w:rsidR="00ED3FDF" w:rsidRPr="00ED3FDF">
        <w:rPr>
          <w:color w:val="333333"/>
          <w:sz w:val="24"/>
          <w:szCs w:val="24"/>
          <w:highlight w:val="yellow"/>
        </w:rPr>
        <w:t>09</w:t>
      </w:r>
      <w:r w:rsidRPr="00B470AF">
        <w:rPr>
          <w:color w:val="333333"/>
          <w:sz w:val="24"/>
          <w:szCs w:val="24"/>
          <w:highlight w:val="yellow"/>
        </w:rPr>
        <w:t>.</w:t>
      </w:r>
    </w:p>
    <w:p w:rsidR="00CD2082" w:rsidRDefault="00CD2082" w:rsidP="00D2490B">
      <w:pPr>
        <w:jc w:val="both"/>
        <w:rPr>
          <w:sz w:val="24"/>
          <w:szCs w:val="24"/>
        </w:rPr>
      </w:pPr>
    </w:p>
    <w:p w:rsidR="00CD2082" w:rsidRPr="00157C20" w:rsidRDefault="00157C20" w:rsidP="00D2490B">
      <w:pPr>
        <w:jc w:val="both"/>
        <w:rPr>
          <w:b/>
          <w:sz w:val="24"/>
          <w:szCs w:val="24"/>
        </w:rPr>
      </w:pPr>
      <w:r w:rsidRPr="00157C20">
        <w:rPr>
          <w:b/>
          <w:sz w:val="24"/>
          <w:szCs w:val="24"/>
        </w:rPr>
        <w:t>4.2 Понимание потребностей и ожиданий заинтересованных сторон</w:t>
      </w:r>
    </w:p>
    <w:p w:rsidR="00157C20" w:rsidRDefault="00157C20" w:rsidP="00D2490B">
      <w:pPr>
        <w:jc w:val="both"/>
        <w:rPr>
          <w:sz w:val="24"/>
          <w:szCs w:val="24"/>
        </w:rPr>
      </w:pPr>
    </w:p>
    <w:p w:rsidR="00157C20" w:rsidRDefault="00157C20" w:rsidP="00BB0E5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Заинтересованными сторонами, которые имеют отношение </w:t>
      </w:r>
      <w:r w:rsidR="00BB0E5F">
        <w:rPr>
          <w:sz w:val="24"/>
          <w:szCs w:val="24"/>
        </w:rPr>
        <w:t>к СМК Гродненского ЦСМС</w:t>
      </w:r>
      <w:r w:rsidR="00B4280D">
        <w:rPr>
          <w:sz w:val="24"/>
          <w:szCs w:val="24"/>
        </w:rPr>
        <w:t xml:space="preserve">, могут влиять и </w:t>
      </w:r>
      <w:r>
        <w:rPr>
          <w:sz w:val="24"/>
          <w:szCs w:val="24"/>
        </w:rPr>
        <w:t xml:space="preserve">влияют на </w:t>
      </w:r>
      <w:r w:rsidR="00BB0E5F">
        <w:rPr>
          <w:sz w:val="24"/>
          <w:szCs w:val="24"/>
        </w:rPr>
        <w:t xml:space="preserve">нее </w:t>
      </w:r>
      <w:r>
        <w:rPr>
          <w:sz w:val="24"/>
          <w:szCs w:val="24"/>
        </w:rPr>
        <w:t>являются:</w:t>
      </w:r>
    </w:p>
    <w:p w:rsidR="00BB0E5F" w:rsidRDefault="00BB0E5F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Потребители;</w:t>
      </w:r>
    </w:p>
    <w:p w:rsidR="00BB0E5F" w:rsidRPr="00BB0E5F" w:rsidRDefault="00BB0E5F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Вышестоящая организация – Госстандарт;</w:t>
      </w:r>
    </w:p>
    <w:p w:rsidR="00BB0E5F" w:rsidRPr="00A10CC3" w:rsidRDefault="00BB0E5F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Персонал Гродненского ЦСМС;</w:t>
      </w:r>
    </w:p>
    <w:p w:rsidR="00A10CC3" w:rsidRPr="00022602" w:rsidRDefault="00A10CC3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Орган по сертификации персонала</w:t>
      </w:r>
      <w:r w:rsidR="001000C1">
        <w:rPr>
          <w:color w:val="000000"/>
          <w:sz w:val="24"/>
          <w:szCs w:val="24"/>
          <w:shd w:val="clear" w:color="auto" w:fill="FFFFFF"/>
        </w:rPr>
        <w:t xml:space="preserve"> (</w:t>
      </w:r>
      <w:r w:rsidR="00C209A5">
        <w:rPr>
          <w:color w:val="1D1D1D"/>
          <w:sz w:val="24"/>
          <w:szCs w:val="24"/>
          <w:shd w:val="clear" w:color="auto" w:fill="FFFFFF"/>
        </w:rPr>
        <w:t>БГИПК по стандартизации, метрологии и управлению качеством</w:t>
      </w:r>
      <w:r w:rsidR="001000C1">
        <w:rPr>
          <w:color w:val="000000"/>
          <w:sz w:val="24"/>
          <w:szCs w:val="24"/>
          <w:shd w:val="clear" w:color="auto" w:fill="FFFFFF"/>
        </w:rPr>
        <w:t>)</w:t>
      </w:r>
      <w:r>
        <w:rPr>
          <w:color w:val="000000"/>
          <w:sz w:val="24"/>
          <w:szCs w:val="24"/>
          <w:shd w:val="clear" w:color="auto" w:fill="FFFFFF"/>
        </w:rPr>
        <w:t>;</w:t>
      </w:r>
    </w:p>
    <w:p w:rsidR="00022602" w:rsidRPr="00A10CC3" w:rsidRDefault="00022602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Органы по сертификации услуг, систем менеджмента (</w:t>
      </w:r>
      <w:r w:rsidRPr="00F92460">
        <w:rPr>
          <w:color w:val="000000"/>
          <w:sz w:val="24"/>
          <w:szCs w:val="24"/>
          <w:highlight w:val="yellow"/>
          <w:shd w:val="clear" w:color="auto" w:fill="FFFFFF"/>
        </w:rPr>
        <w:t>Лидский ЦСМС, БелГИМ</w:t>
      </w:r>
      <w:r>
        <w:rPr>
          <w:color w:val="000000"/>
          <w:sz w:val="24"/>
          <w:szCs w:val="24"/>
          <w:shd w:val="clear" w:color="auto" w:fill="FFFFFF"/>
        </w:rPr>
        <w:t>);</w:t>
      </w:r>
    </w:p>
    <w:p w:rsidR="00A10CC3" w:rsidRPr="00BB0E5F" w:rsidRDefault="00A10CC3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Национальный орган по аккредитации (БГЦА);</w:t>
      </w:r>
    </w:p>
    <w:p w:rsidR="00BB0E5F" w:rsidRDefault="00BB0E5F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Кредиторы (банки);</w:t>
      </w:r>
    </w:p>
    <w:p w:rsidR="0051103D" w:rsidRDefault="0051103D" w:rsidP="0051103D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Поставщик</w:t>
      </w:r>
      <w:r w:rsidR="00BB0E5F">
        <w:rPr>
          <w:sz w:val="24"/>
          <w:szCs w:val="24"/>
        </w:rPr>
        <w:t>и</w:t>
      </w:r>
      <w:r>
        <w:rPr>
          <w:sz w:val="24"/>
          <w:szCs w:val="24"/>
        </w:rPr>
        <w:t xml:space="preserve"> оборудования, материалов, реактивов</w:t>
      </w:r>
      <w:r w:rsidR="00BB0E5F">
        <w:rPr>
          <w:sz w:val="24"/>
          <w:szCs w:val="24"/>
        </w:rPr>
        <w:t>, услуг в области строительства, в области образования и др.</w:t>
      </w:r>
      <w:r>
        <w:rPr>
          <w:sz w:val="24"/>
          <w:szCs w:val="24"/>
        </w:rPr>
        <w:t>;</w:t>
      </w:r>
    </w:p>
    <w:p w:rsidR="00157C20" w:rsidRDefault="00BB0E5F" w:rsidP="00BB0E5F">
      <w:pPr>
        <w:pStyle w:val="a7"/>
        <w:numPr>
          <w:ilvl w:val="0"/>
          <w:numId w:val="3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Государство</w:t>
      </w:r>
      <w:r w:rsidR="00A94634">
        <w:rPr>
          <w:sz w:val="24"/>
          <w:szCs w:val="24"/>
        </w:rPr>
        <w:t>, общество</w:t>
      </w:r>
      <w:r w:rsidR="0051103D" w:rsidRPr="00BB0E5F">
        <w:rPr>
          <w:sz w:val="24"/>
          <w:szCs w:val="24"/>
        </w:rPr>
        <w:t>.</w:t>
      </w:r>
    </w:p>
    <w:p w:rsidR="00BB0E5F" w:rsidRDefault="00BB0E5F" w:rsidP="006A032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Факторы, влияющие на требования заинтересованных сторон, </w:t>
      </w:r>
      <w:r w:rsidR="006A0327">
        <w:rPr>
          <w:sz w:val="24"/>
          <w:szCs w:val="24"/>
        </w:rPr>
        <w:t>уровень взаимодействия с заинтересованными сторонами и ответственные за взаимодействие приведены в таблице 3.</w:t>
      </w:r>
    </w:p>
    <w:p w:rsidR="006A0327" w:rsidRDefault="006A0327" w:rsidP="006A0327">
      <w:pPr>
        <w:ind w:firstLine="567"/>
        <w:jc w:val="both"/>
        <w:rPr>
          <w:sz w:val="24"/>
          <w:szCs w:val="24"/>
        </w:rPr>
      </w:pPr>
    </w:p>
    <w:p w:rsidR="006A0327" w:rsidRDefault="006A0327" w:rsidP="006A032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3 – Взаимодействие с заинтересованными сторонами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976"/>
        <w:gridCol w:w="2262"/>
      </w:tblGrid>
      <w:tr w:rsidR="00B44E29" w:rsidTr="00B44E29">
        <w:tc>
          <w:tcPr>
            <w:tcW w:w="2122" w:type="dxa"/>
            <w:vAlign w:val="center"/>
          </w:tcPr>
          <w:p w:rsidR="00B44E29" w:rsidRPr="00B44E29" w:rsidRDefault="00B44E29" w:rsidP="00B44E29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Заинтересованные стороны</w:t>
            </w:r>
          </w:p>
        </w:tc>
        <w:tc>
          <w:tcPr>
            <w:tcW w:w="2835" w:type="dxa"/>
            <w:vAlign w:val="center"/>
          </w:tcPr>
          <w:p w:rsidR="00B44E29" w:rsidRPr="00070903" w:rsidRDefault="00B44E29" w:rsidP="00B44E29">
            <w:pPr>
              <w:jc w:val="center"/>
              <w:rPr>
                <w:b/>
              </w:rPr>
            </w:pPr>
            <w:r w:rsidRPr="00070903">
              <w:rPr>
                <w:b/>
              </w:rPr>
              <w:t xml:space="preserve">Факторы, влияющие </w:t>
            </w:r>
          </w:p>
          <w:p w:rsidR="00B44E29" w:rsidRPr="00B44E29" w:rsidRDefault="00B44E29" w:rsidP="00B44E29">
            <w:pPr>
              <w:jc w:val="center"/>
              <w:rPr>
                <w:b/>
              </w:rPr>
            </w:pPr>
            <w:r w:rsidRPr="00070903">
              <w:rPr>
                <w:b/>
              </w:rPr>
              <w:t>на</w:t>
            </w:r>
            <w:r w:rsidRPr="00B44E29">
              <w:rPr>
                <w:b/>
              </w:rPr>
              <w:t xml:space="preserve"> требования заинтересованных сторон </w:t>
            </w:r>
          </w:p>
        </w:tc>
        <w:tc>
          <w:tcPr>
            <w:tcW w:w="2976" w:type="dxa"/>
            <w:vAlign w:val="center"/>
          </w:tcPr>
          <w:p w:rsidR="00B44E29" w:rsidRPr="00B44E29" w:rsidRDefault="00943829" w:rsidP="00943829">
            <w:pPr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B44E29" w:rsidRPr="00B44E29">
              <w:rPr>
                <w:b/>
              </w:rPr>
              <w:t>заимодействи</w:t>
            </w:r>
            <w:r>
              <w:rPr>
                <w:b/>
              </w:rPr>
              <w:t>е</w:t>
            </w:r>
            <w:r w:rsidR="00B44E29" w:rsidRPr="00B44E29">
              <w:rPr>
                <w:b/>
              </w:rPr>
              <w:t xml:space="preserve"> с заинтересованными сторонами</w:t>
            </w:r>
          </w:p>
        </w:tc>
        <w:tc>
          <w:tcPr>
            <w:tcW w:w="2262" w:type="dxa"/>
            <w:vAlign w:val="center"/>
          </w:tcPr>
          <w:p w:rsidR="00B44E29" w:rsidRPr="00B44E29" w:rsidRDefault="00B44E29" w:rsidP="00B44E29">
            <w:pPr>
              <w:jc w:val="center"/>
              <w:rPr>
                <w:b/>
              </w:rPr>
            </w:pPr>
            <w:r w:rsidRPr="00B44E29">
              <w:rPr>
                <w:b/>
              </w:rPr>
              <w:t xml:space="preserve">Ответственные за взаимодействие </w:t>
            </w:r>
            <w:r>
              <w:rPr>
                <w:b/>
              </w:rPr>
              <w:t>с заинтересованными сторонами</w:t>
            </w:r>
          </w:p>
        </w:tc>
      </w:tr>
      <w:tr w:rsidR="00B44E29" w:rsidTr="00B44E29">
        <w:tc>
          <w:tcPr>
            <w:tcW w:w="2122" w:type="dxa"/>
            <w:vAlign w:val="center"/>
          </w:tcPr>
          <w:p w:rsidR="00B44E29" w:rsidRDefault="003349C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Потребители</w:t>
            </w:r>
          </w:p>
        </w:tc>
        <w:tc>
          <w:tcPr>
            <w:tcW w:w="2835" w:type="dxa"/>
            <w:vAlign w:val="center"/>
          </w:tcPr>
          <w:p w:rsidR="00B44E29" w:rsidRDefault="003349C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Качество, цена оказанной услуги;</w:t>
            </w:r>
          </w:p>
          <w:p w:rsidR="003349CD" w:rsidRDefault="003349C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Своевременность предоставления услуги;</w:t>
            </w:r>
          </w:p>
          <w:p w:rsidR="00694B1B" w:rsidRDefault="00694B1B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Платежеспособность потребителей;</w:t>
            </w:r>
          </w:p>
          <w:p w:rsidR="003349CD" w:rsidRDefault="003349C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 информации об оказываемых услугах</w:t>
            </w:r>
            <w:r w:rsidR="00DC2A75">
              <w:rPr>
                <w:sz w:val="24"/>
                <w:szCs w:val="24"/>
              </w:rPr>
              <w:t>;</w:t>
            </w:r>
          </w:p>
          <w:p w:rsidR="00DC2A75" w:rsidRDefault="00DC2A75" w:rsidP="00070903">
            <w:pPr>
              <w:jc w:val="center"/>
              <w:rPr>
                <w:sz w:val="24"/>
                <w:szCs w:val="24"/>
              </w:rPr>
            </w:pPr>
            <w:r w:rsidRPr="00070903">
              <w:rPr>
                <w:sz w:val="24"/>
                <w:szCs w:val="24"/>
              </w:rPr>
              <w:t xml:space="preserve">Соблюдение требований ТНПА на </w:t>
            </w:r>
            <w:r w:rsidR="00070903" w:rsidRPr="00070903">
              <w:rPr>
                <w:sz w:val="24"/>
                <w:szCs w:val="24"/>
              </w:rPr>
              <w:t xml:space="preserve">процессы </w:t>
            </w:r>
            <w:r w:rsidRPr="00070903">
              <w:rPr>
                <w:sz w:val="24"/>
                <w:szCs w:val="24"/>
              </w:rPr>
              <w:t>оказ</w:t>
            </w:r>
            <w:r w:rsidR="00070903" w:rsidRPr="00070903">
              <w:rPr>
                <w:sz w:val="24"/>
                <w:szCs w:val="24"/>
              </w:rPr>
              <w:t>ания</w:t>
            </w:r>
            <w:r w:rsidRPr="00070903">
              <w:rPr>
                <w:sz w:val="24"/>
                <w:szCs w:val="24"/>
              </w:rPr>
              <w:t xml:space="preserve"> услуг</w:t>
            </w:r>
          </w:p>
        </w:tc>
        <w:tc>
          <w:tcPr>
            <w:tcW w:w="2976" w:type="dxa"/>
            <w:vAlign w:val="center"/>
          </w:tcPr>
          <w:p w:rsidR="000A4C64" w:rsidRDefault="000A4C64" w:rsidP="000A4C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удовлетворенности потребителей путем анкетирования, анализа претензий к оказываемым услугам;</w:t>
            </w:r>
          </w:p>
          <w:p w:rsidR="000A4C64" w:rsidRDefault="000A4C64" w:rsidP="000A4C64">
            <w:pPr>
              <w:jc w:val="center"/>
              <w:rPr>
                <w:sz w:val="24"/>
                <w:szCs w:val="24"/>
              </w:rPr>
            </w:pPr>
            <w:r w:rsidRPr="00725A97">
              <w:rPr>
                <w:sz w:val="24"/>
                <w:szCs w:val="24"/>
                <w:highlight w:val="yellow"/>
              </w:rPr>
              <w:t>Анализ отказов в оказании услуги;</w:t>
            </w:r>
          </w:p>
          <w:p w:rsidR="00104A92" w:rsidRDefault="000A4C64" w:rsidP="000A4C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информации об оказываемых услугах на сайте Гродненского ЦСМС</w:t>
            </w:r>
            <w:r w:rsidR="00104A92">
              <w:rPr>
                <w:sz w:val="24"/>
                <w:szCs w:val="24"/>
              </w:rPr>
              <w:t>;</w:t>
            </w:r>
          </w:p>
          <w:p w:rsidR="00B44E29" w:rsidRDefault="00104A92" w:rsidP="000A4C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информации по запросу потребителя</w:t>
            </w:r>
            <w:r w:rsidR="000A4C6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62" w:type="dxa"/>
            <w:vAlign w:val="center"/>
          </w:tcPr>
          <w:p w:rsidR="00B44E29" w:rsidRDefault="000A4C64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Владельцы процессов СМК</w:t>
            </w:r>
          </w:p>
        </w:tc>
      </w:tr>
      <w:tr w:rsidR="00B44E29" w:rsidTr="00B44E29">
        <w:tc>
          <w:tcPr>
            <w:tcW w:w="2122" w:type="dxa"/>
            <w:vAlign w:val="center"/>
          </w:tcPr>
          <w:p w:rsidR="00B44E29" w:rsidRDefault="005F0962" w:rsidP="00B44E2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Госстандарт</w:t>
            </w:r>
          </w:p>
        </w:tc>
        <w:tc>
          <w:tcPr>
            <w:tcW w:w="2835" w:type="dxa"/>
            <w:vAlign w:val="center"/>
          </w:tcPr>
          <w:p w:rsidR="00694B1B" w:rsidRDefault="00694B1B" w:rsidP="00694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Соблюдение законодательства;</w:t>
            </w:r>
          </w:p>
          <w:p w:rsidR="00AC4E83" w:rsidRDefault="00AC4E83" w:rsidP="00694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приказов, распоряжений, решений Госстандарта;</w:t>
            </w:r>
          </w:p>
          <w:p w:rsidR="00AC4E83" w:rsidRDefault="00AC4E83" w:rsidP="00694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Просветительская работа в области технического нормирования и стандартизации;</w:t>
            </w:r>
          </w:p>
          <w:p w:rsidR="00B44E29" w:rsidRDefault="00AC4E83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Финансовое состояние</w:t>
            </w:r>
            <w:r w:rsidR="00452687">
              <w:rPr>
                <w:sz w:val="24"/>
                <w:szCs w:val="24"/>
              </w:rPr>
              <w:t xml:space="preserve"> Гродненского ЦСМС;</w:t>
            </w:r>
          </w:p>
          <w:p w:rsidR="00070903" w:rsidRDefault="00E03FFC" w:rsidP="00D922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</w:t>
            </w:r>
            <w:r w:rsidR="00D92259">
              <w:rPr>
                <w:sz w:val="24"/>
                <w:szCs w:val="24"/>
              </w:rPr>
              <w:t>ченность компетентным персоналом</w:t>
            </w:r>
          </w:p>
        </w:tc>
        <w:tc>
          <w:tcPr>
            <w:tcW w:w="2976" w:type="dxa"/>
            <w:vAlign w:val="center"/>
          </w:tcPr>
          <w:p w:rsidR="00B44E29" w:rsidRDefault="00E961F5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Отчетность в Госстандарт о выполнении показателей социально-экономического развития;</w:t>
            </w:r>
            <w:r w:rsidR="00905FBF">
              <w:rPr>
                <w:sz w:val="24"/>
                <w:szCs w:val="24"/>
              </w:rPr>
              <w:t xml:space="preserve"> участие представителей Госстандарта в аттестации руководителей и специалистов;</w:t>
            </w:r>
          </w:p>
          <w:p w:rsidR="00E961F5" w:rsidRDefault="00905FBF" w:rsidP="009240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совещаниях, коллегиях Госстандарта</w:t>
            </w:r>
            <w:r w:rsidR="00070903">
              <w:rPr>
                <w:sz w:val="24"/>
                <w:szCs w:val="24"/>
              </w:rPr>
              <w:t>;</w:t>
            </w:r>
          </w:p>
          <w:p w:rsidR="00070903" w:rsidRDefault="00070903" w:rsidP="009240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Разъяснения требований системы технического нормирования и стандартизации организациям и физическим лицам</w:t>
            </w:r>
          </w:p>
        </w:tc>
        <w:tc>
          <w:tcPr>
            <w:tcW w:w="2262" w:type="dxa"/>
            <w:vAlign w:val="center"/>
          </w:tcPr>
          <w:p w:rsidR="00B44E29" w:rsidRDefault="00905FBF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Директор; </w:t>
            </w:r>
          </w:p>
          <w:p w:rsidR="00905FBF" w:rsidRDefault="00905FBF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905FBF" w:rsidRDefault="00905FBF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5F0962" w:rsidTr="00B44E29">
        <w:tc>
          <w:tcPr>
            <w:tcW w:w="2122" w:type="dxa"/>
            <w:vAlign w:val="center"/>
          </w:tcPr>
          <w:p w:rsidR="005F0962" w:rsidRDefault="005F0962" w:rsidP="00B44E2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Персонал Гродненского ЦСМС</w:t>
            </w:r>
          </w:p>
        </w:tc>
        <w:tc>
          <w:tcPr>
            <w:tcW w:w="2835" w:type="dxa"/>
            <w:vAlign w:val="center"/>
          </w:tcPr>
          <w:p w:rsidR="005F0962" w:rsidRDefault="0092404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Безопасные условия труда;</w:t>
            </w:r>
          </w:p>
          <w:p w:rsidR="0092404D" w:rsidRDefault="0092404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заработной платы;</w:t>
            </w:r>
          </w:p>
          <w:p w:rsidR="0092404D" w:rsidRDefault="0092404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Социальные гарантии;</w:t>
            </w:r>
            <w:r w:rsidR="009D5F7A">
              <w:rPr>
                <w:sz w:val="24"/>
                <w:szCs w:val="24"/>
              </w:rPr>
              <w:t xml:space="preserve"> Возможность повышения квалификации</w:t>
            </w:r>
            <w:r w:rsidR="008458A6">
              <w:rPr>
                <w:sz w:val="24"/>
                <w:szCs w:val="24"/>
              </w:rPr>
              <w:t>;</w:t>
            </w:r>
          </w:p>
          <w:p w:rsidR="0092404D" w:rsidRDefault="0092404D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карьерного роста</w:t>
            </w:r>
          </w:p>
          <w:p w:rsidR="008C7DDE" w:rsidRDefault="008C7DDE" w:rsidP="00B4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5F0962" w:rsidRDefault="00B5001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Сертификация СУОТ согласно СТБ 18001-2009;</w:t>
            </w:r>
          </w:p>
          <w:p w:rsidR="00B50017" w:rsidRDefault="00E13270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Своевременная выплата заработной платы;</w:t>
            </w:r>
          </w:p>
          <w:p w:rsidR="008D68D0" w:rsidRDefault="00601BEB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Деятельность профсоюзной организации, з</w:t>
            </w:r>
            <w:r w:rsidR="008D68D0">
              <w:rPr>
                <w:sz w:val="24"/>
                <w:szCs w:val="24"/>
              </w:rPr>
              <w:t>аключение коллективного договора;</w:t>
            </w:r>
          </w:p>
          <w:p w:rsidR="00E13270" w:rsidRDefault="00E13270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обучающих семинарах, на курсах повышения квалификации</w:t>
            </w:r>
            <w:r w:rsidR="00FB3F0A">
              <w:rPr>
                <w:sz w:val="24"/>
                <w:szCs w:val="24"/>
              </w:rPr>
              <w:t>;</w:t>
            </w:r>
          </w:p>
          <w:p w:rsidR="00FB3F0A" w:rsidRDefault="00FB3F0A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 руководителей и специалистов на соответствие занимаемой должности</w:t>
            </w:r>
          </w:p>
        </w:tc>
        <w:tc>
          <w:tcPr>
            <w:tcW w:w="2262" w:type="dxa"/>
            <w:vAlign w:val="center"/>
          </w:tcPr>
          <w:p w:rsidR="005F0962" w:rsidRDefault="00FB3F0A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Директор;</w:t>
            </w:r>
          </w:p>
          <w:p w:rsidR="00FB3F0A" w:rsidRDefault="00FB3F0A" w:rsidP="00FB3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ООПРиК;</w:t>
            </w:r>
          </w:p>
          <w:p w:rsidR="00FB3F0A" w:rsidRDefault="00FB3F0A" w:rsidP="00FB3F0A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FB3F0A" w:rsidRDefault="00FB3F0A" w:rsidP="00FB3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всех подразделений</w:t>
            </w:r>
          </w:p>
        </w:tc>
      </w:tr>
      <w:tr w:rsidR="00BF77DE" w:rsidTr="00B44E29">
        <w:tc>
          <w:tcPr>
            <w:tcW w:w="2122" w:type="dxa"/>
            <w:vAlign w:val="center"/>
          </w:tcPr>
          <w:p w:rsidR="00BF77DE" w:rsidRDefault="00BF77DE" w:rsidP="00B44E2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Орган по сертификации персонала (</w:t>
            </w:r>
            <w:r>
              <w:rPr>
                <w:color w:val="1D1D1D"/>
                <w:sz w:val="24"/>
                <w:szCs w:val="24"/>
                <w:shd w:val="clear" w:color="auto" w:fill="FFFFFF"/>
              </w:rPr>
              <w:t>БГИПК по стандартизации, метрологии и управлению качеством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35" w:type="dxa"/>
            <w:vAlign w:val="center"/>
          </w:tcPr>
          <w:p w:rsidR="00BF77DE" w:rsidRDefault="00725A97" w:rsidP="00725A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Соблюдение требований НПА, ТНПА Национальной системы аккредитации </w:t>
            </w:r>
          </w:p>
        </w:tc>
        <w:tc>
          <w:tcPr>
            <w:tcW w:w="2976" w:type="dxa"/>
            <w:vAlign w:val="center"/>
          </w:tcPr>
          <w:p w:rsidR="00BF77DE" w:rsidRDefault="00725A9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на сертификацию персонала;</w:t>
            </w:r>
          </w:p>
          <w:p w:rsidR="00725A97" w:rsidRDefault="00725A9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услуг по сертификации персонала</w:t>
            </w:r>
            <w:r w:rsidR="00E47A22">
              <w:rPr>
                <w:sz w:val="24"/>
                <w:szCs w:val="24"/>
              </w:rPr>
              <w:t xml:space="preserve"> и сдача экзамена</w:t>
            </w:r>
            <w:r>
              <w:rPr>
                <w:sz w:val="24"/>
                <w:szCs w:val="24"/>
              </w:rPr>
              <w:t xml:space="preserve">; </w:t>
            </w:r>
          </w:p>
          <w:p w:rsidR="00725A97" w:rsidRDefault="00725A9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сертификатов компетентности;</w:t>
            </w:r>
          </w:p>
          <w:p w:rsidR="00725A97" w:rsidRDefault="00725A9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Декларации эксперта-аудитора</w:t>
            </w:r>
          </w:p>
        </w:tc>
        <w:tc>
          <w:tcPr>
            <w:tcW w:w="2262" w:type="dxa"/>
            <w:vAlign w:val="center"/>
          </w:tcPr>
          <w:p w:rsidR="008666D8" w:rsidRDefault="008666D8" w:rsidP="00866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директора-начальник ОСПиУ;</w:t>
            </w:r>
          </w:p>
          <w:p w:rsidR="008666D8" w:rsidRDefault="008666D8" w:rsidP="00866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ОССУ;</w:t>
            </w:r>
          </w:p>
          <w:p w:rsidR="00BF77DE" w:rsidRDefault="008666D8" w:rsidP="008D68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метроло</w:t>
            </w:r>
            <w:r w:rsidR="008D68D0">
              <w:rPr>
                <w:sz w:val="24"/>
                <w:szCs w:val="24"/>
              </w:rPr>
              <w:t>г – начальник отдела метрологии</w:t>
            </w:r>
          </w:p>
        </w:tc>
      </w:tr>
      <w:tr w:rsidR="00022602" w:rsidTr="00B44E29">
        <w:tc>
          <w:tcPr>
            <w:tcW w:w="2122" w:type="dxa"/>
            <w:vAlign w:val="center"/>
          </w:tcPr>
          <w:p w:rsidR="00022602" w:rsidRDefault="00022602" w:rsidP="00022602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Органы по сертификации услуг, систем менеджмента (</w:t>
            </w:r>
            <w:r w:rsidRPr="008458A6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Лидский ЦСМС, БелГИМ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35" w:type="dxa"/>
            <w:vAlign w:val="center"/>
          </w:tcPr>
          <w:p w:rsidR="00022602" w:rsidRDefault="00022602" w:rsidP="00022602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Соблюдение требований НПА, ТНПА Национальной системы подтверждения соответствия</w:t>
            </w:r>
          </w:p>
        </w:tc>
        <w:tc>
          <w:tcPr>
            <w:tcW w:w="2976" w:type="dxa"/>
            <w:vAlign w:val="center"/>
          </w:tcPr>
          <w:p w:rsidR="00022602" w:rsidRDefault="00022602" w:rsidP="00022602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Заявки на сертификацию услуг, систем менеджмента;</w:t>
            </w:r>
          </w:p>
          <w:p w:rsidR="00022602" w:rsidRDefault="00022602" w:rsidP="00022602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Оплата услуг и проведение работ по сертификации услуг, систем менеджмента; </w:t>
            </w:r>
          </w:p>
          <w:p w:rsidR="00022602" w:rsidRDefault="00022602" w:rsidP="00022602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Получение сертификатов соответствия</w:t>
            </w:r>
          </w:p>
        </w:tc>
        <w:tc>
          <w:tcPr>
            <w:tcW w:w="2262" w:type="dxa"/>
            <w:vAlign w:val="center"/>
          </w:tcPr>
          <w:p w:rsidR="00022602" w:rsidRDefault="00936B21" w:rsidP="00022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инженер-начальник ОЭИиН;</w:t>
            </w:r>
          </w:p>
          <w:p w:rsidR="00936B21" w:rsidRDefault="00936B21" w:rsidP="00022602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Представитель руководства, ответственный за СМК/СУОТ</w:t>
            </w:r>
          </w:p>
        </w:tc>
      </w:tr>
      <w:tr w:rsidR="00BF77DE" w:rsidTr="00B44E29">
        <w:tc>
          <w:tcPr>
            <w:tcW w:w="2122" w:type="dxa"/>
            <w:vAlign w:val="center"/>
          </w:tcPr>
          <w:p w:rsidR="00BF77DE" w:rsidRDefault="00BF77DE" w:rsidP="00B44E2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Национальный орган по аккредитации (БГЦА)</w:t>
            </w:r>
          </w:p>
        </w:tc>
        <w:tc>
          <w:tcPr>
            <w:tcW w:w="2835" w:type="dxa"/>
            <w:vAlign w:val="center"/>
          </w:tcPr>
          <w:p w:rsidR="00BF77DE" w:rsidRDefault="00725A9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Соблюдение требований НПА, ТНПА Национальной системы аккредитации</w:t>
            </w:r>
          </w:p>
        </w:tc>
        <w:tc>
          <w:tcPr>
            <w:tcW w:w="2976" w:type="dxa"/>
            <w:vAlign w:val="center"/>
          </w:tcPr>
          <w:p w:rsidR="00E47A22" w:rsidRDefault="00E47A22" w:rsidP="00E47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на аккредитацию органа по сертификации, лаборатории;</w:t>
            </w:r>
          </w:p>
          <w:p w:rsidR="00E47A22" w:rsidRDefault="00E47A22" w:rsidP="00E47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Оплата услуг по аккредитации органа по сертификации, лаборатории, проведение аккредитации, инспекционных контролей; </w:t>
            </w:r>
          </w:p>
          <w:p w:rsidR="00E47A22" w:rsidRDefault="00E47A22" w:rsidP="00E47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аттестата аккредитации;</w:t>
            </w:r>
          </w:p>
          <w:p w:rsidR="00BF77DE" w:rsidRDefault="00E47A22" w:rsidP="00E47A22">
            <w:pPr>
              <w:jc w:val="center"/>
              <w:rPr>
                <w:sz w:val="24"/>
                <w:szCs w:val="24"/>
              </w:rPr>
            </w:pPr>
            <w:r w:rsidRPr="008D68D0">
              <w:rPr>
                <w:sz w:val="24"/>
                <w:szCs w:val="24"/>
              </w:rPr>
              <w:t>Подписание соглашения по аккредитации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:rsidR="00452DFD" w:rsidRDefault="00452DFD" w:rsidP="00452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директора-начальник ОСПиУ;</w:t>
            </w:r>
          </w:p>
          <w:p w:rsidR="00452DFD" w:rsidRDefault="00452DFD" w:rsidP="00452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ОССУ;</w:t>
            </w:r>
          </w:p>
          <w:p w:rsidR="00452DFD" w:rsidRDefault="00452DFD" w:rsidP="00452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метролог – начальник отдела метрологии;</w:t>
            </w:r>
          </w:p>
          <w:p w:rsidR="00452DFD" w:rsidRDefault="00452DFD" w:rsidP="00452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испытательной лаборатории;</w:t>
            </w:r>
          </w:p>
          <w:p w:rsidR="00BF77DE" w:rsidRDefault="00452DFD" w:rsidP="00452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лаборатории РЭиГИ</w:t>
            </w:r>
          </w:p>
        </w:tc>
      </w:tr>
      <w:tr w:rsidR="005F0962" w:rsidTr="00B44E29">
        <w:tc>
          <w:tcPr>
            <w:tcW w:w="2122" w:type="dxa"/>
            <w:vAlign w:val="center"/>
          </w:tcPr>
          <w:p w:rsidR="005F0962" w:rsidRPr="009D5F7A" w:rsidRDefault="005F0962" w:rsidP="00B44E29">
            <w:pPr>
              <w:jc w:val="center"/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9D5F7A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lastRenderedPageBreak/>
              <w:t>Кредиторы (банки)</w:t>
            </w:r>
          </w:p>
        </w:tc>
        <w:tc>
          <w:tcPr>
            <w:tcW w:w="2835" w:type="dxa"/>
            <w:vAlign w:val="center"/>
          </w:tcPr>
          <w:p w:rsidR="005F0962" w:rsidRPr="009D5F7A" w:rsidRDefault="006D2E39" w:rsidP="00B44E29">
            <w:pPr>
              <w:jc w:val="center"/>
              <w:rPr>
                <w:sz w:val="24"/>
                <w:szCs w:val="24"/>
                <w:highlight w:val="yellow"/>
              </w:rPr>
            </w:pPr>
            <w:r w:rsidRPr="009D5F7A">
              <w:rPr>
                <w:sz w:val="24"/>
                <w:szCs w:val="24"/>
                <w:highlight w:val="yellow"/>
              </w:rPr>
              <w:t>Доходы по обслуживанию зарплатного проекта;</w:t>
            </w:r>
          </w:p>
          <w:p w:rsidR="006D2E39" w:rsidRPr="009D5F7A" w:rsidRDefault="006D2E39" w:rsidP="00B44E29">
            <w:pPr>
              <w:jc w:val="center"/>
              <w:rPr>
                <w:sz w:val="24"/>
                <w:szCs w:val="24"/>
                <w:highlight w:val="yellow"/>
              </w:rPr>
            </w:pPr>
            <w:r w:rsidRPr="009D5F7A">
              <w:rPr>
                <w:sz w:val="24"/>
                <w:szCs w:val="24"/>
                <w:highlight w:val="yellow"/>
              </w:rPr>
              <w:t>Доходы по кредитам</w:t>
            </w:r>
            <w:r w:rsidR="008D68D0" w:rsidRPr="009D5F7A">
              <w:rPr>
                <w:sz w:val="24"/>
                <w:szCs w:val="24"/>
                <w:highlight w:val="yellow"/>
              </w:rPr>
              <w:t>;</w:t>
            </w:r>
          </w:p>
          <w:p w:rsidR="008D68D0" w:rsidRPr="009D5F7A" w:rsidRDefault="008D68D0" w:rsidP="00B44E29">
            <w:pPr>
              <w:jc w:val="center"/>
              <w:rPr>
                <w:sz w:val="24"/>
                <w:szCs w:val="24"/>
                <w:highlight w:val="yellow"/>
              </w:rPr>
            </w:pPr>
            <w:r w:rsidRPr="009D5F7A">
              <w:rPr>
                <w:sz w:val="24"/>
                <w:szCs w:val="24"/>
                <w:highlight w:val="yellow"/>
              </w:rPr>
              <w:t xml:space="preserve">Платежеспособность Гродненского ЦСМС </w:t>
            </w:r>
          </w:p>
        </w:tc>
        <w:tc>
          <w:tcPr>
            <w:tcW w:w="2976" w:type="dxa"/>
            <w:vAlign w:val="center"/>
          </w:tcPr>
          <w:p w:rsidR="005F0962" w:rsidRPr="009D5F7A" w:rsidRDefault="008D68D0" w:rsidP="00B44E29">
            <w:pPr>
              <w:jc w:val="center"/>
              <w:rPr>
                <w:sz w:val="24"/>
                <w:szCs w:val="24"/>
                <w:highlight w:val="yellow"/>
              </w:rPr>
            </w:pPr>
            <w:r w:rsidRPr="009D5F7A">
              <w:rPr>
                <w:sz w:val="24"/>
                <w:szCs w:val="24"/>
                <w:highlight w:val="yellow"/>
              </w:rPr>
              <w:t>???????????</w:t>
            </w:r>
          </w:p>
        </w:tc>
        <w:tc>
          <w:tcPr>
            <w:tcW w:w="2262" w:type="dxa"/>
            <w:vAlign w:val="center"/>
          </w:tcPr>
          <w:p w:rsidR="005F0962" w:rsidRPr="009D5F7A" w:rsidRDefault="001A04DF" w:rsidP="00B44E29">
            <w:pPr>
              <w:jc w:val="center"/>
              <w:rPr>
                <w:sz w:val="24"/>
                <w:szCs w:val="24"/>
                <w:highlight w:val="yellow"/>
              </w:rPr>
            </w:pPr>
            <w:r w:rsidRPr="009D5F7A">
              <w:rPr>
                <w:sz w:val="24"/>
                <w:szCs w:val="24"/>
                <w:highlight w:val="yellow"/>
              </w:rPr>
              <w:t xml:space="preserve">Начальник </w:t>
            </w:r>
            <w:r w:rsidRPr="009D5F7A">
              <w:rPr>
                <w:sz w:val="24"/>
                <w:highlight w:val="yellow"/>
              </w:rPr>
              <w:t>ОЭФиБУ</w:t>
            </w:r>
          </w:p>
        </w:tc>
      </w:tr>
      <w:tr w:rsidR="005F0962" w:rsidTr="00B44E29">
        <w:tc>
          <w:tcPr>
            <w:tcW w:w="2122" w:type="dxa"/>
            <w:vAlign w:val="center"/>
          </w:tcPr>
          <w:p w:rsidR="005F0962" w:rsidRDefault="005F0962" w:rsidP="00B44E2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Поставщики</w:t>
            </w:r>
          </w:p>
        </w:tc>
        <w:tc>
          <w:tcPr>
            <w:tcW w:w="2835" w:type="dxa"/>
            <w:vAlign w:val="center"/>
          </w:tcPr>
          <w:p w:rsidR="005F0962" w:rsidRDefault="008D68D0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Долгосрочные деловые отношения;</w:t>
            </w:r>
          </w:p>
          <w:p w:rsidR="008D68D0" w:rsidRDefault="008D68D0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Своевременная оплата предоставленных оборудования, материалов, реактивов, услуг в области строительства, в области образования и др.</w:t>
            </w:r>
          </w:p>
        </w:tc>
        <w:tc>
          <w:tcPr>
            <w:tcW w:w="2976" w:type="dxa"/>
            <w:vAlign w:val="center"/>
          </w:tcPr>
          <w:p w:rsidR="005F0962" w:rsidRDefault="00F261E1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условий закупки в открытом доступе;</w:t>
            </w:r>
          </w:p>
          <w:p w:rsidR="00F261E1" w:rsidRDefault="00F261E1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договоров поставки;</w:t>
            </w:r>
          </w:p>
          <w:p w:rsidR="00F261E1" w:rsidRDefault="00F261E1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поставленного товара;</w:t>
            </w:r>
          </w:p>
          <w:p w:rsidR="00F261E1" w:rsidRDefault="00F261E1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Сервисное сопровождение поставленного товара</w:t>
            </w:r>
          </w:p>
        </w:tc>
        <w:tc>
          <w:tcPr>
            <w:tcW w:w="2262" w:type="dxa"/>
            <w:vAlign w:val="center"/>
          </w:tcPr>
          <w:p w:rsidR="005F0962" w:rsidRDefault="001A04DF" w:rsidP="001A0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приказу директора от 01.09.2015 № 87</w:t>
            </w:r>
          </w:p>
        </w:tc>
      </w:tr>
      <w:tr w:rsidR="005F0962" w:rsidTr="00B44E29">
        <w:tc>
          <w:tcPr>
            <w:tcW w:w="2122" w:type="dxa"/>
            <w:vAlign w:val="center"/>
          </w:tcPr>
          <w:p w:rsidR="005F0962" w:rsidRDefault="005F096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Государство</w:t>
            </w:r>
            <w:r w:rsidR="00A94634">
              <w:rPr>
                <w:sz w:val="24"/>
                <w:szCs w:val="24"/>
              </w:rPr>
              <w:t>, общество</w:t>
            </w:r>
          </w:p>
        </w:tc>
        <w:tc>
          <w:tcPr>
            <w:tcW w:w="2835" w:type="dxa"/>
            <w:vAlign w:val="center"/>
          </w:tcPr>
          <w:p w:rsidR="005F0962" w:rsidRDefault="005F096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Соблюдение законодательства;</w:t>
            </w:r>
          </w:p>
          <w:p w:rsidR="005F0962" w:rsidRDefault="005F096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Уплата налогов;</w:t>
            </w:r>
          </w:p>
          <w:p w:rsidR="005F0962" w:rsidRDefault="0045268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рабочих мест;</w:t>
            </w:r>
          </w:p>
          <w:p w:rsidR="00452687" w:rsidRDefault="0045268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окружающей среды;</w:t>
            </w:r>
          </w:p>
          <w:p w:rsidR="00452687" w:rsidRDefault="00452687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Благотворительность</w:t>
            </w:r>
          </w:p>
        </w:tc>
        <w:tc>
          <w:tcPr>
            <w:tcW w:w="2976" w:type="dxa"/>
            <w:vAlign w:val="center"/>
          </w:tcPr>
          <w:p w:rsidR="005F0962" w:rsidRDefault="00B96A5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Проверки контролирующих, надзорных органов;</w:t>
            </w:r>
          </w:p>
          <w:p w:rsidR="00B96A52" w:rsidRDefault="00B96A5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Своевременная уплата налогов;</w:t>
            </w:r>
          </w:p>
          <w:p w:rsidR="00B96A52" w:rsidRDefault="00B96A5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технологий, обеспечивающих защиту окружающей среды;</w:t>
            </w:r>
          </w:p>
          <w:p w:rsidR="00B96A52" w:rsidRDefault="008458A6" w:rsidP="008458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благотворительности</w:t>
            </w:r>
          </w:p>
        </w:tc>
        <w:tc>
          <w:tcPr>
            <w:tcW w:w="2262" w:type="dxa"/>
            <w:vAlign w:val="center"/>
          </w:tcPr>
          <w:p w:rsidR="005F0962" w:rsidRDefault="00B96A52" w:rsidP="00B4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Директор;</w:t>
            </w:r>
          </w:p>
          <w:p w:rsidR="00B96A52" w:rsidRDefault="00B96A52" w:rsidP="00B44E2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Начальник </w:t>
            </w:r>
            <w:r>
              <w:rPr>
                <w:sz w:val="24"/>
              </w:rPr>
              <w:t>ОЭФиБУ;</w:t>
            </w:r>
          </w:p>
          <w:p w:rsidR="00B96A52" w:rsidRDefault="00B96A52" w:rsidP="00B96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испытательной лаборатории;</w:t>
            </w:r>
          </w:p>
          <w:p w:rsidR="00B96A52" w:rsidRDefault="00B96A52" w:rsidP="00B96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лаборатории РЭиГИ</w:t>
            </w:r>
          </w:p>
        </w:tc>
      </w:tr>
    </w:tbl>
    <w:p w:rsidR="001138F8" w:rsidRDefault="001138F8" w:rsidP="001138F8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Ответственные согласно таблице 3 постоянно проводят мониторинг и анализ информации, касающейся заинте</w:t>
      </w:r>
      <w:r w:rsidRPr="001138F8">
        <w:rPr>
          <w:sz w:val="24"/>
          <w:szCs w:val="24"/>
          <w:lang w:eastAsia="en-US"/>
        </w:rPr>
        <w:t>ресованных сторон и их соответствующих требований</w:t>
      </w:r>
      <w:r>
        <w:rPr>
          <w:sz w:val="24"/>
          <w:szCs w:val="24"/>
          <w:lang w:eastAsia="en-US"/>
        </w:rPr>
        <w:t>,</w:t>
      </w:r>
      <w:r w:rsidRPr="001138F8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с целью оценить</w:t>
      </w:r>
      <w:r w:rsidRPr="001138F8">
        <w:rPr>
          <w:sz w:val="24"/>
          <w:szCs w:val="24"/>
          <w:lang w:eastAsia="en-US"/>
        </w:rPr>
        <w:t xml:space="preserve"> их влияни</w:t>
      </w:r>
      <w:r>
        <w:rPr>
          <w:sz w:val="24"/>
          <w:szCs w:val="24"/>
          <w:lang w:eastAsia="en-US"/>
        </w:rPr>
        <w:t>е</w:t>
      </w:r>
      <w:r w:rsidRPr="001138F8">
        <w:rPr>
          <w:sz w:val="24"/>
          <w:szCs w:val="24"/>
          <w:lang w:eastAsia="en-US"/>
        </w:rPr>
        <w:t xml:space="preserve"> или потенциально</w:t>
      </w:r>
      <w:r>
        <w:rPr>
          <w:sz w:val="24"/>
          <w:szCs w:val="24"/>
          <w:lang w:eastAsia="en-US"/>
        </w:rPr>
        <w:t>е</w:t>
      </w:r>
      <w:r w:rsidRPr="001138F8">
        <w:rPr>
          <w:sz w:val="24"/>
          <w:szCs w:val="24"/>
          <w:lang w:eastAsia="en-US"/>
        </w:rPr>
        <w:t xml:space="preserve"> воздействи</w:t>
      </w:r>
      <w:r>
        <w:rPr>
          <w:sz w:val="24"/>
          <w:szCs w:val="24"/>
          <w:lang w:eastAsia="en-US"/>
        </w:rPr>
        <w:t>е</w:t>
      </w:r>
      <w:r w:rsidRPr="001138F8">
        <w:rPr>
          <w:sz w:val="24"/>
          <w:szCs w:val="24"/>
          <w:lang w:eastAsia="en-US"/>
        </w:rPr>
        <w:t xml:space="preserve"> на спо</w:t>
      </w:r>
      <w:r>
        <w:rPr>
          <w:sz w:val="24"/>
          <w:szCs w:val="24"/>
          <w:lang w:eastAsia="en-US"/>
        </w:rPr>
        <w:t xml:space="preserve">собность </w:t>
      </w:r>
      <w:r>
        <w:rPr>
          <w:color w:val="000000"/>
          <w:sz w:val="24"/>
          <w:szCs w:val="24"/>
          <w:shd w:val="clear" w:color="auto" w:fill="FFFFFF"/>
        </w:rPr>
        <w:t>Гродненского ЦСМС</w:t>
      </w:r>
      <w:r>
        <w:rPr>
          <w:sz w:val="24"/>
          <w:szCs w:val="24"/>
          <w:lang w:eastAsia="en-US"/>
        </w:rPr>
        <w:t xml:space="preserve"> </w:t>
      </w:r>
      <w:r w:rsidRPr="001138F8">
        <w:rPr>
          <w:sz w:val="24"/>
          <w:szCs w:val="24"/>
          <w:lang w:eastAsia="en-US"/>
        </w:rPr>
        <w:t xml:space="preserve">предоставлять продукцию или услуги, отвечающие требованиям </w:t>
      </w:r>
      <w:r>
        <w:rPr>
          <w:sz w:val="24"/>
          <w:szCs w:val="24"/>
          <w:lang w:eastAsia="en-US"/>
        </w:rPr>
        <w:t>потребителей и применимым законо</w:t>
      </w:r>
      <w:r w:rsidRPr="001138F8">
        <w:rPr>
          <w:sz w:val="24"/>
          <w:szCs w:val="24"/>
          <w:lang w:eastAsia="en-US"/>
        </w:rPr>
        <w:t>дательным и другим обязательным требованиям</w:t>
      </w:r>
      <w:r>
        <w:rPr>
          <w:sz w:val="24"/>
          <w:szCs w:val="24"/>
          <w:lang w:eastAsia="en-US"/>
        </w:rPr>
        <w:t>.</w:t>
      </w:r>
    </w:p>
    <w:p w:rsidR="001138F8" w:rsidRDefault="001138F8" w:rsidP="001138F8">
      <w:pPr>
        <w:ind w:firstLine="708"/>
        <w:jc w:val="both"/>
        <w:rPr>
          <w:b/>
          <w:sz w:val="24"/>
          <w:szCs w:val="24"/>
        </w:rPr>
      </w:pPr>
    </w:p>
    <w:p w:rsidR="006B22BE" w:rsidRPr="006B22BE" w:rsidRDefault="006B22BE" w:rsidP="006A0327">
      <w:pPr>
        <w:jc w:val="both"/>
        <w:rPr>
          <w:b/>
          <w:sz w:val="24"/>
          <w:szCs w:val="24"/>
        </w:rPr>
      </w:pPr>
      <w:r w:rsidRPr="006B22BE">
        <w:rPr>
          <w:b/>
          <w:sz w:val="24"/>
          <w:szCs w:val="24"/>
        </w:rPr>
        <w:t>4.3 Определение области применения системы менеджмента качества</w:t>
      </w:r>
    </w:p>
    <w:p w:rsidR="00490B16" w:rsidRPr="002C055E" w:rsidRDefault="00490B16">
      <w:pPr>
        <w:rPr>
          <w:sz w:val="24"/>
          <w:szCs w:val="24"/>
        </w:rPr>
      </w:pPr>
    </w:p>
    <w:p w:rsidR="005C539D" w:rsidRDefault="005C539D" w:rsidP="000F7D3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Настоящее Руководство по качеству является документом, описывающим СМК Гродненского ЦСМС, изложенным в соответствии с 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</w:t>
      </w:r>
      <w:r w:rsidR="000F7D33">
        <w:rPr>
          <w:sz w:val="24"/>
          <w:szCs w:val="24"/>
        </w:rPr>
        <w:t xml:space="preserve"> и устанавливающим область применения системы</w:t>
      </w:r>
      <w:r>
        <w:rPr>
          <w:sz w:val="24"/>
          <w:szCs w:val="24"/>
        </w:rPr>
        <w:t>.</w:t>
      </w:r>
    </w:p>
    <w:p w:rsidR="00412AEB" w:rsidRDefault="005C539D" w:rsidP="005C53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D33">
        <w:rPr>
          <w:sz w:val="24"/>
          <w:szCs w:val="24"/>
        </w:rPr>
        <w:t>Область применения СМК Гродненского ЦСМС включает</w:t>
      </w:r>
      <w:r w:rsidR="00B9781B">
        <w:rPr>
          <w:sz w:val="24"/>
          <w:szCs w:val="24"/>
        </w:rPr>
        <w:t xml:space="preserve"> услуги по</w:t>
      </w:r>
      <w:r w:rsidR="000F7D33">
        <w:rPr>
          <w:sz w:val="24"/>
          <w:szCs w:val="24"/>
        </w:rPr>
        <w:t>: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Государственным испытаниям, метрологической аттестации, поверке, калибровке средств измерений и испытательного оборудования;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Сертификации систем менеджмента;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Испытаниям пищевой и сельскохозяйственной продукции;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Подтверждению соответствия продукции и услуг;</w:t>
      </w:r>
    </w:p>
    <w:p w:rsidR="00B9781B" w:rsidRP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>Справочно-информационному обслуживанию и обеспечению копиями ТНПА;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Монтажу и техническому обслуживанию приборов учета энергоресурсов и автоматики;</w:t>
      </w:r>
    </w:p>
    <w:p w:rsidR="00B9781B" w:rsidRDefault="00B9781B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Техническому обслуживанию и ремонту кассовых суммирующих аппаратов и электронной техники;</w:t>
      </w:r>
    </w:p>
    <w:p w:rsidR="00B9781B" w:rsidRPr="00080F39" w:rsidRDefault="00080F39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 w:rsidRPr="00B4280D">
        <w:rPr>
          <w:sz w:val="24"/>
          <w:szCs w:val="24"/>
        </w:rPr>
        <w:t>Испытаниям, измерениям, ПНР электрооборудования (в т.ч. аппаратов защиты) и заземляющих устройств; испытаниям средств защиты, используемых в электроустановках; тепловизионному обследованию электрооборудования и воздушных линий электропередачи и ограждающих конструкций; испытаниям ограждений крыш и лестниц пожарных наружных</w:t>
      </w:r>
      <w:r w:rsidR="00B9781B" w:rsidRPr="00080F39">
        <w:rPr>
          <w:sz w:val="24"/>
          <w:szCs w:val="24"/>
        </w:rPr>
        <w:t>;</w:t>
      </w:r>
    </w:p>
    <w:p w:rsidR="00B9781B" w:rsidRDefault="003648D2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 w:rsidRPr="001561DF">
        <w:rPr>
          <w:sz w:val="24"/>
          <w:szCs w:val="24"/>
        </w:rPr>
        <w:lastRenderedPageBreak/>
        <w:t>Проведению радиационно-экологических и геометрических измерений</w:t>
      </w:r>
      <w:r w:rsidR="001561DF">
        <w:rPr>
          <w:sz w:val="24"/>
          <w:szCs w:val="24"/>
        </w:rPr>
        <w:t xml:space="preserve"> и оказания услуг в области охраны окружающей среды</w:t>
      </w:r>
      <w:r>
        <w:rPr>
          <w:sz w:val="24"/>
          <w:szCs w:val="24"/>
        </w:rPr>
        <w:t>;</w:t>
      </w:r>
    </w:p>
    <w:p w:rsidR="003648D2" w:rsidRPr="00B9781B" w:rsidRDefault="005033CD" w:rsidP="00B9781B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Волковысский участок ремонта средств измерений и оборудования ?????????</w:t>
      </w:r>
    </w:p>
    <w:p w:rsidR="00490B16" w:rsidRDefault="005033CD" w:rsidP="0081786C">
      <w:pPr>
        <w:ind w:firstLine="708"/>
        <w:jc w:val="both"/>
        <w:rPr>
          <w:sz w:val="24"/>
        </w:rPr>
      </w:pPr>
      <w:r>
        <w:rPr>
          <w:sz w:val="24"/>
          <w:szCs w:val="24"/>
        </w:rPr>
        <w:t xml:space="preserve">СМК Гродненского ЦСМС </w:t>
      </w:r>
      <w:r w:rsidR="0081786C">
        <w:rPr>
          <w:sz w:val="24"/>
          <w:szCs w:val="24"/>
        </w:rPr>
        <w:t xml:space="preserve">учитывает все </w:t>
      </w:r>
      <w:r>
        <w:rPr>
          <w:sz w:val="24"/>
          <w:szCs w:val="24"/>
        </w:rPr>
        <w:t xml:space="preserve">требования </w:t>
      </w:r>
      <w:r w:rsidR="0081786C">
        <w:rPr>
          <w:sz w:val="24"/>
          <w:szCs w:val="24"/>
        </w:rPr>
        <w:t xml:space="preserve">СТБ </w:t>
      </w:r>
      <w:r w:rsidR="0081786C">
        <w:rPr>
          <w:sz w:val="24"/>
          <w:szCs w:val="24"/>
          <w:lang w:val="en-US"/>
        </w:rPr>
        <w:t>ISO</w:t>
      </w:r>
      <w:r w:rsidR="0081786C">
        <w:rPr>
          <w:sz w:val="24"/>
          <w:szCs w:val="24"/>
        </w:rPr>
        <w:t xml:space="preserve"> 9001, за исключением раздела </w:t>
      </w:r>
      <w:r>
        <w:rPr>
          <w:sz w:val="24"/>
          <w:szCs w:val="24"/>
        </w:rPr>
        <w:t>8.3</w:t>
      </w:r>
      <w:r w:rsidR="0081786C">
        <w:rPr>
          <w:sz w:val="24"/>
          <w:szCs w:val="24"/>
        </w:rPr>
        <w:t xml:space="preserve"> «Проектирование и разработка продукции</w:t>
      </w:r>
      <w:r w:rsidR="00F7235C">
        <w:rPr>
          <w:sz w:val="24"/>
          <w:szCs w:val="24"/>
        </w:rPr>
        <w:t xml:space="preserve"> и услуг</w:t>
      </w:r>
      <w:r w:rsidR="0081786C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 </w:t>
      </w:r>
      <w:r w:rsidRPr="005033CD">
        <w:rPr>
          <w:sz w:val="24"/>
        </w:rPr>
        <w:t xml:space="preserve">При </w:t>
      </w:r>
      <w:r w:rsidR="0081786C">
        <w:rPr>
          <w:sz w:val="24"/>
        </w:rPr>
        <w:t xml:space="preserve">оказании услуг Гродненским ЦСМС </w:t>
      </w:r>
      <w:r w:rsidRPr="005033CD">
        <w:rPr>
          <w:sz w:val="24"/>
        </w:rPr>
        <w:t>проектировани</w:t>
      </w:r>
      <w:r w:rsidR="0081786C">
        <w:rPr>
          <w:sz w:val="24"/>
        </w:rPr>
        <w:t>е</w:t>
      </w:r>
      <w:r w:rsidRPr="005033CD">
        <w:rPr>
          <w:sz w:val="24"/>
        </w:rPr>
        <w:t xml:space="preserve"> и разработк</w:t>
      </w:r>
      <w:r w:rsidR="0081786C">
        <w:rPr>
          <w:sz w:val="24"/>
        </w:rPr>
        <w:t>а</w:t>
      </w:r>
      <w:r w:rsidRPr="005033CD">
        <w:rPr>
          <w:sz w:val="24"/>
        </w:rPr>
        <w:t xml:space="preserve"> не </w:t>
      </w:r>
      <w:r w:rsidR="0081786C">
        <w:rPr>
          <w:sz w:val="24"/>
        </w:rPr>
        <w:t xml:space="preserve">осуществляются </w:t>
      </w:r>
      <w:r w:rsidRPr="005033CD">
        <w:rPr>
          <w:sz w:val="24"/>
        </w:rPr>
        <w:t xml:space="preserve">ввиду наличия ТНПА и НПА, </w:t>
      </w:r>
      <w:r w:rsidR="00F7235C">
        <w:rPr>
          <w:sz w:val="24"/>
        </w:rPr>
        <w:t xml:space="preserve">полностью </w:t>
      </w:r>
      <w:r w:rsidRPr="005033CD">
        <w:rPr>
          <w:sz w:val="24"/>
        </w:rPr>
        <w:t xml:space="preserve">определяющих требования к </w:t>
      </w:r>
      <w:r w:rsidR="00F7235C">
        <w:rPr>
          <w:sz w:val="24"/>
        </w:rPr>
        <w:t>оказываемым услугам</w:t>
      </w:r>
      <w:r w:rsidRPr="005033CD">
        <w:rPr>
          <w:sz w:val="24"/>
        </w:rPr>
        <w:t>.</w:t>
      </w:r>
    </w:p>
    <w:p w:rsidR="002C055E" w:rsidRDefault="002C055E" w:rsidP="002C055E">
      <w:pPr>
        <w:jc w:val="both"/>
        <w:rPr>
          <w:sz w:val="24"/>
        </w:rPr>
      </w:pPr>
    </w:p>
    <w:p w:rsidR="002C055E" w:rsidRPr="002C055E" w:rsidRDefault="002C055E" w:rsidP="002C055E">
      <w:pPr>
        <w:jc w:val="both"/>
        <w:rPr>
          <w:b/>
          <w:sz w:val="24"/>
        </w:rPr>
      </w:pPr>
      <w:r w:rsidRPr="002C055E">
        <w:rPr>
          <w:b/>
          <w:sz w:val="24"/>
        </w:rPr>
        <w:t>4.4 Система менеджмента качества и ее процессы</w:t>
      </w:r>
    </w:p>
    <w:p w:rsidR="005C276C" w:rsidRDefault="005C276C" w:rsidP="005C276C">
      <w:pPr>
        <w:jc w:val="both"/>
        <w:rPr>
          <w:sz w:val="24"/>
        </w:rPr>
      </w:pPr>
    </w:p>
    <w:p w:rsidR="00A85FDB" w:rsidRDefault="00C945F3" w:rsidP="00A85FDB">
      <w:pPr>
        <w:ind w:firstLine="720"/>
        <w:jc w:val="both"/>
        <w:rPr>
          <w:color w:val="000000"/>
          <w:sz w:val="24"/>
          <w:szCs w:val="24"/>
        </w:rPr>
      </w:pPr>
      <w:r w:rsidRPr="001A7EA2">
        <w:rPr>
          <w:sz w:val="24"/>
          <w:szCs w:val="24"/>
        </w:rPr>
        <w:t xml:space="preserve">4.4.1 </w:t>
      </w:r>
      <w:r w:rsidR="001A7EA2">
        <w:rPr>
          <w:sz w:val="24"/>
          <w:szCs w:val="24"/>
        </w:rPr>
        <w:t xml:space="preserve">Гродненский ЦСМС разработал, внедрил и поддерживает СМК в соответствии с требованиями </w:t>
      </w:r>
      <w:r w:rsidR="001A7EA2">
        <w:rPr>
          <w:sz w:val="24"/>
        </w:rPr>
        <w:t xml:space="preserve">СТБ </w:t>
      </w:r>
      <w:r w:rsidR="001A7EA2">
        <w:rPr>
          <w:sz w:val="24"/>
          <w:lang w:val="en-US"/>
        </w:rPr>
        <w:t>ISO</w:t>
      </w:r>
      <w:r w:rsidR="001A7EA2">
        <w:rPr>
          <w:sz w:val="24"/>
        </w:rPr>
        <w:t xml:space="preserve"> 9001. </w:t>
      </w:r>
      <w:r w:rsidR="00B5078C">
        <w:rPr>
          <w:color w:val="000000"/>
          <w:sz w:val="24"/>
          <w:szCs w:val="24"/>
        </w:rPr>
        <w:t>Для обеспечения функционирования СМК в</w:t>
      </w:r>
      <w:r w:rsidRPr="001A7EA2">
        <w:rPr>
          <w:color w:val="000000"/>
          <w:sz w:val="24"/>
          <w:szCs w:val="24"/>
        </w:rPr>
        <w:t xml:space="preserve"> </w:t>
      </w:r>
      <w:r w:rsidRPr="001A7EA2">
        <w:rPr>
          <w:color w:val="000000"/>
          <w:sz w:val="24"/>
          <w:szCs w:val="24"/>
          <w:shd w:val="clear" w:color="auto" w:fill="FFFFFF"/>
        </w:rPr>
        <w:t>Гродненском ЦСМС</w:t>
      </w:r>
      <w:r w:rsidRPr="001A7EA2">
        <w:rPr>
          <w:color w:val="000000"/>
          <w:sz w:val="24"/>
          <w:szCs w:val="24"/>
        </w:rPr>
        <w:t xml:space="preserve"> определены и задокументированы процессы СМК, приведенные в таблице 4</w:t>
      </w:r>
      <w:r w:rsidR="00A85FDB">
        <w:rPr>
          <w:color w:val="000000"/>
          <w:sz w:val="24"/>
          <w:szCs w:val="24"/>
        </w:rPr>
        <w:t xml:space="preserve">, </w:t>
      </w:r>
      <w:r w:rsidR="00A85FDB" w:rsidRPr="00955C25">
        <w:rPr>
          <w:color w:val="000000"/>
          <w:sz w:val="24"/>
          <w:szCs w:val="24"/>
        </w:rPr>
        <w:t>назначены владельцы процессов для обеспечения результативного функционирования этих процессов и управления ими</w:t>
      </w:r>
      <w:r w:rsidRPr="001A7EA2">
        <w:rPr>
          <w:color w:val="000000"/>
          <w:sz w:val="24"/>
          <w:szCs w:val="24"/>
        </w:rPr>
        <w:t>.</w:t>
      </w:r>
      <w:r w:rsidR="00B5078C">
        <w:rPr>
          <w:color w:val="000000"/>
          <w:sz w:val="24"/>
          <w:szCs w:val="24"/>
        </w:rPr>
        <w:t xml:space="preserve"> </w:t>
      </w:r>
    </w:p>
    <w:p w:rsidR="00B24DEE" w:rsidRPr="008E0E20" w:rsidRDefault="00B5078C" w:rsidP="008E0E20">
      <w:pPr>
        <w:ind w:firstLine="720"/>
        <w:jc w:val="both"/>
        <w:rPr>
          <w:sz w:val="24"/>
          <w:szCs w:val="24"/>
        </w:rPr>
      </w:pPr>
      <w:r w:rsidRPr="00B5078C">
        <w:rPr>
          <w:sz w:val="24"/>
          <w:szCs w:val="24"/>
        </w:rPr>
        <w:t xml:space="preserve">Схема взаимодействия процессов и </w:t>
      </w:r>
      <w:r w:rsidR="00C10EE6">
        <w:rPr>
          <w:sz w:val="24"/>
          <w:szCs w:val="24"/>
        </w:rPr>
        <w:t>деятельности в рамках</w:t>
      </w:r>
      <w:r w:rsidRPr="00B5078C">
        <w:rPr>
          <w:sz w:val="24"/>
          <w:szCs w:val="24"/>
        </w:rPr>
        <w:t xml:space="preserve"> </w:t>
      </w:r>
      <w:r w:rsidRPr="00B507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8955405</wp:posOffset>
                </wp:positionH>
                <wp:positionV relativeFrom="paragraph">
                  <wp:posOffset>-14605</wp:posOffset>
                </wp:positionV>
                <wp:extent cx="774700" cy="685800"/>
                <wp:effectExtent l="1905" t="4445" r="4445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03E" w:rsidRDefault="00D2303E" w:rsidP="00B5078C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Постоянное улучшение системы</w:t>
                            </w:r>
                          </w:p>
                          <w:p w:rsidR="00D2303E" w:rsidRDefault="00D2303E" w:rsidP="00B5078C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менеджмента качества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05.15pt;margin-top:-1.15pt;width:61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" o:allowincell="f" stroked="f">
                <v:textbox>
                  <w:txbxContent>
                    <w:p w:rsidR="00D2303E" w:rsidRDefault="00D2303E" w:rsidP="00B5078C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Постоянное улучшение системы</w:t>
                      </w:r>
                    </w:p>
                    <w:p w:rsidR="00D2303E" w:rsidRDefault="00D2303E" w:rsidP="00B5078C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менеджмента качества</w:t>
                      </w:r>
                    </w:p>
                  </w:txbxContent>
                </v:textbox>
              </v:shape>
            </w:pict>
          </mc:Fallback>
        </mc:AlternateContent>
      </w:r>
      <w:r w:rsidRPr="00B5078C">
        <w:rPr>
          <w:sz w:val="24"/>
          <w:szCs w:val="24"/>
        </w:rPr>
        <w:t>СМК</w:t>
      </w:r>
      <w:r>
        <w:rPr>
          <w:sz w:val="24"/>
          <w:szCs w:val="24"/>
        </w:rPr>
        <w:t xml:space="preserve"> приведен</w:t>
      </w:r>
      <w:r w:rsidR="00A85FDB">
        <w:rPr>
          <w:sz w:val="24"/>
          <w:szCs w:val="24"/>
        </w:rPr>
        <w:t>а</w:t>
      </w:r>
      <w:r>
        <w:rPr>
          <w:sz w:val="24"/>
          <w:szCs w:val="24"/>
        </w:rPr>
        <w:t xml:space="preserve"> в приложении А.</w:t>
      </w:r>
      <w:r w:rsidRPr="00B5078C">
        <w:rPr>
          <w:sz w:val="24"/>
          <w:szCs w:val="24"/>
        </w:rPr>
        <w:t xml:space="preserve"> </w:t>
      </w:r>
      <w:r w:rsidR="008E0E20">
        <w:rPr>
          <w:sz w:val="24"/>
        </w:rPr>
        <w:t>Для обеспечения поддержки функционирования процессов</w:t>
      </w:r>
      <w:r w:rsidR="00C10EE6">
        <w:rPr>
          <w:sz w:val="24"/>
          <w:szCs w:val="24"/>
        </w:rPr>
        <w:t xml:space="preserve"> СМК </w:t>
      </w:r>
      <w:r w:rsidR="008E0E20">
        <w:rPr>
          <w:sz w:val="24"/>
          <w:szCs w:val="24"/>
        </w:rPr>
        <w:t>владельцы разрабатывают</w:t>
      </w:r>
      <w:r w:rsidR="00C10EE6">
        <w:rPr>
          <w:sz w:val="24"/>
          <w:szCs w:val="24"/>
        </w:rPr>
        <w:t xml:space="preserve"> карт</w:t>
      </w:r>
      <w:r w:rsidR="008E0E20">
        <w:rPr>
          <w:sz w:val="24"/>
          <w:szCs w:val="24"/>
        </w:rPr>
        <w:t>ы</w:t>
      </w:r>
      <w:r w:rsidR="00C10EE6">
        <w:rPr>
          <w:sz w:val="24"/>
          <w:szCs w:val="24"/>
        </w:rPr>
        <w:t xml:space="preserve"> процессов</w:t>
      </w:r>
      <w:r w:rsidR="00D2303E">
        <w:rPr>
          <w:sz w:val="24"/>
          <w:szCs w:val="24"/>
        </w:rPr>
        <w:t>, содержащие в т.ч. блок-схемы выполнения процессов</w:t>
      </w:r>
      <w:r w:rsidR="008E0E20">
        <w:rPr>
          <w:sz w:val="24"/>
          <w:szCs w:val="24"/>
        </w:rPr>
        <w:t xml:space="preserve">. </w:t>
      </w:r>
      <w:r w:rsidR="00B24DEE" w:rsidRPr="00B24DEE">
        <w:rPr>
          <w:color w:val="000000"/>
          <w:sz w:val="24"/>
          <w:szCs w:val="24"/>
        </w:rPr>
        <w:t xml:space="preserve">Порядок описания и требования к изложению процессов установлены </w:t>
      </w:r>
      <w:r w:rsidR="008E0E20">
        <w:rPr>
          <w:color w:val="000000"/>
          <w:sz w:val="24"/>
          <w:szCs w:val="24"/>
        </w:rPr>
        <w:t xml:space="preserve">в </w:t>
      </w:r>
      <w:r w:rsidR="00B24DEE" w:rsidRPr="00E2638C">
        <w:rPr>
          <w:color w:val="000000"/>
          <w:sz w:val="24"/>
          <w:szCs w:val="24"/>
          <w:highlight w:val="yellow"/>
        </w:rPr>
        <w:t xml:space="preserve">СТП </w:t>
      </w:r>
      <w:r w:rsidR="00E2638C" w:rsidRPr="00E2638C">
        <w:rPr>
          <w:sz w:val="24"/>
          <w:szCs w:val="24"/>
          <w:highlight w:val="yellow"/>
        </w:rPr>
        <w:t>С</w:t>
      </w:r>
      <w:r w:rsidR="00E2638C">
        <w:rPr>
          <w:sz w:val="24"/>
          <w:szCs w:val="24"/>
          <w:highlight w:val="yellow"/>
        </w:rPr>
        <w:t>МК 01</w:t>
      </w:r>
      <w:r w:rsidR="00B24DEE" w:rsidRPr="00B24DEE">
        <w:rPr>
          <w:color w:val="000000"/>
          <w:sz w:val="24"/>
          <w:szCs w:val="24"/>
        </w:rPr>
        <w:t>.</w:t>
      </w:r>
      <w:r w:rsidR="00B24DEE">
        <w:rPr>
          <w:color w:val="000000"/>
          <w:sz w:val="24"/>
          <w:szCs w:val="24"/>
        </w:rPr>
        <w:t xml:space="preserve"> В картах процессов СМК устан</w:t>
      </w:r>
      <w:r w:rsidR="008E0E20">
        <w:rPr>
          <w:color w:val="000000"/>
          <w:sz w:val="24"/>
          <w:szCs w:val="24"/>
        </w:rPr>
        <w:t>авливаются</w:t>
      </w:r>
      <w:r w:rsidR="00B24DEE">
        <w:rPr>
          <w:color w:val="000000"/>
          <w:sz w:val="24"/>
          <w:szCs w:val="24"/>
        </w:rPr>
        <w:t>:</w:t>
      </w:r>
    </w:p>
    <w:p w:rsidR="00B24DEE" w:rsidRPr="00B65008" w:rsidRDefault="00B24DEE" w:rsidP="00B24DEE">
      <w:pPr>
        <w:pStyle w:val="a7"/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B65008">
        <w:rPr>
          <w:color w:val="000000"/>
          <w:sz w:val="24"/>
          <w:szCs w:val="24"/>
        </w:rPr>
        <w:t xml:space="preserve">требуемые входы и ожидаемые выходы этих процессов; </w:t>
      </w:r>
    </w:p>
    <w:p w:rsidR="00B24DEE" w:rsidRPr="00B65008" w:rsidRDefault="00B24DEE" w:rsidP="00B24DEE">
      <w:pPr>
        <w:pStyle w:val="a7"/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B65008">
        <w:rPr>
          <w:color w:val="000000"/>
          <w:sz w:val="24"/>
          <w:szCs w:val="24"/>
        </w:rPr>
        <w:t>критерии и методы (включая мониторинг, измерения и соответствующие показатели пригодности процессов), необходимые для обеспечения результативного функционирования этих процессов и управления ими</w:t>
      </w:r>
      <w:r w:rsidR="00161996" w:rsidRPr="00B65008">
        <w:rPr>
          <w:color w:val="000000"/>
          <w:sz w:val="24"/>
          <w:szCs w:val="24"/>
        </w:rPr>
        <w:t>,</w:t>
      </w:r>
      <w:r w:rsidR="00D71F69" w:rsidRPr="00B65008">
        <w:rPr>
          <w:color w:val="000000"/>
          <w:sz w:val="24"/>
          <w:szCs w:val="24"/>
        </w:rPr>
        <w:t xml:space="preserve"> </w:t>
      </w:r>
      <w:r w:rsidR="00161996" w:rsidRPr="00B65008">
        <w:rPr>
          <w:color w:val="000000"/>
          <w:sz w:val="24"/>
          <w:szCs w:val="24"/>
        </w:rPr>
        <w:t xml:space="preserve">периодичность мониторинга и оценки результативности процессов </w:t>
      </w:r>
      <w:r w:rsidR="00D71F69" w:rsidRPr="00B65008">
        <w:rPr>
          <w:color w:val="000000"/>
          <w:sz w:val="24"/>
          <w:szCs w:val="24"/>
        </w:rPr>
        <w:t>– методики оценки результативности процессов</w:t>
      </w:r>
      <w:r w:rsidRPr="00B65008">
        <w:rPr>
          <w:color w:val="000000"/>
          <w:sz w:val="24"/>
          <w:szCs w:val="24"/>
        </w:rPr>
        <w:t xml:space="preserve">; </w:t>
      </w:r>
    </w:p>
    <w:p w:rsidR="00D71F69" w:rsidRPr="00B65008" w:rsidRDefault="00B24DEE" w:rsidP="00161996">
      <w:pPr>
        <w:pStyle w:val="a7"/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B65008">
        <w:rPr>
          <w:color w:val="000000"/>
          <w:sz w:val="24"/>
          <w:szCs w:val="24"/>
        </w:rPr>
        <w:t xml:space="preserve">ресурсы, необходимые для этих процессов; </w:t>
      </w:r>
    </w:p>
    <w:p w:rsidR="00B24DEE" w:rsidRPr="00B65008" w:rsidRDefault="00D71F69" w:rsidP="00D71F69">
      <w:pPr>
        <w:pStyle w:val="a7"/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B65008">
        <w:rPr>
          <w:color w:val="000000"/>
          <w:sz w:val="24"/>
          <w:szCs w:val="24"/>
        </w:rPr>
        <w:t>документированн</w:t>
      </w:r>
      <w:r w:rsidR="006106C7" w:rsidRPr="00B65008">
        <w:rPr>
          <w:color w:val="000000"/>
          <w:sz w:val="24"/>
          <w:szCs w:val="24"/>
        </w:rPr>
        <w:t>ая</w:t>
      </w:r>
      <w:r w:rsidRPr="00B65008">
        <w:rPr>
          <w:color w:val="000000"/>
          <w:sz w:val="24"/>
          <w:szCs w:val="24"/>
        </w:rPr>
        <w:t xml:space="preserve"> информаци</w:t>
      </w:r>
      <w:r w:rsidR="00161996" w:rsidRPr="00B65008">
        <w:rPr>
          <w:color w:val="000000"/>
          <w:sz w:val="24"/>
          <w:szCs w:val="24"/>
        </w:rPr>
        <w:t>я, в т.ч. и записи по процессу,</w:t>
      </w:r>
      <w:r w:rsidRPr="00B65008">
        <w:rPr>
          <w:color w:val="000000"/>
          <w:sz w:val="24"/>
          <w:szCs w:val="24"/>
        </w:rPr>
        <w:t xml:space="preserve"> для поддержки функционирования процессов СМК.</w:t>
      </w:r>
      <w:r w:rsidR="00B24DEE" w:rsidRPr="00B65008">
        <w:rPr>
          <w:color w:val="000000"/>
          <w:sz w:val="24"/>
          <w:szCs w:val="24"/>
        </w:rPr>
        <w:t xml:space="preserve"> </w:t>
      </w:r>
    </w:p>
    <w:p w:rsidR="00A85FDB" w:rsidRDefault="00A85FDB" w:rsidP="00A85FDB">
      <w:pPr>
        <w:jc w:val="both"/>
        <w:rPr>
          <w:color w:val="000000"/>
          <w:sz w:val="24"/>
          <w:szCs w:val="24"/>
        </w:rPr>
      </w:pPr>
    </w:p>
    <w:p w:rsidR="00A85FDB" w:rsidRPr="00A85FDB" w:rsidRDefault="00A85FDB" w:rsidP="00A85FDB">
      <w:pPr>
        <w:rPr>
          <w:color w:val="000000"/>
          <w:sz w:val="24"/>
          <w:szCs w:val="24"/>
        </w:rPr>
      </w:pPr>
      <w:r w:rsidRPr="00A85FDB">
        <w:rPr>
          <w:color w:val="000000"/>
          <w:sz w:val="24"/>
          <w:szCs w:val="24"/>
        </w:rPr>
        <w:t xml:space="preserve">Таблица </w:t>
      </w:r>
      <w:r>
        <w:rPr>
          <w:color w:val="000000"/>
          <w:sz w:val="24"/>
          <w:szCs w:val="24"/>
        </w:rPr>
        <w:t xml:space="preserve">4 – </w:t>
      </w:r>
      <w:r w:rsidR="005C7BA1"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>еречень процессов СМК и их владельцев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5071"/>
        <w:gridCol w:w="2268"/>
        <w:gridCol w:w="1984"/>
      </w:tblGrid>
      <w:tr w:rsidR="005C7BA1" w:rsidRPr="00A85FDB" w:rsidTr="006D060E">
        <w:trPr>
          <w:trHeight w:val="455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5C7BA1" w:rsidRDefault="005C7BA1" w:rsidP="00A85FDB">
            <w:pPr>
              <w:jc w:val="center"/>
              <w:rPr>
                <w:b/>
                <w:color w:val="000000"/>
              </w:rPr>
            </w:pPr>
            <w:r w:rsidRPr="005C7BA1">
              <w:rPr>
                <w:b/>
                <w:color w:val="000000"/>
              </w:rPr>
              <w:t>№ процесса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BA1" w:rsidRPr="005C7BA1" w:rsidRDefault="005C7BA1" w:rsidP="00A85FDB">
            <w:pPr>
              <w:jc w:val="center"/>
              <w:rPr>
                <w:b/>
                <w:color w:val="000000"/>
              </w:rPr>
            </w:pPr>
            <w:r w:rsidRPr="005C7BA1">
              <w:rPr>
                <w:b/>
                <w:color w:val="000000"/>
              </w:rPr>
              <w:t>Наименование процесса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5C7BA1" w:rsidRDefault="005C7BA1" w:rsidP="005C7BA1">
            <w:pPr>
              <w:jc w:val="center"/>
              <w:rPr>
                <w:b/>
                <w:color w:val="000000"/>
              </w:rPr>
            </w:pPr>
            <w:r w:rsidRPr="005C7BA1">
              <w:rPr>
                <w:b/>
                <w:color w:val="000000"/>
              </w:rPr>
              <w:t>Владелец процесса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BA1" w:rsidRPr="005C7BA1" w:rsidRDefault="005C7BA1" w:rsidP="00A85FDB">
            <w:pPr>
              <w:jc w:val="center"/>
              <w:rPr>
                <w:b/>
                <w:color w:val="000000"/>
              </w:rPr>
            </w:pPr>
            <w:r w:rsidRPr="005C7BA1">
              <w:rPr>
                <w:b/>
                <w:color w:val="000000"/>
              </w:rPr>
              <w:t>Описание процесса</w:t>
            </w:r>
          </w:p>
        </w:tc>
      </w:tr>
      <w:tr w:rsidR="005C7BA1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037D1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037D1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испытания, метрологическая аттестация, поверка, калибровка средств измерений и испытательного 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B01CA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метролог – начальник отдела метрологии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B01CA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Б настоящего РК</w:t>
            </w:r>
          </w:p>
        </w:tc>
      </w:tr>
      <w:tr w:rsidR="005C7BA1" w:rsidRPr="00A85FDB" w:rsidTr="006D060E">
        <w:trPr>
          <w:trHeight w:val="349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037D1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037D1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Сертификация систем менеджмента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B01CA" w:rsidP="006037D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ОССУ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BA1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В настоящего РК</w:t>
            </w:r>
          </w:p>
        </w:tc>
      </w:tr>
      <w:tr w:rsidR="006B01CA" w:rsidRPr="00A85FDB" w:rsidTr="006D060E">
        <w:trPr>
          <w:trHeight w:val="76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Испытания пищевой и сельскохозяйственной продукции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испытательной лаборатории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6B01CA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соответствия продукции и услуг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директора-начальник ОСПиУ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6B01CA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Д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Справочно-информационное обслуживание и обеспечение копиями ТНПА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416EF9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Ведущий инженер по стандартизации группы стандартизации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6B01CA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техническое обслуживание приборов учета энергоресурсов и автоматики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инженер-начальник ОЭИиН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6B01CA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Ж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и ремонт кассовых суммирующих аппаратов и электронной техники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инженер-начальник ОЭИиН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416EF9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 w:rsidR="00416EF9">
              <w:rPr>
                <w:color w:val="000000"/>
                <w:sz w:val="24"/>
                <w:szCs w:val="24"/>
              </w:rPr>
              <w:t>К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5D1" w:rsidRPr="00B4280D" w:rsidRDefault="004A276B" w:rsidP="004A276B">
            <w:pPr>
              <w:jc w:val="center"/>
              <w:rPr>
                <w:sz w:val="24"/>
                <w:szCs w:val="24"/>
              </w:rPr>
            </w:pPr>
            <w:r w:rsidRPr="00B4280D">
              <w:rPr>
                <w:sz w:val="24"/>
                <w:szCs w:val="24"/>
              </w:rPr>
              <w:t xml:space="preserve">Испытания, измерения, ПНР электрооборудования (в т.ч. аппаратов защиты) и заземляющих устройств; </w:t>
            </w:r>
          </w:p>
          <w:p w:rsidR="006B01CA" w:rsidRPr="00A85FDB" w:rsidRDefault="004A276B" w:rsidP="004A276B">
            <w:pPr>
              <w:jc w:val="center"/>
              <w:rPr>
                <w:color w:val="000000"/>
                <w:sz w:val="24"/>
                <w:szCs w:val="24"/>
              </w:rPr>
            </w:pPr>
            <w:r w:rsidRPr="00B4280D">
              <w:rPr>
                <w:sz w:val="24"/>
                <w:szCs w:val="24"/>
              </w:rPr>
              <w:lastRenderedPageBreak/>
              <w:t>испытания средств защиты, используемых в электроустановках; тепловизионное обследование электрооборудования и воздушных линий электропередачи и ограждающих конструкций; испытания ограждений крыш и лестниц пожарных наружных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Главный инженер-начальник ОЭИиН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416EF9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 w:rsidR="00416EF9">
              <w:rPr>
                <w:color w:val="000000"/>
                <w:sz w:val="24"/>
                <w:szCs w:val="24"/>
              </w:rPr>
              <w:t>Л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 w:rsidRPr="007E1577">
              <w:rPr>
                <w:sz w:val="24"/>
                <w:szCs w:val="24"/>
              </w:rPr>
              <w:t>Проведение радиационно-экологических и геометрических измерений</w:t>
            </w:r>
            <w:r w:rsidR="007E1577">
              <w:rPr>
                <w:sz w:val="24"/>
                <w:szCs w:val="24"/>
              </w:rPr>
              <w:t xml:space="preserve"> и оказания услуг в области охраны окружающей среды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лаборатории РЭиГИ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416EF9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 w:rsidR="00416EF9">
              <w:rPr>
                <w:color w:val="000000"/>
                <w:sz w:val="24"/>
                <w:szCs w:val="24"/>
              </w:rPr>
              <w:t>М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  <w:tr w:rsidR="006B01CA" w:rsidRPr="00A85FDB" w:rsidTr="006D060E">
        <w:trPr>
          <w:trHeight w:val="278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Волковысский участок ремонта средств измерений и оборудования ?????????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Pr="00A85FDB" w:rsidRDefault="006B01CA" w:rsidP="006B01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инженер-начальник ОЭИиН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1CA" w:rsidRDefault="006B01CA" w:rsidP="00416EF9">
            <w:pPr>
              <w:jc w:val="center"/>
            </w:pPr>
            <w:r w:rsidRPr="002F73C7">
              <w:rPr>
                <w:color w:val="000000"/>
                <w:sz w:val="24"/>
                <w:szCs w:val="24"/>
              </w:rPr>
              <w:t xml:space="preserve">Приложение </w:t>
            </w:r>
            <w:r w:rsidR="00416EF9">
              <w:rPr>
                <w:color w:val="000000"/>
                <w:sz w:val="24"/>
                <w:szCs w:val="24"/>
              </w:rPr>
              <w:t>Н</w:t>
            </w:r>
            <w:r w:rsidRPr="002F73C7">
              <w:rPr>
                <w:color w:val="000000"/>
                <w:sz w:val="24"/>
                <w:szCs w:val="24"/>
              </w:rPr>
              <w:t xml:space="preserve"> настоящего РК</w:t>
            </w:r>
          </w:p>
        </w:tc>
      </w:tr>
    </w:tbl>
    <w:p w:rsidR="00A85FDB" w:rsidRDefault="00A85FDB" w:rsidP="00A85FDB">
      <w:pPr>
        <w:jc w:val="both"/>
        <w:rPr>
          <w:color w:val="000000"/>
          <w:sz w:val="24"/>
          <w:szCs w:val="24"/>
        </w:rPr>
      </w:pPr>
    </w:p>
    <w:p w:rsidR="008E7AA1" w:rsidRDefault="008E7AA1" w:rsidP="00A85FD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Владельцы процессов ежегодно, при разработке бизнес-плана на будущий год, </w:t>
      </w:r>
      <w:r w:rsidR="007F1519">
        <w:rPr>
          <w:color w:val="000000"/>
          <w:sz w:val="24"/>
          <w:szCs w:val="24"/>
        </w:rPr>
        <w:t>и в процессе осуществления деятельности в рамках процесса СМК, учитывая внешние и внутренние факторы согласно 4.1, требования заинтересованных сторон согласно 4.2 настоящего РК, идентифицируют риски и возможности, которые могут влиять на результативность процесса, и при необходимости, предпринимают действия по снижению этих рисков и использованию возможностей для обеспечения достижения запланированных результатов процесса, его улучшения и улучшения СМК.</w:t>
      </w:r>
    </w:p>
    <w:p w:rsidR="00373242" w:rsidRDefault="00373242" w:rsidP="002152D1">
      <w:pPr>
        <w:ind w:firstLine="708"/>
        <w:jc w:val="both"/>
        <w:rPr>
          <w:color w:val="000000"/>
          <w:sz w:val="24"/>
          <w:szCs w:val="24"/>
        </w:rPr>
      </w:pPr>
      <w:r w:rsidRPr="00741502">
        <w:rPr>
          <w:color w:val="000000"/>
          <w:sz w:val="24"/>
          <w:szCs w:val="24"/>
        </w:rPr>
        <w:t xml:space="preserve">Владельцам процессов </w:t>
      </w:r>
      <w:r w:rsidR="002F1FFF">
        <w:rPr>
          <w:color w:val="000000"/>
          <w:sz w:val="24"/>
          <w:szCs w:val="24"/>
        </w:rPr>
        <w:t>СМК доведены</w:t>
      </w:r>
      <w:r w:rsidRPr="00741502">
        <w:rPr>
          <w:color w:val="000000"/>
          <w:sz w:val="24"/>
          <w:szCs w:val="24"/>
        </w:rPr>
        <w:t xml:space="preserve"> обязанности:</w:t>
      </w:r>
    </w:p>
    <w:p w:rsidR="00741502" w:rsidRDefault="00741502" w:rsidP="00741502">
      <w:pPr>
        <w:pStyle w:val="a7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разработка карты процесса СМК согласно </w:t>
      </w:r>
      <w:r w:rsidRPr="00E2638C">
        <w:rPr>
          <w:color w:val="000000"/>
          <w:sz w:val="24"/>
          <w:szCs w:val="24"/>
          <w:highlight w:val="yellow"/>
        </w:rPr>
        <w:t xml:space="preserve">СТП </w:t>
      </w:r>
      <w:r w:rsidR="00E2638C" w:rsidRPr="00E2638C">
        <w:rPr>
          <w:sz w:val="24"/>
          <w:szCs w:val="24"/>
          <w:highlight w:val="yellow"/>
        </w:rPr>
        <w:t xml:space="preserve">СМК </w:t>
      </w:r>
      <w:r w:rsidR="00E2638C">
        <w:rPr>
          <w:sz w:val="24"/>
          <w:szCs w:val="24"/>
          <w:highlight w:val="yellow"/>
        </w:rPr>
        <w:t>01</w:t>
      </w:r>
      <w:r>
        <w:rPr>
          <w:color w:val="000000"/>
          <w:sz w:val="24"/>
          <w:szCs w:val="24"/>
        </w:rPr>
        <w:t xml:space="preserve"> и ее актуализация по мере необходимости, определение методики </w:t>
      </w:r>
      <w:r w:rsidR="00B0592C">
        <w:rPr>
          <w:color w:val="000000"/>
          <w:sz w:val="24"/>
          <w:szCs w:val="24"/>
        </w:rPr>
        <w:t xml:space="preserve">мониторинга и </w:t>
      </w:r>
      <w:r>
        <w:rPr>
          <w:color w:val="000000"/>
          <w:sz w:val="24"/>
          <w:szCs w:val="24"/>
        </w:rPr>
        <w:t>оценки результативности процесса;</w:t>
      </w:r>
    </w:p>
    <w:p w:rsidR="002F1FFF" w:rsidRPr="002F1FFF" w:rsidRDefault="00741502" w:rsidP="002F1FFF">
      <w:pPr>
        <w:pStyle w:val="a7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рисков и определение</w:t>
      </w:r>
      <w:r w:rsidR="002F1FFF">
        <w:rPr>
          <w:color w:val="000000"/>
          <w:sz w:val="24"/>
          <w:szCs w:val="24"/>
        </w:rPr>
        <w:t xml:space="preserve"> возможностей, влияющих на результативность процесса; принятие мер по снижению рисков, использованию возможностей для повышения результативности процесса, </w:t>
      </w:r>
      <w:r w:rsidR="002F1FFF" w:rsidRPr="002F1FFF">
        <w:rPr>
          <w:color w:val="000000"/>
          <w:sz w:val="24"/>
          <w:szCs w:val="24"/>
        </w:rPr>
        <w:t>установление целей процесса;</w:t>
      </w:r>
    </w:p>
    <w:p w:rsidR="00741502" w:rsidRDefault="00741502" w:rsidP="00741502">
      <w:pPr>
        <w:pStyle w:val="a7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осуществление мониторинга процесса</w:t>
      </w:r>
      <w:r w:rsidR="002F1FFF">
        <w:rPr>
          <w:color w:val="000000"/>
          <w:sz w:val="24"/>
          <w:szCs w:val="24"/>
        </w:rPr>
        <w:t xml:space="preserve">, оценка его результативности согласно карте процесса; </w:t>
      </w:r>
    </w:p>
    <w:p w:rsidR="00842624" w:rsidRDefault="00842624" w:rsidP="00741502">
      <w:pPr>
        <w:pStyle w:val="a7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обеспечение процесса необходимыми ресурсами;</w:t>
      </w:r>
    </w:p>
    <w:p w:rsidR="00842624" w:rsidRPr="00741502" w:rsidRDefault="00E057DB" w:rsidP="00741502">
      <w:pPr>
        <w:pStyle w:val="a7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поддержка и сохранение документированной информации по процессу</w:t>
      </w:r>
      <w:r w:rsidR="001008C2">
        <w:rPr>
          <w:color w:val="000000"/>
          <w:sz w:val="24"/>
          <w:szCs w:val="24"/>
        </w:rPr>
        <w:t>.</w:t>
      </w:r>
    </w:p>
    <w:p w:rsidR="006E66B8" w:rsidRDefault="006E66B8" w:rsidP="006E66B8">
      <w:pPr>
        <w:ind w:firstLine="360"/>
        <w:jc w:val="both"/>
        <w:rPr>
          <w:color w:val="000000"/>
          <w:sz w:val="24"/>
          <w:szCs w:val="24"/>
        </w:rPr>
      </w:pPr>
    </w:p>
    <w:p w:rsidR="00373242" w:rsidRPr="00741502" w:rsidRDefault="00373242" w:rsidP="002152D1">
      <w:pPr>
        <w:ind w:firstLine="708"/>
        <w:jc w:val="both"/>
        <w:rPr>
          <w:color w:val="000000"/>
          <w:sz w:val="24"/>
          <w:szCs w:val="24"/>
        </w:rPr>
      </w:pPr>
      <w:r w:rsidRPr="00741502">
        <w:rPr>
          <w:color w:val="000000"/>
          <w:sz w:val="24"/>
          <w:szCs w:val="24"/>
        </w:rPr>
        <w:t>Владельцы процессов наделены полномочиями:</w:t>
      </w:r>
    </w:p>
    <w:p w:rsidR="00373242" w:rsidRDefault="001008C2" w:rsidP="00373242">
      <w:pPr>
        <w:pStyle w:val="a7"/>
        <w:numPr>
          <w:ilvl w:val="0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требовать от </w:t>
      </w:r>
      <w:r w:rsidR="00B0592C">
        <w:rPr>
          <w:color w:val="000000"/>
          <w:sz w:val="24"/>
          <w:szCs w:val="24"/>
        </w:rPr>
        <w:t xml:space="preserve">соответствующих </w:t>
      </w:r>
      <w:r>
        <w:rPr>
          <w:color w:val="000000"/>
          <w:sz w:val="24"/>
          <w:szCs w:val="24"/>
        </w:rPr>
        <w:t xml:space="preserve">руководителей подразделений и должностных лиц </w:t>
      </w:r>
      <w:r w:rsidR="006741E4">
        <w:rPr>
          <w:color w:val="000000"/>
          <w:sz w:val="24"/>
          <w:szCs w:val="24"/>
        </w:rPr>
        <w:t xml:space="preserve">ресурсы и </w:t>
      </w:r>
      <w:r>
        <w:rPr>
          <w:color w:val="000000"/>
          <w:sz w:val="24"/>
          <w:szCs w:val="24"/>
        </w:rPr>
        <w:t>информацию, необходимую для осуществления процесса;</w:t>
      </w:r>
    </w:p>
    <w:p w:rsidR="001008C2" w:rsidRDefault="001008C2" w:rsidP="00373242">
      <w:pPr>
        <w:pStyle w:val="a7"/>
        <w:numPr>
          <w:ilvl w:val="0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распределять ресурсы для осуществления процесса;</w:t>
      </w:r>
    </w:p>
    <w:p w:rsidR="001008C2" w:rsidRPr="00741502" w:rsidRDefault="00B0592C" w:rsidP="00373242">
      <w:pPr>
        <w:pStyle w:val="a7"/>
        <w:numPr>
          <w:ilvl w:val="0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принимать решения и </w:t>
      </w:r>
      <w:r w:rsidR="00F1094B">
        <w:rPr>
          <w:color w:val="000000"/>
          <w:sz w:val="24"/>
          <w:szCs w:val="24"/>
        </w:rPr>
        <w:t xml:space="preserve">предпринимать корректирующие действия для обеспечения результативности процесса и </w:t>
      </w:r>
      <w:r w:rsidR="00BA06D7">
        <w:rPr>
          <w:color w:val="000000"/>
          <w:sz w:val="24"/>
          <w:szCs w:val="24"/>
        </w:rPr>
        <w:t>вн</w:t>
      </w:r>
      <w:r w:rsidR="006741E4">
        <w:rPr>
          <w:color w:val="000000"/>
          <w:sz w:val="24"/>
          <w:szCs w:val="24"/>
        </w:rPr>
        <w:t>о</w:t>
      </w:r>
      <w:r w:rsidR="00BA06D7">
        <w:rPr>
          <w:color w:val="000000"/>
          <w:sz w:val="24"/>
          <w:szCs w:val="24"/>
        </w:rPr>
        <w:t>с</w:t>
      </w:r>
      <w:r w:rsidR="006741E4">
        <w:rPr>
          <w:color w:val="000000"/>
          <w:sz w:val="24"/>
          <w:szCs w:val="24"/>
        </w:rPr>
        <w:t>ить</w:t>
      </w:r>
      <w:r w:rsidR="00BA06D7">
        <w:rPr>
          <w:color w:val="000000"/>
          <w:sz w:val="24"/>
          <w:szCs w:val="24"/>
        </w:rPr>
        <w:t xml:space="preserve"> предложений по улучшению процесса</w:t>
      </w:r>
      <w:r w:rsidR="006741E4">
        <w:rPr>
          <w:color w:val="000000"/>
          <w:sz w:val="24"/>
          <w:szCs w:val="24"/>
        </w:rPr>
        <w:t>.</w:t>
      </w:r>
    </w:p>
    <w:p w:rsidR="00373242" w:rsidRPr="00373242" w:rsidRDefault="00373242" w:rsidP="00B0592C">
      <w:pPr>
        <w:ind w:firstLine="708"/>
        <w:jc w:val="both"/>
        <w:rPr>
          <w:color w:val="000000"/>
          <w:sz w:val="24"/>
          <w:szCs w:val="24"/>
        </w:rPr>
      </w:pPr>
      <w:r w:rsidRPr="004435E7">
        <w:rPr>
          <w:color w:val="000000"/>
          <w:sz w:val="24"/>
          <w:szCs w:val="24"/>
          <w:highlight w:val="yellow"/>
        </w:rPr>
        <w:t xml:space="preserve">Обязанности и полномочия владельцев процессов </w:t>
      </w:r>
      <w:r w:rsidR="006E66B8" w:rsidRPr="004435E7">
        <w:rPr>
          <w:color w:val="000000"/>
          <w:sz w:val="24"/>
          <w:szCs w:val="24"/>
          <w:highlight w:val="yellow"/>
        </w:rPr>
        <w:t>изложены в</w:t>
      </w:r>
      <w:r w:rsidRPr="004435E7">
        <w:rPr>
          <w:color w:val="000000"/>
          <w:sz w:val="24"/>
          <w:szCs w:val="24"/>
          <w:highlight w:val="yellow"/>
        </w:rPr>
        <w:t xml:space="preserve"> ДИ.</w:t>
      </w:r>
    </w:p>
    <w:p w:rsidR="008E0E20" w:rsidRDefault="00373242" w:rsidP="005C276C">
      <w:pPr>
        <w:jc w:val="both"/>
        <w:rPr>
          <w:sz w:val="24"/>
        </w:rPr>
      </w:pPr>
      <w:r>
        <w:rPr>
          <w:color w:val="000000"/>
          <w:sz w:val="24"/>
          <w:szCs w:val="24"/>
        </w:rPr>
        <w:tab/>
      </w:r>
      <w:r w:rsidR="004C7790">
        <w:rPr>
          <w:sz w:val="24"/>
        </w:rPr>
        <w:t xml:space="preserve">4.4.2 </w:t>
      </w:r>
      <w:r w:rsidR="008E0E20">
        <w:rPr>
          <w:sz w:val="24"/>
        </w:rPr>
        <w:t>К</w:t>
      </w:r>
      <w:r w:rsidR="004C7790">
        <w:rPr>
          <w:sz w:val="24"/>
        </w:rPr>
        <w:t xml:space="preserve"> </w:t>
      </w:r>
      <w:r w:rsidR="008E0E20">
        <w:rPr>
          <w:sz w:val="24"/>
        </w:rPr>
        <w:t xml:space="preserve">документированной информации для </w:t>
      </w:r>
      <w:r w:rsidR="004C7790">
        <w:rPr>
          <w:sz w:val="24"/>
        </w:rPr>
        <w:t>обеспечения поддержки функц</w:t>
      </w:r>
      <w:r w:rsidR="008E0E20">
        <w:rPr>
          <w:sz w:val="24"/>
        </w:rPr>
        <w:t>ионирования процесса СМК относятся:</w:t>
      </w:r>
    </w:p>
    <w:p w:rsidR="008E0E20" w:rsidRDefault="008E0E20" w:rsidP="008E0E20">
      <w:pPr>
        <w:pStyle w:val="a7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карта процесса;</w:t>
      </w:r>
    </w:p>
    <w:p w:rsidR="008E0E20" w:rsidRDefault="008E0E20" w:rsidP="008E0E20">
      <w:pPr>
        <w:pStyle w:val="a7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 xml:space="preserve">НПА, </w:t>
      </w:r>
      <w:r w:rsidRPr="008E0E20">
        <w:rPr>
          <w:sz w:val="24"/>
        </w:rPr>
        <w:t>техническая документации, в соответствии с которой осуществляется процесс (</w:t>
      </w:r>
      <w:r w:rsidR="008A52CC">
        <w:rPr>
          <w:sz w:val="24"/>
        </w:rPr>
        <w:t xml:space="preserve">РК аккредитованных подразделений, </w:t>
      </w:r>
      <w:r w:rsidRPr="008E0E20">
        <w:rPr>
          <w:sz w:val="24"/>
        </w:rPr>
        <w:t>ТНПА,</w:t>
      </w:r>
      <w:r>
        <w:rPr>
          <w:sz w:val="24"/>
        </w:rPr>
        <w:t xml:space="preserve"> методики выполнения измерений/испытаний, </w:t>
      </w:r>
      <w:r w:rsidR="006F5E5B">
        <w:rPr>
          <w:sz w:val="24"/>
        </w:rPr>
        <w:t xml:space="preserve">методики аттестации ИО, эксплуатационная документация на СИ, </w:t>
      </w:r>
      <w:r w:rsidR="007C0027">
        <w:rPr>
          <w:sz w:val="24"/>
        </w:rPr>
        <w:t xml:space="preserve">на </w:t>
      </w:r>
      <w:r w:rsidR="006F5E5B">
        <w:rPr>
          <w:sz w:val="24"/>
        </w:rPr>
        <w:t>оборудование и т.д.);</w:t>
      </w:r>
    </w:p>
    <w:p w:rsidR="006F5E5B" w:rsidRDefault="004C7790" w:rsidP="005C276C">
      <w:pPr>
        <w:pStyle w:val="a7"/>
        <w:numPr>
          <w:ilvl w:val="0"/>
          <w:numId w:val="26"/>
        </w:numPr>
        <w:jc w:val="both"/>
        <w:rPr>
          <w:sz w:val="24"/>
        </w:rPr>
      </w:pPr>
      <w:r w:rsidRPr="006F5E5B">
        <w:rPr>
          <w:sz w:val="24"/>
        </w:rPr>
        <w:t>цели в области качества процесса, ежегодный отчет по оценке результативности процесса</w:t>
      </w:r>
      <w:r w:rsidR="00161996" w:rsidRPr="006F5E5B">
        <w:rPr>
          <w:sz w:val="24"/>
        </w:rPr>
        <w:t xml:space="preserve">, </w:t>
      </w:r>
      <w:r w:rsidR="00161996" w:rsidRPr="004E0B68">
        <w:rPr>
          <w:sz w:val="24"/>
          <w:highlight w:val="yellow"/>
        </w:rPr>
        <w:t xml:space="preserve">отчеты по мониторингу </w:t>
      </w:r>
      <w:r w:rsidR="000D0949">
        <w:rPr>
          <w:sz w:val="24"/>
          <w:highlight w:val="yellow"/>
        </w:rPr>
        <w:t xml:space="preserve">и оценке результативности </w:t>
      </w:r>
      <w:r w:rsidR="00161996" w:rsidRPr="004E0B68">
        <w:rPr>
          <w:sz w:val="24"/>
          <w:highlight w:val="yellow"/>
        </w:rPr>
        <w:t>процесса</w:t>
      </w:r>
      <w:r w:rsidRPr="004E0B68">
        <w:rPr>
          <w:sz w:val="24"/>
          <w:highlight w:val="yellow"/>
        </w:rPr>
        <w:t xml:space="preserve">, </w:t>
      </w:r>
      <w:r w:rsidR="000E7EDE" w:rsidRPr="006F5E5B">
        <w:rPr>
          <w:sz w:val="24"/>
        </w:rPr>
        <w:t xml:space="preserve">записи согласно карте процесса. </w:t>
      </w:r>
    </w:p>
    <w:p w:rsidR="005C276C" w:rsidRPr="006F5E5B" w:rsidRDefault="000E7EDE" w:rsidP="006F5E5B">
      <w:pPr>
        <w:ind w:firstLine="708"/>
        <w:jc w:val="both"/>
        <w:rPr>
          <w:sz w:val="24"/>
        </w:rPr>
      </w:pPr>
      <w:r w:rsidRPr="006F5E5B">
        <w:rPr>
          <w:sz w:val="24"/>
        </w:rPr>
        <w:t xml:space="preserve">Управление документированной информацией по процессам СМК </w:t>
      </w:r>
      <w:r w:rsidR="006F5E5B">
        <w:rPr>
          <w:sz w:val="24"/>
        </w:rPr>
        <w:t xml:space="preserve">осуществляется </w:t>
      </w:r>
      <w:r w:rsidRPr="006F5E5B">
        <w:rPr>
          <w:sz w:val="24"/>
        </w:rPr>
        <w:t xml:space="preserve">согласно </w:t>
      </w:r>
      <w:r w:rsidR="00253984">
        <w:rPr>
          <w:sz w:val="24"/>
          <w:szCs w:val="24"/>
          <w:highlight w:val="yellow"/>
        </w:rPr>
        <w:t xml:space="preserve">СТП СМК 01, СТП СМК 02, СТП СМК 03, СТП СМК 04, </w:t>
      </w:r>
      <w:r w:rsidRPr="006F5E5B">
        <w:rPr>
          <w:sz w:val="24"/>
          <w:szCs w:val="24"/>
          <w:highlight w:val="yellow"/>
        </w:rPr>
        <w:t>СТП СМК 05</w:t>
      </w:r>
      <w:r w:rsidR="00253984">
        <w:rPr>
          <w:sz w:val="24"/>
          <w:szCs w:val="24"/>
        </w:rPr>
        <w:t xml:space="preserve"> и настоящему РК</w:t>
      </w:r>
      <w:r w:rsidRPr="006F5E5B">
        <w:rPr>
          <w:sz w:val="24"/>
          <w:szCs w:val="24"/>
        </w:rPr>
        <w:t>.</w:t>
      </w:r>
    </w:p>
    <w:p w:rsidR="00CA12AF" w:rsidRDefault="00CA12AF" w:rsidP="005C276C">
      <w:pPr>
        <w:jc w:val="both"/>
        <w:rPr>
          <w:sz w:val="24"/>
          <w:szCs w:val="24"/>
        </w:rPr>
      </w:pPr>
    </w:p>
    <w:p w:rsidR="00497C8A" w:rsidRDefault="00497C8A" w:rsidP="00497C8A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5 ЛИДЕРСТВО</w:t>
      </w:r>
    </w:p>
    <w:p w:rsidR="00CA12AF" w:rsidRDefault="00497C8A" w:rsidP="0090655F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5.1 Лидерство и приверженность</w:t>
      </w:r>
    </w:p>
    <w:p w:rsidR="00497C8A" w:rsidRDefault="00497C8A" w:rsidP="008E393F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A06BAF">
        <w:rPr>
          <w:b/>
          <w:sz w:val="24"/>
          <w:szCs w:val="24"/>
        </w:rPr>
        <w:t>1.1 Общие положения</w:t>
      </w:r>
    </w:p>
    <w:p w:rsidR="00A06BAF" w:rsidRDefault="0090655F" w:rsidP="00497C8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Лидерство и приверженность директора Гродненского ЦСМС по отношению к СМК подтверждается:</w:t>
      </w:r>
      <w:r w:rsidR="00A06BAF">
        <w:rPr>
          <w:b/>
          <w:sz w:val="24"/>
          <w:szCs w:val="24"/>
        </w:rPr>
        <w:tab/>
      </w:r>
    </w:p>
    <w:p w:rsidR="00433CA8" w:rsidRPr="00433CA8" w:rsidRDefault="00AF53B1" w:rsidP="00433CA8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разработкой и внедрением СМК согласно </w:t>
      </w:r>
      <w:r>
        <w:rPr>
          <w:sz w:val="24"/>
          <w:szCs w:val="24"/>
        </w:rPr>
        <w:t xml:space="preserve">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9001, </w:t>
      </w:r>
      <w:r w:rsidRPr="00AF53B1">
        <w:rPr>
          <w:sz w:val="24"/>
          <w:szCs w:val="24"/>
        </w:rPr>
        <w:t>ежегодной оценкой результативности СМК</w:t>
      </w:r>
      <w:r w:rsidR="00B0592C">
        <w:rPr>
          <w:sz w:val="24"/>
          <w:szCs w:val="24"/>
        </w:rPr>
        <w:t xml:space="preserve"> </w:t>
      </w:r>
      <w:r w:rsidR="00A127EB" w:rsidRPr="00A127EB">
        <w:rPr>
          <w:sz w:val="24"/>
          <w:szCs w:val="24"/>
          <w:highlight w:val="yellow"/>
        </w:rPr>
        <w:t xml:space="preserve">согласно установленной </w:t>
      </w:r>
      <w:r w:rsidR="002C6DCB">
        <w:rPr>
          <w:sz w:val="24"/>
          <w:szCs w:val="24"/>
          <w:highlight w:val="yellow"/>
        </w:rPr>
        <w:t xml:space="preserve">разделом 9.3 </w:t>
      </w:r>
      <w:r w:rsidR="00A127EB" w:rsidRPr="00A127EB">
        <w:rPr>
          <w:sz w:val="24"/>
          <w:szCs w:val="24"/>
          <w:highlight w:val="yellow"/>
        </w:rPr>
        <w:t>настоящ</w:t>
      </w:r>
      <w:r w:rsidR="002C6DCB">
        <w:rPr>
          <w:sz w:val="24"/>
          <w:szCs w:val="24"/>
          <w:highlight w:val="yellow"/>
        </w:rPr>
        <w:t>его</w:t>
      </w:r>
      <w:r w:rsidR="00A127EB" w:rsidRPr="00A127EB">
        <w:rPr>
          <w:sz w:val="24"/>
          <w:szCs w:val="24"/>
          <w:highlight w:val="yellow"/>
        </w:rPr>
        <w:t xml:space="preserve"> РК</w:t>
      </w:r>
      <w:r w:rsidR="00A127EB">
        <w:rPr>
          <w:sz w:val="24"/>
          <w:szCs w:val="24"/>
        </w:rPr>
        <w:t xml:space="preserve"> методики </w:t>
      </w:r>
      <w:r w:rsidR="00B0592C">
        <w:rPr>
          <w:sz w:val="24"/>
          <w:szCs w:val="24"/>
        </w:rPr>
        <w:t>и принятием решений по результатам оценки</w:t>
      </w:r>
      <w:r w:rsidR="00433CA8">
        <w:rPr>
          <w:sz w:val="24"/>
          <w:szCs w:val="24"/>
        </w:rPr>
        <w:t xml:space="preserve">, </w:t>
      </w:r>
      <w:r w:rsidR="00433CA8" w:rsidRPr="00433CA8">
        <w:rPr>
          <w:sz w:val="24"/>
          <w:szCs w:val="24"/>
        </w:rPr>
        <w:t xml:space="preserve">доведением до всех руководителей подразделений результатов анализа СМК; </w:t>
      </w:r>
    </w:p>
    <w:p w:rsidR="0090655F" w:rsidRPr="00AF53B1" w:rsidRDefault="00AF53B1" w:rsidP="00AF53B1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  <w:szCs w:val="24"/>
        </w:rPr>
        <w:t>н</w:t>
      </w:r>
      <w:r w:rsidR="0090655F" w:rsidRPr="00AF53B1">
        <w:rPr>
          <w:sz w:val="24"/>
        </w:rPr>
        <w:t>азначением представителя высшего руководства, ответственного за СМК, и подчинение представителя непосредственно директору</w:t>
      </w:r>
      <w:r w:rsidR="006E66B8" w:rsidRPr="00AF53B1">
        <w:rPr>
          <w:sz w:val="24"/>
          <w:szCs w:val="24"/>
        </w:rPr>
        <w:t>;</w:t>
      </w:r>
    </w:p>
    <w:p w:rsidR="006E66B8" w:rsidRPr="00AF53B1" w:rsidRDefault="00433CA8" w:rsidP="0090655F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</w:t>
      </w:r>
      <w:r w:rsidR="002152D1">
        <w:rPr>
          <w:sz w:val="24"/>
        </w:rPr>
        <w:t>ринятой (</w:t>
      </w:r>
      <w:r w:rsidR="00B0592C">
        <w:rPr>
          <w:sz w:val="24"/>
        </w:rPr>
        <w:t xml:space="preserve">подписанной </w:t>
      </w:r>
      <w:r w:rsidR="002152D1">
        <w:rPr>
          <w:sz w:val="24"/>
        </w:rPr>
        <w:t xml:space="preserve">директором) Политикой в области качества и ежегодно устанавливаемыми целями в области качества, </w:t>
      </w:r>
      <w:r w:rsidR="00AF53B1">
        <w:rPr>
          <w:sz w:val="24"/>
        </w:rPr>
        <w:t xml:space="preserve">которые согласуются с контекстом организации согласно 4.1, 4.2 настоящего РК и </w:t>
      </w:r>
      <w:r w:rsidR="00AF53B1" w:rsidRPr="00B0592C">
        <w:rPr>
          <w:sz w:val="24"/>
        </w:rPr>
        <w:t>стратегическим направлением</w:t>
      </w:r>
      <w:r w:rsidR="00AF53B1">
        <w:rPr>
          <w:sz w:val="24"/>
        </w:rPr>
        <w:t xml:space="preserve"> </w:t>
      </w:r>
      <w:r w:rsidR="00AF53B1">
        <w:rPr>
          <w:sz w:val="24"/>
          <w:szCs w:val="24"/>
        </w:rPr>
        <w:t>Гродненского ЦСМС;</w:t>
      </w:r>
    </w:p>
    <w:p w:rsidR="00AF53B1" w:rsidRDefault="00433CA8" w:rsidP="0090655F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  <w:highlight w:val="yellow"/>
        </w:rPr>
        <w:t>р</w:t>
      </w:r>
      <w:r w:rsidR="00A60310" w:rsidRPr="00C0212F">
        <w:rPr>
          <w:sz w:val="24"/>
          <w:highlight w:val="yellow"/>
        </w:rPr>
        <w:t xml:space="preserve">аспространением СМК на все виды деятельности (определены как процессы системы), </w:t>
      </w:r>
      <w:r w:rsidR="00A60310" w:rsidRPr="00B4280D">
        <w:rPr>
          <w:sz w:val="24"/>
        </w:rPr>
        <w:t xml:space="preserve">приносящие доход </w:t>
      </w:r>
      <w:r w:rsidR="00A60310" w:rsidRPr="00B4280D">
        <w:rPr>
          <w:sz w:val="24"/>
          <w:szCs w:val="24"/>
        </w:rPr>
        <w:t>Гродненскому ЦСМС, и</w:t>
      </w:r>
      <w:r w:rsidR="00A60310" w:rsidRPr="00B4280D">
        <w:rPr>
          <w:sz w:val="24"/>
        </w:rPr>
        <w:t xml:space="preserve"> в</w:t>
      </w:r>
      <w:r w:rsidR="00AF53B1" w:rsidRPr="00B4280D">
        <w:rPr>
          <w:sz w:val="24"/>
        </w:rPr>
        <w:t>ключением в бизнес-план целей в области качества для обеспечения их безусловного выполнения</w:t>
      </w:r>
      <w:r w:rsidR="00AF53B1">
        <w:rPr>
          <w:sz w:val="24"/>
        </w:rPr>
        <w:t>;</w:t>
      </w:r>
    </w:p>
    <w:p w:rsidR="001302F8" w:rsidRPr="00854907" w:rsidRDefault="00433CA8" w:rsidP="00854907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  <w:szCs w:val="24"/>
        </w:rPr>
        <w:t>н</w:t>
      </w:r>
      <w:r w:rsidR="001302F8">
        <w:rPr>
          <w:sz w:val="24"/>
          <w:szCs w:val="24"/>
        </w:rPr>
        <w:t xml:space="preserve">азначением владельцев процессов </w:t>
      </w:r>
      <w:r w:rsidR="00854907">
        <w:rPr>
          <w:sz w:val="24"/>
          <w:szCs w:val="24"/>
        </w:rPr>
        <w:t xml:space="preserve">СМК </w:t>
      </w:r>
      <w:r w:rsidR="001302F8">
        <w:rPr>
          <w:sz w:val="24"/>
          <w:szCs w:val="24"/>
        </w:rPr>
        <w:t xml:space="preserve">и наделением их полномочиями </w:t>
      </w:r>
      <w:r w:rsidR="001302F8">
        <w:rPr>
          <w:color w:val="000000"/>
          <w:sz w:val="24"/>
          <w:szCs w:val="24"/>
        </w:rPr>
        <w:t>для обеспечения достижения запланированных результатов процессов, улучшения процессов и улучшения СМК</w:t>
      </w:r>
      <w:r w:rsidR="00854907">
        <w:rPr>
          <w:color w:val="000000"/>
          <w:sz w:val="24"/>
          <w:szCs w:val="24"/>
        </w:rPr>
        <w:t>, и</w:t>
      </w:r>
      <w:r w:rsidR="00854907" w:rsidRPr="00854907">
        <w:rPr>
          <w:sz w:val="24"/>
        </w:rPr>
        <w:t xml:space="preserve"> </w:t>
      </w:r>
      <w:r w:rsidR="00854907">
        <w:rPr>
          <w:sz w:val="24"/>
        </w:rPr>
        <w:t>постоянным мониторингом процессов СМК их владельцами;</w:t>
      </w:r>
    </w:p>
    <w:p w:rsidR="00552DE8" w:rsidRDefault="00433CA8" w:rsidP="0090655F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</w:t>
      </w:r>
      <w:r w:rsidR="00552DE8">
        <w:rPr>
          <w:sz w:val="24"/>
        </w:rPr>
        <w:t>олным обеспечением всеми видами ресурсов, необходимых для функционирования процессов СМК и деятельности в рамках СМК;</w:t>
      </w:r>
    </w:p>
    <w:p w:rsidR="00DE3A33" w:rsidRPr="00DE3A33" w:rsidRDefault="00433CA8" w:rsidP="0090655F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р</w:t>
      </w:r>
      <w:r w:rsidR="00552DE8">
        <w:rPr>
          <w:sz w:val="24"/>
        </w:rPr>
        <w:t>аспространением понимания важности результативного менеджмента качества и соответствия требованиям СМК через проведение совещаний у директора, издани</w:t>
      </w:r>
      <w:r w:rsidR="00DE3A33">
        <w:rPr>
          <w:sz w:val="24"/>
        </w:rPr>
        <w:t>е</w:t>
      </w:r>
      <w:r w:rsidR="00552DE8">
        <w:rPr>
          <w:sz w:val="24"/>
        </w:rPr>
        <w:t xml:space="preserve"> и доведени</w:t>
      </w:r>
      <w:r w:rsidR="00DE3A33">
        <w:rPr>
          <w:sz w:val="24"/>
        </w:rPr>
        <w:t>е</w:t>
      </w:r>
      <w:r w:rsidR="00552DE8">
        <w:rPr>
          <w:sz w:val="24"/>
        </w:rPr>
        <w:t xml:space="preserve"> до персонала приказов по вопросам СМК, отражени</w:t>
      </w:r>
      <w:r w:rsidR="00DE3A33">
        <w:rPr>
          <w:sz w:val="24"/>
        </w:rPr>
        <w:t>е</w:t>
      </w:r>
      <w:r w:rsidR="00552DE8">
        <w:rPr>
          <w:sz w:val="24"/>
        </w:rPr>
        <w:t xml:space="preserve"> </w:t>
      </w:r>
      <w:r w:rsidR="00763822">
        <w:rPr>
          <w:sz w:val="24"/>
        </w:rPr>
        <w:t>необходимости соответствия требованиям СМК в ДИ, проведение внутренних аудитов согласно</w:t>
      </w:r>
      <w:r w:rsidR="00DE3A33">
        <w:rPr>
          <w:sz w:val="24"/>
        </w:rPr>
        <w:t xml:space="preserve"> </w:t>
      </w:r>
      <w:r w:rsidR="00DE3A33">
        <w:rPr>
          <w:sz w:val="24"/>
          <w:szCs w:val="24"/>
          <w:highlight w:val="yellow"/>
        </w:rPr>
        <w:t>СТП СМК 07</w:t>
      </w:r>
      <w:r w:rsidR="00DE3A33">
        <w:rPr>
          <w:sz w:val="24"/>
          <w:szCs w:val="24"/>
        </w:rPr>
        <w:t>;</w:t>
      </w:r>
    </w:p>
    <w:p w:rsidR="003D439C" w:rsidRPr="003D439C" w:rsidRDefault="00433CA8" w:rsidP="0090655F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в</w:t>
      </w:r>
      <w:r w:rsidR="00DE3A33">
        <w:rPr>
          <w:sz w:val="24"/>
        </w:rPr>
        <w:t xml:space="preserve">овлечением сотрудников </w:t>
      </w:r>
      <w:r w:rsidR="00DE3A33">
        <w:rPr>
          <w:sz w:val="24"/>
          <w:szCs w:val="24"/>
        </w:rPr>
        <w:t xml:space="preserve">Гродненского ЦСМС руководителями подразделений в деятельность по обеспечению результативности СМК через ознакомление с Политикой </w:t>
      </w:r>
      <w:r w:rsidR="001A6513">
        <w:rPr>
          <w:sz w:val="24"/>
          <w:szCs w:val="24"/>
        </w:rPr>
        <w:t xml:space="preserve">и целями </w:t>
      </w:r>
      <w:r w:rsidR="00DE3A33">
        <w:rPr>
          <w:sz w:val="24"/>
          <w:szCs w:val="24"/>
        </w:rPr>
        <w:t xml:space="preserve">в области качества, документами СМК, </w:t>
      </w:r>
      <w:r w:rsidR="001A6513">
        <w:rPr>
          <w:sz w:val="24"/>
          <w:szCs w:val="24"/>
        </w:rPr>
        <w:t xml:space="preserve">результатами внутренних аудитов </w:t>
      </w:r>
      <w:r w:rsidR="001A6513">
        <w:rPr>
          <w:sz w:val="24"/>
        </w:rPr>
        <w:t xml:space="preserve">согласно </w:t>
      </w:r>
      <w:r w:rsidR="001A6513">
        <w:rPr>
          <w:sz w:val="24"/>
          <w:szCs w:val="24"/>
          <w:highlight w:val="yellow"/>
        </w:rPr>
        <w:t>СТП СМК 07</w:t>
      </w:r>
      <w:r w:rsidR="001A6513">
        <w:rPr>
          <w:sz w:val="24"/>
          <w:szCs w:val="24"/>
        </w:rPr>
        <w:t xml:space="preserve">, </w:t>
      </w:r>
      <w:r w:rsidR="00DE3A33">
        <w:rPr>
          <w:sz w:val="24"/>
          <w:szCs w:val="24"/>
        </w:rPr>
        <w:t xml:space="preserve">размещением документов СМК на сервере Гродненского ЦСМС в свободном доступе для чтения, </w:t>
      </w:r>
      <w:r w:rsidR="003D439C">
        <w:rPr>
          <w:sz w:val="24"/>
          <w:szCs w:val="24"/>
        </w:rPr>
        <w:t xml:space="preserve">через </w:t>
      </w:r>
      <w:r w:rsidR="00DE3A33">
        <w:rPr>
          <w:sz w:val="24"/>
          <w:szCs w:val="24"/>
        </w:rPr>
        <w:t>ознакомление с ДИ и ПСП</w:t>
      </w:r>
      <w:r w:rsidR="003D439C">
        <w:rPr>
          <w:sz w:val="24"/>
          <w:szCs w:val="24"/>
        </w:rPr>
        <w:t>;</w:t>
      </w:r>
    </w:p>
    <w:p w:rsidR="00AF53B1" w:rsidRPr="004B4CB2" w:rsidRDefault="00433CA8" w:rsidP="004B4CB2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color w:val="000000"/>
          <w:sz w:val="24"/>
          <w:szCs w:val="24"/>
        </w:rPr>
        <w:t>с</w:t>
      </w:r>
      <w:r w:rsidR="004B4CB2">
        <w:rPr>
          <w:color w:val="000000"/>
          <w:sz w:val="24"/>
          <w:szCs w:val="24"/>
        </w:rPr>
        <w:t xml:space="preserve">одействием улучшениям </w:t>
      </w:r>
      <w:r w:rsidR="005D76B9" w:rsidRPr="005D76B9">
        <w:rPr>
          <w:sz w:val="24"/>
          <w:szCs w:val="24"/>
        </w:rPr>
        <w:t>по всем процессам СМК</w:t>
      </w:r>
      <w:r w:rsidR="005D76B9" w:rsidRPr="005D76B9">
        <w:rPr>
          <w:color w:val="000000"/>
          <w:sz w:val="24"/>
          <w:szCs w:val="24"/>
        </w:rPr>
        <w:t xml:space="preserve"> </w:t>
      </w:r>
      <w:r w:rsidR="005D76B9" w:rsidRPr="005D76B9">
        <w:rPr>
          <w:sz w:val="24"/>
          <w:szCs w:val="24"/>
        </w:rPr>
        <w:t>и</w:t>
      </w:r>
      <w:r w:rsidR="005D76B9" w:rsidRPr="005D76B9">
        <w:rPr>
          <w:color w:val="000000"/>
          <w:sz w:val="24"/>
          <w:szCs w:val="24"/>
        </w:rPr>
        <w:t xml:space="preserve"> </w:t>
      </w:r>
      <w:r w:rsidR="004B4CB2" w:rsidRPr="005D76B9">
        <w:rPr>
          <w:color w:val="000000"/>
          <w:sz w:val="24"/>
          <w:szCs w:val="24"/>
        </w:rPr>
        <w:t xml:space="preserve">направлениям деятельности </w:t>
      </w:r>
      <w:r w:rsidR="004B4CB2" w:rsidRPr="005D76B9">
        <w:rPr>
          <w:sz w:val="24"/>
          <w:szCs w:val="24"/>
        </w:rPr>
        <w:t>Гродненского ЦСМС</w:t>
      </w:r>
      <w:r w:rsidR="004B4CB2">
        <w:rPr>
          <w:sz w:val="24"/>
          <w:szCs w:val="24"/>
        </w:rPr>
        <w:t>;</w:t>
      </w:r>
    </w:p>
    <w:p w:rsidR="004B4CB2" w:rsidRPr="004B4CB2" w:rsidRDefault="00433CA8" w:rsidP="004B4CB2">
      <w:pPr>
        <w:pStyle w:val="a7"/>
        <w:numPr>
          <w:ilvl w:val="0"/>
          <w:numId w:val="7"/>
        </w:numPr>
        <w:jc w:val="both"/>
        <w:rPr>
          <w:sz w:val="24"/>
        </w:rPr>
      </w:pPr>
      <w:r>
        <w:rPr>
          <w:sz w:val="24"/>
          <w:szCs w:val="24"/>
        </w:rPr>
        <w:t>п</w:t>
      </w:r>
      <w:r w:rsidR="004B4CB2">
        <w:rPr>
          <w:sz w:val="24"/>
          <w:szCs w:val="24"/>
        </w:rPr>
        <w:t xml:space="preserve">оддержкой </w:t>
      </w:r>
      <w:r w:rsidR="00490164">
        <w:rPr>
          <w:sz w:val="24"/>
          <w:szCs w:val="24"/>
        </w:rPr>
        <w:t xml:space="preserve">руководящей </w:t>
      </w:r>
      <w:r w:rsidR="004B4CB2">
        <w:rPr>
          <w:sz w:val="24"/>
          <w:szCs w:val="24"/>
        </w:rPr>
        <w:t xml:space="preserve">роли </w:t>
      </w:r>
      <w:r w:rsidR="00490164">
        <w:rPr>
          <w:sz w:val="24"/>
          <w:szCs w:val="24"/>
        </w:rPr>
        <w:t xml:space="preserve">владельцев процессов и </w:t>
      </w:r>
      <w:r w:rsidR="004B4CB2">
        <w:rPr>
          <w:sz w:val="24"/>
          <w:szCs w:val="24"/>
        </w:rPr>
        <w:t>руководителей подразделений в обеспечении выполнения требований СМК.</w:t>
      </w:r>
    </w:p>
    <w:p w:rsidR="00490B16" w:rsidRDefault="00490B16"/>
    <w:p w:rsidR="00490B16" w:rsidRDefault="00B86928" w:rsidP="008E393F">
      <w:pPr>
        <w:spacing w:after="240"/>
        <w:rPr>
          <w:b/>
          <w:sz w:val="24"/>
          <w:szCs w:val="24"/>
        </w:rPr>
      </w:pPr>
      <w:r w:rsidRPr="00B86928">
        <w:rPr>
          <w:b/>
          <w:sz w:val="24"/>
          <w:szCs w:val="24"/>
        </w:rPr>
        <w:t>5.1.2 Ориентация на потребителя</w:t>
      </w:r>
    </w:p>
    <w:p w:rsidR="00095A8A" w:rsidRDefault="00095A8A" w:rsidP="00095A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Определение требований потребителя осуществляется при заключении договоров на </w:t>
      </w:r>
      <w:r w:rsidR="008E393F">
        <w:rPr>
          <w:sz w:val="24"/>
          <w:szCs w:val="24"/>
        </w:rPr>
        <w:t>оказываемые услуги</w:t>
      </w:r>
      <w:r>
        <w:rPr>
          <w:sz w:val="24"/>
          <w:szCs w:val="24"/>
        </w:rPr>
        <w:t xml:space="preserve"> путем переговоров, консультаций, совместных обсуждений, уточнения заказа.</w:t>
      </w:r>
    </w:p>
    <w:p w:rsidR="00095A8A" w:rsidRPr="00130C05" w:rsidRDefault="00095A8A" w:rsidP="00095A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Владельцами процессов и руководителями подразделений постоянно отслеживаются изменения в законодательных требованиях (НПА, ТНПА) с целью обеспечения соответствия оказываемых услуг установленным требованиям. </w:t>
      </w:r>
      <w:r w:rsidR="00383C4D">
        <w:rPr>
          <w:sz w:val="24"/>
          <w:szCs w:val="24"/>
        </w:rPr>
        <w:t xml:space="preserve">У всех руководителей Гродненского ЦСМС имеется доступ к </w:t>
      </w:r>
      <w:r w:rsidR="00383C4D" w:rsidRPr="00130C05">
        <w:rPr>
          <w:sz w:val="24"/>
          <w:szCs w:val="24"/>
        </w:rPr>
        <w:t>нормативно-правовой базе «Бизнес-Инфо», ИПС «Стандарт», у зам. директора</w:t>
      </w:r>
      <w:r w:rsidR="001224FB" w:rsidRPr="00130C05">
        <w:rPr>
          <w:sz w:val="24"/>
          <w:szCs w:val="24"/>
        </w:rPr>
        <w:t>-</w:t>
      </w:r>
      <w:r w:rsidR="00383C4D" w:rsidRPr="00130C05">
        <w:rPr>
          <w:sz w:val="24"/>
          <w:szCs w:val="24"/>
        </w:rPr>
        <w:t xml:space="preserve">начальника ОСПиУ, </w:t>
      </w:r>
      <w:r w:rsidR="00130C05" w:rsidRPr="00130C05">
        <w:rPr>
          <w:sz w:val="24"/>
          <w:szCs w:val="24"/>
        </w:rPr>
        <w:t>в секторе сертификации непродовольственной продукции и услуг</w:t>
      </w:r>
      <w:r w:rsidR="00383C4D" w:rsidRPr="00130C05">
        <w:rPr>
          <w:sz w:val="24"/>
          <w:szCs w:val="24"/>
        </w:rPr>
        <w:t xml:space="preserve"> ОСПиУ – </w:t>
      </w:r>
      <w:r w:rsidR="00732BA5">
        <w:rPr>
          <w:sz w:val="24"/>
          <w:szCs w:val="24"/>
        </w:rPr>
        <w:t xml:space="preserve">к </w:t>
      </w:r>
      <w:r w:rsidR="00383C4D" w:rsidRPr="00130C05">
        <w:rPr>
          <w:sz w:val="24"/>
          <w:szCs w:val="24"/>
        </w:rPr>
        <w:t>ИПС «Стройдокумент».</w:t>
      </w:r>
    </w:p>
    <w:p w:rsidR="00AF6E4E" w:rsidRDefault="00AF6E4E" w:rsidP="00095A8A">
      <w:pPr>
        <w:jc w:val="both"/>
        <w:rPr>
          <w:sz w:val="24"/>
          <w:szCs w:val="24"/>
        </w:rPr>
      </w:pPr>
      <w:r w:rsidRPr="00130C05">
        <w:rPr>
          <w:sz w:val="24"/>
          <w:szCs w:val="24"/>
        </w:rPr>
        <w:tab/>
        <w:t>При планировании и осуществлении</w:t>
      </w:r>
      <w:r>
        <w:rPr>
          <w:sz w:val="24"/>
          <w:szCs w:val="24"/>
        </w:rPr>
        <w:t xml:space="preserve"> процессов СМК и деятельности в рамках СМК владельцами процессов и руководителями подразделений рассматриваются риски и возможности</w:t>
      </w:r>
      <w:r w:rsidR="000C2A97">
        <w:rPr>
          <w:sz w:val="24"/>
          <w:szCs w:val="24"/>
        </w:rPr>
        <w:t xml:space="preserve"> </w:t>
      </w:r>
      <w:r w:rsidR="000C2A97">
        <w:rPr>
          <w:sz w:val="24"/>
          <w:szCs w:val="24"/>
        </w:rPr>
        <w:lastRenderedPageBreak/>
        <w:t>(согласно 6.1 настоящего РК)</w:t>
      </w:r>
      <w:r>
        <w:rPr>
          <w:sz w:val="24"/>
          <w:szCs w:val="24"/>
        </w:rPr>
        <w:t xml:space="preserve">, которые влияют на качество </w:t>
      </w:r>
      <w:r w:rsidR="009E380D">
        <w:rPr>
          <w:sz w:val="24"/>
          <w:szCs w:val="24"/>
        </w:rPr>
        <w:t xml:space="preserve">оказываемых услуг и </w:t>
      </w:r>
      <w:r w:rsidR="00DB2587">
        <w:rPr>
          <w:sz w:val="24"/>
          <w:szCs w:val="24"/>
        </w:rPr>
        <w:t>на способность</w:t>
      </w:r>
      <w:r w:rsidR="009E380D">
        <w:rPr>
          <w:sz w:val="24"/>
          <w:szCs w:val="24"/>
        </w:rPr>
        <w:t xml:space="preserve"> повышать </w:t>
      </w:r>
      <w:r w:rsidR="000C2A97">
        <w:rPr>
          <w:sz w:val="24"/>
          <w:szCs w:val="24"/>
        </w:rPr>
        <w:t>удовлетворенность потребителей.</w:t>
      </w:r>
    </w:p>
    <w:p w:rsidR="00661D00" w:rsidRDefault="00095A8A" w:rsidP="00095A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1199D" w:rsidRPr="00C1199D">
        <w:rPr>
          <w:sz w:val="24"/>
          <w:szCs w:val="24"/>
          <w:highlight w:val="yellow"/>
        </w:rPr>
        <w:t>М</w:t>
      </w:r>
      <w:r w:rsidRPr="00C1199D">
        <w:rPr>
          <w:sz w:val="24"/>
          <w:szCs w:val="24"/>
          <w:highlight w:val="yellow"/>
        </w:rPr>
        <w:t xml:space="preserve">ониторинг удовлетворенности потребителя </w:t>
      </w:r>
      <w:r w:rsidR="00C1199D" w:rsidRPr="00C1199D">
        <w:rPr>
          <w:sz w:val="24"/>
          <w:szCs w:val="24"/>
          <w:highlight w:val="yellow"/>
        </w:rPr>
        <w:t>проводится согласно разделу 9.1.2 настоящего РК.</w:t>
      </w:r>
      <w:r w:rsidR="00C119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Результаты мониторинга рассматриваются на заседании </w:t>
      </w:r>
      <w:r w:rsidR="00DB2587">
        <w:rPr>
          <w:sz w:val="24"/>
          <w:szCs w:val="24"/>
        </w:rPr>
        <w:t>совещания у директора</w:t>
      </w:r>
      <w:r>
        <w:rPr>
          <w:sz w:val="24"/>
          <w:szCs w:val="24"/>
        </w:rPr>
        <w:t xml:space="preserve"> или Днях охраны труда и используются для разработки или уточнения целей в области качества и планирования улучшения качества оказываемых услуг. </w:t>
      </w:r>
    </w:p>
    <w:p w:rsidR="00C1199D" w:rsidRDefault="00C1199D" w:rsidP="00095A8A">
      <w:pPr>
        <w:jc w:val="both"/>
        <w:rPr>
          <w:sz w:val="24"/>
          <w:szCs w:val="24"/>
        </w:rPr>
      </w:pPr>
    </w:p>
    <w:p w:rsidR="00661D00" w:rsidRPr="00661D00" w:rsidRDefault="00661D00" w:rsidP="00661D00">
      <w:pPr>
        <w:spacing w:after="240"/>
        <w:jc w:val="both"/>
        <w:rPr>
          <w:b/>
          <w:sz w:val="24"/>
          <w:szCs w:val="24"/>
        </w:rPr>
      </w:pPr>
      <w:r w:rsidRPr="00661D00">
        <w:rPr>
          <w:b/>
          <w:sz w:val="24"/>
          <w:szCs w:val="24"/>
        </w:rPr>
        <w:t xml:space="preserve">5.2 Политика </w:t>
      </w:r>
    </w:p>
    <w:p w:rsidR="00661D00" w:rsidRPr="00661D00" w:rsidRDefault="00661D00" w:rsidP="00443316">
      <w:pPr>
        <w:spacing w:after="240"/>
        <w:jc w:val="both"/>
        <w:rPr>
          <w:b/>
          <w:sz w:val="24"/>
          <w:szCs w:val="24"/>
        </w:rPr>
      </w:pPr>
      <w:r w:rsidRPr="00661D00">
        <w:rPr>
          <w:b/>
          <w:sz w:val="24"/>
          <w:szCs w:val="24"/>
        </w:rPr>
        <w:t>5.2.1 Установление политики в области качества</w:t>
      </w:r>
    </w:p>
    <w:p w:rsidR="0032029A" w:rsidRDefault="00661D00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2029A">
        <w:rPr>
          <w:sz w:val="24"/>
          <w:szCs w:val="24"/>
        </w:rPr>
        <w:t xml:space="preserve">Ответственность за формирование, контроль реализации и </w:t>
      </w:r>
      <w:r w:rsidR="00D2100B">
        <w:rPr>
          <w:sz w:val="24"/>
          <w:szCs w:val="24"/>
        </w:rPr>
        <w:t>актуализацию</w:t>
      </w:r>
      <w:r w:rsidR="0032029A">
        <w:rPr>
          <w:sz w:val="24"/>
          <w:szCs w:val="24"/>
        </w:rPr>
        <w:t xml:space="preserve"> политики в области качества возложена лично на директора Гродненского ЦСМС.</w:t>
      </w:r>
    </w:p>
    <w:p w:rsidR="00C0212F" w:rsidRDefault="0032029A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Политика в области качества и охраны труда </w:t>
      </w:r>
      <w:r w:rsidR="00D2100B">
        <w:rPr>
          <w:sz w:val="24"/>
          <w:szCs w:val="24"/>
        </w:rPr>
        <w:t xml:space="preserve">Гродненского ЦСМС </w:t>
      </w:r>
      <w:r>
        <w:rPr>
          <w:sz w:val="24"/>
          <w:szCs w:val="24"/>
        </w:rPr>
        <w:t>(далее Политика) оформлена в виде отдельного документа</w:t>
      </w:r>
      <w:r w:rsidR="00D2100B">
        <w:rPr>
          <w:sz w:val="24"/>
          <w:szCs w:val="24"/>
        </w:rPr>
        <w:t>, соответствует контексту и стратегии развития Гродненского ЦСМС,</w:t>
      </w:r>
      <w:r>
        <w:rPr>
          <w:sz w:val="24"/>
          <w:szCs w:val="24"/>
        </w:rPr>
        <w:t xml:space="preserve"> подписана директором предприятия</w:t>
      </w:r>
      <w:r w:rsidR="00D2100B">
        <w:rPr>
          <w:sz w:val="24"/>
          <w:szCs w:val="24"/>
        </w:rPr>
        <w:t xml:space="preserve"> и является основой для установки целей в области качества</w:t>
      </w:r>
      <w:r>
        <w:rPr>
          <w:sz w:val="24"/>
          <w:szCs w:val="24"/>
        </w:rPr>
        <w:t>.</w:t>
      </w:r>
    </w:p>
    <w:p w:rsidR="0032029A" w:rsidRDefault="000C1F32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Проект Политики готовит представитель высшего руководства, ответственный за СМК, совместно с представителем руководства, ответственным за СУОТ. </w:t>
      </w:r>
      <w:r w:rsidR="0070215A">
        <w:rPr>
          <w:sz w:val="24"/>
          <w:szCs w:val="24"/>
        </w:rPr>
        <w:t>Проект Политики обсуждается на заседании совещания у директора или на Дне охраны труда. Окончательный</w:t>
      </w:r>
      <w:r w:rsidR="000A3C73">
        <w:rPr>
          <w:sz w:val="24"/>
          <w:szCs w:val="24"/>
        </w:rPr>
        <w:t xml:space="preserve"> вариант Политики </w:t>
      </w:r>
      <w:r w:rsidR="00F67FBD">
        <w:rPr>
          <w:sz w:val="24"/>
          <w:szCs w:val="24"/>
        </w:rPr>
        <w:t>подписывает директор.</w:t>
      </w:r>
      <w:r w:rsidR="0070215A">
        <w:rPr>
          <w:sz w:val="24"/>
          <w:szCs w:val="24"/>
        </w:rPr>
        <w:t xml:space="preserve"> </w:t>
      </w:r>
    </w:p>
    <w:p w:rsidR="0032029A" w:rsidRDefault="0032029A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F32">
        <w:rPr>
          <w:sz w:val="24"/>
          <w:szCs w:val="24"/>
        </w:rPr>
        <w:t>Решение о необходимости актуализации Политики принимает директор Гродненского ЦСМС</w:t>
      </w:r>
      <w:r>
        <w:rPr>
          <w:sz w:val="24"/>
          <w:szCs w:val="24"/>
        </w:rPr>
        <w:t>.</w:t>
      </w:r>
      <w:r w:rsidR="000C1F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029A" w:rsidRDefault="0032029A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029A" w:rsidRPr="0032029A" w:rsidRDefault="0032029A" w:rsidP="009F2FF6">
      <w:pPr>
        <w:spacing w:after="240"/>
        <w:jc w:val="both"/>
        <w:rPr>
          <w:b/>
          <w:sz w:val="24"/>
          <w:szCs w:val="24"/>
        </w:rPr>
      </w:pPr>
      <w:r w:rsidRPr="0032029A">
        <w:rPr>
          <w:b/>
          <w:sz w:val="24"/>
          <w:szCs w:val="24"/>
        </w:rPr>
        <w:t>5.2.2 Доведение до сведения политики в области качества</w:t>
      </w:r>
    </w:p>
    <w:p w:rsidR="0032029A" w:rsidRDefault="0032029A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Политика доведена до сведения персонала, имеется в каждом структурном подразделении</w:t>
      </w:r>
      <w:r w:rsidR="00F31EE2">
        <w:rPr>
          <w:sz w:val="24"/>
          <w:szCs w:val="24"/>
        </w:rPr>
        <w:t xml:space="preserve">, размещена на </w:t>
      </w:r>
      <w:r w:rsidR="00F31EE2" w:rsidRPr="007E667C">
        <w:rPr>
          <w:sz w:val="24"/>
          <w:szCs w:val="24"/>
          <w:highlight w:val="yellow"/>
        </w:rPr>
        <w:t>сервере Гродненского ЦСМС</w:t>
      </w:r>
      <w:r>
        <w:rPr>
          <w:sz w:val="24"/>
          <w:szCs w:val="24"/>
        </w:rPr>
        <w:t xml:space="preserve"> и с ней может ознакомиться потребитель</w:t>
      </w:r>
      <w:r w:rsidR="00F31EE2">
        <w:rPr>
          <w:sz w:val="24"/>
          <w:szCs w:val="24"/>
        </w:rPr>
        <w:t xml:space="preserve"> – </w:t>
      </w:r>
      <w:r w:rsidR="00F31EE2" w:rsidRPr="00C0212F">
        <w:rPr>
          <w:sz w:val="24"/>
          <w:szCs w:val="24"/>
          <w:highlight w:val="yellow"/>
        </w:rPr>
        <w:t>размещена на сайте Гродненского ЦСМС, на информационном стенде на входе в Гродненский ЦСМС</w:t>
      </w:r>
      <w:r>
        <w:rPr>
          <w:sz w:val="24"/>
          <w:szCs w:val="24"/>
        </w:rPr>
        <w:t>.</w:t>
      </w:r>
    </w:p>
    <w:p w:rsidR="0032029A" w:rsidRDefault="0032029A" w:rsidP="0032029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Ознакомление с Политикой специалистов подразделений осуществляет </w:t>
      </w:r>
      <w:r w:rsidR="007E667C">
        <w:rPr>
          <w:sz w:val="24"/>
          <w:szCs w:val="24"/>
        </w:rPr>
        <w:t>руководитель</w:t>
      </w:r>
      <w:r>
        <w:rPr>
          <w:sz w:val="24"/>
          <w:szCs w:val="24"/>
        </w:rPr>
        <w:t xml:space="preserve"> подразделения в листе ознакомления с Политикой</w:t>
      </w:r>
      <w:r w:rsidR="005C1843">
        <w:rPr>
          <w:sz w:val="24"/>
          <w:szCs w:val="24"/>
        </w:rPr>
        <w:t xml:space="preserve"> по форме приложения </w:t>
      </w:r>
      <w:r w:rsidR="00C0212F">
        <w:rPr>
          <w:sz w:val="24"/>
          <w:szCs w:val="24"/>
        </w:rPr>
        <w:t>П</w:t>
      </w:r>
      <w:r>
        <w:rPr>
          <w:sz w:val="24"/>
          <w:szCs w:val="24"/>
        </w:rPr>
        <w:t xml:space="preserve">. </w:t>
      </w:r>
      <w:r w:rsidR="007E667C">
        <w:rPr>
          <w:sz w:val="24"/>
          <w:szCs w:val="24"/>
        </w:rPr>
        <w:t xml:space="preserve">Форма листа ознакомления с Политикой приведена на </w:t>
      </w:r>
      <w:r w:rsidR="007E667C" w:rsidRPr="007E667C">
        <w:rPr>
          <w:sz w:val="24"/>
          <w:szCs w:val="24"/>
          <w:highlight w:val="yellow"/>
        </w:rPr>
        <w:t>сервере Гродненского ЦСМС</w:t>
      </w:r>
      <w:r w:rsidR="007E667C">
        <w:rPr>
          <w:sz w:val="24"/>
          <w:szCs w:val="24"/>
        </w:rPr>
        <w:t>.</w:t>
      </w:r>
    </w:p>
    <w:p w:rsidR="00F80A2D" w:rsidRDefault="00F80A2D" w:rsidP="0032029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Учет и выдача Политики осуществляется согласно </w:t>
      </w:r>
      <w:r>
        <w:rPr>
          <w:sz w:val="24"/>
          <w:szCs w:val="24"/>
          <w:highlight w:val="yellow"/>
        </w:rPr>
        <w:t>СТП СМК 01</w:t>
      </w:r>
      <w:r>
        <w:rPr>
          <w:sz w:val="24"/>
          <w:szCs w:val="24"/>
        </w:rPr>
        <w:t>.</w:t>
      </w:r>
    </w:p>
    <w:p w:rsidR="0032029A" w:rsidRDefault="0032029A" w:rsidP="003202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66F9">
        <w:rPr>
          <w:sz w:val="24"/>
          <w:szCs w:val="24"/>
        </w:rPr>
        <w:t xml:space="preserve">Ознакомление с Политикой вновь принятых на работу проводит </w:t>
      </w:r>
      <w:r w:rsidR="00FF66F9" w:rsidRPr="00FF66F9">
        <w:rPr>
          <w:sz w:val="24"/>
          <w:szCs w:val="24"/>
        </w:rPr>
        <w:t>в</w:t>
      </w:r>
      <w:r w:rsidRPr="00FF66F9">
        <w:rPr>
          <w:sz w:val="24"/>
          <w:szCs w:val="24"/>
        </w:rPr>
        <w:t xml:space="preserve">едущий юрисконсульт ООПРиК, на которого возложены обязанности инженера по </w:t>
      </w:r>
      <w:r w:rsidR="00FF66F9">
        <w:rPr>
          <w:sz w:val="24"/>
          <w:szCs w:val="24"/>
        </w:rPr>
        <w:t>охране труда</w:t>
      </w:r>
      <w:r w:rsidR="00E2638C">
        <w:rPr>
          <w:sz w:val="24"/>
          <w:szCs w:val="24"/>
        </w:rPr>
        <w:t>, при вводном инструктаже под роспись в листе ознакомления с Политикой вновь принятых на работу.</w:t>
      </w:r>
    </w:p>
    <w:p w:rsidR="00D2100B" w:rsidRDefault="0032029A" w:rsidP="00ED2B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100B">
        <w:rPr>
          <w:sz w:val="24"/>
          <w:szCs w:val="24"/>
        </w:rPr>
        <w:t xml:space="preserve">За изъятие и архивирование старой редакции Политики несет ответственность технический секретарь, контроль осуществляет представитель </w:t>
      </w:r>
      <w:r w:rsidR="00ED2BE6">
        <w:rPr>
          <w:sz w:val="24"/>
          <w:szCs w:val="24"/>
        </w:rPr>
        <w:t xml:space="preserve">высшего </w:t>
      </w:r>
      <w:r w:rsidR="00D2100B">
        <w:rPr>
          <w:sz w:val="24"/>
          <w:szCs w:val="24"/>
        </w:rPr>
        <w:t>руководства</w:t>
      </w:r>
      <w:r w:rsidR="00ED2BE6">
        <w:rPr>
          <w:sz w:val="24"/>
          <w:szCs w:val="24"/>
        </w:rPr>
        <w:t>, ответственный за СМК</w:t>
      </w:r>
      <w:r w:rsidR="00D2100B">
        <w:rPr>
          <w:sz w:val="24"/>
          <w:szCs w:val="24"/>
        </w:rPr>
        <w:t>.</w:t>
      </w:r>
    </w:p>
    <w:p w:rsidR="00D2100B" w:rsidRDefault="00D2100B">
      <w:pPr>
        <w:rPr>
          <w:sz w:val="24"/>
          <w:szCs w:val="24"/>
        </w:rPr>
      </w:pPr>
    </w:p>
    <w:p w:rsidR="0049570E" w:rsidRDefault="0049570E" w:rsidP="0049570E">
      <w:pPr>
        <w:spacing w:after="240"/>
        <w:rPr>
          <w:b/>
          <w:sz w:val="24"/>
          <w:szCs w:val="24"/>
        </w:rPr>
      </w:pPr>
      <w:r w:rsidRPr="0049570E">
        <w:rPr>
          <w:b/>
          <w:sz w:val="24"/>
          <w:szCs w:val="24"/>
        </w:rPr>
        <w:t>5.3 Роли, обязанности и полномочия в организации</w:t>
      </w:r>
    </w:p>
    <w:p w:rsidR="00E355DD" w:rsidRDefault="00E355DD" w:rsidP="00E355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Документами, в которых отражаются распределение ответственности, обязанностей и полномочий</w:t>
      </w:r>
      <w:r w:rsidR="008A52CC">
        <w:rPr>
          <w:sz w:val="24"/>
          <w:szCs w:val="24"/>
        </w:rPr>
        <w:t xml:space="preserve"> в рамках СМК</w:t>
      </w:r>
      <w:r>
        <w:rPr>
          <w:sz w:val="24"/>
          <w:szCs w:val="24"/>
        </w:rPr>
        <w:t>, являются:</w:t>
      </w:r>
    </w:p>
    <w:p w:rsidR="00E355DD" w:rsidRPr="00DA6208" w:rsidRDefault="00E355DD" w:rsidP="00DA6208">
      <w:pPr>
        <w:pStyle w:val="a7"/>
        <w:numPr>
          <w:ilvl w:val="0"/>
          <w:numId w:val="9"/>
        </w:numPr>
        <w:jc w:val="both"/>
        <w:rPr>
          <w:sz w:val="24"/>
          <w:szCs w:val="24"/>
        </w:rPr>
      </w:pPr>
      <w:r w:rsidRPr="00DA6208">
        <w:rPr>
          <w:sz w:val="24"/>
          <w:szCs w:val="24"/>
        </w:rPr>
        <w:t>организационная структура Гродненского ЦСМС</w:t>
      </w:r>
      <w:r w:rsidRPr="00DA6208">
        <w:rPr>
          <w:color w:val="000000"/>
          <w:sz w:val="24"/>
          <w:szCs w:val="24"/>
        </w:rPr>
        <w:t xml:space="preserve">, </w:t>
      </w:r>
      <w:r w:rsidRPr="00DA6208">
        <w:rPr>
          <w:sz w:val="24"/>
          <w:szCs w:val="24"/>
        </w:rPr>
        <w:t xml:space="preserve">утвержденная директором (приведена в приложении </w:t>
      </w:r>
      <w:r w:rsidR="00B630DF">
        <w:rPr>
          <w:sz w:val="24"/>
          <w:szCs w:val="24"/>
        </w:rPr>
        <w:t>Р</w:t>
      </w:r>
      <w:r w:rsidRPr="00DA6208">
        <w:rPr>
          <w:sz w:val="24"/>
          <w:szCs w:val="24"/>
        </w:rPr>
        <w:t>);</w:t>
      </w:r>
    </w:p>
    <w:p w:rsidR="00E355DD" w:rsidRPr="00DA6208" w:rsidRDefault="00E355DD" w:rsidP="00DA6208">
      <w:pPr>
        <w:pStyle w:val="a7"/>
        <w:numPr>
          <w:ilvl w:val="0"/>
          <w:numId w:val="9"/>
        </w:numPr>
        <w:jc w:val="both"/>
        <w:rPr>
          <w:sz w:val="24"/>
          <w:szCs w:val="24"/>
        </w:rPr>
      </w:pPr>
      <w:r w:rsidRPr="00DA6208">
        <w:rPr>
          <w:sz w:val="24"/>
          <w:szCs w:val="24"/>
        </w:rPr>
        <w:t>органиграмма СМК Гродненского ЦСМС</w:t>
      </w:r>
      <w:r w:rsidRPr="00DA6208">
        <w:rPr>
          <w:color w:val="000000"/>
          <w:sz w:val="24"/>
          <w:szCs w:val="24"/>
        </w:rPr>
        <w:t xml:space="preserve"> (приведена в приложении </w:t>
      </w:r>
      <w:r w:rsidR="00B630DF">
        <w:rPr>
          <w:color w:val="000000"/>
          <w:sz w:val="24"/>
          <w:szCs w:val="24"/>
        </w:rPr>
        <w:t>С</w:t>
      </w:r>
      <w:r w:rsidRPr="00DA6208">
        <w:rPr>
          <w:color w:val="000000"/>
          <w:sz w:val="24"/>
          <w:szCs w:val="24"/>
        </w:rPr>
        <w:t>)</w:t>
      </w:r>
      <w:r w:rsidRPr="00DA6208">
        <w:rPr>
          <w:sz w:val="24"/>
          <w:szCs w:val="24"/>
        </w:rPr>
        <w:t>;</w:t>
      </w:r>
    </w:p>
    <w:p w:rsidR="00E355DD" w:rsidRPr="00DA6208" w:rsidRDefault="00E355DD" w:rsidP="00DA6208">
      <w:pPr>
        <w:pStyle w:val="a7"/>
        <w:numPr>
          <w:ilvl w:val="0"/>
          <w:numId w:val="9"/>
        </w:numPr>
        <w:jc w:val="both"/>
        <w:rPr>
          <w:sz w:val="24"/>
          <w:szCs w:val="24"/>
        </w:rPr>
      </w:pPr>
      <w:r w:rsidRPr="00DA6208">
        <w:rPr>
          <w:sz w:val="24"/>
          <w:szCs w:val="24"/>
        </w:rPr>
        <w:t xml:space="preserve">настоящее РК (в т.ч. матрица распределения ответственности согласно приложению </w:t>
      </w:r>
      <w:r w:rsidR="00B630DF">
        <w:rPr>
          <w:sz w:val="24"/>
          <w:szCs w:val="24"/>
        </w:rPr>
        <w:t>Т</w:t>
      </w:r>
      <w:r w:rsidRPr="00DA6208">
        <w:rPr>
          <w:sz w:val="24"/>
          <w:szCs w:val="24"/>
        </w:rPr>
        <w:t>)</w:t>
      </w:r>
      <w:r w:rsidR="008E17E8" w:rsidRPr="00DA6208">
        <w:rPr>
          <w:sz w:val="24"/>
          <w:szCs w:val="24"/>
        </w:rPr>
        <w:t>, СТП СМК, положения</w:t>
      </w:r>
      <w:r w:rsidRPr="00DA6208">
        <w:rPr>
          <w:sz w:val="24"/>
          <w:szCs w:val="24"/>
        </w:rPr>
        <w:t>;</w:t>
      </w:r>
    </w:p>
    <w:p w:rsidR="00E355DD" w:rsidRPr="00DA6208" w:rsidRDefault="00E355DD" w:rsidP="00DA6208">
      <w:pPr>
        <w:pStyle w:val="a7"/>
        <w:numPr>
          <w:ilvl w:val="0"/>
          <w:numId w:val="9"/>
        </w:numPr>
        <w:jc w:val="both"/>
        <w:rPr>
          <w:sz w:val="24"/>
          <w:szCs w:val="24"/>
        </w:rPr>
      </w:pPr>
      <w:r w:rsidRPr="00DA6208">
        <w:rPr>
          <w:sz w:val="24"/>
          <w:szCs w:val="24"/>
        </w:rPr>
        <w:t>ПСП, ДИ</w:t>
      </w:r>
      <w:r w:rsidR="0048693B">
        <w:rPr>
          <w:sz w:val="24"/>
          <w:szCs w:val="24"/>
        </w:rPr>
        <w:t>, РИ</w:t>
      </w:r>
      <w:r w:rsidR="003C2E35" w:rsidRPr="00DA6208">
        <w:rPr>
          <w:sz w:val="24"/>
          <w:szCs w:val="24"/>
        </w:rPr>
        <w:t xml:space="preserve"> согласно </w:t>
      </w:r>
      <w:r w:rsidR="00871BF1" w:rsidRPr="00DA6208">
        <w:rPr>
          <w:sz w:val="24"/>
          <w:szCs w:val="24"/>
          <w:highlight w:val="yellow"/>
        </w:rPr>
        <w:t>СТП СМК 04</w:t>
      </w:r>
      <w:r w:rsidRPr="00DA6208">
        <w:rPr>
          <w:sz w:val="24"/>
          <w:szCs w:val="24"/>
        </w:rPr>
        <w:t>;</w:t>
      </w:r>
    </w:p>
    <w:p w:rsidR="00E355DD" w:rsidRPr="00DA6208" w:rsidRDefault="00E355DD" w:rsidP="00DA6208">
      <w:pPr>
        <w:pStyle w:val="a7"/>
        <w:numPr>
          <w:ilvl w:val="0"/>
          <w:numId w:val="9"/>
        </w:numPr>
        <w:jc w:val="both"/>
        <w:rPr>
          <w:sz w:val="24"/>
          <w:szCs w:val="24"/>
        </w:rPr>
      </w:pPr>
      <w:r w:rsidRPr="00DA6208">
        <w:rPr>
          <w:sz w:val="24"/>
          <w:szCs w:val="24"/>
        </w:rPr>
        <w:t>приказы и распоряжения руководства.</w:t>
      </w:r>
    </w:p>
    <w:p w:rsidR="008A52CC" w:rsidRDefault="00062E25" w:rsidP="009F2FF6">
      <w:p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62E25">
        <w:rPr>
          <w:sz w:val="24"/>
          <w:szCs w:val="24"/>
        </w:rPr>
        <w:t xml:space="preserve">Для обеспечения того, чтобы </w:t>
      </w:r>
      <w:r>
        <w:rPr>
          <w:sz w:val="24"/>
          <w:szCs w:val="24"/>
        </w:rPr>
        <w:t>СМК Гродненского ЦСМС</w:t>
      </w:r>
      <w:r w:rsidRPr="00062E25">
        <w:rPr>
          <w:sz w:val="24"/>
          <w:szCs w:val="24"/>
        </w:rPr>
        <w:t xml:space="preserve"> соо</w:t>
      </w:r>
      <w:r>
        <w:rPr>
          <w:sz w:val="24"/>
          <w:szCs w:val="24"/>
        </w:rPr>
        <w:t xml:space="preserve">тветствовала требованиям 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9001, </w:t>
      </w:r>
      <w:r w:rsidR="002D662B">
        <w:rPr>
          <w:sz w:val="24"/>
          <w:szCs w:val="24"/>
        </w:rPr>
        <w:t xml:space="preserve">для </w:t>
      </w:r>
      <w:r w:rsidRPr="00062E25">
        <w:rPr>
          <w:sz w:val="24"/>
          <w:szCs w:val="24"/>
        </w:rPr>
        <w:t xml:space="preserve">предоставления отчетов о пригодности </w:t>
      </w:r>
      <w:r>
        <w:rPr>
          <w:sz w:val="24"/>
          <w:szCs w:val="24"/>
        </w:rPr>
        <w:t xml:space="preserve">СМК и возможностях для </w:t>
      </w:r>
      <w:r w:rsidRPr="00062E25">
        <w:rPr>
          <w:sz w:val="24"/>
          <w:szCs w:val="24"/>
        </w:rPr>
        <w:t xml:space="preserve">улучшений </w:t>
      </w:r>
      <w:r w:rsidRPr="00062E25">
        <w:rPr>
          <w:sz w:val="24"/>
          <w:szCs w:val="24"/>
          <w:highlight w:val="yellow"/>
        </w:rPr>
        <w:lastRenderedPageBreak/>
        <w:t>(</w:t>
      </w:r>
      <w:r>
        <w:rPr>
          <w:sz w:val="24"/>
          <w:szCs w:val="24"/>
          <w:highlight w:val="yellow"/>
        </w:rPr>
        <w:t>согласно</w:t>
      </w:r>
      <w:r w:rsidRPr="00062E25">
        <w:rPr>
          <w:sz w:val="24"/>
          <w:szCs w:val="24"/>
          <w:highlight w:val="yellow"/>
        </w:rPr>
        <w:t xml:space="preserve"> 10.1</w:t>
      </w:r>
      <w:r>
        <w:rPr>
          <w:sz w:val="24"/>
          <w:szCs w:val="24"/>
          <w:highlight w:val="yellow"/>
        </w:rPr>
        <w:t xml:space="preserve"> настоящего РК</w:t>
      </w:r>
      <w:r w:rsidRPr="00062E25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для высшего руководства,</w:t>
      </w:r>
      <w:r w:rsidRPr="00062E25">
        <w:rPr>
          <w:sz w:val="24"/>
          <w:szCs w:val="24"/>
        </w:rPr>
        <w:t xml:space="preserve"> обеспечения распространения по все</w:t>
      </w:r>
      <w:r>
        <w:rPr>
          <w:sz w:val="24"/>
          <w:szCs w:val="24"/>
        </w:rPr>
        <w:t>му</w:t>
      </w:r>
      <w:r w:rsidRPr="00062E25">
        <w:rPr>
          <w:sz w:val="24"/>
          <w:szCs w:val="24"/>
        </w:rPr>
        <w:t xml:space="preserve"> </w:t>
      </w:r>
      <w:r>
        <w:rPr>
          <w:sz w:val="24"/>
          <w:szCs w:val="24"/>
        </w:rPr>
        <w:t>предприятию ориентации на потребителя,</w:t>
      </w:r>
      <w:r w:rsidRPr="00062E25">
        <w:rPr>
          <w:sz w:val="24"/>
          <w:szCs w:val="24"/>
        </w:rPr>
        <w:t xml:space="preserve"> обеспечения того, чтобы поддерживалась целостность </w:t>
      </w:r>
      <w:r>
        <w:rPr>
          <w:sz w:val="24"/>
          <w:szCs w:val="24"/>
        </w:rPr>
        <w:t xml:space="preserve">СМК при </w:t>
      </w:r>
      <w:r w:rsidRPr="00062E25">
        <w:rPr>
          <w:sz w:val="24"/>
          <w:szCs w:val="24"/>
        </w:rPr>
        <w:t>планировании и внедрении изменени</w:t>
      </w:r>
      <w:r w:rsidR="009E782F">
        <w:rPr>
          <w:sz w:val="24"/>
          <w:szCs w:val="24"/>
        </w:rPr>
        <w:t>й</w:t>
      </w:r>
      <w:r w:rsidRPr="00062E25">
        <w:rPr>
          <w:sz w:val="24"/>
          <w:szCs w:val="24"/>
        </w:rPr>
        <w:t xml:space="preserve"> в систему</w:t>
      </w:r>
      <w:r>
        <w:rPr>
          <w:sz w:val="24"/>
          <w:szCs w:val="24"/>
        </w:rPr>
        <w:t xml:space="preserve">, приказом директора </w:t>
      </w:r>
      <w:r w:rsidR="00B71227">
        <w:rPr>
          <w:sz w:val="24"/>
          <w:szCs w:val="24"/>
        </w:rPr>
        <w:t xml:space="preserve">от </w:t>
      </w:r>
      <w:r w:rsidR="00B71227" w:rsidRPr="007B58CA">
        <w:rPr>
          <w:color w:val="FF0000"/>
          <w:sz w:val="24"/>
          <w:szCs w:val="24"/>
          <w:highlight w:val="yellow"/>
        </w:rPr>
        <w:t xml:space="preserve">??????? </w:t>
      </w:r>
      <w:r w:rsidR="005D5123" w:rsidRPr="007B58CA">
        <w:rPr>
          <w:color w:val="FF0000"/>
          <w:sz w:val="24"/>
          <w:szCs w:val="24"/>
          <w:highlight w:val="yellow"/>
        </w:rPr>
        <w:t>№ ???</w:t>
      </w:r>
      <w:r w:rsidR="005D5123">
        <w:rPr>
          <w:sz w:val="24"/>
          <w:szCs w:val="24"/>
        </w:rPr>
        <w:t xml:space="preserve"> назначен представитель высшего руководства, ответственный за СМК</w:t>
      </w:r>
      <w:r w:rsidR="00B44674">
        <w:rPr>
          <w:sz w:val="24"/>
          <w:szCs w:val="24"/>
        </w:rPr>
        <w:t xml:space="preserve"> (далее представитель руководства)</w:t>
      </w:r>
      <w:r w:rsidRPr="00062E25">
        <w:rPr>
          <w:sz w:val="24"/>
          <w:szCs w:val="24"/>
        </w:rPr>
        <w:t>.</w:t>
      </w:r>
      <w:r w:rsidR="00B44674">
        <w:rPr>
          <w:sz w:val="24"/>
          <w:szCs w:val="24"/>
        </w:rPr>
        <w:t xml:space="preserve"> В разделе 4.4 (таблица 4) </w:t>
      </w:r>
      <w:r w:rsidR="00B44674" w:rsidRPr="00B44674">
        <w:rPr>
          <w:sz w:val="24"/>
          <w:szCs w:val="24"/>
        </w:rPr>
        <w:t>настоящего РК</w:t>
      </w:r>
      <w:r w:rsidR="00B44674">
        <w:rPr>
          <w:color w:val="000000"/>
          <w:sz w:val="24"/>
          <w:szCs w:val="24"/>
        </w:rPr>
        <w:t xml:space="preserve"> определены владельцы процессов СМК для обеспечения результативного функционирования этих процессов и управления ими. Обязанности и полномочия владельцев процессов изложены в ДИ.</w:t>
      </w:r>
    </w:p>
    <w:p w:rsidR="002C626B" w:rsidRPr="008A52CC" w:rsidRDefault="002C626B" w:rsidP="009F2FF6">
      <w:pPr>
        <w:spacing w:after="240"/>
        <w:jc w:val="both"/>
        <w:rPr>
          <w:sz w:val="24"/>
          <w:szCs w:val="24"/>
        </w:rPr>
      </w:pPr>
      <w:r w:rsidRPr="002C626B">
        <w:rPr>
          <w:b/>
          <w:sz w:val="24"/>
          <w:szCs w:val="24"/>
        </w:rPr>
        <w:t xml:space="preserve">6 ПЛАНИРОВАНИЕ </w:t>
      </w:r>
    </w:p>
    <w:p w:rsidR="002C626B" w:rsidRDefault="002C626B" w:rsidP="002C626B">
      <w:pPr>
        <w:spacing w:after="240"/>
        <w:rPr>
          <w:b/>
          <w:sz w:val="24"/>
          <w:szCs w:val="24"/>
        </w:rPr>
      </w:pPr>
      <w:r w:rsidRPr="002C626B">
        <w:rPr>
          <w:b/>
          <w:sz w:val="24"/>
          <w:szCs w:val="24"/>
        </w:rPr>
        <w:t>6.1 Действия по рассмотрению рисков и возможностей</w:t>
      </w:r>
    </w:p>
    <w:p w:rsidR="003F0681" w:rsidRDefault="00AF09D1" w:rsidP="00D660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6.1.1</w:t>
      </w:r>
      <w:r w:rsidR="007C1D96">
        <w:rPr>
          <w:sz w:val="24"/>
          <w:szCs w:val="24"/>
        </w:rPr>
        <w:t xml:space="preserve"> При осуществлении планирования процессов СМК и </w:t>
      </w:r>
      <w:r w:rsidR="007C1D96" w:rsidRPr="00196535">
        <w:rPr>
          <w:color w:val="FF0000"/>
          <w:sz w:val="24"/>
          <w:szCs w:val="24"/>
          <w:highlight w:val="yellow"/>
        </w:rPr>
        <w:t>видов деятельности в рамках СМК</w:t>
      </w:r>
      <w:r w:rsidR="007C1D96" w:rsidRPr="00196535">
        <w:rPr>
          <w:color w:val="FF0000"/>
          <w:sz w:val="24"/>
          <w:szCs w:val="24"/>
        </w:rPr>
        <w:t xml:space="preserve"> </w:t>
      </w:r>
      <w:r w:rsidR="007C1D96">
        <w:rPr>
          <w:sz w:val="24"/>
          <w:szCs w:val="24"/>
        </w:rPr>
        <w:t xml:space="preserve">владельцы процессов и </w:t>
      </w:r>
      <w:r w:rsidR="007C1D96" w:rsidRPr="00196535">
        <w:rPr>
          <w:color w:val="FF0000"/>
          <w:sz w:val="24"/>
          <w:szCs w:val="24"/>
          <w:highlight w:val="yellow"/>
        </w:rPr>
        <w:t>руководители подразделений</w:t>
      </w:r>
      <w:r w:rsidR="007C1D96" w:rsidRPr="00196535">
        <w:rPr>
          <w:color w:val="FF0000"/>
          <w:sz w:val="24"/>
          <w:szCs w:val="24"/>
        </w:rPr>
        <w:t xml:space="preserve"> </w:t>
      </w:r>
      <w:r w:rsidR="007C1D96">
        <w:rPr>
          <w:sz w:val="24"/>
          <w:szCs w:val="24"/>
        </w:rPr>
        <w:t>определяют риски и возможности</w:t>
      </w:r>
      <w:r w:rsidR="0043490A">
        <w:rPr>
          <w:sz w:val="24"/>
          <w:szCs w:val="24"/>
        </w:rPr>
        <w:t>, учитывая внешние и внутренние факторы Гродненского ЦСМС согласно 4.1, требования заинтересованных сторон согласно 4.2 настоящего РК.</w:t>
      </w:r>
      <w:r w:rsidR="008B3321">
        <w:rPr>
          <w:sz w:val="24"/>
          <w:szCs w:val="24"/>
        </w:rPr>
        <w:t xml:space="preserve"> </w:t>
      </w:r>
      <w:r w:rsidR="000C2543">
        <w:rPr>
          <w:sz w:val="24"/>
          <w:szCs w:val="24"/>
        </w:rPr>
        <w:t xml:space="preserve">Результаты оценки рисков и изучения возможностей отражаются </w:t>
      </w:r>
      <w:r w:rsidR="00B529A8" w:rsidRPr="008458A6">
        <w:rPr>
          <w:sz w:val="24"/>
          <w:szCs w:val="24"/>
        </w:rPr>
        <w:t>в целях в области качества предприятия и процессов СМК</w:t>
      </w:r>
      <w:r w:rsidR="00B529A8">
        <w:rPr>
          <w:sz w:val="24"/>
          <w:szCs w:val="24"/>
        </w:rPr>
        <w:t>,</w:t>
      </w:r>
      <w:r w:rsidR="00B529A8" w:rsidRPr="008458A6">
        <w:rPr>
          <w:sz w:val="24"/>
          <w:szCs w:val="24"/>
        </w:rPr>
        <w:t xml:space="preserve"> </w:t>
      </w:r>
      <w:r w:rsidR="000C2543" w:rsidRPr="008458A6">
        <w:rPr>
          <w:sz w:val="24"/>
          <w:szCs w:val="24"/>
        </w:rPr>
        <w:t>в бизнес-плане Гродненского ЦСМС.</w:t>
      </w:r>
      <w:r w:rsidR="00716DD6">
        <w:rPr>
          <w:sz w:val="24"/>
          <w:szCs w:val="24"/>
        </w:rPr>
        <w:t xml:space="preserve"> Проведение </w:t>
      </w:r>
      <w:r w:rsidR="00716DD6" w:rsidRPr="00716DD6">
        <w:rPr>
          <w:sz w:val="24"/>
          <w:szCs w:val="24"/>
        </w:rPr>
        <w:t>действий по рассмотрению рисков и возможностей</w:t>
      </w:r>
      <w:r w:rsidR="00716DD6">
        <w:rPr>
          <w:sz w:val="24"/>
          <w:szCs w:val="24"/>
        </w:rPr>
        <w:t xml:space="preserve"> позволяет обеспечить требуемую пригодность СМК, в т.ч. процессов системы, достичь запланированных целей в области качества и улучшения СМК</w:t>
      </w:r>
      <w:r w:rsidR="00D660AC">
        <w:rPr>
          <w:sz w:val="24"/>
          <w:szCs w:val="24"/>
        </w:rPr>
        <w:t>, п</w:t>
      </w:r>
      <w:r w:rsidR="00D660AC" w:rsidRPr="00D660AC">
        <w:rPr>
          <w:sz w:val="24"/>
          <w:szCs w:val="24"/>
        </w:rPr>
        <w:t>овы</w:t>
      </w:r>
      <w:r w:rsidR="00D660AC">
        <w:rPr>
          <w:sz w:val="24"/>
          <w:szCs w:val="24"/>
        </w:rPr>
        <w:t>сить</w:t>
      </w:r>
      <w:r w:rsidR="00D660AC" w:rsidRPr="00D660AC">
        <w:rPr>
          <w:sz w:val="24"/>
          <w:szCs w:val="24"/>
        </w:rPr>
        <w:t xml:space="preserve"> удовлетворенност</w:t>
      </w:r>
      <w:r w:rsidR="00D660AC">
        <w:rPr>
          <w:sz w:val="24"/>
          <w:szCs w:val="24"/>
        </w:rPr>
        <w:t>ь</w:t>
      </w:r>
      <w:r w:rsidR="00D660AC" w:rsidRPr="00D660AC">
        <w:rPr>
          <w:sz w:val="24"/>
          <w:szCs w:val="24"/>
        </w:rPr>
        <w:t xml:space="preserve"> потребителей</w:t>
      </w:r>
      <w:r w:rsidR="00D660AC">
        <w:rPr>
          <w:sz w:val="24"/>
          <w:szCs w:val="24"/>
        </w:rPr>
        <w:t>,</w:t>
      </w:r>
      <w:r w:rsidR="00D660AC" w:rsidRPr="00D660AC">
        <w:rPr>
          <w:sz w:val="24"/>
          <w:szCs w:val="24"/>
        </w:rPr>
        <w:t xml:space="preserve"> </w:t>
      </w:r>
      <w:r w:rsidR="00D660AC">
        <w:rPr>
          <w:sz w:val="24"/>
          <w:szCs w:val="24"/>
        </w:rPr>
        <w:t>о</w:t>
      </w:r>
      <w:r w:rsidR="00D660AC" w:rsidRPr="00D660AC">
        <w:rPr>
          <w:sz w:val="24"/>
          <w:szCs w:val="24"/>
        </w:rPr>
        <w:t>беспеч</w:t>
      </w:r>
      <w:r w:rsidR="00D660AC">
        <w:rPr>
          <w:sz w:val="24"/>
          <w:szCs w:val="24"/>
        </w:rPr>
        <w:t>ить</w:t>
      </w:r>
      <w:r w:rsidR="00D660AC" w:rsidRPr="00D660AC">
        <w:rPr>
          <w:sz w:val="24"/>
          <w:szCs w:val="24"/>
        </w:rPr>
        <w:t xml:space="preserve"> стабильности качества </w:t>
      </w:r>
      <w:r w:rsidR="00D660AC">
        <w:rPr>
          <w:sz w:val="24"/>
          <w:szCs w:val="24"/>
        </w:rPr>
        <w:t>оказываемых</w:t>
      </w:r>
      <w:r w:rsidR="00D660AC" w:rsidRPr="00D660AC">
        <w:rPr>
          <w:sz w:val="24"/>
          <w:szCs w:val="24"/>
        </w:rPr>
        <w:t xml:space="preserve"> услуг</w:t>
      </w:r>
      <w:r w:rsidR="00716DD6" w:rsidRPr="00D660AC">
        <w:rPr>
          <w:sz w:val="24"/>
          <w:szCs w:val="24"/>
        </w:rPr>
        <w:t>.</w:t>
      </w:r>
      <w:r w:rsidR="000C2543" w:rsidRPr="00D660AC">
        <w:rPr>
          <w:sz w:val="24"/>
          <w:szCs w:val="24"/>
        </w:rPr>
        <w:t xml:space="preserve"> </w:t>
      </w:r>
    </w:p>
    <w:p w:rsidR="003F0681" w:rsidRDefault="003F0681" w:rsidP="003F0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Действия, которые предпринимаются по результатам оценки рисков</w:t>
      </w:r>
      <w:r w:rsidR="005479B7">
        <w:rPr>
          <w:color w:val="212121"/>
          <w:sz w:val="24"/>
          <w:szCs w:val="24"/>
        </w:rPr>
        <w:t>,</w:t>
      </w:r>
      <w:r>
        <w:rPr>
          <w:color w:val="212121"/>
          <w:sz w:val="24"/>
          <w:szCs w:val="24"/>
        </w:rPr>
        <w:t xml:space="preserve"> могут включать:</w:t>
      </w:r>
    </w:p>
    <w:p w:rsidR="003F0681" w:rsidRPr="0096267B" w:rsidRDefault="003F0681" w:rsidP="0096267B">
      <w:pPr>
        <w:pStyle w:val="a7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12121"/>
          <w:sz w:val="24"/>
          <w:szCs w:val="24"/>
        </w:rPr>
      </w:pPr>
      <w:r w:rsidRPr="0096267B">
        <w:rPr>
          <w:color w:val="212121"/>
          <w:sz w:val="24"/>
          <w:szCs w:val="24"/>
        </w:rPr>
        <w:t>пересмотр показателей мониторинга и оценки результативности процессов СМК;</w:t>
      </w:r>
    </w:p>
    <w:p w:rsidR="003F0681" w:rsidRDefault="005479B7" w:rsidP="0096267B">
      <w:pPr>
        <w:pStyle w:val="a7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12121"/>
          <w:sz w:val="24"/>
          <w:szCs w:val="24"/>
        </w:rPr>
      </w:pPr>
      <w:r w:rsidRPr="0096267B">
        <w:rPr>
          <w:color w:val="212121"/>
          <w:sz w:val="24"/>
          <w:szCs w:val="24"/>
        </w:rPr>
        <w:t>освоение новых видов услуг</w:t>
      </w:r>
      <w:r w:rsidR="003F0681" w:rsidRPr="0096267B">
        <w:rPr>
          <w:color w:val="212121"/>
          <w:sz w:val="24"/>
          <w:szCs w:val="24"/>
        </w:rPr>
        <w:t>;</w:t>
      </w:r>
    </w:p>
    <w:p w:rsidR="00BA62CD" w:rsidRPr="0096267B" w:rsidRDefault="00BA62CD" w:rsidP="0096267B">
      <w:pPr>
        <w:pStyle w:val="a7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закупк</w:t>
      </w:r>
      <w:r w:rsidR="00B4280D">
        <w:rPr>
          <w:color w:val="212121"/>
          <w:sz w:val="24"/>
          <w:szCs w:val="24"/>
        </w:rPr>
        <w:t>у</w:t>
      </w:r>
      <w:r>
        <w:rPr>
          <w:color w:val="212121"/>
          <w:sz w:val="24"/>
          <w:szCs w:val="24"/>
        </w:rPr>
        <w:t xml:space="preserve"> нового технологического оборудования, СИ, ИО, освоение новых методик выполнения измерений/испытаний, методик поверок СИ;</w:t>
      </w:r>
    </w:p>
    <w:p w:rsidR="003F0681" w:rsidRPr="0096267B" w:rsidRDefault="003F0681" w:rsidP="0096267B">
      <w:pPr>
        <w:pStyle w:val="a7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12121"/>
          <w:sz w:val="24"/>
          <w:szCs w:val="24"/>
        </w:rPr>
      </w:pPr>
      <w:r w:rsidRPr="0096267B">
        <w:rPr>
          <w:color w:val="212121"/>
          <w:sz w:val="24"/>
          <w:szCs w:val="24"/>
        </w:rPr>
        <w:t xml:space="preserve">корректирующие действия </w:t>
      </w:r>
      <w:r w:rsidR="00BA62CD">
        <w:rPr>
          <w:color w:val="212121"/>
          <w:sz w:val="24"/>
          <w:szCs w:val="24"/>
        </w:rPr>
        <w:t xml:space="preserve">согласно </w:t>
      </w:r>
      <w:r w:rsidR="00BA62CD" w:rsidRPr="00BA62CD">
        <w:rPr>
          <w:color w:val="FF0000"/>
          <w:sz w:val="24"/>
          <w:szCs w:val="24"/>
          <w:highlight w:val="yellow"/>
        </w:rPr>
        <w:t>СТП СМК ????</w:t>
      </w:r>
      <w:r w:rsidR="00BA62CD" w:rsidRPr="00BA62CD">
        <w:rPr>
          <w:color w:val="FF0000"/>
          <w:sz w:val="24"/>
          <w:szCs w:val="24"/>
        </w:rPr>
        <w:t xml:space="preserve"> </w:t>
      </w:r>
      <w:r w:rsidR="005479B7" w:rsidRPr="0096267B">
        <w:rPr>
          <w:color w:val="212121"/>
          <w:sz w:val="24"/>
          <w:szCs w:val="24"/>
        </w:rPr>
        <w:t>для повышения результативности процессов СМК и СМК в целом</w:t>
      </w:r>
      <w:r w:rsidRPr="0096267B">
        <w:rPr>
          <w:color w:val="212121"/>
          <w:sz w:val="24"/>
          <w:szCs w:val="24"/>
        </w:rPr>
        <w:t>;</w:t>
      </w:r>
    </w:p>
    <w:p w:rsidR="003F0681" w:rsidRPr="0096267B" w:rsidRDefault="005479B7" w:rsidP="0096267B">
      <w:pPr>
        <w:pStyle w:val="a7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12121"/>
          <w:sz w:val="24"/>
          <w:szCs w:val="24"/>
        </w:rPr>
      </w:pPr>
      <w:r w:rsidRPr="0096267B">
        <w:rPr>
          <w:color w:val="212121"/>
          <w:sz w:val="24"/>
          <w:szCs w:val="24"/>
        </w:rPr>
        <w:t>разработк</w:t>
      </w:r>
      <w:r w:rsidR="00B4280D">
        <w:rPr>
          <w:color w:val="212121"/>
          <w:sz w:val="24"/>
          <w:szCs w:val="24"/>
        </w:rPr>
        <w:t>у</w:t>
      </w:r>
      <w:r w:rsidRPr="0096267B">
        <w:rPr>
          <w:color w:val="212121"/>
          <w:sz w:val="24"/>
          <w:szCs w:val="24"/>
        </w:rPr>
        <w:t xml:space="preserve"> новых </w:t>
      </w:r>
      <w:r w:rsidR="00BA62CD">
        <w:rPr>
          <w:color w:val="212121"/>
          <w:sz w:val="24"/>
          <w:szCs w:val="24"/>
        </w:rPr>
        <w:t>и доработк</w:t>
      </w:r>
      <w:r w:rsidR="00B4280D">
        <w:rPr>
          <w:color w:val="212121"/>
          <w:sz w:val="24"/>
          <w:szCs w:val="24"/>
        </w:rPr>
        <w:t>у</w:t>
      </w:r>
      <w:r w:rsidR="00BA62CD" w:rsidRPr="0096267B">
        <w:rPr>
          <w:color w:val="212121"/>
          <w:sz w:val="24"/>
          <w:szCs w:val="24"/>
        </w:rPr>
        <w:t xml:space="preserve"> </w:t>
      </w:r>
      <w:r w:rsidR="00BA62CD">
        <w:rPr>
          <w:color w:val="212121"/>
          <w:sz w:val="24"/>
          <w:szCs w:val="24"/>
        </w:rPr>
        <w:t xml:space="preserve">действующих </w:t>
      </w:r>
      <w:r w:rsidRPr="0096267B">
        <w:rPr>
          <w:color w:val="212121"/>
          <w:sz w:val="24"/>
          <w:szCs w:val="24"/>
        </w:rPr>
        <w:t xml:space="preserve">документов СМК </w:t>
      </w:r>
      <w:r w:rsidR="0096267B" w:rsidRPr="0096267B">
        <w:rPr>
          <w:sz w:val="24"/>
          <w:szCs w:val="24"/>
        </w:rPr>
        <w:t>Гродненского ЦСМС</w:t>
      </w:r>
      <w:r w:rsidR="0096267B" w:rsidRPr="0096267B">
        <w:rPr>
          <w:color w:val="212121"/>
          <w:sz w:val="24"/>
          <w:szCs w:val="24"/>
        </w:rPr>
        <w:t xml:space="preserve"> </w:t>
      </w:r>
      <w:r w:rsidRPr="0096267B">
        <w:rPr>
          <w:color w:val="212121"/>
          <w:sz w:val="24"/>
          <w:szCs w:val="24"/>
        </w:rPr>
        <w:t>(документированной информации)</w:t>
      </w:r>
      <w:r w:rsidR="003F0681" w:rsidRPr="0096267B">
        <w:rPr>
          <w:color w:val="212121"/>
          <w:sz w:val="24"/>
          <w:szCs w:val="24"/>
        </w:rPr>
        <w:t>;</w:t>
      </w:r>
    </w:p>
    <w:p w:rsidR="003F0681" w:rsidRPr="0096267B" w:rsidRDefault="005479B7" w:rsidP="0096267B">
      <w:pPr>
        <w:pStyle w:val="a7"/>
        <w:numPr>
          <w:ilvl w:val="0"/>
          <w:numId w:val="33"/>
        </w:numPr>
        <w:tabs>
          <w:tab w:val="left" w:pos="-142"/>
        </w:tabs>
        <w:jc w:val="both"/>
        <w:rPr>
          <w:rFonts w:ascii="Cambria" w:eastAsia="MS Mincho" w:hAnsi="Cambria"/>
          <w:sz w:val="22"/>
          <w:lang w:eastAsia="ja-JP"/>
        </w:rPr>
      </w:pPr>
      <w:r w:rsidRPr="0096267B">
        <w:rPr>
          <w:color w:val="212121"/>
          <w:sz w:val="24"/>
          <w:szCs w:val="24"/>
        </w:rPr>
        <w:t>обучение и повышение квалификации персонала</w:t>
      </w:r>
      <w:r w:rsidR="003F0681" w:rsidRPr="0096267B">
        <w:rPr>
          <w:color w:val="212121"/>
          <w:sz w:val="24"/>
          <w:szCs w:val="24"/>
        </w:rPr>
        <w:t>.</w:t>
      </w:r>
    </w:p>
    <w:p w:rsidR="00A840A1" w:rsidRDefault="00A840A1" w:rsidP="003F0681">
      <w:pPr>
        <w:ind w:firstLine="708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Действия, которые предпринимаются по результатам анализа возможностей, могут включать:</w:t>
      </w:r>
    </w:p>
    <w:p w:rsidR="00A840A1" w:rsidRDefault="00A840A1" w:rsidP="00A840A1">
      <w:pPr>
        <w:pStyle w:val="a7"/>
        <w:numPr>
          <w:ilvl w:val="0"/>
          <w:numId w:val="35"/>
        </w:numPr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освоение новых видов услуг;</w:t>
      </w:r>
    </w:p>
    <w:p w:rsidR="00A840A1" w:rsidRDefault="00A840A1" w:rsidP="00A840A1">
      <w:pPr>
        <w:pStyle w:val="a7"/>
        <w:numPr>
          <w:ilvl w:val="0"/>
          <w:numId w:val="35"/>
        </w:numPr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расширение рынка оказания услуг;</w:t>
      </w:r>
    </w:p>
    <w:p w:rsidR="00B4280D" w:rsidRPr="00B4280D" w:rsidRDefault="00A840A1" w:rsidP="00B4280D">
      <w:pPr>
        <w:pStyle w:val="a7"/>
        <w:numPr>
          <w:ilvl w:val="0"/>
          <w:numId w:val="35"/>
        </w:numPr>
        <w:jc w:val="both"/>
        <w:rPr>
          <w:color w:val="212121"/>
          <w:sz w:val="24"/>
          <w:szCs w:val="24"/>
        </w:rPr>
      </w:pPr>
      <w:r w:rsidRPr="00B4280D">
        <w:rPr>
          <w:color w:val="212121"/>
          <w:sz w:val="24"/>
          <w:szCs w:val="24"/>
        </w:rPr>
        <w:t>закупк</w:t>
      </w:r>
      <w:r w:rsidR="000D0949" w:rsidRPr="00B4280D">
        <w:rPr>
          <w:color w:val="212121"/>
          <w:sz w:val="24"/>
          <w:szCs w:val="24"/>
        </w:rPr>
        <w:t>у</w:t>
      </w:r>
      <w:r w:rsidRPr="00B4280D">
        <w:rPr>
          <w:color w:val="212121"/>
          <w:sz w:val="24"/>
          <w:szCs w:val="24"/>
        </w:rPr>
        <w:t xml:space="preserve"> нового технологического оборудования, СИ, ИО, освоение новых методик выполнения измерений/испытаний, методик поверок СИ;</w:t>
      </w:r>
    </w:p>
    <w:p w:rsidR="002C626B" w:rsidRPr="00A840A1" w:rsidRDefault="00A840A1" w:rsidP="00A840A1">
      <w:pPr>
        <w:pStyle w:val="a7"/>
        <w:numPr>
          <w:ilvl w:val="0"/>
          <w:numId w:val="35"/>
        </w:numPr>
        <w:jc w:val="both"/>
        <w:rPr>
          <w:color w:val="212121"/>
          <w:sz w:val="24"/>
          <w:szCs w:val="24"/>
          <w:highlight w:val="yellow"/>
        </w:rPr>
      </w:pPr>
      <w:r w:rsidRPr="00A840A1">
        <w:rPr>
          <w:color w:val="212121"/>
          <w:sz w:val="24"/>
          <w:szCs w:val="24"/>
          <w:highlight w:val="yellow"/>
        </w:rPr>
        <w:t>??????????</w:t>
      </w:r>
      <w:r w:rsidR="00E57263" w:rsidRPr="00A840A1">
        <w:rPr>
          <w:sz w:val="24"/>
          <w:szCs w:val="24"/>
        </w:rPr>
        <w:t xml:space="preserve"> </w:t>
      </w:r>
      <w:r w:rsidR="00AF09D1" w:rsidRPr="00A840A1">
        <w:rPr>
          <w:sz w:val="24"/>
          <w:szCs w:val="24"/>
        </w:rPr>
        <w:t xml:space="preserve"> </w:t>
      </w:r>
    </w:p>
    <w:p w:rsidR="00724F27" w:rsidRPr="001D51EE" w:rsidRDefault="00724F27" w:rsidP="003D7C10">
      <w:pPr>
        <w:ind w:firstLine="708"/>
        <w:jc w:val="both"/>
        <w:rPr>
          <w:sz w:val="24"/>
          <w:szCs w:val="24"/>
        </w:rPr>
      </w:pPr>
      <w:r w:rsidRPr="00196535">
        <w:rPr>
          <w:sz w:val="24"/>
          <w:szCs w:val="24"/>
          <w:highlight w:val="yellow"/>
        </w:rPr>
        <w:t xml:space="preserve">Порядок проведения оценки рисков изложен в </w:t>
      </w:r>
      <w:r w:rsidR="009F2FF6" w:rsidRPr="001D51EE">
        <w:rPr>
          <w:sz w:val="24"/>
          <w:szCs w:val="24"/>
          <w:highlight w:val="yellow"/>
        </w:rPr>
        <w:t xml:space="preserve">СТП СМК </w:t>
      </w:r>
      <w:r w:rsidR="00D2303E" w:rsidRPr="00D2303E">
        <w:rPr>
          <w:sz w:val="24"/>
          <w:szCs w:val="24"/>
          <w:highlight w:val="yellow"/>
        </w:rPr>
        <w:t>09</w:t>
      </w:r>
      <w:r w:rsidR="009F2FF6" w:rsidRPr="001D51EE">
        <w:rPr>
          <w:sz w:val="24"/>
          <w:szCs w:val="24"/>
        </w:rPr>
        <w:t>.</w:t>
      </w:r>
      <w:r w:rsidRPr="001D51EE">
        <w:rPr>
          <w:sz w:val="24"/>
          <w:szCs w:val="24"/>
        </w:rPr>
        <w:t xml:space="preserve"> </w:t>
      </w:r>
    </w:p>
    <w:p w:rsidR="0043490A" w:rsidRPr="00B529A8" w:rsidRDefault="00D81087" w:rsidP="0043490A">
      <w:pPr>
        <w:spacing w:after="240"/>
        <w:ind w:firstLine="708"/>
        <w:jc w:val="both"/>
        <w:rPr>
          <w:sz w:val="24"/>
          <w:szCs w:val="24"/>
        </w:rPr>
      </w:pPr>
      <w:r w:rsidRPr="00B529A8">
        <w:rPr>
          <w:sz w:val="24"/>
          <w:szCs w:val="24"/>
        </w:rPr>
        <w:t>Оценку результативности действий по рассмотрению рисков и возможностей в рамках СМК</w:t>
      </w:r>
      <w:r w:rsidR="00DB59B0" w:rsidRPr="00B529A8">
        <w:rPr>
          <w:sz w:val="24"/>
          <w:szCs w:val="24"/>
        </w:rPr>
        <w:t xml:space="preserve"> в целом</w:t>
      </w:r>
      <w:r w:rsidRPr="00B529A8">
        <w:rPr>
          <w:sz w:val="24"/>
          <w:szCs w:val="24"/>
        </w:rPr>
        <w:t xml:space="preserve"> </w:t>
      </w:r>
      <w:r w:rsidR="00685C02" w:rsidRPr="00B529A8">
        <w:rPr>
          <w:sz w:val="24"/>
          <w:szCs w:val="24"/>
        </w:rPr>
        <w:t>осуществляет</w:t>
      </w:r>
      <w:r w:rsidRPr="00B529A8">
        <w:rPr>
          <w:sz w:val="24"/>
          <w:szCs w:val="24"/>
        </w:rPr>
        <w:t xml:space="preserve"> директор Гродненского ЦСМС при проведении ежегодного анализа СМК. </w:t>
      </w:r>
    </w:p>
    <w:p w:rsidR="00A06067" w:rsidRPr="00B529A8" w:rsidRDefault="000E6A1D" w:rsidP="000E6A1D">
      <w:pPr>
        <w:spacing w:after="240"/>
        <w:jc w:val="both"/>
        <w:rPr>
          <w:b/>
          <w:sz w:val="24"/>
          <w:szCs w:val="24"/>
        </w:rPr>
      </w:pPr>
      <w:r w:rsidRPr="00B529A8">
        <w:rPr>
          <w:b/>
          <w:sz w:val="24"/>
          <w:szCs w:val="24"/>
        </w:rPr>
        <w:t>6.2 Цели в области качества и планирование их достижения</w:t>
      </w:r>
    </w:p>
    <w:p w:rsidR="0067752A" w:rsidRPr="00B529A8" w:rsidRDefault="000E6A1D" w:rsidP="007D5C74">
      <w:pPr>
        <w:jc w:val="both"/>
        <w:rPr>
          <w:sz w:val="24"/>
          <w:szCs w:val="24"/>
        </w:rPr>
      </w:pPr>
      <w:r w:rsidRPr="00B529A8">
        <w:rPr>
          <w:sz w:val="24"/>
          <w:szCs w:val="24"/>
        </w:rPr>
        <w:tab/>
        <w:t xml:space="preserve">6.2.1 </w:t>
      </w:r>
      <w:r w:rsidR="0067752A" w:rsidRPr="00B529A8">
        <w:rPr>
          <w:sz w:val="24"/>
          <w:szCs w:val="24"/>
        </w:rPr>
        <w:t xml:space="preserve">Цели в области качества Гродненского ЦСМС являются измеримыми, не противоречат законодательным требованиям, распространяются на оказываемые услуги. </w:t>
      </w:r>
    </w:p>
    <w:p w:rsidR="003D54E6" w:rsidRPr="00B529A8" w:rsidRDefault="003D62B2" w:rsidP="0067752A">
      <w:pPr>
        <w:ind w:firstLine="684"/>
        <w:jc w:val="both"/>
        <w:rPr>
          <w:sz w:val="24"/>
        </w:rPr>
      </w:pPr>
      <w:r w:rsidRPr="00B529A8">
        <w:rPr>
          <w:sz w:val="24"/>
          <w:szCs w:val="24"/>
        </w:rPr>
        <w:t xml:space="preserve">Цели в области качества Гродненского ЦСМС </w:t>
      </w:r>
      <w:r w:rsidR="003D54E6" w:rsidRPr="00B529A8">
        <w:rPr>
          <w:sz w:val="24"/>
          <w:szCs w:val="24"/>
        </w:rPr>
        <w:t xml:space="preserve">ежегодно </w:t>
      </w:r>
      <w:r w:rsidRPr="00B529A8">
        <w:rPr>
          <w:sz w:val="24"/>
          <w:szCs w:val="24"/>
        </w:rPr>
        <w:t xml:space="preserve">разрабатываются владельцами процессов СМК и руководителями подразделений </w:t>
      </w:r>
      <w:r w:rsidR="006D4E45" w:rsidRPr="00B529A8">
        <w:rPr>
          <w:sz w:val="24"/>
          <w:szCs w:val="24"/>
        </w:rPr>
        <w:t>с началом разработки бизнес-плана согласно приказу директора</w:t>
      </w:r>
      <w:r w:rsidR="001D51EE">
        <w:rPr>
          <w:sz w:val="24"/>
          <w:szCs w:val="24"/>
        </w:rPr>
        <w:t xml:space="preserve"> </w:t>
      </w:r>
      <w:r w:rsidR="001D51EE" w:rsidRPr="001D51EE">
        <w:rPr>
          <w:sz w:val="24"/>
          <w:szCs w:val="24"/>
          <w:highlight w:val="yellow"/>
        </w:rPr>
        <w:t>с учетом результатов исследования контекста согласно 4.1 настоящего РК</w:t>
      </w:r>
      <w:r w:rsidR="006D4E45" w:rsidRPr="00B529A8">
        <w:rPr>
          <w:sz w:val="24"/>
          <w:szCs w:val="24"/>
        </w:rPr>
        <w:t xml:space="preserve">. </w:t>
      </w:r>
      <w:r w:rsidR="00D57604" w:rsidRPr="00B529A8">
        <w:rPr>
          <w:sz w:val="24"/>
          <w:szCs w:val="24"/>
        </w:rPr>
        <w:t>Цели в области качества и п</w:t>
      </w:r>
      <w:r w:rsidR="008E4E3A" w:rsidRPr="00B529A8">
        <w:rPr>
          <w:sz w:val="24"/>
          <w:szCs w:val="24"/>
        </w:rPr>
        <w:t>рограмм</w:t>
      </w:r>
      <w:r w:rsidR="00D57604" w:rsidRPr="00B529A8">
        <w:rPr>
          <w:sz w:val="24"/>
          <w:szCs w:val="24"/>
        </w:rPr>
        <w:t>ы</w:t>
      </w:r>
      <w:r w:rsidR="008E4E3A" w:rsidRPr="00B529A8">
        <w:rPr>
          <w:sz w:val="24"/>
          <w:szCs w:val="24"/>
        </w:rPr>
        <w:t xml:space="preserve"> качества (см. 6.2.2) по </w:t>
      </w:r>
      <w:r w:rsidR="00D57604" w:rsidRPr="00B529A8">
        <w:rPr>
          <w:sz w:val="24"/>
          <w:szCs w:val="24"/>
        </w:rPr>
        <w:t xml:space="preserve">их выполнению </w:t>
      </w:r>
      <w:r w:rsidR="006D4E45" w:rsidRPr="00B529A8">
        <w:rPr>
          <w:sz w:val="24"/>
          <w:szCs w:val="24"/>
        </w:rPr>
        <w:t>в декабре месяце текущего</w:t>
      </w:r>
      <w:r w:rsidR="007D5C74" w:rsidRPr="00B529A8">
        <w:rPr>
          <w:sz w:val="24"/>
          <w:szCs w:val="24"/>
        </w:rPr>
        <w:t xml:space="preserve"> года</w:t>
      </w:r>
      <w:r w:rsidR="006D4E45" w:rsidRPr="00B529A8">
        <w:rPr>
          <w:sz w:val="24"/>
          <w:szCs w:val="24"/>
        </w:rPr>
        <w:t xml:space="preserve"> переда</w:t>
      </w:r>
      <w:r w:rsidR="00D57604" w:rsidRPr="00B529A8">
        <w:rPr>
          <w:sz w:val="24"/>
          <w:szCs w:val="24"/>
        </w:rPr>
        <w:t>ю</w:t>
      </w:r>
      <w:r w:rsidR="006D4E45" w:rsidRPr="00B529A8">
        <w:rPr>
          <w:sz w:val="24"/>
          <w:szCs w:val="24"/>
        </w:rPr>
        <w:t>т</w:t>
      </w:r>
      <w:r w:rsidR="008E4E3A" w:rsidRPr="00B529A8">
        <w:rPr>
          <w:sz w:val="24"/>
          <w:szCs w:val="24"/>
        </w:rPr>
        <w:t>ся</w:t>
      </w:r>
      <w:r w:rsidR="006D4E45" w:rsidRPr="00B529A8">
        <w:rPr>
          <w:sz w:val="24"/>
          <w:szCs w:val="24"/>
        </w:rPr>
        <w:t xml:space="preserve"> </w:t>
      </w:r>
      <w:r w:rsidR="008E4E3A" w:rsidRPr="00B529A8">
        <w:rPr>
          <w:sz w:val="24"/>
          <w:szCs w:val="24"/>
        </w:rPr>
        <w:t>владельц</w:t>
      </w:r>
      <w:r w:rsidR="00D57604" w:rsidRPr="00B529A8">
        <w:rPr>
          <w:sz w:val="24"/>
          <w:szCs w:val="24"/>
        </w:rPr>
        <w:t>а</w:t>
      </w:r>
      <w:r w:rsidR="008E4E3A" w:rsidRPr="00B529A8">
        <w:rPr>
          <w:sz w:val="24"/>
          <w:szCs w:val="24"/>
        </w:rPr>
        <w:t>м</w:t>
      </w:r>
      <w:r w:rsidR="00D57604" w:rsidRPr="00B529A8">
        <w:rPr>
          <w:sz w:val="24"/>
          <w:szCs w:val="24"/>
        </w:rPr>
        <w:t>и</w:t>
      </w:r>
      <w:r w:rsidR="008E4E3A" w:rsidRPr="00B529A8">
        <w:rPr>
          <w:sz w:val="24"/>
          <w:szCs w:val="24"/>
        </w:rPr>
        <w:t xml:space="preserve"> процесс</w:t>
      </w:r>
      <w:r w:rsidR="00D57604" w:rsidRPr="00B529A8">
        <w:rPr>
          <w:sz w:val="24"/>
          <w:szCs w:val="24"/>
        </w:rPr>
        <w:t>ов</w:t>
      </w:r>
      <w:r w:rsidR="008E4E3A" w:rsidRPr="00B529A8">
        <w:rPr>
          <w:sz w:val="24"/>
          <w:szCs w:val="24"/>
        </w:rPr>
        <w:t xml:space="preserve"> представителю высшего руководства, ответственному за СМК,</w:t>
      </w:r>
      <w:r w:rsidR="00D4610D" w:rsidRPr="00B529A8">
        <w:rPr>
          <w:sz w:val="24"/>
        </w:rPr>
        <w:t xml:space="preserve"> для </w:t>
      </w:r>
      <w:r w:rsidR="008E4E3A" w:rsidRPr="00B529A8">
        <w:rPr>
          <w:sz w:val="24"/>
        </w:rPr>
        <w:t>формирования</w:t>
      </w:r>
      <w:r w:rsidR="00F15EE4" w:rsidRPr="00B529A8">
        <w:rPr>
          <w:sz w:val="24"/>
        </w:rPr>
        <w:t xml:space="preserve"> целей и программы качества </w:t>
      </w:r>
      <w:r w:rsidR="00D4610D" w:rsidRPr="00B529A8">
        <w:rPr>
          <w:sz w:val="24"/>
          <w:szCs w:val="24"/>
        </w:rPr>
        <w:t>Гродненского ЦСМС.</w:t>
      </w:r>
      <w:r w:rsidR="007D5C74" w:rsidRPr="00B529A8">
        <w:rPr>
          <w:sz w:val="24"/>
          <w:szCs w:val="24"/>
        </w:rPr>
        <w:t xml:space="preserve"> По итогам оценки </w:t>
      </w:r>
      <w:r w:rsidR="007D5C74" w:rsidRPr="00B529A8">
        <w:rPr>
          <w:sz w:val="24"/>
          <w:szCs w:val="24"/>
        </w:rPr>
        <w:lastRenderedPageBreak/>
        <w:t>результативности процессов СМК и при изменении контекста (разделы 4.1, 4.2 настоящего РК) Гродненского ЦСМС на начало планируемого года цели в области качества владельцами процессов могут уточняться.</w:t>
      </w:r>
    </w:p>
    <w:p w:rsidR="007D5C74" w:rsidRPr="00B529A8" w:rsidRDefault="007D5C74" w:rsidP="0067752A">
      <w:pPr>
        <w:ind w:firstLine="684"/>
        <w:jc w:val="both"/>
        <w:rPr>
          <w:sz w:val="24"/>
        </w:rPr>
      </w:pPr>
      <w:r w:rsidRPr="00B529A8">
        <w:rPr>
          <w:sz w:val="24"/>
        </w:rPr>
        <w:t xml:space="preserve"> </w:t>
      </w:r>
      <w:r w:rsidR="003D54E6" w:rsidRPr="00B529A8">
        <w:rPr>
          <w:sz w:val="24"/>
          <w:szCs w:val="24"/>
        </w:rPr>
        <w:t>Представитель высшего руководства, ответственный за СМК</w:t>
      </w:r>
      <w:r w:rsidR="003D54E6" w:rsidRPr="00B529A8">
        <w:rPr>
          <w:sz w:val="24"/>
        </w:rPr>
        <w:t>, владельцы процессов, руководители подразделений постоянно проводят мониторинг выполнения целей в области качества для своевременного принятия мер по безусловному выполнению намеченных целей.</w:t>
      </w:r>
    </w:p>
    <w:p w:rsidR="005C1843" w:rsidRPr="007B58CA" w:rsidRDefault="003D54E6" w:rsidP="0067752A">
      <w:pPr>
        <w:ind w:firstLine="684"/>
        <w:jc w:val="both"/>
        <w:rPr>
          <w:sz w:val="24"/>
          <w:szCs w:val="24"/>
        </w:rPr>
      </w:pPr>
      <w:r w:rsidRPr="00B529A8">
        <w:rPr>
          <w:sz w:val="24"/>
        </w:rPr>
        <w:t xml:space="preserve">6.2.2 </w:t>
      </w:r>
      <w:r w:rsidR="00D57604" w:rsidRPr="00B529A8">
        <w:rPr>
          <w:sz w:val="24"/>
        </w:rPr>
        <w:t>Для</w:t>
      </w:r>
      <w:r w:rsidR="003F7670" w:rsidRPr="00B529A8">
        <w:rPr>
          <w:sz w:val="24"/>
        </w:rPr>
        <w:t xml:space="preserve"> планирования достижения целей в области качества владельцами процессов</w:t>
      </w:r>
      <w:r w:rsidR="00316158" w:rsidRPr="00B529A8">
        <w:rPr>
          <w:sz w:val="24"/>
        </w:rPr>
        <w:t>, руководителями подразделений</w:t>
      </w:r>
      <w:r w:rsidR="003F7670" w:rsidRPr="00B529A8">
        <w:rPr>
          <w:sz w:val="24"/>
        </w:rPr>
        <w:t xml:space="preserve"> разрабатыва</w:t>
      </w:r>
      <w:r w:rsidR="0020050E" w:rsidRPr="00B529A8">
        <w:rPr>
          <w:sz w:val="24"/>
        </w:rPr>
        <w:t>ю</w:t>
      </w:r>
      <w:r w:rsidR="003F7670" w:rsidRPr="00B529A8">
        <w:rPr>
          <w:sz w:val="24"/>
        </w:rPr>
        <w:t>тся программ</w:t>
      </w:r>
      <w:r w:rsidR="0020050E" w:rsidRPr="00B529A8">
        <w:rPr>
          <w:sz w:val="24"/>
        </w:rPr>
        <w:t>ы</w:t>
      </w:r>
      <w:r w:rsidR="003F7670" w:rsidRPr="00B529A8">
        <w:rPr>
          <w:sz w:val="24"/>
        </w:rPr>
        <w:t xml:space="preserve"> качества по форме приложения</w:t>
      </w:r>
      <w:r w:rsidR="00007258" w:rsidRPr="00B529A8">
        <w:rPr>
          <w:sz w:val="24"/>
        </w:rPr>
        <w:t xml:space="preserve"> </w:t>
      </w:r>
      <w:r w:rsidR="007B58CA" w:rsidRPr="00B529A8">
        <w:rPr>
          <w:sz w:val="24"/>
        </w:rPr>
        <w:t>У</w:t>
      </w:r>
      <w:r w:rsidR="0020050E" w:rsidRPr="00B529A8">
        <w:rPr>
          <w:sz w:val="24"/>
        </w:rPr>
        <w:t xml:space="preserve"> </w:t>
      </w:r>
      <w:r w:rsidR="00316158" w:rsidRPr="00B529A8">
        <w:rPr>
          <w:sz w:val="24"/>
        </w:rPr>
        <w:t xml:space="preserve">(по процессам, по подразделениям) </w:t>
      </w:r>
      <w:r w:rsidR="0020050E" w:rsidRPr="00B529A8">
        <w:rPr>
          <w:sz w:val="24"/>
        </w:rPr>
        <w:t xml:space="preserve">и </w:t>
      </w:r>
      <w:r w:rsidR="00316158" w:rsidRPr="00B529A8">
        <w:rPr>
          <w:sz w:val="24"/>
        </w:rPr>
        <w:t xml:space="preserve">передаются </w:t>
      </w:r>
      <w:r w:rsidR="00316158" w:rsidRPr="00B529A8">
        <w:rPr>
          <w:sz w:val="24"/>
          <w:szCs w:val="24"/>
        </w:rPr>
        <w:t>представителю высшего руководства, ответственному за СМК</w:t>
      </w:r>
      <w:r w:rsidR="0020050E" w:rsidRPr="00B529A8">
        <w:rPr>
          <w:sz w:val="24"/>
        </w:rPr>
        <w:t>.</w:t>
      </w:r>
      <w:r w:rsidR="00316158" w:rsidRPr="00B529A8">
        <w:rPr>
          <w:sz w:val="24"/>
        </w:rPr>
        <w:t xml:space="preserve"> </w:t>
      </w:r>
      <w:r w:rsidR="0020050E" w:rsidRPr="00B529A8">
        <w:rPr>
          <w:sz w:val="24"/>
          <w:szCs w:val="24"/>
        </w:rPr>
        <w:t>Представитель высшего руководства формирует</w:t>
      </w:r>
      <w:r w:rsidR="00316158" w:rsidRPr="00B529A8">
        <w:rPr>
          <w:sz w:val="24"/>
        </w:rPr>
        <w:t xml:space="preserve"> программ</w:t>
      </w:r>
      <w:r w:rsidR="0020050E" w:rsidRPr="00B529A8">
        <w:rPr>
          <w:sz w:val="24"/>
        </w:rPr>
        <w:t>у</w:t>
      </w:r>
      <w:r w:rsidR="00316158" w:rsidRPr="00B529A8">
        <w:rPr>
          <w:sz w:val="24"/>
        </w:rPr>
        <w:t xml:space="preserve"> качества </w:t>
      </w:r>
      <w:r w:rsidR="00316158" w:rsidRPr="00B529A8">
        <w:rPr>
          <w:sz w:val="24"/>
          <w:szCs w:val="24"/>
        </w:rPr>
        <w:t>Гродненского ЦСМС</w:t>
      </w:r>
      <w:r w:rsidR="005C1843" w:rsidRPr="00B529A8">
        <w:rPr>
          <w:sz w:val="24"/>
          <w:szCs w:val="24"/>
        </w:rPr>
        <w:t xml:space="preserve"> по форме приложения </w:t>
      </w:r>
      <w:r w:rsidR="007B58CA" w:rsidRPr="00B529A8">
        <w:rPr>
          <w:sz w:val="24"/>
          <w:szCs w:val="24"/>
        </w:rPr>
        <w:t>У</w:t>
      </w:r>
      <w:r w:rsidR="00316158" w:rsidRPr="00B529A8">
        <w:rPr>
          <w:sz w:val="24"/>
          <w:szCs w:val="24"/>
        </w:rPr>
        <w:t xml:space="preserve"> и </w:t>
      </w:r>
      <w:r w:rsidR="00D57604" w:rsidRPr="00B529A8">
        <w:rPr>
          <w:sz w:val="24"/>
          <w:szCs w:val="24"/>
        </w:rPr>
        <w:t>направляет ее</w:t>
      </w:r>
      <w:r w:rsidR="0020050E" w:rsidRPr="00B529A8">
        <w:rPr>
          <w:sz w:val="24"/>
          <w:szCs w:val="24"/>
        </w:rPr>
        <w:t xml:space="preserve"> начальнику </w:t>
      </w:r>
      <w:r w:rsidR="0020050E" w:rsidRPr="00B529A8">
        <w:rPr>
          <w:sz w:val="24"/>
        </w:rPr>
        <w:t>ОЭФиБУ</w:t>
      </w:r>
      <w:r w:rsidR="0020050E" w:rsidRPr="00B529A8">
        <w:rPr>
          <w:sz w:val="24"/>
          <w:szCs w:val="24"/>
        </w:rPr>
        <w:t xml:space="preserve"> для </w:t>
      </w:r>
      <w:r w:rsidR="00316158" w:rsidRPr="00B529A8">
        <w:rPr>
          <w:sz w:val="24"/>
          <w:szCs w:val="24"/>
        </w:rPr>
        <w:t>включения в бизнес-план.</w:t>
      </w:r>
    </w:p>
    <w:p w:rsidR="00DA6208" w:rsidRDefault="00DA6208" w:rsidP="0067752A">
      <w:pPr>
        <w:ind w:firstLine="684"/>
        <w:jc w:val="both"/>
        <w:rPr>
          <w:sz w:val="24"/>
          <w:szCs w:val="24"/>
        </w:rPr>
      </w:pPr>
    </w:p>
    <w:p w:rsidR="003D54E6" w:rsidRPr="00DA6208" w:rsidRDefault="00DA6208" w:rsidP="00DA6208">
      <w:pPr>
        <w:spacing w:after="240"/>
        <w:jc w:val="both"/>
        <w:rPr>
          <w:b/>
          <w:sz w:val="24"/>
          <w:szCs w:val="24"/>
        </w:rPr>
      </w:pPr>
      <w:r w:rsidRPr="00DA6208">
        <w:rPr>
          <w:b/>
          <w:sz w:val="24"/>
        </w:rPr>
        <w:t>6.3 Планирование изменений</w:t>
      </w:r>
      <w:r w:rsidR="00316158" w:rsidRPr="00DA6208">
        <w:rPr>
          <w:b/>
          <w:sz w:val="24"/>
        </w:rPr>
        <w:t xml:space="preserve"> </w:t>
      </w:r>
    </w:p>
    <w:p w:rsidR="00DA6208" w:rsidRDefault="00DA6208" w:rsidP="007D5C7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Решение об изменении СМК принимает представитель высшего руководства, ответственный за СМК.</w:t>
      </w:r>
    </w:p>
    <w:p w:rsidR="00DA6208" w:rsidRDefault="00DA6208" w:rsidP="00DA620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</w:t>
      </w:r>
      <w:r w:rsidR="0090372B">
        <w:rPr>
          <w:sz w:val="24"/>
          <w:szCs w:val="24"/>
        </w:rPr>
        <w:t xml:space="preserve">для </w:t>
      </w:r>
      <w:r>
        <w:rPr>
          <w:sz w:val="24"/>
          <w:szCs w:val="24"/>
        </w:rPr>
        <w:t>изменения СМК могут быть:</w:t>
      </w:r>
    </w:p>
    <w:p w:rsidR="004B5A88" w:rsidRDefault="004B5A88" w:rsidP="00DA620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контекста (разделы 4.1, 4.2 настоящего РК) Гродненского ЦСМС и результаты </w:t>
      </w:r>
      <w:r>
        <w:rPr>
          <w:color w:val="212121"/>
          <w:sz w:val="24"/>
          <w:szCs w:val="24"/>
        </w:rPr>
        <w:t>анализа выявленных рисков и возможностей</w:t>
      </w:r>
      <w:r>
        <w:rPr>
          <w:sz w:val="24"/>
          <w:szCs w:val="24"/>
        </w:rPr>
        <w:t>;</w:t>
      </w:r>
    </w:p>
    <w:p w:rsidR="00DA6208" w:rsidRDefault="00DA6208" w:rsidP="00DA620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изменение Политики в области качества;</w:t>
      </w:r>
    </w:p>
    <w:p w:rsidR="00DA6208" w:rsidRPr="004B5A88" w:rsidRDefault="00DA6208" w:rsidP="004B5A8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изменение организационной структуры предприятия;</w:t>
      </w:r>
    </w:p>
    <w:p w:rsidR="00DA6208" w:rsidRDefault="00DA6208" w:rsidP="00DA620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изменение процессов СМК и их взаимосвязей</w:t>
      </w:r>
      <w:r w:rsidR="00A51FDE">
        <w:rPr>
          <w:sz w:val="24"/>
          <w:szCs w:val="24"/>
        </w:rPr>
        <w:t>, результаты оценки результативности процессов</w:t>
      </w:r>
      <w:r w:rsidR="00F83E93">
        <w:rPr>
          <w:sz w:val="24"/>
          <w:szCs w:val="24"/>
        </w:rPr>
        <w:t>;</w:t>
      </w:r>
    </w:p>
    <w:p w:rsidR="00A51FDE" w:rsidRDefault="00C4593A" w:rsidP="00DA620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</w:t>
      </w:r>
      <w:r w:rsidR="00F83E93">
        <w:rPr>
          <w:sz w:val="24"/>
          <w:szCs w:val="24"/>
        </w:rPr>
        <w:t>внутренних аудитов согласно</w:t>
      </w:r>
      <w:r w:rsidR="00096ED5">
        <w:rPr>
          <w:sz w:val="24"/>
          <w:szCs w:val="24"/>
        </w:rPr>
        <w:t xml:space="preserve"> </w:t>
      </w:r>
      <w:r w:rsidR="00096ED5">
        <w:rPr>
          <w:sz w:val="24"/>
          <w:szCs w:val="24"/>
          <w:highlight w:val="yellow"/>
        </w:rPr>
        <w:t>СТП СМК 07</w:t>
      </w:r>
      <w:r w:rsidR="00096ED5">
        <w:rPr>
          <w:sz w:val="24"/>
          <w:szCs w:val="24"/>
        </w:rPr>
        <w:t>, результат</w:t>
      </w:r>
      <w:r>
        <w:rPr>
          <w:sz w:val="24"/>
          <w:szCs w:val="24"/>
        </w:rPr>
        <w:t>ы</w:t>
      </w:r>
      <w:r w:rsidR="00096ED5">
        <w:rPr>
          <w:sz w:val="24"/>
          <w:szCs w:val="24"/>
        </w:rPr>
        <w:t xml:space="preserve"> анализа СМК согласно </w:t>
      </w:r>
      <w:r w:rsidR="00096ED5">
        <w:rPr>
          <w:sz w:val="24"/>
          <w:szCs w:val="24"/>
          <w:highlight w:val="yellow"/>
        </w:rPr>
        <w:t>10.1 настоящего РК</w:t>
      </w:r>
      <w:r w:rsidR="00A51FDE">
        <w:rPr>
          <w:sz w:val="24"/>
          <w:szCs w:val="24"/>
        </w:rPr>
        <w:t>;</w:t>
      </w:r>
    </w:p>
    <w:p w:rsidR="00A51FDE" w:rsidRPr="00A51FDE" w:rsidRDefault="006D47BF" w:rsidP="00DA6208">
      <w:pPr>
        <w:pStyle w:val="a7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>
        <w:rPr>
          <w:color w:val="212121"/>
          <w:sz w:val="24"/>
          <w:szCs w:val="24"/>
        </w:rPr>
        <w:t xml:space="preserve"> </w:t>
      </w:r>
      <w:r w:rsidR="00A51FDE">
        <w:rPr>
          <w:color w:val="212121"/>
          <w:sz w:val="24"/>
          <w:szCs w:val="24"/>
        </w:rPr>
        <w:t>анализа претензий и жалоб потребителей</w:t>
      </w:r>
      <w:r w:rsidR="00D51E0C">
        <w:rPr>
          <w:color w:val="212121"/>
          <w:sz w:val="24"/>
          <w:szCs w:val="24"/>
        </w:rPr>
        <w:t>.</w:t>
      </w:r>
    </w:p>
    <w:p w:rsidR="0090372B" w:rsidRPr="00A51FDE" w:rsidRDefault="0090372B" w:rsidP="00A51FDE">
      <w:pPr>
        <w:ind w:firstLine="708"/>
        <w:jc w:val="both"/>
        <w:rPr>
          <w:sz w:val="24"/>
          <w:szCs w:val="24"/>
        </w:rPr>
      </w:pPr>
      <w:r w:rsidRPr="00A51FDE">
        <w:rPr>
          <w:sz w:val="24"/>
          <w:szCs w:val="24"/>
        </w:rPr>
        <w:t>Принимая решение об изменении СМК представитель высшего руководства, ответственный за СМК, оценивает потенциальные последствия проведения изменений, обеспечивает целостность СМК</w:t>
      </w:r>
      <w:r w:rsidR="00494E5C" w:rsidRPr="00A51FDE">
        <w:rPr>
          <w:sz w:val="24"/>
          <w:szCs w:val="24"/>
        </w:rPr>
        <w:t>,</w:t>
      </w:r>
      <w:r w:rsidRPr="00A51FDE">
        <w:rPr>
          <w:sz w:val="24"/>
          <w:szCs w:val="24"/>
        </w:rPr>
        <w:t xml:space="preserve"> при этом оценивает достаточность</w:t>
      </w:r>
      <w:r w:rsidR="008612C3" w:rsidRPr="00A51FDE">
        <w:rPr>
          <w:sz w:val="24"/>
          <w:szCs w:val="24"/>
        </w:rPr>
        <w:t xml:space="preserve"> необходимых ресурсов и, по согласованию с директором Гродненского ЦСМС, определяет необходимость перераспределения обязанностей и полномочий.</w:t>
      </w:r>
    </w:p>
    <w:p w:rsidR="008612C3" w:rsidRDefault="008612C3" w:rsidP="0090372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изменении СМК изменения в документы СМК (РК, СТП, положения</w:t>
      </w:r>
      <w:r w:rsidR="00AD5CC8">
        <w:rPr>
          <w:sz w:val="24"/>
          <w:szCs w:val="24"/>
        </w:rPr>
        <w:t>, ПСП, ДИ и др.</w:t>
      </w:r>
      <w:r>
        <w:rPr>
          <w:sz w:val="24"/>
          <w:szCs w:val="24"/>
        </w:rPr>
        <w:t xml:space="preserve">) оформляют ответственные разработчики документов, в карты процессов – их владельцы. Проведение изменений </w:t>
      </w:r>
      <w:r w:rsidR="0097110B">
        <w:rPr>
          <w:sz w:val="24"/>
          <w:szCs w:val="24"/>
        </w:rPr>
        <w:t xml:space="preserve">в зависимости от документации осуществляется </w:t>
      </w:r>
      <w:r>
        <w:rPr>
          <w:sz w:val="24"/>
          <w:szCs w:val="24"/>
        </w:rPr>
        <w:t>согласно</w:t>
      </w:r>
      <w:r w:rsidR="00B95D42">
        <w:rPr>
          <w:sz w:val="24"/>
          <w:szCs w:val="24"/>
        </w:rPr>
        <w:t xml:space="preserve"> </w:t>
      </w:r>
      <w:r w:rsidR="00B75EAF">
        <w:rPr>
          <w:sz w:val="24"/>
          <w:szCs w:val="24"/>
        </w:rPr>
        <w:t xml:space="preserve">настоящему РК, </w:t>
      </w:r>
      <w:r w:rsidR="00B95D42">
        <w:rPr>
          <w:sz w:val="24"/>
          <w:szCs w:val="24"/>
          <w:highlight w:val="yellow"/>
        </w:rPr>
        <w:t>СТП СМК 01</w:t>
      </w:r>
      <w:r w:rsidR="00AD5CC8">
        <w:rPr>
          <w:sz w:val="24"/>
          <w:szCs w:val="24"/>
        </w:rPr>
        <w:t xml:space="preserve">, </w:t>
      </w:r>
      <w:r w:rsidR="00AD5CC8">
        <w:rPr>
          <w:sz w:val="24"/>
          <w:szCs w:val="24"/>
          <w:highlight w:val="yellow"/>
        </w:rPr>
        <w:t>СТП СМК 0</w:t>
      </w:r>
      <w:r w:rsidR="00AD5CC8" w:rsidRPr="00AD5CC8">
        <w:rPr>
          <w:sz w:val="24"/>
          <w:szCs w:val="24"/>
          <w:highlight w:val="yellow"/>
        </w:rPr>
        <w:t>4</w:t>
      </w:r>
      <w:r w:rsidR="00B75EAF">
        <w:rPr>
          <w:sz w:val="24"/>
          <w:szCs w:val="24"/>
        </w:rPr>
        <w:t>, РК аккредитованных подразделений</w:t>
      </w:r>
      <w:r w:rsidR="00B95D42">
        <w:rPr>
          <w:sz w:val="24"/>
          <w:szCs w:val="24"/>
        </w:rPr>
        <w:t>.</w:t>
      </w:r>
    </w:p>
    <w:p w:rsidR="008C6F8D" w:rsidRDefault="008C6F8D" w:rsidP="008C6F8D">
      <w:pPr>
        <w:jc w:val="both"/>
        <w:rPr>
          <w:sz w:val="24"/>
          <w:szCs w:val="24"/>
        </w:rPr>
      </w:pPr>
    </w:p>
    <w:p w:rsidR="008C6F8D" w:rsidRPr="008C6F8D" w:rsidRDefault="008C6F8D" w:rsidP="008C6F8D">
      <w:pPr>
        <w:spacing w:after="240"/>
        <w:jc w:val="both"/>
        <w:rPr>
          <w:b/>
          <w:sz w:val="24"/>
          <w:szCs w:val="24"/>
        </w:rPr>
      </w:pPr>
      <w:r w:rsidRPr="008C6F8D">
        <w:rPr>
          <w:b/>
          <w:sz w:val="24"/>
          <w:szCs w:val="24"/>
        </w:rPr>
        <w:t xml:space="preserve">7 </w:t>
      </w:r>
      <w:r>
        <w:rPr>
          <w:b/>
          <w:sz w:val="24"/>
          <w:szCs w:val="24"/>
        </w:rPr>
        <w:t>ПОДДЕРЖКА</w:t>
      </w:r>
      <w:r w:rsidRPr="008C6F8D">
        <w:rPr>
          <w:b/>
          <w:sz w:val="24"/>
          <w:szCs w:val="24"/>
        </w:rPr>
        <w:t xml:space="preserve"> </w:t>
      </w:r>
    </w:p>
    <w:p w:rsidR="008C6F8D" w:rsidRPr="008C6F8D" w:rsidRDefault="008C6F8D" w:rsidP="008C6F8D">
      <w:pPr>
        <w:jc w:val="both"/>
        <w:rPr>
          <w:b/>
          <w:sz w:val="24"/>
          <w:szCs w:val="24"/>
        </w:rPr>
      </w:pPr>
      <w:r w:rsidRPr="008C6F8D">
        <w:rPr>
          <w:b/>
          <w:sz w:val="24"/>
          <w:szCs w:val="24"/>
        </w:rPr>
        <w:t xml:space="preserve">7.1 Ресурсы </w:t>
      </w:r>
    </w:p>
    <w:p w:rsidR="003B7741" w:rsidRPr="009C4A61" w:rsidRDefault="008C6F8D" w:rsidP="009C4A61">
      <w:pPr>
        <w:spacing w:after="240"/>
        <w:jc w:val="both"/>
        <w:rPr>
          <w:b/>
          <w:sz w:val="24"/>
          <w:szCs w:val="24"/>
        </w:rPr>
      </w:pPr>
      <w:r w:rsidRPr="006850B5">
        <w:rPr>
          <w:b/>
          <w:sz w:val="24"/>
          <w:szCs w:val="24"/>
        </w:rPr>
        <w:t>7.1.1 Общие положения</w:t>
      </w:r>
    </w:p>
    <w:p w:rsidR="003B7741" w:rsidRDefault="003B7741" w:rsidP="003B77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 ресурсам, обеспечивающим функционирование СМК Гродненского ЦСМС, относятся персонал, инфраструктура, производственная среда, производственный опыт </w:t>
      </w:r>
      <w:r w:rsidR="004D722F">
        <w:rPr>
          <w:sz w:val="24"/>
          <w:szCs w:val="24"/>
        </w:rPr>
        <w:t xml:space="preserve">(знания) </w:t>
      </w:r>
      <w:r>
        <w:rPr>
          <w:sz w:val="24"/>
          <w:szCs w:val="24"/>
        </w:rPr>
        <w:t>предприятия.</w:t>
      </w:r>
    </w:p>
    <w:p w:rsidR="004D722F" w:rsidRDefault="004D722F" w:rsidP="003B7741">
      <w:pPr>
        <w:jc w:val="both"/>
        <w:rPr>
          <w:sz w:val="24"/>
          <w:szCs w:val="24"/>
        </w:rPr>
      </w:pPr>
      <w:r>
        <w:rPr>
          <w:sz w:val="24"/>
          <w:szCs w:val="24"/>
        </w:rPr>
        <w:t>Ресурсы определены, имеются в наличии, что позволяет поддерживать в рабочем состоянии СМК, постоянно повышать</w:t>
      </w:r>
      <w:r w:rsidR="005660A1">
        <w:rPr>
          <w:sz w:val="24"/>
          <w:szCs w:val="24"/>
        </w:rPr>
        <w:t xml:space="preserve"> </w:t>
      </w:r>
      <w:r>
        <w:rPr>
          <w:sz w:val="24"/>
          <w:szCs w:val="24"/>
        </w:rPr>
        <w:t>ее результативност</w:t>
      </w:r>
      <w:r w:rsidR="005660A1">
        <w:rPr>
          <w:sz w:val="24"/>
          <w:szCs w:val="24"/>
        </w:rPr>
        <w:t>ь.</w:t>
      </w:r>
    </w:p>
    <w:p w:rsidR="006850B5" w:rsidRDefault="006850B5" w:rsidP="003B77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случае недостаточности внутренних ресурсов для оказания услуг потребителям, привлекаются ресурсы</w:t>
      </w:r>
      <w:r w:rsidR="00992E03">
        <w:rPr>
          <w:sz w:val="24"/>
          <w:szCs w:val="24"/>
        </w:rPr>
        <w:t xml:space="preserve"> сторонних организаций на договорной основе. </w:t>
      </w:r>
      <w:r w:rsidR="00992E03" w:rsidRPr="00992E03">
        <w:rPr>
          <w:sz w:val="24"/>
          <w:szCs w:val="24"/>
          <w:highlight w:val="yellow"/>
        </w:rPr>
        <w:t>Решение о привлечении ресурсов сторонних организаций принимают директор, владельцы процессов.</w:t>
      </w:r>
      <w:r>
        <w:rPr>
          <w:sz w:val="24"/>
          <w:szCs w:val="24"/>
        </w:rPr>
        <w:t xml:space="preserve"> </w:t>
      </w:r>
    </w:p>
    <w:p w:rsidR="009C4A61" w:rsidRDefault="009C4A61" w:rsidP="003B7741">
      <w:pPr>
        <w:jc w:val="both"/>
        <w:rPr>
          <w:sz w:val="24"/>
          <w:szCs w:val="24"/>
        </w:rPr>
      </w:pPr>
    </w:p>
    <w:p w:rsidR="009C4A61" w:rsidRPr="009C4A61" w:rsidRDefault="009C4A61" w:rsidP="009C4A61">
      <w:pPr>
        <w:spacing w:after="240"/>
        <w:jc w:val="both"/>
        <w:rPr>
          <w:b/>
          <w:sz w:val="24"/>
          <w:szCs w:val="24"/>
        </w:rPr>
      </w:pPr>
      <w:r w:rsidRPr="009C4A61">
        <w:rPr>
          <w:b/>
          <w:sz w:val="24"/>
          <w:szCs w:val="24"/>
        </w:rPr>
        <w:t>7.1.2 Персонал</w:t>
      </w:r>
    </w:p>
    <w:p w:rsidR="00E84659" w:rsidRDefault="009C4A61" w:rsidP="003B7741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 xml:space="preserve">Потребность </w:t>
      </w:r>
      <w:r w:rsidR="00616F98">
        <w:rPr>
          <w:sz w:val="24"/>
          <w:szCs w:val="24"/>
        </w:rPr>
        <w:t>Гродненского ЦСМС</w:t>
      </w:r>
      <w:r w:rsidR="002D0F34">
        <w:rPr>
          <w:sz w:val="24"/>
          <w:szCs w:val="24"/>
        </w:rPr>
        <w:t xml:space="preserve"> и СМК предприятия</w:t>
      </w:r>
      <w:r w:rsidR="00616F98">
        <w:rPr>
          <w:sz w:val="24"/>
          <w:szCs w:val="24"/>
        </w:rPr>
        <w:t xml:space="preserve"> </w:t>
      </w:r>
      <w:r>
        <w:rPr>
          <w:sz w:val="24"/>
          <w:szCs w:val="24"/>
        </w:rPr>
        <w:t>в персонале определяется штатным расписанием</w:t>
      </w:r>
      <w:r w:rsidR="00534182">
        <w:rPr>
          <w:sz w:val="24"/>
          <w:szCs w:val="24"/>
        </w:rPr>
        <w:t>, утвержденным директором</w:t>
      </w:r>
      <w:r>
        <w:rPr>
          <w:sz w:val="24"/>
          <w:szCs w:val="24"/>
        </w:rPr>
        <w:t>.</w:t>
      </w:r>
      <w:r w:rsidR="002D0F34">
        <w:rPr>
          <w:sz w:val="24"/>
          <w:szCs w:val="24"/>
        </w:rPr>
        <w:t xml:space="preserve"> Гродненский ЦСМС</w:t>
      </w:r>
      <w:r w:rsidR="00534182">
        <w:rPr>
          <w:sz w:val="24"/>
          <w:szCs w:val="24"/>
        </w:rPr>
        <w:t xml:space="preserve"> </w:t>
      </w:r>
      <w:r w:rsidR="002D0F34">
        <w:rPr>
          <w:sz w:val="24"/>
          <w:szCs w:val="24"/>
        </w:rPr>
        <w:t xml:space="preserve">полностью укомплектован согласно </w:t>
      </w:r>
      <w:r w:rsidR="002D0F34">
        <w:rPr>
          <w:sz w:val="24"/>
          <w:szCs w:val="24"/>
        </w:rPr>
        <w:lastRenderedPageBreak/>
        <w:t xml:space="preserve">штатному расписанию руководителями, специалистами, рабочими, что позволяет </w:t>
      </w:r>
      <w:r w:rsidR="00E84659">
        <w:rPr>
          <w:color w:val="000000"/>
          <w:sz w:val="24"/>
          <w:szCs w:val="24"/>
        </w:rPr>
        <w:t xml:space="preserve">обеспечить результативное функционирование процессов СМК (см. </w:t>
      </w:r>
      <w:r w:rsidR="00E84659">
        <w:rPr>
          <w:sz w:val="24"/>
          <w:szCs w:val="24"/>
        </w:rPr>
        <w:t xml:space="preserve">раздел 4.4, таблица 4) </w:t>
      </w:r>
      <w:r w:rsidR="00E84659">
        <w:rPr>
          <w:color w:val="000000"/>
          <w:sz w:val="24"/>
          <w:szCs w:val="24"/>
        </w:rPr>
        <w:t>и управление этими процессами.</w:t>
      </w:r>
      <w:r w:rsidR="001D7FB6">
        <w:rPr>
          <w:color w:val="000000"/>
          <w:sz w:val="24"/>
          <w:szCs w:val="24"/>
        </w:rPr>
        <w:t xml:space="preserve"> Также, для обеспечения соблюдения требований Национальной системы подтверждения </w:t>
      </w:r>
      <w:r w:rsidR="004C3342">
        <w:rPr>
          <w:color w:val="000000"/>
          <w:sz w:val="24"/>
          <w:szCs w:val="24"/>
        </w:rPr>
        <w:t xml:space="preserve">соответствия </w:t>
      </w:r>
      <w:r w:rsidR="001D7FB6">
        <w:rPr>
          <w:color w:val="000000"/>
          <w:sz w:val="24"/>
          <w:szCs w:val="24"/>
        </w:rPr>
        <w:t xml:space="preserve">Республики Беларусь при проведении сертификации систем менеджмента (процесс СМК № 2 согласно таблице </w:t>
      </w:r>
      <w:r w:rsidR="00D52562">
        <w:rPr>
          <w:color w:val="000000"/>
          <w:sz w:val="24"/>
          <w:szCs w:val="24"/>
        </w:rPr>
        <w:t>4 настоящего РК), по решению начальника ОССУ, привлекаются специалисты ОСПиУ и сторонних организаций в качестве</w:t>
      </w:r>
      <w:r w:rsidR="001D7FB6">
        <w:rPr>
          <w:color w:val="000000"/>
          <w:sz w:val="24"/>
          <w:szCs w:val="24"/>
        </w:rPr>
        <w:t xml:space="preserve"> </w:t>
      </w:r>
      <w:r w:rsidR="00D52562">
        <w:rPr>
          <w:color w:val="000000"/>
          <w:sz w:val="24"/>
          <w:szCs w:val="24"/>
        </w:rPr>
        <w:t>технических экспертов.</w:t>
      </w:r>
      <w:r w:rsidR="002C4B55">
        <w:rPr>
          <w:color w:val="000000"/>
          <w:sz w:val="24"/>
          <w:szCs w:val="24"/>
        </w:rPr>
        <w:t xml:space="preserve"> Порядок привлечения специалистов сторонних организаций установлен в разделе 8.4 настоящего РК. </w:t>
      </w:r>
      <w:r w:rsidR="00D52562">
        <w:rPr>
          <w:color w:val="000000"/>
          <w:sz w:val="24"/>
          <w:szCs w:val="24"/>
        </w:rPr>
        <w:t xml:space="preserve">  </w:t>
      </w:r>
    </w:p>
    <w:p w:rsidR="009C4A61" w:rsidRDefault="00E84659" w:rsidP="003B7741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2A5D98">
        <w:rPr>
          <w:color w:val="000000"/>
          <w:sz w:val="24"/>
          <w:szCs w:val="24"/>
        </w:rPr>
        <w:t>По результатам анализа СМК (раздел 9.3), оценки результативности процессов СМК (раздел 4.4.1)</w:t>
      </w:r>
      <w:r w:rsidR="00F34AD5">
        <w:rPr>
          <w:color w:val="000000"/>
          <w:sz w:val="24"/>
          <w:szCs w:val="24"/>
        </w:rPr>
        <w:t>, а также при освоении новых услуг,</w:t>
      </w:r>
      <w:r w:rsidR="002A5D98">
        <w:rPr>
          <w:color w:val="000000"/>
          <w:sz w:val="24"/>
          <w:szCs w:val="24"/>
        </w:rPr>
        <w:t xml:space="preserve"> потребность в персонале может быть пересмотрена. В этом случае, владелец процесса, руководитель подразделения предоставляет директору </w:t>
      </w:r>
      <w:r w:rsidR="002A5D98">
        <w:rPr>
          <w:sz w:val="24"/>
          <w:szCs w:val="24"/>
        </w:rPr>
        <w:t xml:space="preserve">Гродненского ЦСМС обоснование необходимости </w:t>
      </w:r>
      <w:r w:rsidR="00D80FC8" w:rsidRPr="00D36605">
        <w:rPr>
          <w:sz w:val="24"/>
          <w:szCs w:val="24"/>
          <w:highlight w:val="yellow"/>
        </w:rPr>
        <w:t>увеличения/сокращения</w:t>
      </w:r>
      <w:r w:rsidR="00D80FC8">
        <w:rPr>
          <w:sz w:val="24"/>
          <w:szCs w:val="24"/>
        </w:rPr>
        <w:t xml:space="preserve"> штата персонала</w:t>
      </w:r>
      <w:r w:rsidR="00ED09F8">
        <w:rPr>
          <w:sz w:val="24"/>
          <w:szCs w:val="24"/>
        </w:rPr>
        <w:t xml:space="preserve"> подразделения</w:t>
      </w:r>
      <w:r w:rsidR="00D80FC8">
        <w:rPr>
          <w:sz w:val="24"/>
          <w:szCs w:val="24"/>
        </w:rPr>
        <w:t>. Решения об изменении штатного расписания принимает директор.</w:t>
      </w:r>
      <w:r w:rsidR="009C4A61">
        <w:rPr>
          <w:sz w:val="24"/>
          <w:szCs w:val="24"/>
        </w:rPr>
        <w:t xml:space="preserve"> </w:t>
      </w:r>
    </w:p>
    <w:p w:rsidR="009C4A61" w:rsidRDefault="009C4A61" w:rsidP="003B7741">
      <w:pPr>
        <w:jc w:val="both"/>
        <w:rPr>
          <w:sz w:val="24"/>
          <w:szCs w:val="24"/>
        </w:rPr>
      </w:pPr>
    </w:p>
    <w:p w:rsidR="00ED09F8" w:rsidRPr="00ED09F8" w:rsidRDefault="00ED09F8" w:rsidP="00ED09F8">
      <w:pPr>
        <w:spacing w:after="240"/>
        <w:jc w:val="both"/>
        <w:rPr>
          <w:b/>
          <w:sz w:val="24"/>
          <w:szCs w:val="24"/>
        </w:rPr>
      </w:pPr>
      <w:r w:rsidRPr="00ED09F8">
        <w:rPr>
          <w:b/>
          <w:sz w:val="24"/>
          <w:szCs w:val="24"/>
        </w:rPr>
        <w:t>7.1.3 Инфраструктура</w:t>
      </w:r>
    </w:p>
    <w:p w:rsidR="00780F0B" w:rsidRDefault="00780F0B" w:rsidP="00780F0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Инфраструктура Гродненского ЦСМС включает</w:t>
      </w:r>
      <w:r w:rsidR="00C27163">
        <w:rPr>
          <w:sz w:val="24"/>
          <w:szCs w:val="24"/>
        </w:rPr>
        <w:t>:</w:t>
      </w:r>
    </w:p>
    <w:p w:rsidR="00C27163" w:rsidRPr="005C198C" w:rsidRDefault="005C198C" w:rsidP="00C27163">
      <w:pPr>
        <w:pStyle w:val="a7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здания и связанные с ними инженерные </w:t>
      </w:r>
      <w:r w:rsidRPr="005C198C">
        <w:rPr>
          <w:sz w:val="24"/>
          <w:szCs w:val="24"/>
        </w:rPr>
        <w:t>системы (</w:t>
      </w:r>
      <w:r w:rsidRPr="00682AB3">
        <w:rPr>
          <w:sz w:val="24"/>
          <w:szCs w:val="24"/>
        </w:rPr>
        <w:t xml:space="preserve">системы холодного и горячего водоснабжения, канализации, водостоков, вентиляции и кондиционирования воздуха, отопления и теплоснабжения, вентиляционных установок; устройства газоснабжения, а также </w:t>
      </w:r>
      <w:r w:rsidRPr="002B02DD">
        <w:rPr>
          <w:sz w:val="24"/>
          <w:szCs w:val="24"/>
        </w:rPr>
        <w:t>технологические трубопроводы котельных при размещении паровых котлов с избыточным давлением пара не более 0,07 МПа и водогрейных котлов с температурой нагрева воды не выше 388 К (115 °С)</w:t>
      </w:r>
      <w:r w:rsidR="00E33AD3">
        <w:rPr>
          <w:sz w:val="24"/>
          <w:szCs w:val="24"/>
        </w:rPr>
        <w:t>)</w:t>
      </w:r>
      <w:r w:rsidRPr="005C198C">
        <w:rPr>
          <w:sz w:val="24"/>
          <w:szCs w:val="24"/>
        </w:rPr>
        <w:t>;</w:t>
      </w:r>
    </w:p>
    <w:p w:rsidR="005C198C" w:rsidRDefault="005C198C" w:rsidP="00C27163">
      <w:pPr>
        <w:pStyle w:val="a7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оборудование (испытательное оборудование; средства измерений; вспомогательное оборудование; грузоподъемные краны; компьютеры и </w:t>
      </w:r>
      <w:r w:rsidR="00E33AD3">
        <w:rPr>
          <w:sz w:val="24"/>
          <w:szCs w:val="24"/>
        </w:rPr>
        <w:t xml:space="preserve">оргтехника; </w:t>
      </w:r>
      <w:r w:rsidR="00E33AD3" w:rsidRPr="00DA08D6">
        <w:rPr>
          <w:sz w:val="24"/>
          <w:szCs w:val="24"/>
        </w:rPr>
        <w:t>программное обеспечение;</w:t>
      </w:r>
      <w:r w:rsidR="00E33AD3">
        <w:rPr>
          <w:color w:val="FF0000"/>
          <w:sz w:val="24"/>
          <w:szCs w:val="24"/>
        </w:rPr>
        <w:t xml:space="preserve"> </w:t>
      </w:r>
      <w:r w:rsidR="00E33AD3" w:rsidRPr="00DA08D6">
        <w:rPr>
          <w:sz w:val="24"/>
          <w:szCs w:val="24"/>
        </w:rPr>
        <w:t>средства телефонной связи</w:t>
      </w:r>
      <w:r w:rsidR="00491ADB">
        <w:rPr>
          <w:sz w:val="24"/>
          <w:szCs w:val="24"/>
        </w:rPr>
        <w:t xml:space="preserve"> и др.</w:t>
      </w:r>
      <w:r w:rsidR="00E33AD3">
        <w:rPr>
          <w:sz w:val="24"/>
          <w:szCs w:val="24"/>
        </w:rPr>
        <w:t>);</w:t>
      </w:r>
    </w:p>
    <w:p w:rsidR="00E33AD3" w:rsidRDefault="00E33AD3" w:rsidP="00C27163">
      <w:pPr>
        <w:pStyle w:val="a7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автотранспорт;</w:t>
      </w:r>
    </w:p>
    <w:p w:rsidR="00E33AD3" w:rsidRDefault="00276F26" w:rsidP="00C27163">
      <w:pPr>
        <w:pStyle w:val="a7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информационно-коммуникационные технологии (И</w:t>
      </w:r>
      <w:r w:rsidR="00E33AD3">
        <w:rPr>
          <w:sz w:val="24"/>
          <w:szCs w:val="24"/>
        </w:rPr>
        <w:t>нтернет</w:t>
      </w:r>
      <w:r>
        <w:rPr>
          <w:sz w:val="24"/>
          <w:szCs w:val="24"/>
        </w:rPr>
        <w:t>, электронная почта, сайт</w:t>
      </w:r>
      <w:r w:rsidR="00E33AD3">
        <w:rPr>
          <w:sz w:val="24"/>
          <w:szCs w:val="24"/>
        </w:rPr>
        <w:t>, локальная вычислительная сеть Гродненского ЦСМС</w:t>
      </w:r>
      <w:r>
        <w:rPr>
          <w:sz w:val="24"/>
          <w:szCs w:val="24"/>
        </w:rPr>
        <w:t>)</w:t>
      </w:r>
      <w:r w:rsidR="00E33AD3">
        <w:rPr>
          <w:sz w:val="24"/>
          <w:szCs w:val="24"/>
        </w:rPr>
        <w:t>.</w:t>
      </w:r>
    </w:p>
    <w:p w:rsidR="006154C4" w:rsidRPr="006154C4" w:rsidRDefault="005B545B" w:rsidP="005E4523">
      <w:pPr>
        <w:pStyle w:val="s1"/>
        <w:spacing w:before="0" w:beforeAutospacing="0" w:after="0" w:afterAutospacing="0"/>
        <w:ind w:firstLine="708"/>
        <w:jc w:val="both"/>
      </w:pPr>
      <w:r w:rsidRPr="008F56DD">
        <w:rPr>
          <w:color w:val="000000"/>
        </w:rPr>
        <w:t xml:space="preserve">Ответственность за правильную эксплуатацию, сохранность и своевременный ремонт зданий и сооружений, числящихся на балансе </w:t>
      </w:r>
      <w:r w:rsidRPr="008F56DD">
        <w:t>Гродненского ЦСМС в г. Гродно</w:t>
      </w:r>
      <w:r w:rsidR="008F56DD">
        <w:t>,</w:t>
      </w:r>
      <w:r w:rsidRPr="008F56DD">
        <w:t xml:space="preserve"> возложена на ведущего инженера по комплексному обслуживанию и ремонту зданий и сооружений</w:t>
      </w:r>
      <w:r w:rsidR="00D36605">
        <w:t xml:space="preserve"> технической группы</w:t>
      </w:r>
      <w:r w:rsidR="008F56DD" w:rsidRPr="008F56DD">
        <w:t xml:space="preserve">, числящихся </w:t>
      </w:r>
      <w:r w:rsidR="008F56DD">
        <w:rPr>
          <w:color w:val="000000"/>
        </w:rPr>
        <w:t xml:space="preserve">на балансе </w:t>
      </w:r>
      <w:r w:rsidR="008F56DD">
        <w:t xml:space="preserve">Гродненского ЦСМС в г. Волковыск – на </w:t>
      </w:r>
      <w:r w:rsidR="0076314A" w:rsidRPr="0076314A">
        <w:t>начальника Волковысского участка ОЭИиН</w:t>
      </w:r>
      <w:r w:rsidRPr="008F56DD">
        <w:t xml:space="preserve">. </w:t>
      </w:r>
      <w:r w:rsidR="008F56DD">
        <w:t xml:space="preserve">Эксплуатация зданий и сооружений осуществляется согласно </w:t>
      </w:r>
      <w:r w:rsidRPr="008F56DD">
        <w:rPr>
          <w:bCs/>
        </w:rPr>
        <w:t>ТКП 45-1.04-</w:t>
      </w:r>
      <w:r w:rsidRPr="006B06FD">
        <w:rPr>
          <w:bCs/>
        </w:rPr>
        <w:t>78</w:t>
      </w:r>
      <w:r w:rsidR="006B06FD" w:rsidRPr="006B06FD">
        <w:rPr>
          <w:bCs/>
        </w:rPr>
        <w:t xml:space="preserve">, </w:t>
      </w:r>
      <w:r w:rsidR="006B06FD" w:rsidRPr="006B06FD">
        <w:t>ТКП 45-1.04-208</w:t>
      </w:r>
      <w:r w:rsidR="008F56DD">
        <w:rPr>
          <w:bCs/>
        </w:rPr>
        <w:t>.</w:t>
      </w:r>
      <w:r w:rsidR="00FC22ED">
        <w:rPr>
          <w:bCs/>
        </w:rPr>
        <w:t xml:space="preserve"> Обслуживание инженерных систем зданий осуществляется </w:t>
      </w:r>
      <w:r w:rsidR="00FC22ED" w:rsidRPr="0031591E">
        <w:rPr>
          <w:bCs/>
        </w:rPr>
        <w:t>специалистами технической группы</w:t>
      </w:r>
      <w:r w:rsidR="00FC22ED">
        <w:rPr>
          <w:bCs/>
        </w:rPr>
        <w:t xml:space="preserve"> согласно </w:t>
      </w:r>
      <w:r w:rsidR="00BD7906">
        <w:t xml:space="preserve">ТКП 458, </w:t>
      </w:r>
      <w:r w:rsidR="000A05C2" w:rsidRPr="00CD21FD">
        <w:rPr>
          <w:color w:val="222222"/>
        </w:rPr>
        <w:t>ТКП 45-1.04-208</w:t>
      </w:r>
      <w:r w:rsidR="00CD21FD" w:rsidRPr="00733245">
        <w:rPr>
          <w:bCs/>
        </w:rPr>
        <w:t>,</w:t>
      </w:r>
      <w:r w:rsidR="00CD21FD" w:rsidRPr="00733245">
        <w:rPr>
          <w:bCs/>
          <w:color w:val="FF0000"/>
        </w:rPr>
        <w:t xml:space="preserve"> </w:t>
      </w:r>
      <w:r w:rsidR="00733245" w:rsidRPr="006154C4">
        <w:t>Правил</w:t>
      </w:r>
      <w:r w:rsidR="00733245">
        <w:t>ами</w:t>
      </w:r>
      <w:r w:rsidR="00733245" w:rsidRPr="006154C4">
        <w:t xml:space="preserve"> промышленной безопасности в области газоснабжения Республики Беларусь</w:t>
      </w:r>
      <w:r w:rsidR="00733245">
        <w:t>, утвержденными</w:t>
      </w:r>
      <w:r w:rsidR="00733245">
        <w:rPr>
          <w:bCs/>
          <w:color w:val="FF0000"/>
        </w:rPr>
        <w:t xml:space="preserve"> </w:t>
      </w:r>
      <w:r w:rsidR="00733245" w:rsidRPr="00733245">
        <w:rPr>
          <w:bCs/>
        </w:rPr>
        <w:t>постановлением МЧС 02.02.2009</w:t>
      </w:r>
      <w:r w:rsidR="006154C4" w:rsidRPr="00733245">
        <w:rPr>
          <w:rStyle w:val="number"/>
        </w:rPr>
        <w:t xml:space="preserve"> </w:t>
      </w:r>
      <w:r w:rsidR="006154C4" w:rsidRPr="00733245">
        <w:rPr>
          <w:rStyle w:val="number"/>
          <w:i w:val="0"/>
        </w:rPr>
        <w:t>№ 6</w:t>
      </w:r>
      <w:r w:rsidR="00D75575">
        <w:rPr>
          <w:rStyle w:val="number"/>
          <w:i w:val="0"/>
        </w:rPr>
        <w:t>.</w:t>
      </w:r>
    </w:p>
    <w:p w:rsidR="00B75036" w:rsidRDefault="00B75036" w:rsidP="00B75036">
      <w:pPr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Применяемое при оказании услуг потребителям оборудование приведено в таблице 5.</w:t>
      </w:r>
    </w:p>
    <w:p w:rsidR="00513599" w:rsidRDefault="006F6523" w:rsidP="006F6523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Таблица 5 – Подразделения </w:t>
      </w:r>
      <w:r>
        <w:rPr>
          <w:sz w:val="24"/>
          <w:szCs w:val="24"/>
        </w:rPr>
        <w:t>Гродненского ЦСМС и оборудование, применяемое при оказании услуг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2547"/>
        <w:gridCol w:w="3544"/>
        <w:gridCol w:w="4252"/>
      </w:tblGrid>
      <w:tr w:rsidR="00B75036" w:rsidTr="00B75036">
        <w:tc>
          <w:tcPr>
            <w:tcW w:w="2547" w:type="dxa"/>
            <w:vAlign w:val="center"/>
          </w:tcPr>
          <w:p w:rsidR="00B75036" w:rsidRDefault="00B75036" w:rsidP="00513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Подразделения Гродненского ЦСМС</w:t>
            </w:r>
          </w:p>
        </w:tc>
        <w:tc>
          <w:tcPr>
            <w:tcW w:w="3544" w:type="dxa"/>
            <w:vAlign w:val="center"/>
          </w:tcPr>
          <w:p w:rsidR="00B75036" w:rsidRDefault="00B75036" w:rsidP="00513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4252" w:type="dxa"/>
            <w:vAlign w:val="center"/>
          </w:tcPr>
          <w:p w:rsidR="00B75036" w:rsidRDefault="00B75036" w:rsidP="00797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Документированная информация п</w:t>
            </w:r>
            <w:r w:rsidRPr="009977F4">
              <w:rPr>
                <w:sz w:val="24"/>
                <w:szCs w:val="24"/>
              </w:rPr>
              <w:t>о управлению оборудованием</w:t>
            </w:r>
          </w:p>
        </w:tc>
      </w:tr>
      <w:tr w:rsidR="00B75036" w:rsidTr="00B75036">
        <w:tc>
          <w:tcPr>
            <w:tcW w:w="2547" w:type="dxa"/>
            <w:vAlign w:val="center"/>
          </w:tcPr>
          <w:p w:rsidR="00B75036" w:rsidRDefault="00B75036" w:rsidP="00513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B75036" w:rsidRDefault="00B75036" w:rsidP="00513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vAlign w:val="center"/>
          </w:tcPr>
          <w:p w:rsidR="00B75036" w:rsidRDefault="00B75036" w:rsidP="00797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75036" w:rsidTr="00B75036">
        <w:tc>
          <w:tcPr>
            <w:tcW w:w="2547" w:type="dxa"/>
          </w:tcPr>
          <w:p w:rsidR="00B75036" w:rsidRDefault="00B75036" w:rsidP="00B750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метрологии</w:t>
            </w:r>
          </w:p>
        </w:tc>
        <w:tc>
          <w:tcPr>
            <w:tcW w:w="3544" w:type="dxa"/>
          </w:tcPr>
          <w:p w:rsidR="00B75036" w:rsidRDefault="00C24E74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</w:t>
            </w:r>
            <w:r w:rsidR="00B75036">
              <w:rPr>
                <w:sz w:val="24"/>
                <w:szCs w:val="24"/>
              </w:rPr>
              <w:t xml:space="preserve"> (рабочие эталоны);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Вспомогательное оборудование;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Электрическая таль;</w:t>
            </w:r>
          </w:p>
          <w:p w:rsidR="00727C49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Оргтехника;</w:t>
            </w:r>
          </w:p>
          <w:p w:rsidR="00D91BA7" w:rsidRDefault="00A52C3A" w:rsidP="004E0D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комплекс «Расходомер-ИСО»</w:t>
            </w:r>
          </w:p>
        </w:tc>
        <w:tc>
          <w:tcPr>
            <w:tcW w:w="4252" w:type="dxa"/>
          </w:tcPr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  <w:r w:rsidR="00782FB1">
              <w:rPr>
                <w:sz w:val="24"/>
                <w:szCs w:val="24"/>
                <w:vertAlign w:val="superscript"/>
              </w:rPr>
              <w:t>1</w:t>
            </w:r>
            <w:r w:rsidRPr="00782FB1"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</w:rPr>
              <w:t xml:space="preserve"> отдела метрологии;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периодической поверки</w:t>
            </w:r>
            <w:r w:rsidR="00E32D7F">
              <w:rPr>
                <w:sz w:val="24"/>
                <w:szCs w:val="24"/>
              </w:rPr>
              <w:t xml:space="preserve">, </w:t>
            </w:r>
            <w:r w:rsidR="00E32D7F" w:rsidRPr="00E32D7F">
              <w:rPr>
                <w:sz w:val="24"/>
                <w:szCs w:val="24"/>
                <w:highlight w:val="yellow"/>
              </w:rPr>
              <w:t>калибровки</w:t>
            </w:r>
            <w:r>
              <w:rPr>
                <w:sz w:val="24"/>
                <w:szCs w:val="24"/>
              </w:rPr>
              <w:t xml:space="preserve"> СИ;</w:t>
            </w:r>
          </w:p>
          <w:p w:rsidR="00B75036" w:rsidRDefault="00B75036" w:rsidP="00997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технического обслуживания СИ и вспомогательного оборудования;</w:t>
            </w:r>
          </w:p>
          <w:p w:rsidR="00F34AD5" w:rsidRDefault="00F34AD5" w:rsidP="00997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поверке</w:t>
            </w:r>
            <w:r w:rsidR="00E32D7F">
              <w:rPr>
                <w:sz w:val="24"/>
                <w:szCs w:val="24"/>
              </w:rPr>
              <w:t xml:space="preserve">, </w:t>
            </w:r>
            <w:r w:rsidR="00E32D7F" w:rsidRPr="00C00FA2">
              <w:rPr>
                <w:sz w:val="24"/>
                <w:szCs w:val="24"/>
                <w:highlight w:val="yellow"/>
              </w:rPr>
              <w:t>калибровке</w:t>
            </w:r>
            <w:r>
              <w:rPr>
                <w:sz w:val="24"/>
                <w:szCs w:val="24"/>
              </w:rPr>
              <w:t xml:space="preserve"> СИ;</w:t>
            </w:r>
          </w:p>
          <w:p w:rsidR="00B75036" w:rsidRDefault="00B75036" w:rsidP="00997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Учетная карточка на единицу оборудования</w:t>
            </w:r>
            <w:r w:rsidR="00E32D7F">
              <w:rPr>
                <w:sz w:val="24"/>
                <w:szCs w:val="24"/>
              </w:rPr>
              <w:t xml:space="preserve"> (СИ, вспомогательное оборудование)</w:t>
            </w:r>
            <w:r>
              <w:rPr>
                <w:sz w:val="24"/>
                <w:szCs w:val="24"/>
              </w:rPr>
              <w:t>;</w:t>
            </w:r>
          </w:p>
          <w:p w:rsidR="00A52C3A" w:rsidRDefault="00A52C3A" w:rsidP="00997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метрологической аттестации программного комплекса «Расходомер-ИСО»;</w:t>
            </w:r>
          </w:p>
          <w:p w:rsidR="00B75036" w:rsidRDefault="00B75036" w:rsidP="00997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  <w:r w:rsidR="007A666B">
              <w:rPr>
                <w:sz w:val="24"/>
                <w:szCs w:val="24"/>
              </w:rPr>
              <w:t xml:space="preserve"> и СИ</w:t>
            </w:r>
          </w:p>
        </w:tc>
      </w:tr>
      <w:tr w:rsidR="00B75036" w:rsidTr="00B75036">
        <w:tc>
          <w:tcPr>
            <w:tcW w:w="2547" w:type="dxa"/>
          </w:tcPr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Испытательная лаборатория</w:t>
            </w:r>
          </w:p>
        </w:tc>
        <w:tc>
          <w:tcPr>
            <w:tcW w:w="3544" w:type="dxa"/>
          </w:tcPr>
          <w:p w:rsidR="00B75036" w:rsidRDefault="00C24E74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</w:t>
            </w:r>
            <w:r w:rsidR="00B75036">
              <w:rPr>
                <w:sz w:val="24"/>
                <w:szCs w:val="24"/>
              </w:rPr>
              <w:t>;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СИ;</w:t>
            </w:r>
          </w:p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Вспомогательное оборудование;</w:t>
            </w:r>
          </w:p>
          <w:p w:rsidR="00727C49" w:rsidRDefault="00B75036" w:rsidP="003159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B75036" w:rsidRDefault="00682AB3" w:rsidP="001865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B75036" w:rsidRDefault="00782FB1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  <w:r>
              <w:rPr>
                <w:sz w:val="24"/>
                <w:szCs w:val="24"/>
                <w:vertAlign w:val="superscript"/>
              </w:rPr>
              <w:t>1*</w:t>
            </w:r>
            <w:r w:rsidR="00B75036">
              <w:rPr>
                <w:sz w:val="24"/>
                <w:szCs w:val="24"/>
              </w:rPr>
              <w:t xml:space="preserve"> испытательной лаборатории;</w:t>
            </w:r>
          </w:p>
          <w:p w:rsidR="00B75036" w:rsidRDefault="00B75036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периодической поверки СИ и аттестации ИО;</w:t>
            </w:r>
          </w:p>
          <w:p w:rsidR="00B75036" w:rsidRDefault="00B75036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технического обслуживания СИ, испытательного и вспомогательного оборудования;</w:t>
            </w:r>
          </w:p>
          <w:p w:rsidR="00F34AD5" w:rsidRDefault="00F34AD5" w:rsidP="00F34A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поверке СИ;</w:t>
            </w:r>
          </w:p>
          <w:p w:rsidR="00F34AD5" w:rsidRDefault="00DD7994" w:rsidP="00496B37">
            <w:pPr>
              <w:jc w:val="both"/>
              <w:rPr>
                <w:sz w:val="24"/>
                <w:szCs w:val="24"/>
              </w:rPr>
            </w:pPr>
            <w:r w:rsidRPr="00C00FA2">
              <w:rPr>
                <w:sz w:val="24"/>
                <w:szCs w:val="24"/>
              </w:rPr>
              <w:t>Аттестат</w:t>
            </w:r>
            <w:r w:rsidR="00F34AD5" w:rsidRPr="00C00FA2">
              <w:rPr>
                <w:sz w:val="24"/>
                <w:szCs w:val="24"/>
              </w:rPr>
              <w:t>, протокол аттестации ИО</w:t>
            </w:r>
            <w:r w:rsidR="00F34AD5">
              <w:rPr>
                <w:sz w:val="24"/>
                <w:szCs w:val="24"/>
              </w:rPr>
              <w:t>;</w:t>
            </w:r>
          </w:p>
          <w:p w:rsidR="00B75036" w:rsidRDefault="00B75036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Учетная карточка на единицу оборудования</w:t>
            </w:r>
            <w:r w:rsidR="00C00FA2">
              <w:rPr>
                <w:sz w:val="24"/>
                <w:szCs w:val="24"/>
              </w:rPr>
              <w:t xml:space="preserve"> (СИ, ИО, вспомогательное оборудование)</w:t>
            </w:r>
            <w:r>
              <w:rPr>
                <w:sz w:val="24"/>
                <w:szCs w:val="24"/>
              </w:rPr>
              <w:t>;</w:t>
            </w:r>
          </w:p>
          <w:p w:rsidR="00B75036" w:rsidRDefault="00B75036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  <w:r w:rsidR="007A666B">
              <w:rPr>
                <w:sz w:val="24"/>
                <w:szCs w:val="24"/>
              </w:rPr>
              <w:t xml:space="preserve"> и СИ </w:t>
            </w:r>
          </w:p>
        </w:tc>
      </w:tr>
      <w:tr w:rsidR="00B75036" w:rsidTr="00B75036">
        <w:tc>
          <w:tcPr>
            <w:tcW w:w="2547" w:type="dxa"/>
          </w:tcPr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РЭиГИ</w:t>
            </w:r>
          </w:p>
        </w:tc>
        <w:tc>
          <w:tcPr>
            <w:tcW w:w="3544" w:type="dxa"/>
          </w:tcPr>
          <w:p w:rsidR="00B75036" w:rsidRDefault="00C24E74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</w:t>
            </w:r>
            <w:r w:rsidR="00B75036">
              <w:rPr>
                <w:sz w:val="24"/>
                <w:szCs w:val="24"/>
              </w:rPr>
              <w:t>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Вспомогательное оборудование;</w:t>
            </w:r>
          </w:p>
          <w:p w:rsidR="00727C49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D91BA7" w:rsidRPr="00D91BA7" w:rsidRDefault="00B75036" w:rsidP="00D91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B75036" w:rsidRDefault="00782FB1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  <w:r>
              <w:rPr>
                <w:sz w:val="24"/>
                <w:szCs w:val="24"/>
                <w:vertAlign w:val="superscript"/>
              </w:rPr>
              <w:t>1*</w:t>
            </w:r>
            <w:r w:rsidR="00B75036">
              <w:rPr>
                <w:sz w:val="24"/>
                <w:szCs w:val="24"/>
              </w:rPr>
              <w:t xml:space="preserve"> лаборатории РЭиГИ;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периодической поверки СИ и аттестации ИО;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технического обслуживания СИ, испытательного и вспомогательного оборудования;</w:t>
            </w:r>
          </w:p>
          <w:p w:rsidR="00F34AD5" w:rsidRDefault="00F34AD5" w:rsidP="00F34A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поверке СИ;</w:t>
            </w:r>
          </w:p>
          <w:p w:rsidR="00F34AD5" w:rsidRDefault="00DD7994" w:rsidP="001C5E98">
            <w:pPr>
              <w:jc w:val="both"/>
              <w:rPr>
                <w:sz w:val="24"/>
                <w:szCs w:val="24"/>
              </w:rPr>
            </w:pPr>
            <w:r w:rsidRPr="009C11BD">
              <w:rPr>
                <w:sz w:val="24"/>
                <w:szCs w:val="24"/>
                <w:highlight w:val="yellow"/>
              </w:rPr>
              <w:t>Аттестат</w:t>
            </w:r>
            <w:r w:rsidR="00F34AD5" w:rsidRPr="009C11BD">
              <w:rPr>
                <w:sz w:val="24"/>
                <w:szCs w:val="24"/>
                <w:highlight w:val="yellow"/>
              </w:rPr>
              <w:t>, протокол аттестации ИО</w:t>
            </w:r>
            <w:r w:rsidR="00C00FA2" w:rsidRPr="009C11BD">
              <w:rPr>
                <w:sz w:val="24"/>
                <w:szCs w:val="24"/>
                <w:highlight w:val="yellow"/>
              </w:rPr>
              <w:t xml:space="preserve">, стандартного образца </w:t>
            </w:r>
            <w:r w:rsidR="009C11BD" w:rsidRPr="009C11BD">
              <w:rPr>
                <w:sz w:val="24"/>
                <w:szCs w:val="24"/>
                <w:highlight w:val="yellow"/>
              </w:rPr>
              <w:t>для контроля качества удельной активности радионуклидов</w:t>
            </w:r>
            <w:r w:rsidR="00F34AD5">
              <w:rPr>
                <w:sz w:val="24"/>
                <w:szCs w:val="24"/>
              </w:rPr>
              <w:t>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Учетная карточка на единицу оборудования</w:t>
            </w:r>
            <w:r w:rsidR="00C00FA2">
              <w:rPr>
                <w:sz w:val="24"/>
                <w:szCs w:val="24"/>
              </w:rPr>
              <w:t xml:space="preserve"> (СИ, ИО, вспомогательное оборудование)</w:t>
            </w:r>
            <w:r>
              <w:rPr>
                <w:sz w:val="24"/>
                <w:szCs w:val="24"/>
              </w:rPr>
              <w:t>;</w:t>
            </w:r>
          </w:p>
          <w:p w:rsidR="00B75036" w:rsidRDefault="00B75036" w:rsidP="001C5E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  <w:r w:rsidR="007A666B">
              <w:rPr>
                <w:sz w:val="24"/>
                <w:szCs w:val="24"/>
              </w:rPr>
              <w:t xml:space="preserve"> и СИ</w:t>
            </w:r>
          </w:p>
        </w:tc>
      </w:tr>
      <w:tr w:rsidR="00367274" w:rsidTr="00B75036">
        <w:tc>
          <w:tcPr>
            <w:tcW w:w="2547" w:type="dxa"/>
          </w:tcPr>
          <w:p w:rsidR="00367274" w:rsidRDefault="00367274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ЭТЛ ОЭИиН</w:t>
            </w:r>
          </w:p>
        </w:tc>
        <w:tc>
          <w:tcPr>
            <w:tcW w:w="3544" w:type="dxa"/>
          </w:tcPr>
          <w:p w:rsidR="00367274" w:rsidRPr="00367274" w:rsidRDefault="00C24E74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</w:t>
            </w:r>
            <w:r w:rsidR="00367274" w:rsidRPr="00367274">
              <w:rPr>
                <w:sz w:val="24"/>
                <w:szCs w:val="24"/>
              </w:rPr>
              <w:t>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СИ;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Вспомогательное оборудование;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Электротельфер;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 xml:space="preserve">Компьютеры; </w:t>
            </w:r>
          </w:p>
          <w:p w:rsidR="00D91BA7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367274" w:rsidRDefault="00782FB1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  <w:r>
              <w:rPr>
                <w:sz w:val="24"/>
                <w:szCs w:val="24"/>
                <w:vertAlign w:val="superscript"/>
              </w:rPr>
              <w:t>1*</w:t>
            </w:r>
            <w:r w:rsidR="00367274">
              <w:rPr>
                <w:sz w:val="24"/>
                <w:szCs w:val="24"/>
              </w:rPr>
              <w:t xml:space="preserve"> ЭТЛ;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График периодической поверки</w:t>
            </w:r>
            <w:r>
              <w:rPr>
                <w:sz w:val="24"/>
                <w:szCs w:val="24"/>
              </w:rPr>
              <w:t>,</w:t>
            </w:r>
            <w:r w:rsidRPr="00367274">
              <w:rPr>
                <w:sz w:val="24"/>
                <w:szCs w:val="24"/>
              </w:rPr>
              <w:t xml:space="preserve"> калибровки СИ и ИО;</w:t>
            </w:r>
          </w:p>
          <w:p w:rsidR="00367274" w:rsidRPr="00367274" w:rsidRDefault="00367274" w:rsidP="00367274">
            <w:pPr>
              <w:jc w:val="both"/>
              <w:rPr>
                <w:sz w:val="24"/>
                <w:szCs w:val="24"/>
              </w:rPr>
            </w:pPr>
            <w:r w:rsidRPr="00367274">
              <w:rPr>
                <w:sz w:val="24"/>
                <w:szCs w:val="24"/>
              </w:rPr>
              <w:t>График технического обслуживания ИО;</w:t>
            </w:r>
          </w:p>
          <w:p w:rsidR="00367274" w:rsidRDefault="00367274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</w:t>
            </w:r>
            <w:r w:rsidR="009F2FF6">
              <w:rPr>
                <w:sz w:val="24"/>
                <w:szCs w:val="24"/>
              </w:rPr>
              <w:t>ьство о поверке, калибровке СИ</w:t>
            </w:r>
            <w:r>
              <w:rPr>
                <w:sz w:val="24"/>
                <w:szCs w:val="24"/>
              </w:rPr>
              <w:t>;</w:t>
            </w:r>
          </w:p>
          <w:p w:rsidR="009F2FF6" w:rsidRDefault="009F2FF6" w:rsidP="00367274">
            <w:pPr>
              <w:jc w:val="both"/>
              <w:rPr>
                <w:sz w:val="24"/>
                <w:szCs w:val="24"/>
              </w:rPr>
            </w:pPr>
            <w:r w:rsidRPr="009F2FF6">
              <w:rPr>
                <w:sz w:val="24"/>
                <w:szCs w:val="24"/>
              </w:rPr>
              <w:t>Аттестат, протокол аттестации ИО</w:t>
            </w:r>
            <w:r>
              <w:rPr>
                <w:sz w:val="24"/>
                <w:szCs w:val="24"/>
              </w:rPr>
              <w:t>;</w:t>
            </w:r>
          </w:p>
          <w:p w:rsidR="00367274" w:rsidRDefault="009F2FF6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Учетная карточка на единицу оборудования (СИ, ИО)</w:t>
            </w:r>
            <w:r w:rsidR="00367274">
              <w:rPr>
                <w:sz w:val="24"/>
                <w:szCs w:val="24"/>
              </w:rPr>
              <w:t>;</w:t>
            </w:r>
          </w:p>
          <w:p w:rsidR="00367274" w:rsidRDefault="00367274" w:rsidP="003672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  <w:r w:rsidR="007A666B">
              <w:rPr>
                <w:sz w:val="24"/>
                <w:szCs w:val="24"/>
              </w:rPr>
              <w:t xml:space="preserve"> и СИ</w:t>
            </w:r>
          </w:p>
        </w:tc>
      </w:tr>
      <w:tr w:rsidR="00B75036" w:rsidTr="00B75036">
        <w:tc>
          <w:tcPr>
            <w:tcW w:w="2547" w:type="dxa"/>
          </w:tcPr>
          <w:p w:rsidR="00B75036" w:rsidRPr="00835AE5" w:rsidRDefault="00B75036" w:rsidP="00513599">
            <w:pPr>
              <w:jc w:val="both"/>
              <w:rPr>
                <w:color w:val="FF0000"/>
                <w:sz w:val="24"/>
                <w:szCs w:val="24"/>
              </w:rPr>
            </w:pPr>
            <w:r w:rsidRPr="00835AE5">
              <w:rPr>
                <w:color w:val="FF0000"/>
                <w:sz w:val="24"/>
                <w:szCs w:val="24"/>
              </w:rPr>
              <w:t xml:space="preserve">Сектор монтажа и обслуживания </w:t>
            </w:r>
            <w:r w:rsidRPr="00835AE5">
              <w:rPr>
                <w:color w:val="FF0000"/>
                <w:sz w:val="24"/>
                <w:szCs w:val="24"/>
              </w:rPr>
              <w:lastRenderedPageBreak/>
              <w:t>приборов учета энергоресурсов и автоматики ОЭИиН</w:t>
            </w:r>
          </w:p>
        </w:tc>
        <w:tc>
          <w:tcPr>
            <w:tcW w:w="3544" w:type="dxa"/>
          </w:tcPr>
          <w:p w:rsidR="00B75036" w:rsidRPr="00835AE5" w:rsidRDefault="00B75036" w:rsidP="00513599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</w:tcPr>
          <w:p w:rsidR="00F34AD5" w:rsidRPr="00835AE5" w:rsidRDefault="004D0424" w:rsidP="00513599">
            <w:pPr>
              <w:jc w:val="both"/>
              <w:rPr>
                <w:color w:val="FF0000"/>
                <w:sz w:val="24"/>
                <w:szCs w:val="24"/>
              </w:rPr>
            </w:pPr>
            <w:r w:rsidRPr="00835AE5">
              <w:rPr>
                <w:color w:val="FF0000"/>
                <w:sz w:val="24"/>
                <w:szCs w:val="24"/>
              </w:rPr>
              <w:t>График периодической поверки, калибровки СИ и ИО</w:t>
            </w:r>
            <w:r w:rsidR="00F34AD5" w:rsidRPr="00835AE5">
              <w:rPr>
                <w:color w:val="FF0000"/>
                <w:sz w:val="24"/>
                <w:szCs w:val="24"/>
              </w:rPr>
              <w:t>;</w:t>
            </w:r>
          </w:p>
          <w:p w:rsidR="00F34AD5" w:rsidRPr="00835AE5" w:rsidRDefault="00F34AD5" w:rsidP="00F34AD5">
            <w:pPr>
              <w:jc w:val="both"/>
              <w:rPr>
                <w:color w:val="FF0000"/>
                <w:sz w:val="24"/>
                <w:szCs w:val="24"/>
              </w:rPr>
            </w:pPr>
            <w:r w:rsidRPr="00835AE5">
              <w:rPr>
                <w:color w:val="FF0000"/>
                <w:sz w:val="24"/>
                <w:szCs w:val="24"/>
              </w:rPr>
              <w:lastRenderedPageBreak/>
              <w:t xml:space="preserve">Свидетельство </w:t>
            </w:r>
            <w:r w:rsidR="004D0424" w:rsidRPr="00835AE5">
              <w:rPr>
                <w:color w:val="FF0000"/>
                <w:sz w:val="24"/>
                <w:szCs w:val="24"/>
              </w:rPr>
              <w:t xml:space="preserve">о поверке, калибровке </w:t>
            </w:r>
            <w:r w:rsidRPr="00835AE5">
              <w:rPr>
                <w:color w:val="FF0000"/>
                <w:sz w:val="24"/>
                <w:szCs w:val="24"/>
              </w:rPr>
              <w:t>СИ;</w:t>
            </w:r>
          </w:p>
          <w:p w:rsidR="00F34AD5" w:rsidRPr="00835AE5" w:rsidRDefault="00DD7994" w:rsidP="00513599">
            <w:pPr>
              <w:jc w:val="both"/>
              <w:rPr>
                <w:color w:val="FF0000"/>
                <w:sz w:val="24"/>
                <w:szCs w:val="24"/>
              </w:rPr>
            </w:pPr>
            <w:r w:rsidRPr="00835AE5">
              <w:rPr>
                <w:color w:val="FF0000"/>
                <w:sz w:val="24"/>
                <w:szCs w:val="24"/>
              </w:rPr>
              <w:t>Аттестат</w:t>
            </w:r>
            <w:r w:rsidR="00F34AD5" w:rsidRPr="00835AE5">
              <w:rPr>
                <w:color w:val="FF0000"/>
                <w:sz w:val="24"/>
                <w:szCs w:val="24"/>
              </w:rPr>
              <w:t>, протокол аттестации ИО;</w:t>
            </w:r>
          </w:p>
          <w:p w:rsidR="00B75036" w:rsidRPr="00835AE5" w:rsidRDefault="004E0DD5" w:rsidP="00F34AD5">
            <w:pPr>
              <w:jc w:val="both"/>
              <w:rPr>
                <w:color w:val="FF0000"/>
                <w:sz w:val="24"/>
                <w:szCs w:val="24"/>
              </w:rPr>
            </w:pPr>
            <w:r w:rsidRPr="00835AE5">
              <w:rPr>
                <w:color w:val="FF0000"/>
                <w:sz w:val="24"/>
                <w:szCs w:val="24"/>
              </w:rPr>
              <w:t>Эксплуатационная документация на оборудование</w:t>
            </w:r>
          </w:p>
        </w:tc>
      </w:tr>
      <w:tr w:rsidR="00B75036" w:rsidTr="00B75036">
        <w:tc>
          <w:tcPr>
            <w:tcW w:w="2547" w:type="dxa"/>
          </w:tcPr>
          <w:p w:rsidR="00B75036" w:rsidRPr="008E2DD4" w:rsidRDefault="00B75036" w:rsidP="00513599">
            <w:pPr>
              <w:jc w:val="both"/>
              <w:rPr>
                <w:sz w:val="24"/>
                <w:szCs w:val="24"/>
              </w:rPr>
            </w:pPr>
            <w:r w:rsidRPr="008E2DD4">
              <w:rPr>
                <w:sz w:val="24"/>
                <w:szCs w:val="24"/>
              </w:rPr>
              <w:lastRenderedPageBreak/>
              <w:t>Сектор технического обслуживания и ремонта кассовых суммирующих аппаратов и электронной техники</w:t>
            </w:r>
            <w:r>
              <w:rPr>
                <w:sz w:val="24"/>
                <w:szCs w:val="24"/>
              </w:rPr>
              <w:t xml:space="preserve"> ОЭИиН</w:t>
            </w:r>
          </w:p>
        </w:tc>
        <w:tc>
          <w:tcPr>
            <w:tcW w:w="3544" w:type="dxa"/>
          </w:tcPr>
          <w:p w:rsidR="00B75036" w:rsidRDefault="00D70741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СИ;</w:t>
            </w:r>
          </w:p>
          <w:p w:rsidR="00D70741" w:rsidRDefault="00D70741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слесарный инструмент;</w:t>
            </w:r>
          </w:p>
          <w:p w:rsidR="00D70741" w:rsidRDefault="00D70741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электроинструмент</w:t>
            </w:r>
            <w:r w:rsidR="00981EF6">
              <w:rPr>
                <w:sz w:val="24"/>
                <w:szCs w:val="24"/>
              </w:rPr>
              <w:t>;</w:t>
            </w:r>
          </w:p>
          <w:p w:rsidR="00981EF6" w:rsidRDefault="00981EF6" w:rsidP="00981E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8D493B" w:rsidRDefault="00981EF6" w:rsidP="00981E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F34AD5" w:rsidRDefault="004D0424" w:rsidP="00F34AD5">
            <w:pPr>
              <w:jc w:val="both"/>
              <w:rPr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перио</w:t>
            </w:r>
            <w:r w:rsidR="00555261">
              <w:rPr>
                <w:sz w:val="24"/>
                <w:szCs w:val="24"/>
              </w:rPr>
              <w:t>дической поверки, калибровки СИ</w:t>
            </w:r>
            <w:r w:rsidR="00F34AD5" w:rsidRPr="00D70741">
              <w:rPr>
                <w:sz w:val="24"/>
                <w:szCs w:val="24"/>
              </w:rPr>
              <w:t>;</w:t>
            </w:r>
          </w:p>
          <w:p w:rsidR="00F34AD5" w:rsidRDefault="00F34AD5" w:rsidP="00F34A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Свидетельство </w:t>
            </w:r>
            <w:r w:rsidR="004D0424">
              <w:rPr>
                <w:sz w:val="24"/>
                <w:szCs w:val="24"/>
              </w:rPr>
              <w:t xml:space="preserve">о поверке, калибровке </w:t>
            </w:r>
            <w:r>
              <w:rPr>
                <w:sz w:val="24"/>
                <w:szCs w:val="24"/>
              </w:rPr>
              <w:t>СИ;</w:t>
            </w:r>
          </w:p>
          <w:p w:rsidR="00DF2302" w:rsidRDefault="007A666B" w:rsidP="00F34A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 и СИ</w:t>
            </w:r>
            <w:r w:rsidR="00E34E7D">
              <w:rPr>
                <w:sz w:val="24"/>
                <w:szCs w:val="24"/>
              </w:rPr>
              <w:t>;</w:t>
            </w:r>
          </w:p>
          <w:p w:rsidR="00E34E7D" w:rsidRDefault="00E34E7D" w:rsidP="00F34A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Учетная карточка на единицу СИ</w:t>
            </w:r>
            <w:r w:rsidR="00E23E82">
              <w:rPr>
                <w:sz w:val="24"/>
                <w:szCs w:val="24"/>
              </w:rPr>
              <w:t>;</w:t>
            </w:r>
          </w:p>
          <w:p w:rsidR="00B75036" w:rsidRPr="0067763A" w:rsidRDefault="00E23E82" w:rsidP="00F34AD5">
            <w:pPr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E23E82">
              <w:rPr>
                <w:color w:val="000000"/>
                <w:spacing w:val="1"/>
                <w:sz w:val="24"/>
                <w:szCs w:val="24"/>
              </w:rPr>
              <w:t xml:space="preserve">Журнал учета, проверки и испытаний </w:t>
            </w:r>
            <w:r w:rsidR="00BD6B42">
              <w:rPr>
                <w:color w:val="000000"/>
                <w:spacing w:val="1"/>
                <w:sz w:val="24"/>
                <w:szCs w:val="24"/>
              </w:rPr>
              <w:t xml:space="preserve">ручного </w:t>
            </w:r>
            <w:r w:rsidRPr="00E23E82">
              <w:rPr>
                <w:color w:val="000000"/>
                <w:spacing w:val="1"/>
                <w:sz w:val="24"/>
                <w:szCs w:val="24"/>
              </w:rPr>
              <w:t xml:space="preserve">электроинструмента и </w:t>
            </w:r>
            <w:r w:rsidRPr="0067763A">
              <w:rPr>
                <w:color w:val="000000"/>
                <w:spacing w:val="1"/>
                <w:sz w:val="24"/>
                <w:szCs w:val="24"/>
              </w:rPr>
              <w:t xml:space="preserve">вспомогательного оборудования </w:t>
            </w:r>
            <w:r w:rsidRPr="0067763A">
              <w:rPr>
                <w:color w:val="000000"/>
                <w:spacing w:val="-1"/>
                <w:sz w:val="24"/>
                <w:szCs w:val="24"/>
              </w:rPr>
              <w:t>к нему</w:t>
            </w:r>
            <w:r w:rsidR="00E8230F">
              <w:rPr>
                <w:color w:val="000000"/>
                <w:spacing w:val="-1"/>
                <w:sz w:val="24"/>
                <w:szCs w:val="24"/>
                <w:vertAlign w:val="superscript"/>
              </w:rPr>
              <w:t>2*</w:t>
            </w:r>
            <w:r w:rsidR="00BD6B42" w:rsidRPr="0067763A">
              <w:rPr>
                <w:color w:val="000000"/>
                <w:spacing w:val="-1"/>
                <w:sz w:val="24"/>
                <w:szCs w:val="24"/>
              </w:rPr>
              <w:t>;</w:t>
            </w:r>
          </w:p>
          <w:p w:rsidR="00BD6B42" w:rsidRPr="00E8230F" w:rsidRDefault="0067763A" w:rsidP="00E8230F">
            <w:pPr>
              <w:jc w:val="both"/>
              <w:rPr>
                <w:sz w:val="24"/>
                <w:szCs w:val="24"/>
                <w:vertAlign w:val="superscript"/>
              </w:rPr>
            </w:pPr>
            <w:r w:rsidRPr="0067763A">
              <w:rPr>
                <w:sz w:val="24"/>
                <w:szCs w:val="24"/>
              </w:rPr>
              <w:t xml:space="preserve">Протоколы измерения сопротивления изоляции </w:t>
            </w:r>
            <w:r w:rsidRPr="0067763A">
              <w:rPr>
                <w:color w:val="000000"/>
                <w:spacing w:val="1"/>
                <w:sz w:val="24"/>
                <w:szCs w:val="24"/>
              </w:rPr>
              <w:t>ручного электроинструмента</w:t>
            </w:r>
            <w:r w:rsidR="00E8230F">
              <w:rPr>
                <w:color w:val="000000"/>
                <w:spacing w:val="1"/>
                <w:sz w:val="24"/>
                <w:szCs w:val="24"/>
                <w:vertAlign w:val="superscript"/>
              </w:rPr>
              <w:t>2*</w:t>
            </w:r>
          </w:p>
        </w:tc>
      </w:tr>
      <w:tr w:rsidR="00B75036" w:rsidTr="00B75036">
        <w:tc>
          <w:tcPr>
            <w:tcW w:w="2547" w:type="dxa"/>
          </w:tcPr>
          <w:p w:rsidR="00B75036" w:rsidRPr="00C15483" w:rsidRDefault="00B75036" w:rsidP="008E2DD4">
            <w:pPr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 xml:space="preserve">Волковысский участок ремонта средств измерений и </w:t>
            </w:r>
          </w:p>
          <w:p w:rsidR="00B75036" w:rsidRPr="00C15483" w:rsidRDefault="00B75036" w:rsidP="008E2DD4">
            <w:pPr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оборудования ОЭИиН</w:t>
            </w:r>
          </w:p>
        </w:tc>
        <w:tc>
          <w:tcPr>
            <w:tcW w:w="3544" w:type="dxa"/>
          </w:tcPr>
          <w:p w:rsidR="005F1A04" w:rsidRPr="00C15483" w:rsidRDefault="005F1A04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СИ;</w:t>
            </w:r>
          </w:p>
          <w:p w:rsidR="000E0660" w:rsidRPr="00C15483" w:rsidRDefault="000E0660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Металлообрабатывающее оборудование;</w:t>
            </w:r>
          </w:p>
          <w:p w:rsidR="00B75036" w:rsidRPr="00C15483" w:rsidRDefault="00B75036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Электрическая таль</w:t>
            </w:r>
            <w:r w:rsidR="00A22FC7" w:rsidRPr="00C15483">
              <w:rPr>
                <w:sz w:val="24"/>
                <w:szCs w:val="24"/>
                <w:highlight w:val="yellow"/>
              </w:rPr>
              <w:t>;</w:t>
            </w:r>
          </w:p>
          <w:p w:rsidR="00A22FC7" w:rsidRPr="00C15483" w:rsidRDefault="00A22FC7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Гидроманипулятор;</w:t>
            </w:r>
          </w:p>
          <w:p w:rsidR="005F1A04" w:rsidRPr="00C15483" w:rsidRDefault="005F1A04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Ручной электроинструмент;</w:t>
            </w:r>
          </w:p>
          <w:p w:rsidR="001F05D8" w:rsidRPr="0089187F" w:rsidRDefault="001F05D8" w:rsidP="00B75036">
            <w:pPr>
              <w:jc w:val="both"/>
              <w:rPr>
                <w:sz w:val="24"/>
                <w:szCs w:val="24"/>
                <w:highlight w:val="yellow"/>
              </w:rPr>
            </w:pPr>
            <w:r w:rsidRPr="0089187F">
              <w:rPr>
                <w:sz w:val="24"/>
                <w:szCs w:val="24"/>
                <w:highlight w:val="yellow"/>
              </w:rPr>
              <w:t>Ручной слесарный инструмент;</w:t>
            </w:r>
          </w:p>
          <w:p w:rsidR="000E0660" w:rsidRPr="00C15483" w:rsidRDefault="000E0660" w:rsidP="000E0660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 xml:space="preserve">Компьютеры; </w:t>
            </w:r>
          </w:p>
          <w:p w:rsidR="008D493B" w:rsidRPr="00C15483" w:rsidRDefault="000E0660" w:rsidP="002771E1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Оргтехника</w:t>
            </w:r>
          </w:p>
        </w:tc>
        <w:tc>
          <w:tcPr>
            <w:tcW w:w="4252" w:type="dxa"/>
          </w:tcPr>
          <w:p w:rsidR="000E0660" w:rsidRPr="00C15483" w:rsidRDefault="000E0660" w:rsidP="000E0660">
            <w:pPr>
              <w:jc w:val="both"/>
              <w:rPr>
                <w:color w:val="C00000"/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График периодической поверки, калибровки СИ;</w:t>
            </w:r>
          </w:p>
          <w:p w:rsidR="000E0660" w:rsidRPr="00C15483" w:rsidRDefault="000E0660" w:rsidP="000E0660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Свидетельство о поверке, калибровке СИ;</w:t>
            </w:r>
          </w:p>
          <w:p w:rsidR="001F05D8" w:rsidRPr="00C15483" w:rsidRDefault="001F05D8" w:rsidP="000E0660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Учетная карточка на единицу СИ;</w:t>
            </w:r>
          </w:p>
          <w:p w:rsidR="00726D51" w:rsidRPr="00C15483" w:rsidRDefault="00726D51" w:rsidP="000E0660">
            <w:pPr>
              <w:jc w:val="both"/>
              <w:rPr>
                <w:color w:val="FF0000"/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График периодических технических осмотров и ремонта металло</w:t>
            </w:r>
            <w:r w:rsidR="001F05D8" w:rsidRPr="00C15483">
              <w:rPr>
                <w:sz w:val="24"/>
                <w:szCs w:val="24"/>
                <w:highlight w:val="yellow"/>
              </w:rPr>
              <w:t xml:space="preserve">обрабатывающего </w:t>
            </w:r>
            <w:r w:rsidRPr="00C15483">
              <w:rPr>
                <w:sz w:val="24"/>
                <w:szCs w:val="24"/>
                <w:highlight w:val="yellow"/>
              </w:rPr>
              <w:t>оборудования;</w:t>
            </w:r>
            <w:r w:rsidR="001F05D8" w:rsidRPr="00C15483">
              <w:rPr>
                <w:sz w:val="24"/>
                <w:szCs w:val="24"/>
                <w:highlight w:val="yellow"/>
              </w:rPr>
              <w:t xml:space="preserve"> </w:t>
            </w:r>
            <w:r w:rsidR="001F05D8" w:rsidRPr="00C15483">
              <w:rPr>
                <w:color w:val="FF0000"/>
                <w:sz w:val="24"/>
                <w:szCs w:val="24"/>
                <w:highlight w:val="yellow"/>
              </w:rPr>
              <w:t>(записи по результатам ТО, ремонтов?)</w:t>
            </w:r>
          </w:p>
          <w:p w:rsidR="00D65CB4" w:rsidRPr="00C15483" w:rsidRDefault="00D65CB4" w:rsidP="00D65CB4">
            <w:pPr>
              <w:jc w:val="both"/>
              <w:rPr>
                <w:color w:val="000000"/>
                <w:spacing w:val="-1"/>
                <w:sz w:val="24"/>
                <w:szCs w:val="24"/>
                <w:highlight w:val="yellow"/>
              </w:rPr>
            </w:pPr>
            <w:r w:rsidRPr="00C15483">
              <w:rPr>
                <w:color w:val="000000"/>
                <w:spacing w:val="1"/>
                <w:sz w:val="24"/>
                <w:szCs w:val="24"/>
                <w:highlight w:val="yellow"/>
              </w:rPr>
              <w:t xml:space="preserve">Журнал учета, проверки и испытаний ручного электроинструмента и вспомогательного оборудования </w:t>
            </w:r>
            <w:r w:rsidRPr="00C15483">
              <w:rPr>
                <w:color w:val="000000"/>
                <w:spacing w:val="-1"/>
                <w:sz w:val="24"/>
                <w:szCs w:val="24"/>
                <w:highlight w:val="yellow"/>
              </w:rPr>
              <w:t xml:space="preserve">к </w:t>
            </w:r>
            <w:r w:rsidR="00E8230F" w:rsidRPr="00E8230F">
              <w:rPr>
                <w:color w:val="000000"/>
                <w:spacing w:val="-1"/>
                <w:sz w:val="24"/>
                <w:szCs w:val="24"/>
                <w:highlight w:val="yellow"/>
              </w:rPr>
              <w:t>нему</w:t>
            </w:r>
            <w:r w:rsidR="00E8230F" w:rsidRPr="00E8230F">
              <w:rPr>
                <w:color w:val="000000"/>
                <w:spacing w:val="-1"/>
                <w:sz w:val="24"/>
                <w:szCs w:val="24"/>
                <w:highlight w:val="yellow"/>
                <w:vertAlign w:val="superscript"/>
              </w:rPr>
              <w:t>2*</w:t>
            </w:r>
            <w:r w:rsidRPr="00C15483">
              <w:rPr>
                <w:color w:val="000000"/>
                <w:spacing w:val="-1"/>
                <w:sz w:val="24"/>
                <w:szCs w:val="24"/>
                <w:highlight w:val="yellow"/>
              </w:rPr>
              <w:t>;</w:t>
            </w:r>
          </w:p>
          <w:p w:rsidR="00726D51" w:rsidRPr="00C15483" w:rsidRDefault="00D65CB4" w:rsidP="00D65CB4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 xml:space="preserve">Протоколы измерения сопротивления изоляции </w:t>
            </w:r>
            <w:r w:rsidRPr="00C15483">
              <w:rPr>
                <w:color w:val="000000"/>
                <w:spacing w:val="1"/>
                <w:sz w:val="24"/>
                <w:szCs w:val="24"/>
                <w:highlight w:val="yellow"/>
              </w:rPr>
              <w:t xml:space="preserve">ручного </w:t>
            </w:r>
            <w:r w:rsidR="00E8230F" w:rsidRPr="00E8230F">
              <w:rPr>
                <w:color w:val="000000"/>
                <w:spacing w:val="1"/>
                <w:sz w:val="24"/>
                <w:szCs w:val="24"/>
                <w:highlight w:val="yellow"/>
              </w:rPr>
              <w:t>электроинструмента</w:t>
            </w:r>
            <w:r w:rsidR="00E8230F">
              <w:rPr>
                <w:color w:val="000000"/>
                <w:spacing w:val="1"/>
                <w:sz w:val="24"/>
                <w:szCs w:val="24"/>
                <w:highlight w:val="yellow"/>
                <w:vertAlign w:val="superscript"/>
              </w:rPr>
              <w:t>2</w:t>
            </w:r>
            <w:r w:rsidR="00E8230F" w:rsidRPr="00E8230F">
              <w:rPr>
                <w:color w:val="000000"/>
                <w:spacing w:val="1"/>
                <w:sz w:val="24"/>
                <w:szCs w:val="24"/>
                <w:highlight w:val="yellow"/>
                <w:vertAlign w:val="superscript"/>
              </w:rPr>
              <w:t>*</w:t>
            </w:r>
            <w:r w:rsidRPr="00C15483">
              <w:rPr>
                <w:color w:val="000000"/>
                <w:spacing w:val="1"/>
                <w:sz w:val="24"/>
                <w:szCs w:val="24"/>
                <w:highlight w:val="yellow"/>
              </w:rPr>
              <w:t>;</w:t>
            </w:r>
          </w:p>
          <w:p w:rsidR="002A2819" w:rsidRPr="00C15483" w:rsidRDefault="00F34AD5" w:rsidP="00F34AD5">
            <w:pPr>
              <w:jc w:val="both"/>
              <w:rPr>
                <w:sz w:val="24"/>
                <w:szCs w:val="24"/>
                <w:highlight w:val="yellow"/>
              </w:rPr>
            </w:pPr>
            <w:r w:rsidRPr="00C15483">
              <w:rPr>
                <w:sz w:val="24"/>
                <w:szCs w:val="24"/>
                <w:highlight w:val="yellow"/>
              </w:rPr>
              <w:t>Эксплуатационная документация на оборудование</w:t>
            </w:r>
            <w:r w:rsidR="007A666B">
              <w:rPr>
                <w:sz w:val="24"/>
                <w:szCs w:val="24"/>
                <w:highlight w:val="yellow"/>
              </w:rPr>
              <w:t xml:space="preserve"> и СИ</w:t>
            </w:r>
            <w:r w:rsidR="001F05D8" w:rsidRPr="00C15483"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9187F" w:rsidTr="00B75036">
        <w:tc>
          <w:tcPr>
            <w:tcW w:w="2547" w:type="dxa"/>
          </w:tcPr>
          <w:p w:rsidR="0089187F" w:rsidRPr="00C15483" w:rsidRDefault="0089187F" w:rsidP="008E2DD4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Техническая группа</w:t>
            </w:r>
          </w:p>
        </w:tc>
        <w:tc>
          <w:tcPr>
            <w:tcW w:w="3544" w:type="dxa"/>
          </w:tcPr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СИ;</w:t>
            </w:r>
          </w:p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защиты;</w:t>
            </w:r>
          </w:p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электроинструмент;</w:t>
            </w:r>
          </w:p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Слесарный ручной инструмент; </w:t>
            </w:r>
          </w:p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89187F" w:rsidRPr="00C15483" w:rsidRDefault="0089187F" w:rsidP="0089187F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5C641A" w:rsidRPr="007A666B" w:rsidRDefault="005C641A" w:rsidP="005C641A">
            <w:pPr>
              <w:jc w:val="both"/>
              <w:rPr>
                <w:color w:val="FF0000"/>
                <w:sz w:val="24"/>
                <w:szCs w:val="24"/>
                <w:highlight w:val="yellow"/>
              </w:rPr>
            </w:pPr>
            <w:r w:rsidRPr="007A666B">
              <w:rPr>
                <w:color w:val="FF0000"/>
                <w:sz w:val="24"/>
                <w:szCs w:val="24"/>
                <w:highlight w:val="yellow"/>
              </w:rPr>
              <w:t>График периодической поверки, калибровки СИ;</w:t>
            </w:r>
          </w:p>
          <w:p w:rsidR="0089187F" w:rsidRDefault="0089187F" w:rsidP="0089187F">
            <w:pPr>
              <w:jc w:val="both"/>
              <w:rPr>
                <w:sz w:val="24"/>
                <w:szCs w:val="24"/>
              </w:rPr>
            </w:pPr>
            <w:r w:rsidRPr="007A666B">
              <w:rPr>
                <w:sz w:val="24"/>
                <w:szCs w:val="24"/>
                <w:highlight w:val="yellow"/>
              </w:rPr>
              <w:t>Учетная карточка на единицу СИ;</w:t>
            </w:r>
          </w:p>
          <w:p w:rsidR="005C641A" w:rsidRPr="005C641A" w:rsidRDefault="005C641A" w:rsidP="0089187F">
            <w:pPr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5C641A">
              <w:rPr>
                <w:color w:val="000000"/>
                <w:spacing w:val="1"/>
                <w:sz w:val="24"/>
                <w:szCs w:val="24"/>
              </w:rPr>
              <w:t xml:space="preserve">Журнал учета, проверки и испытаний ручного электроинструмента и вспомогательного оборудования </w:t>
            </w:r>
            <w:r w:rsidRPr="005C641A">
              <w:rPr>
                <w:color w:val="000000"/>
                <w:spacing w:val="-1"/>
                <w:sz w:val="24"/>
                <w:szCs w:val="24"/>
              </w:rPr>
              <w:t xml:space="preserve">к </w:t>
            </w:r>
            <w:r w:rsidR="00E8230F">
              <w:rPr>
                <w:color w:val="000000"/>
                <w:spacing w:val="-1"/>
                <w:sz w:val="24"/>
                <w:szCs w:val="24"/>
              </w:rPr>
              <w:t>нему</w:t>
            </w:r>
            <w:r w:rsidR="00E8230F">
              <w:rPr>
                <w:color w:val="000000"/>
                <w:spacing w:val="-1"/>
                <w:sz w:val="24"/>
                <w:szCs w:val="24"/>
                <w:vertAlign w:val="superscript"/>
              </w:rPr>
              <w:t>2*</w:t>
            </w:r>
            <w:r w:rsidRPr="005C641A">
              <w:rPr>
                <w:color w:val="000000"/>
                <w:spacing w:val="-1"/>
                <w:sz w:val="24"/>
                <w:szCs w:val="24"/>
              </w:rPr>
              <w:t>;</w:t>
            </w:r>
          </w:p>
          <w:p w:rsidR="005C641A" w:rsidRDefault="005C641A" w:rsidP="0089187F">
            <w:pPr>
              <w:jc w:val="both"/>
              <w:rPr>
                <w:color w:val="000000"/>
                <w:spacing w:val="1"/>
                <w:sz w:val="24"/>
                <w:szCs w:val="24"/>
              </w:rPr>
            </w:pPr>
            <w:r w:rsidRPr="005C641A">
              <w:rPr>
                <w:sz w:val="24"/>
                <w:szCs w:val="24"/>
              </w:rPr>
              <w:t xml:space="preserve">Протоколы измерения сопротивления изоляции </w:t>
            </w:r>
            <w:r w:rsidRPr="005C641A">
              <w:rPr>
                <w:color w:val="000000"/>
                <w:spacing w:val="1"/>
                <w:sz w:val="24"/>
                <w:szCs w:val="24"/>
              </w:rPr>
              <w:t xml:space="preserve">ручного </w:t>
            </w:r>
            <w:r w:rsidR="00E8230F">
              <w:rPr>
                <w:color w:val="000000"/>
                <w:spacing w:val="1"/>
                <w:sz w:val="24"/>
                <w:szCs w:val="24"/>
              </w:rPr>
              <w:t>электроинструмента</w:t>
            </w:r>
            <w:r w:rsidR="00E8230F">
              <w:rPr>
                <w:color w:val="000000"/>
                <w:spacing w:val="1"/>
                <w:sz w:val="24"/>
                <w:szCs w:val="24"/>
                <w:vertAlign w:val="superscript"/>
              </w:rPr>
              <w:t>2*</w:t>
            </w:r>
            <w:r w:rsidRPr="005C641A">
              <w:rPr>
                <w:color w:val="000000"/>
                <w:spacing w:val="1"/>
                <w:sz w:val="24"/>
                <w:szCs w:val="24"/>
              </w:rPr>
              <w:t>;</w:t>
            </w:r>
          </w:p>
          <w:p w:rsidR="00592E55" w:rsidRDefault="00592E55" w:rsidP="0089187F">
            <w:pPr>
              <w:jc w:val="both"/>
              <w:rPr>
                <w:sz w:val="24"/>
                <w:szCs w:val="24"/>
              </w:rPr>
            </w:pPr>
            <w:r w:rsidRPr="00592E55">
              <w:rPr>
                <w:sz w:val="24"/>
                <w:szCs w:val="24"/>
              </w:rPr>
              <w:t>Журнал учета и содержания средств защиты</w:t>
            </w:r>
            <w:r w:rsidR="00E8230F">
              <w:rPr>
                <w:sz w:val="24"/>
                <w:szCs w:val="24"/>
                <w:vertAlign w:val="superscript"/>
              </w:rPr>
              <w:t>3*</w:t>
            </w:r>
            <w:r>
              <w:rPr>
                <w:sz w:val="24"/>
                <w:szCs w:val="24"/>
              </w:rPr>
              <w:t>;</w:t>
            </w:r>
          </w:p>
          <w:p w:rsidR="005C641A" w:rsidRPr="00C15483" w:rsidRDefault="005C641A" w:rsidP="007A666B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lastRenderedPageBreak/>
              <w:t xml:space="preserve">Эксплуатационная документация на </w:t>
            </w:r>
            <w:r w:rsidR="007A666B">
              <w:rPr>
                <w:sz w:val="24"/>
                <w:szCs w:val="24"/>
              </w:rPr>
              <w:t>инструмент</w:t>
            </w:r>
            <w:r>
              <w:rPr>
                <w:sz w:val="24"/>
                <w:szCs w:val="24"/>
              </w:rPr>
              <w:t xml:space="preserve"> и СИ</w:t>
            </w:r>
          </w:p>
        </w:tc>
      </w:tr>
      <w:tr w:rsidR="004E0DD5" w:rsidTr="00B75036">
        <w:tc>
          <w:tcPr>
            <w:tcW w:w="2547" w:type="dxa"/>
          </w:tcPr>
          <w:p w:rsidR="004E0DD5" w:rsidRDefault="004E0DD5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ООПРиК</w:t>
            </w:r>
          </w:p>
        </w:tc>
        <w:tc>
          <w:tcPr>
            <w:tcW w:w="3544" w:type="dxa"/>
          </w:tcPr>
          <w:p w:rsidR="004E0DD5" w:rsidRDefault="004E0DD5" w:rsidP="004E0D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4E0DD5" w:rsidRPr="008D493B" w:rsidRDefault="00186565" w:rsidP="001865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4E0DD5" w:rsidRDefault="004E0DD5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</w:p>
        </w:tc>
      </w:tr>
      <w:tr w:rsidR="004E0DD5" w:rsidTr="00B75036">
        <w:tc>
          <w:tcPr>
            <w:tcW w:w="2547" w:type="dxa"/>
          </w:tcPr>
          <w:p w:rsidR="004E0DD5" w:rsidRDefault="004E0DD5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ОЭФиБУ</w:t>
            </w:r>
          </w:p>
        </w:tc>
        <w:tc>
          <w:tcPr>
            <w:tcW w:w="3544" w:type="dxa"/>
          </w:tcPr>
          <w:p w:rsidR="004E0DD5" w:rsidRDefault="004E0DD5" w:rsidP="004E0D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4E0DD5" w:rsidRPr="00D91BA7" w:rsidRDefault="00186565" w:rsidP="00D91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Оргтехника</w:t>
            </w:r>
          </w:p>
        </w:tc>
        <w:tc>
          <w:tcPr>
            <w:tcW w:w="4252" w:type="dxa"/>
          </w:tcPr>
          <w:p w:rsidR="004E0DD5" w:rsidRDefault="004E0DD5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</w:p>
        </w:tc>
      </w:tr>
      <w:tr w:rsidR="00B75036" w:rsidTr="00B75036">
        <w:tc>
          <w:tcPr>
            <w:tcW w:w="2547" w:type="dxa"/>
          </w:tcPr>
          <w:p w:rsidR="00B75036" w:rsidRDefault="00B75036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стандартизации;</w:t>
            </w:r>
          </w:p>
          <w:p w:rsidR="00B75036" w:rsidRDefault="00B75036" w:rsidP="00891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ОСПиУ; ОССУ </w:t>
            </w:r>
          </w:p>
        </w:tc>
        <w:tc>
          <w:tcPr>
            <w:tcW w:w="3544" w:type="dxa"/>
          </w:tcPr>
          <w:p w:rsidR="004E0DD5" w:rsidRDefault="00B75036" w:rsidP="00496B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Компьютеры; </w:t>
            </w:r>
          </w:p>
          <w:p w:rsidR="004E0DD5" w:rsidRDefault="004E0DD5" w:rsidP="001865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75036">
              <w:rPr>
                <w:sz w:val="24"/>
                <w:szCs w:val="24"/>
              </w:rPr>
              <w:t>ргтехника</w:t>
            </w:r>
          </w:p>
        </w:tc>
        <w:tc>
          <w:tcPr>
            <w:tcW w:w="4252" w:type="dxa"/>
          </w:tcPr>
          <w:p w:rsidR="00B75036" w:rsidRDefault="004E0DD5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Эксплуатационная документация на оборудование</w:t>
            </w:r>
          </w:p>
          <w:p w:rsidR="00592E55" w:rsidRDefault="00592E55" w:rsidP="00513599">
            <w:pPr>
              <w:jc w:val="both"/>
              <w:rPr>
                <w:sz w:val="24"/>
                <w:szCs w:val="24"/>
              </w:rPr>
            </w:pPr>
          </w:p>
        </w:tc>
      </w:tr>
      <w:tr w:rsidR="00B75036" w:rsidTr="00B75036">
        <w:tc>
          <w:tcPr>
            <w:tcW w:w="10343" w:type="dxa"/>
            <w:gridSpan w:val="3"/>
          </w:tcPr>
          <w:p w:rsidR="00B75036" w:rsidRDefault="00E8230F" w:rsidP="00513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1*</w:t>
            </w:r>
            <w:r w:rsidR="00B75036">
              <w:rPr>
                <w:sz w:val="24"/>
                <w:szCs w:val="24"/>
              </w:rPr>
              <w:t xml:space="preserve"> Приведен перечень применяемого оборудования с указанием основных технических характеристик</w:t>
            </w:r>
          </w:p>
          <w:p w:rsidR="00592E55" w:rsidRDefault="00E8230F" w:rsidP="00BD6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2*</w:t>
            </w:r>
            <w:r w:rsidR="00BD6B42">
              <w:rPr>
                <w:sz w:val="24"/>
                <w:szCs w:val="24"/>
              </w:rPr>
              <w:t xml:space="preserve"> Согласно Правилам безопасности при работе с механизмами, инструментом и приспособлениями, утвержденным Первым заместителем Министра топлива и энергетики Республики Беларусь 12.02.1996 </w:t>
            </w:r>
          </w:p>
          <w:p w:rsidR="00E8230F" w:rsidRDefault="00E8230F" w:rsidP="00E823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3*</w:t>
            </w:r>
            <w:r w:rsidR="00592E55">
              <w:rPr>
                <w:sz w:val="24"/>
                <w:szCs w:val="24"/>
              </w:rPr>
              <w:t xml:space="preserve"> Согласно ТКП 290</w:t>
            </w:r>
            <w:r w:rsidR="00BD6B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13599" w:rsidRPr="00E33AD3" w:rsidRDefault="00513599" w:rsidP="00513599">
      <w:pPr>
        <w:jc w:val="both"/>
        <w:rPr>
          <w:sz w:val="24"/>
          <w:szCs w:val="24"/>
        </w:rPr>
      </w:pPr>
    </w:p>
    <w:p w:rsidR="00434214" w:rsidRDefault="005344D8" w:rsidP="004B2BC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Порядок у</w:t>
      </w:r>
      <w:r w:rsidR="00B75036">
        <w:rPr>
          <w:sz w:val="24"/>
          <w:szCs w:val="24"/>
        </w:rPr>
        <w:t>правлени</w:t>
      </w:r>
      <w:r>
        <w:rPr>
          <w:sz w:val="24"/>
          <w:szCs w:val="24"/>
        </w:rPr>
        <w:t>я</w:t>
      </w:r>
      <w:r w:rsidR="00B75036">
        <w:rPr>
          <w:sz w:val="24"/>
          <w:szCs w:val="24"/>
        </w:rPr>
        <w:t xml:space="preserve"> СИ</w:t>
      </w:r>
      <w:r w:rsidR="00581BA7">
        <w:rPr>
          <w:sz w:val="24"/>
          <w:szCs w:val="24"/>
        </w:rPr>
        <w:t>, ИО</w:t>
      </w:r>
      <w:r w:rsidR="00B75036">
        <w:rPr>
          <w:sz w:val="24"/>
          <w:szCs w:val="24"/>
        </w:rPr>
        <w:t xml:space="preserve"> установлен в разделе 7.1.5 настоящего РК</w:t>
      </w:r>
      <w:r w:rsidR="00581BA7">
        <w:rPr>
          <w:sz w:val="24"/>
          <w:szCs w:val="24"/>
        </w:rPr>
        <w:t>, РК испытательной лаборатории, лаборатории РЭиГИ, ЭТЛ</w:t>
      </w:r>
      <w:r w:rsidR="00434214">
        <w:rPr>
          <w:sz w:val="24"/>
          <w:szCs w:val="24"/>
        </w:rPr>
        <w:t xml:space="preserve"> ОЭИиН</w:t>
      </w:r>
      <w:r w:rsidR="000F33E7">
        <w:rPr>
          <w:sz w:val="24"/>
          <w:szCs w:val="24"/>
        </w:rPr>
        <w:t xml:space="preserve">, </w:t>
      </w:r>
      <w:r w:rsidR="000F33E7" w:rsidRPr="008C045C">
        <w:rPr>
          <w:sz w:val="24"/>
          <w:szCs w:val="24"/>
        </w:rPr>
        <w:t>отдела метрологии</w:t>
      </w:r>
      <w:r w:rsidR="00B75036">
        <w:rPr>
          <w:sz w:val="24"/>
          <w:szCs w:val="24"/>
        </w:rPr>
        <w:t>.</w:t>
      </w:r>
      <w:r w:rsidR="004B2BC5">
        <w:rPr>
          <w:sz w:val="24"/>
          <w:szCs w:val="24"/>
        </w:rPr>
        <w:t xml:space="preserve"> </w:t>
      </w:r>
    </w:p>
    <w:p w:rsidR="004B2BC5" w:rsidRDefault="004B2BC5" w:rsidP="004B2BC5">
      <w:pPr>
        <w:ind w:firstLine="708"/>
        <w:jc w:val="both"/>
        <w:rPr>
          <w:sz w:val="24"/>
          <w:szCs w:val="24"/>
        </w:rPr>
      </w:pPr>
      <w:r w:rsidRPr="00C56931">
        <w:rPr>
          <w:sz w:val="24"/>
          <w:szCs w:val="24"/>
        </w:rPr>
        <w:t xml:space="preserve">Для поддержания в исправном состоянии вспомогательное оборудование </w:t>
      </w:r>
      <w:r w:rsidR="00367274" w:rsidRPr="00C56931">
        <w:rPr>
          <w:sz w:val="24"/>
          <w:szCs w:val="24"/>
        </w:rPr>
        <w:t xml:space="preserve">испытательной лаборатории, лаборатории РЭиГИ, отдела метрологии </w:t>
      </w:r>
      <w:r w:rsidRPr="00C56931">
        <w:rPr>
          <w:sz w:val="24"/>
          <w:szCs w:val="24"/>
        </w:rPr>
        <w:t xml:space="preserve">подвергается </w:t>
      </w:r>
      <w:r w:rsidR="00367274" w:rsidRPr="00C56931">
        <w:rPr>
          <w:sz w:val="24"/>
          <w:szCs w:val="24"/>
        </w:rPr>
        <w:t xml:space="preserve">плановому </w:t>
      </w:r>
      <w:r w:rsidRPr="00C56931">
        <w:rPr>
          <w:sz w:val="24"/>
          <w:szCs w:val="24"/>
        </w:rPr>
        <w:t>техническому обслуживанию согласно эксплуатационной документации. Ответственность за осуществление технического обслуживания вспомогательного оборудования несут руководители подразделений.</w:t>
      </w:r>
    </w:p>
    <w:p w:rsidR="00B75036" w:rsidRDefault="00C1433E" w:rsidP="00C9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C91D72" w:rsidRPr="00C91D72">
        <w:rPr>
          <w:sz w:val="24"/>
          <w:szCs w:val="24"/>
        </w:rPr>
        <w:t>равильн</w:t>
      </w:r>
      <w:r>
        <w:rPr>
          <w:sz w:val="24"/>
          <w:szCs w:val="24"/>
        </w:rPr>
        <w:t>ую</w:t>
      </w:r>
      <w:r w:rsidR="00C91D72" w:rsidRPr="00C91D72">
        <w:rPr>
          <w:sz w:val="24"/>
          <w:szCs w:val="24"/>
        </w:rPr>
        <w:t xml:space="preserve"> эксплуатаци</w:t>
      </w:r>
      <w:r>
        <w:rPr>
          <w:sz w:val="24"/>
          <w:szCs w:val="24"/>
        </w:rPr>
        <w:t>ю</w:t>
      </w:r>
      <w:r w:rsidR="00C91D72" w:rsidRPr="00C91D72">
        <w:rPr>
          <w:sz w:val="24"/>
          <w:szCs w:val="24"/>
        </w:rPr>
        <w:t xml:space="preserve"> </w:t>
      </w:r>
      <w:r w:rsidR="00C91D72">
        <w:rPr>
          <w:sz w:val="24"/>
          <w:szCs w:val="24"/>
        </w:rPr>
        <w:t>компьютеров, оргтехники</w:t>
      </w:r>
      <w:r w:rsidR="00C91D72" w:rsidRPr="00C91D72">
        <w:rPr>
          <w:sz w:val="24"/>
          <w:szCs w:val="24"/>
        </w:rPr>
        <w:t xml:space="preserve">, </w:t>
      </w:r>
      <w:r w:rsidR="00727C49">
        <w:rPr>
          <w:sz w:val="24"/>
          <w:szCs w:val="24"/>
        </w:rPr>
        <w:t xml:space="preserve">средств телефонной связи </w:t>
      </w:r>
      <w:r>
        <w:rPr>
          <w:sz w:val="24"/>
          <w:szCs w:val="24"/>
        </w:rPr>
        <w:t>о</w:t>
      </w:r>
      <w:r w:rsidRPr="00C91D72">
        <w:rPr>
          <w:sz w:val="24"/>
          <w:szCs w:val="24"/>
        </w:rPr>
        <w:t>беспеч</w:t>
      </w:r>
      <w:r>
        <w:rPr>
          <w:sz w:val="24"/>
          <w:szCs w:val="24"/>
        </w:rPr>
        <w:t>ивают</w:t>
      </w:r>
      <w:r w:rsidRPr="00C91D72">
        <w:rPr>
          <w:sz w:val="24"/>
          <w:szCs w:val="24"/>
        </w:rPr>
        <w:t xml:space="preserve"> </w:t>
      </w:r>
      <w:r w:rsidR="00727C49">
        <w:rPr>
          <w:sz w:val="24"/>
          <w:szCs w:val="24"/>
        </w:rPr>
        <w:t>руководители подразделений,</w:t>
      </w:r>
      <w:r w:rsidR="00727C49" w:rsidRPr="00C91D72">
        <w:rPr>
          <w:sz w:val="24"/>
          <w:szCs w:val="24"/>
        </w:rPr>
        <w:t xml:space="preserve"> </w:t>
      </w:r>
      <w:r w:rsidR="00727C49">
        <w:rPr>
          <w:sz w:val="24"/>
          <w:szCs w:val="24"/>
        </w:rPr>
        <w:t xml:space="preserve">обеспечение бесперебойной работы и </w:t>
      </w:r>
      <w:r w:rsidR="00C91D72" w:rsidRPr="00C91D72">
        <w:rPr>
          <w:sz w:val="24"/>
          <w:szCs w:val="24"/>
        </w:rPr>
        <w:t>проведение технического обслуживания этого оборудования осуществляет системный администратор</w:t>
      </w:r>
      <w:r w:rsidR="00C91D72">
        <w:rPr>
          <w:sz w:val="24"/>
          <w:szCs w:val="24"/>
        </w:rPr>
        <w:t>.</w:t>
      </w:r>
      <w:r w:rsidR="00C91D72" w:rsidRPr="00C91D72">
        <w:rPr>
          <w:sz w:val="24"/>
          <w:szCs w:val="24"/>
        </w:rPr>
        <w:t xml:space="preserve"> </w:t>
      </w:r>
      <w:r w:rsidR="00C91D72">
        <w:rPr>
          <w:sz w:val="24"/>
          <w:szCs w:val="24"/>
        </w:rPr>
        <w:t xml:space="preserve">Для технического обслуживания </w:t>
      </w:r>
      <w:r w:rsidR="00BD094F">
        <w:rPr>
          <w:sz w:val="24"/>
          <w:szCs w:val="24"/>
        </w:rPr>
        <w:t>компьютеров, оргтехники</w:t>
      </w:r>
      <w:r w:rsidR="00C91D72">
        <w:rPr>
          <w:sz w:val="24"/>
          <w:szCs w:val="24"/>
        </w:rPr>
        <w:t>,</w:t>
      </w:r>
      <w:r w:rsidR="00727C49">
        <w:rPr>
          <w:sz w:val="24"/>
          <w:szCs w:val="24"/>
        </w:rPr>
        <w:t xml:space="preserve"> средств телефонной связи,</w:t>
      </w:r>
      <w:r w:rsidR="00C91D72">
        <w:rPr>
          <w:sz w:val="24"/>
          <w:szCs w:val="24"/>
        </w:rPr>
        <w:t xml:space="preserve"> при необходимости, </w:t>
      </w:r>
      <w:r w:rsidR="00260B9C" w:rsidRPr="00260B9C">
        <w:rPr>
          <w:sz w:val="24"/>
          <w:szCs w:val="24"/>
        </w:rPr>
        <w:t xml:space="preserve">ведущий </w:t>
      </w:r>
      <w:r w:rsidR="00260B9C">
        <w:rPr>
          <w:sz w:val="24"/>
          <w:szCs w:val="24"/>
        </w:rPr>
        <w:t>администратором</w:t>
      </w:r>
      <w:r w:rsidR="00260B9C" w:rsidRPr="00260B9C">
        <w:rPr>
          <w:sz w:val="24"/>
          <w:szCs w:val="24"/>
        </w:rPr>
        <w:t xml:space="preserve"> </w:t>
      </w:r>
      <w:r w:rsidR="00727C49" w:rsidRPr="00260B9C">
        <w:rPr>
          <w:sz w:val="24"/>
          <w:szCs w:val="24"/>
        </w:rPr>
        <w:t>системным</w:t>
      </w:r>
      <w:r w:rsidR="00727C49">
        <w:rPr>
          <w:sz w:val="24"/>
          <w:szCs w:val="24"/>
        </w:rPr>
        <w:t xml:space="preserve"> </w:t>
      </w:r>
      <w:r w:rsidR="00C91D72">
        <w:rPr>
          <w:sz w:val="24"/>
          <w:szCs w:val="24"/>
        </w:rPr>
        <w:t>заключаются договоры с</w:t>
      </w:r>
      <w:r w:rsidR="00727C49">
        <w:rPr>
          <w:sz w:val="24"/>
          <w:szCs w:val="24"/>
        </w:rPr>
        <w:t>о</w:t>
      </w:r>
      <w:r w:rsidR="00C91D72">
        <w:rPr>
          <w:sz w:val="24"/>
          <w:szCs w:val="24"/>
        </w:rPr>
        <w:t xml:space="preserve"> </w:t>
      </w:r>
      <w:r w:rsidR="00727C49">
        <w:rPr>
          <w:sz w:val="24"/>
          <w:szCs w:val="24"/>
        </w:rPr>
        <w:t>сторонними</w:t>
      </w:r>
      <w:r w:rsidR="00C91D72">
        <w:rPr>
          <w:sz w:val="24"/>
          <w:szCs w:val="24"/>
        </w:rPr>
        <w:t xml:space="preserve"> организациями, компетентность которых проверена и оценена</w:t>
      </w:r>
      <w:r w:rsidR="00BD094F">
        <w:rPr>
          <w:sz w:val="24"/>
          <w:szCs w:val="24"/>
        </w:rPr>
        <w:t xml:space="preserve"> (см. раздел 8.4)</w:t>
      </w:r>
      <w:r w:rsidR="00C91D72">
        <w:rPr>
          <w:sz w:val="24"/>
          <w:szCs w:val="24"/>
        </w:rPr>
        <w:t>.</w:t>
      </w:r>
    </w:p>
    <w:p w:rsidR="00232E98" w:rsidRDefault="00232E98" w:rsidP="00C9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Грузоподъемные краны (электрические тали</w:t>
      </w:r>
      <w:r w:rsidR="009E782F">
        <w:rPr>
          <w:sz w:val="24"/>
          <w:szCs w:val="24"/>
        </w:rPr>
        <w:t xml:space="preserve">, </w:t>
      </w:r>
      <w:r w:rsidR="00367274">
        <w:rPr>
          <w:sz w:val="24"/>
          <w:szCs w:val="24"/>
        </w:rPr>
        <w:t xml:space="preserve">электротельфер, </w:t>
      </w:r>
      <w:r w:rsidR="009E782F">
        <w:rPr>
          <w:sz w:val="24"/>
          <w:szCs w:val="24"/>
        </w:rPr>
        <w:t>гидроманипулятор</w:t>
      </w:r>
      <w:r>
        <w:rPr>
          <w:sz w:val="24"/>
          <w:szCs w:val="24"/>
        </w:rPr>
        <w:t xml:space="preserve">) </w:t>
      </w:r>
      <w:r w:rsidR="00A22FC7">
        <w:rPr>
          <w:sz w:val="24"/>
          <w:szCs w:val="24"/>
        </w:rPr>
        <w:t xml:space="preserve">обслуживаются согласно Правилам </w:t>
      </w:r>
      <w:r w:rsidR="00A22FC7" w:rsidRPr="00A22FC7">
        <w:rPr>
          <w:sz w:val="24"/>
          <w:szCs w:val="24"/>
        </w:rPr>
        <w:t>по обеспечению промышленной безопасности грузоподъемных кранов</w:t>
      </w:r>
      <w:r w:rsidR="00A22FC7">
        <w:rPr>
          <w:sz w:val="24"/>
          <w:szCs w:val="24"/>
        </w:rPr>
        <w:t xml:space="preserve">, утвержденным </w:t>
      </w:r>
      <w:r w:rsidR="00A22FC7" w:rsidRPr="00A22FC7">
        <w:rPr>
          <w:sz w:val="24"/>
          <w:szCs w:val="24"/>
        </w:rPr>
        <w:t>постановление</w:t>
      </w:r>
      <w:r w:rsidR="00A22FC7">
        <w:rPr>
          <w:sz w:val="24"/>
          <w:szCs w:val="24"/>
        </w:rPr>
        <w:t>м</w:t>
      </w:r>
      <w:r w:rsidR="00A22FC7" w:rsidRPr="00A22FC7">
        <w:rPr>
          <w:sz w:val="24"/>
          <w:szCs w:val="24"/>
        </w:rPr>
        <w:t xml:space="preserve"> МЧС от </w:t>
      </w:r>
      <w:r w:rsidR="00A22FC7" w:rsidRPr="00A22FC7">
        <w:rPr>
          <w:rStyle w:val="datepr"/>
          <w:i w:val="0"/>
          <w:sz w:val="24"/>
          <w:szCs w:val="24"/>
        </w:rPr>
        <w:t>28 июня 2012 г.</w:t>
      </w:r>
      <w:r w:rsidR="00A22FC7" w:rsidRPr="00A22FC7">
        <w:rPr>
          <w:rStyle w:val="number"/>
          <w:i w:val="0"/>
          <w:sz w:val="24"/>
          <w:szCs w:val="24"/>
        </w:rPr>
        <w:t xml:space="preserve"> № 37</w:t>
      </w:r>
      <w:r w:rsidR="00A22FC7">
        <w:rPr>
          <w:rStyle w:val="number"/>
          <w:i w:val="0"/>
          <w:sz w:val="24"/>
          <w:szCs w:val="24"/>
        </w:rPr>
        <w:t>.</w:t>
      </w:r>
    </w:p>
    <w:p w:rsidR="004E0DD5" w:rsidRDefault="009A6D4F" w:rsidP="004E0D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отделе метрологии (сектор теплотехнических и физико-химических измерений) применяется програ</w:t>
      </w:r>
      <w:r w:rsidR="007E0CFF">
        <w:rPr>
          <w:sz w:val="24"/>
          <w:szCs w:val="24"/>
        </w:rPr>
        <w:t xml:space="preserve">ммный комплекс «Расходомер-ИСО» – </w:t>
      </w:r>
      <w:r>
        <w:rPr>
          <w:sz w:val="24"/>
          <w:szCs w:val="24"/>
        </w:rPr>
        <w:t>разработчик Всероссийский научно-исследовательский институт расходометрии, г. Казань. Разработчиком предоставлено свидетельство о метрологической аттестации программного комплекса. Техническое обслуживание, при необходимости, данного программного комплекса осуществляет разработчик по требованию отдела метрологии на договорной основе.</w:t>
      </w:r>
      <w:r w:rsidR="00186565">
        <w:rPr>
          <w:sz w:val="24"/>
          <w:szCs w:val="24"/>
        </w:rPr>
        <w:t xml:space="preserve"> </w:t>
      </w:r>
      <w:r w:rsidR="007E0F12">
        <w:rPr>
          <w:sz w:val="24"/>
          <w:szCs w:val="24"/>
        </w:rPr>
        <w:t xml:space="preserve">Перечень остального ПО, применяемого подразделениями Гродненского ЦСМС, приведен </w:t>
      </w:r>
      <w:r w:rsidR="007E0F12" w:rsidRPr="007E0F12">
        <w:rPr>
          <w:sz w:val="24"/>
          <w:szCs w:val="24"/>
        </w:rPr>
        <w:t>в приложении</w:t>
      </w:r>
      <w:r w:rsidR="007E0F12">
        <w:rPr>
          <w:sz w:val="24"/>
          <w:szCs w:val="24"/>
        </w:rPr>
        <w:t xml:space="preserve"> Ф.  </w:t>
      </w:r>
    </w:p>
    <w:p w:rsidR="004E0DD5" w:rsidRPr="00D36605" w:rsidRDefault="00D36605" w:rsidP="00C9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Ответственным </w:t>
      </w:r>
      <w:r w:rsidRPr="00D36605">
        <w:rPr>
          <w:sz w:val="24"/>
          <w:szCs w:val="24"/>
        </w:rPr>
        <w:t>за исправное состояние и безопасную эксплуатацию автотранспорта</w:t>
      </w:r>
      <w:r>
        <w:rPr>
          <w:sz w:val="24"/>
          <w:szCs w:val="24"/>
        </w:rPr>
        <w:t xml:space="preserve"> является инженер-механик 1 категории технической группы.</w:t>
      </w:r>
      <w:r w:rsidR="00547077">
        <w:rPr>
          <w:sz w:val="24"/>
          <w:szCs w:val="24"/>
        </w:rPr>
        <w:t xml:space="preserve"> Техническое обслуживание автотранспорта осуществляется согласно</w:t>
      </w:r>
      <w:r w:rsidR="00547077" w:rsidRPr="00547077">
        <w:rPr>
          <w:sz w:val="24"/>
          <w:szCs w:val="24"/>
        </w:rPr>
        <w:t xml:space="preserve"> ТКП 248</w:t>
      </w:r>
      <w:r w:rsidR="00547077">
        <w:rPr>
          <w:sz w:val="24"/>
          <w:szCs w:val="24"/>
        </w:rPr>
        <w:t>.</w:t>
      </w:r>
    </w:p>
    <w:p w:rsidR="00276F26" w:rsidRPr="00260B9C" w:rsidRDefault="00AD2C87" w:rsidP="008212E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Гродненский </w:t>
      </w:r>
      <w:r w:rsidRPr="00260B9C">
        <w:rPr>
          <w:sz w:val="24"/>
          <w:szCs w:val="24"/>
        </w:rPr>
        <w:t>ЦСМС имеет локальную вычислительную сеть, внутреннюю и внешнюю телефонную</w:t>
      </w:r>
      <w:r w:rsidR="008212E7" w:rsidRPr="00260B9C">
        <w:rPr>
          <w:sz w:val="24"/>
          <w:szCs w:val="24"/>
        </w:rPr>
        <w:t>, факсимильную</w:t>
      </w:r>
      <w:r w:rsidRPr="00260B9C">
        <w:rPr>
          <w:sz w:val="24"/>
          <w:szCs w:val="24"/>
        </w:rPr>
        <w:t xml:space="preserve"> связь, доступ к сети Интернет</w:t>
      </w:r>
      <w:r w:rsidR="008212E7" w:rsidRPr="00260B9C">
        <w:rPr>
          <w:sz w:val="24"/>
          <w:szCs w:val="24"/>
        </w:rPr>
        <w:t>, электронную почту и сайт предприятия.</w:t>
      </w:r>
      <w:bookmarkStart w:id="1" w:name="a139"/>
      <w:bookmarkEnd w:id="1"/>
      <w:r w:rsidR="00276F26" w:rsidRPr="00260B9C">
        <w:rPr>
          <w:sz w:val="24"/>
          <w:szCs w:val="24"/>
        </w:rPr>
        <w:t xml:space="preserve"> Обеспечение бесперебойной работы средств информационно-коммуникационны</w:t>
      </w:r>
      <w:r w:rsidR="00100EA2" w:rsidRPr="00260B9C">
        <w:rPr>
          <w:sz w:val="24"/>
          <w:szCs w:val="24"/>
        </w:rPr>
        <w:t>х</w:t>
      </w:r>
      <w:r w:rsidR="00276F26" w:rsidRPr="00260B9C">
        <w:rPr>
          <w:sz w:val="24"/>
          <w:szCs w:val="24"/>
        </w:rPr>
        <w:t xml:space="preserve"> технологий осуществляет </w:t>
      </w:r>
      <w:r w:rsidR="00260B9C" w:rsidRPr="00260B9C">
        <w:rPr>
          <w:sz w:val="24"/>
          <w:szCs w:val="24"/>
        </w:rPr>
        <w:t>ведущий администратор системный</w:t>
      </w:r>
      <w:r w:rsidR="00276F26" w:rsidRPr="00260B9C">
        <w:rPr>
          <w:sz w:val="24"/>
          <w:szCs w:val="24"/>
        </w:rPr>
        <w:t>.</w:t>
      </w:r>
      <w:r w:rsidR="002771E1" w:rsidRPr="00260B9C">
        <w:rPr>
          <w:sz w:val="24"/>
          <w:szCs w:val="24"/>
        </w:rPr>
        <w:t xml:space="preserve"> </w:t>
      </w:r>
    </w:p>
    <w:p w:rsidR="00FC2E60" w:rsidRPr="00260B9C" w:rsidRDefault="00FC2E60" w:rsidP="008212E7">
      <w:pPr>
        <w:jc w:val="both"/>
        <w:rPr>
          <w:sz w:val="24"/>
          <w:szCs w:val="24"/>
        </w:rPr>
      </w:pPr>
    </w:p>
    <w:p w:rsidR="00FC2E60" w:rsidRPr="00FC2E60" w:rsidRDefault="00FC2E60" w:rsidP="00FC2E60">
      <w:pPr>
        <w:spacing w:after="240"/>
        <w:jc w:val="both"/>
        <w:rPr>
          <w:b/>
          <w:sz w:val="24"/>
          <w:szCs w:val="24"/>
        </w:rPr>
      </w:pPr>
      <w:r w:rsidRPr="00FC2E60">
        <w:rPr>
          <w:b/>
          <w:sz w:val="24"/>
          <w:szCs w:val="24"/>
        </w:rPr>
        <w:t>7.1.4 Среда для функционирования процессов</w:t>
      </w:r>
    </w:p>
    <w:p w:rsidR="00854502" w:rsidRDefault="00495B23" w:rsidP="008C364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Благоприятные социальные и психологические факторы производственной среды при оказании </w:t>
      </w:r>
      <w:r w:rsidR="005A7274">
        <w:rPr>
          <w:sz w:val="24"/>
          <w:szCs w:val="24"/>
        </w:rPr>
        <w:t xml:space="preserve">Гродненским ЦСМС </w:t>
      </w:r>
      <w:r>
        <w:rPr>
          <w:sz w:val="24"/>
          <w:szCs w:val="24"/>
        </w:rPr>
        <w:t xml:space="preserve">услуг потребителям обеспечиваются деятельностью созданной </w:t>
      </w:r>
      <w:r>
        <w:rPr>
          <w:sz w:val="24"/>
          <w:szCs w:val="24"/>
        </w:rPr>
        <w:lastRenderedPageBreak/>
        <w:t xml:space="preserve">профсоюзной организации, защищающей интересы работников, и заключением </w:t>
      </w:r>
      <w:r w:rsidR="005A7274">
        <w:rPr>
          <w:sz w:val="24"/>
          <w:szCs w:val="24"/>
        </w:rPr>
        <w:t xml:space="preserve">коллективного договора между нанимателем и работниками </w:t>
      </w:r>
      <w:r w:rsidR="005A7274" w:rsidRPr="005A7274">
        <w:rPr>
          <w:sz w:val="24"/>
          <w:szCs w:val="24"/>
        </w:rPr>
        <w:t>Гродненского ЦСМС</w:t>
      </w:r>
      <w:r w:rsidR="005A72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95B23" w:rsidRDefault="00854502" w:rsidP="008C364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Безопасность работников Гродненского ЦСМС при оказании услуг потребителям обеспечена разработкой, внедрением и сертификацией СУОТ согласно СТБ 18001.</w:t>
      </w:r>
      <w:r w:rsidR="00682AB3">
        <w:rPr>
          <w:sz w:val="24"/>
          <w:szCs w:val="24"/>
        </w:rPr>
        <w:t xml:space="preserve"> Обязанности, ответственность и полномочия работников Гродненского ЦСМС в рамках СУОТ определены в Р СУОТ.</w:t>
      </w:r>
      <w:r>
        <w:rPr>
          <w:sz w:val="24"/>
          <w:szCs w:val="24"/>
        </w:rPr>
        <w:t xml:space="preserve"> </w:t>
      </w:r>
      <w:r w:rsidR="00495B23">
        <w:rPr>
          <w:sz w:val="24"/>
          <w:szCs w:val="24"/>
        </w:rPr>
        <w:t xml:space="preserve"> </w:t>
      </w:r>
    </w:p>
    <w:p w:rsidR="00FB37F3" w:rsidRDefault="00854502" w:rsidP="0043258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Требования к физическим факторам производственной среды при осуществлении процессов </w:t>
      </w:r>
      <w:r w:rsidR="00281CB9">
        <w:rPr>
          <w:sz w:val="24"/>
          <w:szCs w:val="24"/>
        </w:rPr>
        <w:t xml:space="preserve">СМК № 1 «Государственные испытания, метрологическая аттестация, поверка, калибровка средств измерений и испытательного оборудования», № 3 «Испытания пищевой и сельскохозяйственной продукции», </w:t>
      </w:r>
      <w:r w:rsidR="00281CB9" w:rsidRPr="00491ADB">
        <w:rPr>
          <w:sz w:val="24"/>
          <w:szCs w:val="24"/>
        </w:rPr>
        <w:t>№ 6 «Монтаж и техническое обслуживание приборов учета энергоресурсов и автоматики»</w:t>
      </w:r>
      <w:r w:rsidR="002032B6" w:rsidRPr="00491ADB">
        <w:rPr>
          <w:sz w:val="24"/>
          <w:szCs w:val="24"/>
        </w:rPr>
        <w:t xml:space="preserve">, </w:t>
      </w:r>
      <w:r w:rsidR="00022602" w:rsidRPr="00022602">
        <w:rPr>
          <w:sz w:val="24"/>
          <w:szCs w:val="24"/>
        </w:rPr>
        <w:t>№ 7 «</w:t>
      </w:r>
      <w:r w:rsidR="00022602">
        <w:rPr>
          <w:sz w:val="24"/>
          <w:szCs w:val="24"/>
        </w:rPr>
        <w:t>Техническое обслуживание и ремонт кассовых суммирующих аппаратов и электронной техники</w:t>
      </w:r>
      <w:r w:rsidR="00022602" w:rsidRPr="00022602">
        <w:rPr>
          <w:sz w:val="24"/>
          <w:szCs w:val="24"/>
        </w:rPr>
        <w:t xml:space="preserve">», </w:t>
      </w:r>
      <w:r w:rsidR="002032B6" w:rsidRPr="00367274">
        <w:rPr>
          <w:sz w:val="24"/>
          <w:szCs w:val="24"/>
        </w:rPr>
        <w:t>№ 8 «</w:t>
      </w:r>
      <w:r w:rsidR="00367274">
        <w:rPr>
          <w:sz w:val="24"/>
          <w:szCs w:val="24"/>
        </w:rPr>
        <w:t>Испытания, измерения и пусконаладочные работы (ПНР) электрооборудования юридических и физических лиц</w:t>
      </w:r>
      <w:r w:rsidR="002032B6" w:rsidRPr="00367274">
        <w:rPr>
          <w:sz w:val="24"/>
          <w:szCs w:val="24"/>
        </w:rPr>
        <w:t>»,</w:t>
      </w:r>
      <w:r w:rsidR="002032B6">
        <w:rPr>
          <w:sz w:val="24"/>
          <w:szCs w:val="24"/>
        </w:rPr>
        <w:t xml:space="preserve"> № 9 «Проведение радиационно-экологических и геометрических измерений</w:t>
      </w:r>
      <w:r w:rsidR="00F265FD">
        <w:rPr>
          <w:sz w:val="24"/>
          <w:szCs w:val="24"/>
        </w:rPr>
        <w:t xml:space="preserve"> и оказания услуг в области охраны окружающей среды</w:t>
      </w:r>
      <w:r w:rsidR="002032B6">
        <w:rPr>
          <w:sz w:val="24"/>
          <w:szCs w:val="24"/>
        </w:rPr>
        <w:t>»</w:t>
      </w:r>
      <w:r w:rsidR="00825B5C">
        <w:rPr>
          <w:sz w:val="24"/>
          <w:szCs w:val="24"/>
        </w:rPr>
        <w:t xml:space="preserve">, </w:t>
      </w:r>
      <w:r w:rsidR="00825B5C" w:rsidRPr="00825B5C">
        <w:rPr>
          <w:color w:val="FF0000"/>
          <w:sz w:val="24"/>
          <w:szCs w:val="24"/>
          <w:highlight w:val="yellow"/>
        </w:rPr>
        <w:t>№ 10</w:t>
      </w:r>
      <w:r w:rsidR="002032B6" w:rsidRPr="00825B5C">
        <w:rPr>
          <w:color w:val="FF0000"/>
          <w:sz w:val="24"/>
          <w:szCs w:val="24"/>
          <w:highlight w:val="yellow"/>
        </w:rPr>
        <w:t xml:space="preserve"> </w:t>
      </w:r>
      <w:r w:rsidR="00825B5C" w:rsidRPr="00825B5C">
        <w:rPr>
          <w:color w:val="FF0000"/>
          <w:sz w:val="24"/>
          <w:szCs w:val="24"/>
          <w:highlight w:val="yellow"/>
        </w:rPr>
        <w:t>«Волковысский участок ремонта средств измерений и оборудования ?????????»</w:t>
      </w:r>
      <w:r w:rsidR="00825B5C">
        <w:rPr>
          <w:sz w:val="24"/>
          <w:szCs w:val="24"/>
        </w:rPr>
        <w:t xml:space="preserve"> </w:t>
      </w:r>
      <w:r w:rsidR="002032B6">
        <w:rPr>
          <w:sz w:val="24"/>
          <w:szCs w:val="24"/>
        </w:rPr>
        <w:t>приведены</w:t>
      </w:r>
      <w:r w:rsidR="00FB37F3" w:rsidRPr="00FB37F3">
        <w:rPr>
          <w:sz w:val="24"/>
          <w:szCs w:val="24"/>
        </w:rPr>
        <w:t xml:space="preserve"> в</w:t>
      </w:r>
      <w:r w:rsidR="00FB37F3">
        <w:rPr>
          <w:sz w:val="24"/>
          <w:szCs w:val="24"/>
        </w:rPr>
        <w:t>:</w:t>
      </w:r>
    </w:p>
    <w:p w:rsidR="00FB37F3" w:rsidRPr="00FB37F3" w:rsidRDefault="002032B6" w:rsidP="00FB37F3">
      <w:pPr>
        <w:pStyle w:val="a7"/>
        <w:numPr>
          <w:ilvl w:val="0"/>
          <w:numId w:val="20"/>
        </w:numPr>
        <w:jc w:val="both"/>
        <w:rPr>
          <w:color w:val="FF0000"/>
          <w:sz w:val="24"/>
          <w:szCs w:val="24"/>
        </w:rPr>
      </w:pPr>
      <w:r w:rsidRPr="00FB37F3">
        <w:rPr>
          <w:sz w:val="24"/>
          <w:szCs w:val="24"/>
        </w:rPr>
        <w:t>методиках поверки СИ (процесс № 1</w:t>
      </w:r>
      <w:r w:rsidR="00491ADB">
        <w:rPr>
          <w:sz w:val="24"/>
          <w:szCs w:val="24"/>
        </w:rPr>
        <w:t>, 6</w:t>
      </w:r>
      <w:r w:rsidRPr="00FB37F3">
        <w:rPr>
          <w:sz w:val="24"/>
          <w:szCs w:val="24"/>
        </w:rPr>
        <w:t>)</w:t>
      </w:r>
      <w:r w:rsidR="00FB37F3">
        <w:rPr>
          <w:sz w:val="24"/>
          <w:szCs w:val="24"/>
        </w:rPr>
        <w:t>;</w:t>
      </w:r>
    </w:p>
    <w:p w:rsidR="00FB37F3" w:rsidRPr="00FB37F3" w:rsidRDefault="002032B6" w:rsidP="00FB37F3">
      <w:pPr>
        <w:pStyle w:val="a7"/>
        <w:numPr>
          <w:ilvl w:val="0"/>
          <w:numId w:val="20"/>
        </w:numPr>
        <w:jc w:val="both"/>
        <w:rPr>
          <w:color w:val="FF0000"/>
          <w:sz w:val="24"/>
          <w:szCs w:val="24"/>
        </w:rPr>
      </w:pPr>
      <w:r w:rsidRPr="00FB37F3">
        <w:rPr>
          <w:sz w:val="24"/>
          <w:szCs w:val="24"/>
        </w:rPr>
        <w:t xml:space="preserve">методиках выполнения измерений/испытаний (процессы №№ 3, </w:t>
      </w:r>
      <w:r w:rsidR="00367274">
        <w:rPr>
          <w:sz w:val="24"/>
          <w:szCs w:val="24"/>
        </w:rPr>
        <w:t xml:space="preserve">8, </w:t>
      </w:r>
      <w:r w:rsidRPr="00FB37F3">
        <w:rPr>
          <w:sz w:val="24"/>
          <w:szCs w:val="24"/>
        </w:rPr>
        <w:t>9)</w:t>
      </w:r>
      <w:r w:rsidR="00FB37F3">
        <w:rPr>
          <w:sz w:val="24"/>
          <w:szCs w:val="24"/>
        </w:rPr>
        <w:t>;</w:t>
      </w:r>
    </w:p>
    <w:p w:rsidR="00FB37F3" w:rsidRPr="00FB37F3" w:rsidRDefault="00FB37F3" w:rsidP="00FB37F3">
      <w:pPr>
        <w:pStyle w:val="a7"/>
        <w:numPr>
          <w:ilvl w:val="0"/>
          <w:numId w:val="20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эксплуатационной документации на ремонтируемые СИ и </w:t>
      </w:r>
      <w:r w:rsidR="00F64382">
        <w:rPr>
          <w:sz w:val="24"/>
          <w:szCs w:val="24"/>
        </w:rPr>
        <w:t>в СТБ 1350</w:t>
      </w:r>
      <w:r>
        <w:rPr>
          <w:sz w:val="24"/>
          <w:szCs w:val="24"/>
        </w:rPr>
        <w:t xml:space="preserve"> </w:t>
      </w:r>
      <w:r w:rsidR="00F64382">
        <w:rPr>
          <w:sz w:val="24"/>
          <w:szCs w:val="24"/>
        </w:rPr>
        <w:t xml:space="preserve">при </w:t>
      </w:r>
      <w:r w:rsidR="00F64382" w:rsidRPr="00F64382">
        <w:rPr>
          <w:sz w:val="24"/>
          <w:szCs w:val="24"/>
        </w:rPr>
        <w:t>ремонт</w:t>
      </w:r>
      <w:r w:rsidR="00F64382">
        <w:rPr>
          <w:sz w:val="24"/>
          <w:szCs w:val="24"/>
        </w:rPr>
        <w:t>е</w:t>
      </w:r>
      <w:r w:rsidR="00F64382" w:rsidRPr="00F64382">
        <w:rPr>
          <w:sz w:val="24"/>
          <w:szCs w:val="24"/>
        </w:rPr>
        <w:t xml:space="preserve"> кассовых суммирующих аппаратов и электронной техники</w:t>
      </w:r>
      <w:r w:rsidR="00DE5DB1">
        <w:rPr>
          <w:sz w:val="24"/>
          <w:szCs w:val="24"/>
        </w:rPr>
        <w:t xml:space="preserve"> (процесс № 7)</w:t>
      </w:r>
      <w:r w:rsidR="00F64382">
        <w:rPr>
          <w:sz w:val="24"/>
          <w:szCs w:val="24"/>
        </w:rPr>
        <w:t>;</w:t>
      </w:r>
    </w:p>
    <w:p w:rsidR="00491ADB" w:rsidRPr="00FB37F3" w:rsidRDefault="00491ADB" w:rsidP="00FB37F3">
      <w:pPr>
        <w:pStyle w:val="a7"/>
        <w:numPr>
          <w:ilvl w:val="0"/>
          <w:numId w:val="20"/>
        </w:numPr>
        <w:jc w:val="both"/>
        <w:rPr>
          <w:color w:val="FF0000"/>
          <w:sz w:val="24"/>
          <w:szCs w:val="24"/>
        </w:rPr>
      </w:pPr>
      <w:r w:rsidRPr="00590843">
        <w:rPr>
          <w:color w:val="FF0000"/>
          <w:sz w:val="24"/>
          <w:szCs w:val="24"/>
          <w:highlight w:val="yellow"/>
        </w:rPr>
        <w:t xml:space="preserve">?????????????? </w:t>
      </w:r>
      <w:r w:rsidR="00590843" w:rsidRPr="00590843">
        <w:rPr>
          <w:color w:val="FF0000"/>
          <w:sz w:val="24"/>
          <w:szCs w:val="24"/>
          <w:highlight w:val="yellow"/>
        </w:rPr>
        <w:t>(процесс № 10)</w:t>
      </w:r>
      <w:r w:rsidR="00590843">
        <w:rPr>
          <w:sz w:val="24"/>
          <w:szCs w:val="24"/>
        </w:rPr>
        <w:t>.</w:t>
      </w:r>
    </w:p>
    <w:p w:rsidR="006154C4" w:rsidRDefault="00B24F8A" w:rsidP="008E507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подразделениях</w:t>
      </w:r>
      <w:r w:rsidR="00682AB3">
        <w:rPr>
          <w:sz w:val="24"/>
          <w:szCs w:val="24"/>
        </w:rPr>
        <w:t>, осуществляющих вышеперечисленные процессы СМК,</w:t>
      </w:r>
      <w:r>
        <w:rPr>
          <w:sz w:val="24"/>
          <w:szCs w:val="24"/>
        </w:rPr>
        <w:t xml:space="preserve"> ведутся </w:t>
      </w:r>
      <w:r w:rsidRPr="00C56931">
        <w:rPr>
          <w:sz w:val="24"/>
          <w:szCs w:val="24"/>
          <w:highlight w:val="yellow"/>
        </w:rPr>
        <w:t>журналы регистрации условий окружающей среды</w:t>
      </w:r>
      <w:r>
        <w:rPr>
          <w:sz w:val="24"/>
          <w:szCs w:val="24"/>
        </w:rPr>
        <w:t xml:space="preserve">. </w:t>
      </w:r>
      <w:r w:rsidR="00682AB3">
        <w:rPr>
          <w:sz w:val="24"/>
          <w:szCs w:val="24"/>
        </w:rPr>
        <w:t>Ответственность за обеспечение установленных требований к физическим факторам производственной среды несут руководители подразделений.</w:t>
      </w:r>
    </w:p>
    <w:p w:rsidR="008E5075" w:rsidRDefault="008E5075" w:rsidP="008E5075">
      <w:pPr>
        <w:jc w:val="both"/>
        <w:rPr>
          <w:sz w:val="24"/>
          <w:szCs w:val="24"/>
        </w:rPr>
      </w:pPr>
    </w:p>
    <w:p w:rsidR="00061868" w:rsidRPr="00061868" w:rsidRDefault="00061868" w:rsidP="00061868">
      <w:pPr>
        <w:jc w:val="both"/>
        <w:rPr>
          <w:b/>
          <w:sz w:val="24"/>
          <w:szCs w:val="24"/>
        </w:rPr>
      </w:pPr>
      <w:r w:rsidRPr="00061868">
        <w:rPr>
          <w:b/>
          <w:sz w:val="24"/>
          <w:szCs w:val="24"/>
        </w:rPr>
        <w:t xml:space="preserve">7.1.5 Ресурсы для мониторинга и измерений </w:t>
      </w:r>
    </w:p>
    <w:p w:rsidR="008E5075" w:rsidRDefault="00061868" w:rsidP="00061868">
      <w:pPr>
        <w:spacing w:after="240"/>
        <w:jc w:val="both"/>
        <w:rPr>
          <w:b/>
          <w:sz w:val="24"/>
          <w:szCs w:val="24"/>
        </w:rPr>
      </w:pPr>
      <w:r w:rsidRPr="00061868">
        <w:rPr>
          <w:b/>
          <w:sz w:val="24"/>
          <w:szCs w:val="24"/>
        </w:rPr>
        <w:t>7.1.5.1 Общие положения</w:t>
      </w:r>
    </w:p>
    <w:p w:rsidR="00F64382" w:rsidRDefault="00581BA7" w:rsidP="0006186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Ресурсы для мониторинга и измерений (СИ, ИО), применяемые для обеспечения соответствия оказываемых Гродненским ЦСМС услуг, определены</w:t>
      </w:r>
      <w:r w:rsidR="00F64382">
        <w:rPr>
          <w:sz w:val="24"/>
          <w:szCs w:val="24"/>
        </w:rPr>
        <w:t>:</w:t>
      </w:r>
    </w:p>
    <w:p w:rsidR="00F64382" w:rsidRPr="00F64382" w:rsidRDefault="00581BA7" w:rsidP="00F64382">
      <w:pPr>
        <w:pStyle w:val="a7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F64382">
        <w:rPr>
          <w:sz w:val="24"/>
          <w:szCs w:val="24"/>
        </w:rPr>
        <w:t>методиками поверки</w:t>
      </w:r>
      <w:r w:rsidR="00FC0EA2" w:rsidRPr="00F64382">
        <w:rPr>
          <w:sz w:val="24"/>
          <w:szCs w:val="24"/>
        </w:rPr>
        <w:t>, калибровки</w:t>
      </w:r>
      <w:r w:rsidRPr="00F64382">
        <w:rPr>
          <w:sz w:val="24"/>
          <w:szCs w:val="24"/>
        </w:rPr>
        <w:t xml:space="preserve"> СИ</w:t>
      </w:r>
      <w:r w:rsidR="00E23E82">
        <w:rPr>
          <w:sz w:val="24"/>
          <w:szCs w:val="24"/>
        </w:rPr>
        <w:t>, методиками аттестации ИО</w:t>
      </w:r>
      <w:r w:rsidRPr="00F64382">
        <w:rPr>
          <w:sz w:val="24"/>
          <w:szCs w:val="24"/>
        </w:rPr>
        <w:t xml:space="preserve"> (процесс СМК № 1)</w:t>
      </w:r>
      <w:r w:rsidR="00F64382">
        <w:rPr>
          <w:sz w:val="24"/>
          <w:szCs w:val="24"/>
        </w:rPr>
        <w:t>;</w:t>
      </w:r>
    </w:p>
    <w:p w:rsidR="00F64382" w:rsidRPr="00E23E82" w:rsidRDefault="00581BA7" w:rsidP="00F64382">
      <w:pPr>
        <w:pStyle w:val="a7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F64382">
        <w:rPr>
          <w:sz w:val="24"/>
          <w:szCs w:val="24"/>
        </w:rPr>
        <w:t xml:space="preserve">методиками выполнения измерений/испытаний (процессы СМК №№ 3, </w:t>
      </w:r>
      <w:r w:rsidR="00367274">
        <w:rPr>
          <w:sz w:val="24"/>
          <w:szCs w:val="24"/>
        </w:rPr>
        <w:t xml:space="preserve">8, </w:t>
      </w:r>
      <w:r w:rsidRPr="00F64382">
        <w:rPr>
          <w:sz w:val="24"/>
          <w:szCs w:val="24"/>
        </w:rPr>
        <w:t>9)</w:t>
      </w:r>
      <w:r w:rsidR="00F64382">
        <w:rPr>
          <w:sz w:val="24"/>
          <w:szCs w:val="24"/>
        </w:rPr>
        <w:t>;</w:t>
      </w:r>
    </w:p>
    <w:p w:rsidR="00E23E82" w:rsidRPr="00F64382" w:rsidRDefault="00647C31" w:rsidP="00F64382">
      <w:pPr>
        <w:pStyle w:val="a7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DE11B9">
        <w:rPr>
          <w:sz w:val="24"/>
          <w:szCs w:val="24"/>
          <w:highlight w:val="yellow"/>
        </w:rPr>
        <w:t>методиках поверки СИ</w:t>
      </w:r>
      <w:r w:rsidR="00E23E82" w:rsidRPr="00DE11B9">
        <w:rPr>
          <w:sz w:val="24"/>
          <w:szCs w:val="24"/>
          <w:highlight w:val="yellow"/>
        </w:rPr>
        <w:t xml:space="preserve"> </w:t>
      </w:r>
      <w:r w:rsidR="00C56931" w:rsidRPr="00C56931">
        <w:rPr>
          <w:color w:val="FF0000"/>
          <w:sz w:val="24"/>
          <w:szCs w:val="24"/>
          <w:highlight w:val="yellow"/>
        </w:rPr>
        <w:t xml:space="preserve">и ТНПА на СИ </w:t>
      </w:r>
      <w:r w:rsidR="00E23E82" w:rsidRPr="00DE11B9">
        <w:rPr>
          <w:sz w:val="24"/>
          <w:szCs w:val="24"/>
          <w:highlight w:val="yellow"/>
        </w:rPr>
        <w:t>(процесс № 6);</w:t>
      </w:r>
    </w:p>
    <w:p w:rsidR="00F64382" w:rsidRPr="00F64382" w:rsidRDefault="00C71FD9" w:rsidP="00F64382">
      <w:pPr>
        <w:pStyle w:val="a7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2B03F7">
        <w:rPr>
          <w:sz w:val="24"/>
          <w:szCs w:val="24"/>
        </w:rPr>
        <w:t>ТНПА на СИ, методиками поверки СИ – на ремонтируемые СИ, ремонтной документацией изготовителя</w:t>
      </w:r>
      <w:r w:rsidR="002B03F7" w:rsidRPr="002B03F7">
        <w:rPr>
          <w:sz w:val="24"/>
          <w:szCs w:val="24"/>
        </w:rPr>
        <w:t xml:space="preserve"> </w:t>
      </w:r>
      <w:r w:rsidR="002B03F7">
        <w:rPr>
          <w:sz w:val="24"/>
          <w:szCs w:val="24"/>
        </w:rPr>
        <w:t>кассовых суммирующих аппаратов и электронной техники (процесс № 7);</w:t>
      </w:r>
      <w:r>
        <w:rPr>
          <w:color w:val="FF0000"/>
          <w:sz w:val="24"/>
          <w:szCs w:val="24"/>
        </w:rPr>
        <w:t xml:space="preserve"> </w:t>
      </w:r>
    </w:p>
    <w:p w:rsidR="00312B48" w:rsidRPr="00F64382" w:rsidRDefault="00E23E82" w:rsidP="00F64382">
      <w:pPr>
        <w:pStyle w:val="a7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E23E82">
        <w:rPr>
          <w:color w:val="FF0000"/>
          <w:sz w:val="24"/>
          <w:szCs w:val="24"/>
          <w:highlight w:val="yellow"/>
        </w:rPr>
        <w:t>?????????????? (процесс № 10)</w:t>
      </w:r>
      <w:r>
        <w:rPr>
          <w:sz w:val="24"/>
          <w:szCs w:val="24"/>
        </w:rPr>
        <w:t>.</w:t>
      </w:r>
      <w:r w:rsidR="00581BA7" w:rsidRPr="00F64382">
        <w:rPr>
          <w:sz w:val="24"/>
          <w:szCs w:val="24"/>
        </w:rPr>
        <w:t xml:space="preserve"> </w:t>
      </w:r>
    </w:p>
    <w:p w:rsidR="006B16E2" w:rsidRDefault="003E048A" w:rsidP="00061868">
      <w:pPr>
        <w:ind w:firstLine="708"/>
        <w:jc w:val="both"/>
        <w:rPr>
          <w:sz w:val="24"/>
          <w:szCs w:val="24"/>
        </w:rPr>
      </w:pPr>
      <w:r w:rsidRPr="003E048A">
        <w:rPr>
          <w:sz w:val="24"/>
          <w:szCs w:val="24"/>
        </w:rPr>
        <w:t xml:space="preserve">Приобретение СИ, ИО </w:t>
      </w:r>
      <w:r>
        <w:rPr>
          <w:sz w:val="24"/>
          <w:szCs w:val="24"/>
        </w:rPr>
        <w:t xml:space="preserve">осуществляется руководителями соответствующих подразделений согласно разделу 8.4 настоящего РК. Все СИ сопровождаются </w:t>
      </w:r>
      <w:r w:rsidR="006B16E2">
        <w:rPr>
          <w:sz w:val="24"/>
          <w:szCs w:val="24"/>
        </w:rPr>
        <w:t>эксплуатационной документацией (паспорт, руководство/инструкция по эксплуатации) и информацией о поверке (клеймо поверителя</w:t>
      </w:r>
      <w:r w:rsidR="00A53DC9">
        <w:rPr>
          <w:sz w:val="24"/>
          <w:szCs w:val="24"/>
        </w:rPr>
        <w:t xml:space="preserve">, </w:t>
      </w:r>
      <w:r w:rsidR="00A53DC9" w:rsidRPr="00A53DC9">
        <w:rPr>
          <w:sz w:val="24"/>
          <w:szCs w:val="24"/>
        </w:rPr>
        <w:t>калибровщик</w:t>
      </w:r>
      <w:r w:rsidR="00A53DC9">
        <w:rPr>
          <w:sz w:val="24"/>
          <w:szCs w:val="24"/>
        </w:rPr>
        <w:t>а</w:t>
      </w:r>
      <w:r w:rsidR="006B16E2">
        <w:rPr>
          <w:sz w:val="24"/>
          <w:szCs w:val="24"/>
        </w:rPr>
        <w:t xml:space="preserve"> в паспорте или свидетельство о поверке</w:t>
      </w:r>
      <w:r w:rsidR="00FC0EA2">
        <w:rPr>
          <w:sz w:val="24"/>
          <w:szCs w:val="24"/>
        </w:rPr>
        <w:t>, калибровке</w:t>
      </w:r>
      <w:r w:rsidR="006B16E2">
        <w:rPr>
          <w:sz w:val="24"/>
          <w:szCs w:val="24"/>
        </w:rPr>
        <w:t>). ИО сопровождается руководством/инструкцией по эксплуатации. По прибытии в Гродненский ЦСМС проводится аттестация ИО работниками отдела метрологии</w:t>
      </w:r>
      <w:r w:rsidR="00532132">
        <w:rPr>
          <w:sz w:val="24"/>
          <w:szCs w:val="24"/>
        </w:rPr>
        <w:t xml:space="preserve"> с оформлением </w:t>
      </w:r>
      <w:r w:rsidR="00532132" w:rsidRPr="00FC0EA2">
        <w:rPr>
          <w:sz w:val="24"/>
          <w:szCs w:val="24"/>
        </w:rPr>
        <w:t>аттеста</w:t>
      </w:r>
      <w:r w:rsidR="00DD7994" w:rsidRPr="00FC0EA2">
        <w:rPr>
          <w:sz w:val="24"/>
          <w:szCs w:val="24"/>
        </w:rPr>
        <w:t>та</w:t>
      </w:r>
      <w:r w:rsidR="00FC0EA2">
        <w:rPr>
          <w:sz w:val="24"/>
          <w:szCs w:val="24"/>
        </w:rPr>
        <w:t xml:space="preserve"> на оборудование</w:t>
      </w:r>
      <w:r w:rsidR="00532132">
        <w:rPr>
          <w:sz w:val="24"/>
          <w:szCs w:val="24"/>
        </w:rPr>
        <w:t xml:space="preserve"> и протокола</w:t>
      </w:r>
      <w:r w:rsidR="00725D34">
        <w:rPr>
          <w:sz w:val="24"/>
          <w:szCs w:val="24"/>
        </w:rPr>
        <w:t xml:space="preserve"> аттестации</w:t>
      </w:r>
      <w:r w:rsidR="006B16E2">
        <w:rPr>
          <w:sz w:val="24"/>
          <w:szCs w:val="24"/>
        </w:rPr>
        <w:t>. Методики аттестации ИО разрабатывает отдел метрологии.</w:t>
      </w:r>
    </w:p>
    <w:p w:rsidR="002B03F7" w:rsidRDefault="006B16E2" w:rsidP="003E04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48A">
        <w:rPr>
          <w:sz w:val="24"/>
          <w:szCs w:val="24"/>
        </w:rPr>
        <w:t>Для поддержания в исправном состоянии СИ</w:t>
      </w:r>
      <w:r w:rsidR="00F34AD5">
        <w:rPr>
          <w:sz w:val="24"/>
          <w:szCs w:val="24"/>
        </w:rPr>
        <w:t xml:space="preserve"> и ИО</w:t>
      </w:r>
      <w:r w:rsidR="003E048A">
        <w:rPr>
          <w:sz w:val="24"/>
          <w:szCs w:val="24"/>
        </w:rPr>
        <w:t xml:space="preserve"> </w:t>
      </w:r>
      <w:r w:rsidR="00DE11B9" w:rsidRPr="006743C9">
        <w:rPr>
          <w:sz w:val="24"/>
          <w:szCs w:val="24"/>
        </w:rPr>
        <w:t>отдела метрологии,</w:t>
      </w:r>
      <w:r w:rsidR="00DE11B9">
        <w:rPr>
          <w:sz w:val="24"/>
          <w:szCs w:val="24"/>
        </w:rPr>
        <w:t xml:space="preserve"> </w:t>
      </w:r>
      <w:r w:rsidR="006743C9" w:rsidRPr="006743C9">
        <w:rPr>
          <w:sz w:val="24"/>
          <w:szCs w:val="24"/>
        </w:rPr>
        <w:t xml:space="preserve">испытательной лаборатории, лаборатории РЭиГИ </w:t>
      </w:r>
      <w:r w:rsidR="003E048A" w:rsidRPr="006743C9">
        <w:rPr>
          <w:sz w:val="24"/>
          <w:szCs w:val="24"/>
        </w:rPr>
        <w:t xml:space="preserve">подвергаются </w:t>
      </w:r>
      <w:r w:rsidR="006743C9">
        <w:rPr>
          <w:sz w:val="24"/>
          <w:szCs w:val="24"/>
        </w:rPr>
        <w:t xml:space="preserve">плановому </w:t>
      </w:r>
      <w:r w:rsidR="003E048A" w:rsidRPr="006743C9">
        <w:rPr>
          <w:sz w:val="24"/>
          <w:szCs w:val="24"/>
        </w:rPr>
        <w:t>техническому</w:t>
      </w:r>
      <w:r w:rsidR="003E048A">
        <w:rPr>
          <w:sz w:val="24"/>
          <w:szCs w:val="24"/>
        </w:rPr>
        <w:t xml:space="preserve"> обслуживанию согласно эксплуатационной документации</w:t>
      </w:r>
      <w:r w:rsidR="00975839">
        <w:rPr>
          <w:sz w:val="24"/>
          <w:szCs w:val="24"/>
        </w:rPr>
        <w:t xml:space="preserve"> (ежегодный график технического обслуживания СИ, испытательного и вспомогательного оборудования)</w:t>
      </w:r>
      <w:r w:rsidR="003E048A">
        <w:rPr>
          <w:sz w:val="24"/>
          <w:szCs w:val="24"/>
        </w:rPr>
        <w:t>.</w:t>
      </w:r>
      <w:r w:rsidR="00975839">
        <w:rPr>
          <w:sz w:val="24"/>
          <w:szCs w:val="24"/>
        </w:rPr>
        <w:t xml:space="preserve"> </w:t>
      </w:r>
    </w:p>
    <w:p w:rsidR="008B4A54" w:rsidRDefault="008B4A54" w:rsidP="007A2136">
      <w:pPr>
        <w:ind w:firstLine="708"/>
        <w:jc w:val="both"/>
        <w:rPr>
          <w:sz w:val="24"/>
          <w:szCs w:val="24"/>
        </w:rPr>
      </w:pPr>
      <w:r w:rsidRPr="006743C9">
        <w:rPr>
          <w:sz w:val="24"/>
          <w:szCs w:val="24"/>
        </w:rPr>
        <w:t xml:space="preserve">Техническое обслуживание </w:t>
      </w:r>
      <w:r w:rsidR="007A2136" w:rsidRPr="006743C9">
        <w:rPr>
          <w:sz w:val="24"/>
          <w:szCs w:val="24"/>
        </w:rPr>
        <w:t xml:space="preserve">СИ </w:t>
      </w:r>
      <w:r w:rsidR="006743C9" w:rsidRPr="006743C9">
        <w:rPr>
          <w:sz w:val="24"/>
          <w:szCs w:val="24"/>
        </w:rPr>
        <w:t>в ЭТЛ, секторе монтажа и обслуживания приборов учета энергоресурсов и автоматики, секторе технического обслуживания и ремонта кассовых суммирующих аппаратов и электронной техники, Волковысском участке ремонта средств измерений и оборудования ОЭИиН</w:t>
      </w:r>
      <w:r w:rsidR="006743C9">
        <w:rPr>
          <w:sz w:val="24"/>
          <w:szCs w:val="24"/>
        </w:rPr>
        <w:t xml:space="preserve"> </w:t>
      </w:r>
      <w:r w:rsidR="006743C9" w:rsidRPr="006743C9">
        <w:rPr>
          <w:sz w:val="24"/>
          <w:szCs w:val="24"/>
        </w:rPr>
        <w:t xml:space="preserve">осуществляется </w:t>
      </w:r>
      <w:r w:rsidR="007A2136" w:rsidRPr="006743C9">
        <w:rPr>
          <w:sz w:val="24"/>
          <w:szCs w:val="24"/>
        </w:rPr>
        <w:t>согласно эксплуатационной документации перед поверкой СИ.</w:t>
      </w:r>
      <w:r w:rsidR="007A2136">
        <w:rPr>
          <w:sz w:val="24"/>
          <w:szCs w:val="24"/>
        </w:rPr>
        <w:t xml:space="preserve"> </w:t>
      </w:r>
    </w:p>
    <w:p w:rsidR="003E048A" w:rsidRDefault="00F34AD5" w:rsidP="003E04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Записи по результатам технического обслуживания заносятся в учетную карточку на единицу </w:t>
      </w:r>
      <w:r w:rsidR="00A33EB1">
        <w:rPr>
          <w:sz w:val="24"/>
          <w:szCs w:val="24"/>
        </w:rPr>
        <w:t>СИ</w:t>
      </w:r>
      <w:r w:rsidR="00FC0EA2">
        <w:rPr>
          <w:sz w:val="24"/>
          <w:szCs w:val="24"/>
        </w:rPr>
        <w:t xml:space="preserve"> или </w:t>
      </w:r>
      <w:r w:rsidR="00A33EB1">
        <w:rPr>
          <w:sz w:val="24"/>
          <w:szCs w:val="24"/>
        </w:rPr>
        <w:t>ИО</w:t>
      </w:r>
      <w:r>
        <w:rPr>
          <w:sz w:val="24"/>
          <w:szCs w:val="24"/>
        </w:rPr>
        <w:t xml:space="preserve">. </w:t>
      </w:r>
      <w:r w:rsidR="003E048A">
        <w:rPr>
          <w:sz w:val="24"/>
          <w:szCs w:val="24"/>
        </w:rPr>
        <w:t>Ответственность за осуществление технического обслуживания оборудования несут руководители соответствующих подразделений.</w:t>
      </w:r>
    </w:p>
    <w:p w:rsidR="00725D34" w:rsidRDefault="00725D34" w:rsidP="003E048A">
      <w:pPr>
        <w:ind w:firstLine="708"/>
        <w:jc w:val="both"/>
        <w:rPr>
          <w:sz w:val="24"/>
          <w:szCs w:val="24"/>
        </w:rPr>
      </w:pPr>
    </w:p>
    <w:p w:rsidR="00312B48" w:rsidRPr="00C6095B" w:rsidRDefault="00C6095B" w:rsidP="00C6095B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7.1.5.2 </w:t>
      </w:r>
      <w:r w:rsidR="00725D34" w:rsidRPr="00C6095B">
        <w:rPr>
          <w:b/>
          <w:sz w:val="24"/>
          <w:szCs w:val="24"/>
        </w:rPr>
        <w:t>Прослеживаемость измерений</w:t>
      </w:r>
    </w:p>
    <w:p w:rsidR="003042D4" w:rsidRDefault="001303BD" w:rsidP="003042D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Прослеживаемость измерений в процессе оказания Гродненским ЦСМС услуг потребителям обеспечивается</w:t>
      </w:r>
      <w:r w:rsidR="003042D4">
        <w:rPr>
          <w:sz w:val="24"/>
          <w:szCs w:val="24"/>
        </w:rPr>
        <w:t>:</w:t>
      </w:r>
    </w:p>
    <w:p w:rsidR="003042D4" w:rsidRDefault="001303BD" w:rsidP="003042D4">
      <w:pPr>
        <w:pStyle w:val="a7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3042D4">
        <w:rPr>
          <w:sz w:val="24"/>
          <w:szCs w:val="24"/>
        </w:rPr>
        <w:t>калибровкой, поверкой СИ, аттестацией ИО</w:t>
      </w:r>
      <w:r w:rsidR="00B34BEE" w:rsidRPr="003042D4">
        <w:rPr>
          <w:sz w:val="24"/>
          <w:szCs w:val="24"/>
        </w:rPr>
        <w:t xml:space="preserve"> </w:t>
      </w:r>
      <w:r w:rsidRPr="003042D4">
        <w:rPr>
          <w:sz w:val="24"/>
          <w:szCs w:val="24"/>
        </w:rPr>
        <w:t>в аккредитованных лабораториях</w:t>
      </w:r>
      <w:r w:rsidR="003C286A" w:rsidRPr="003042D4">
        <w:rPr>
          <w:sz w:val="24"/>
          <w:szCs w:val="24"/>
        </w:rPr>
        <w:t xml:space="preserve">, применением стандартных образцов, включенных в </w:t>
      </w:r>
      <w:r w:rsidR="00DD7994" w:rsidRPr="003042D4">
        <w:rPr>
          <w:sz w:val="24"/>
          <w:szCs w:val="24"/>
        </w:rPr>
        <w:t>п</w:t>
      </w:r>
      <w:r w:rsidR="003C286A" w:rsidRPr="003042D4">
        <w:rPr>
          <w:sz w:val="24"/>
          <w:szCs w:val="24"/>
        </w:rPr>
        <w:t>еречень стандартных образцов, внесенных в реестр СИ Республики Беларусь</w:t>
      </w:r>
      <w:r w:rsidR="003C286A" w:rsidRPr="004B64C0">
        <w:rPr>
          <w:sz w:val="24"/>
          <w:szCs w:val="24"/>
        </w:rPr>
        <w:t>.</w:t>
      </w:r>
      <w:r w:rsidR="000F33E7" w:rsidRPr="004B64C0">
        <w:rPr>
          <w:sz w:val="24"/>
          <w:szCs w:val="24"/>
        </w:rPr>
        <w:t xml:space="preserve"> </w:t>
      </w:r>
      <w:r w:rsidR="000F33E7" w:rsidRPr="000B46A5">
        <w:rPr>
          <w:sz w:val="24"/>
          <w:szCs w:val="24"/>
        </w:rPr>
        <w:t>Эталоны, применяемые при калибро</w:t>
      </w:r>
      <w:r w:rsidR="000B46A5" w:rsidRPr="000B46A5">
        <w:rPr>
          <w:sz w:val="24"/>
          <w:szCs w:val="24"/>
        </w:rPr>
        <w:t xml:space="preserve">вке, поверке СИ, аттестации ИО </w:t>
      </w:r>
      <w:r w:rsidR="000F33E7" w:rsidRPr="000B46A5">
        <w:rPr>
          <w:sz w:val="24"/>
          <w:szCs w:val="24"/>
        </w:rPr>
        <w:t xml:space="preserve">имеют прослеживаемость до национальных </w:t>
      </w:r>
      <w:r w:rsidR="003042D4" w:rsidRPr="000B46A5">
        <w:rPr>
          <w:sz w:val="24"/>
          <w:szCs w:val="24"/>
        </w:rPr>
        <w:t xml:space="preserve">и международных </w:t>
      </w:r>
      <w:r w:rsidR="000F33E7" w:rsidRPr="00E23E82">
        <w:rPr>
          <w:sz w:val="24"/>
          <w:szCs w:val="24"/>
          <w:highlight w:val="yellow"/>
        </w:rPr>
        <w:t>образцов</w:t>
      </w:r>
      <w:r w:rsidR="000F33E7" w:rsidRPr="000B46A5">
        <w:rPr>
          <w:sz w:val="24"/>
          <w:szCs w:val="24"/>
        </w:rPr>
        <w:t>.</w:t>
      </w:r>
      <w:r w:rsidR="000F33E7" w:rsidRPr="003042D4">
        <w:rPr>
          <w:sz w:val="24"/>
          <w:szCs w:val="24"/>
        </w:rPr>
        <w:t xml:space="preserve"> В РК испытательных подразделений (испытательная лаборатория, лаборатория РЭиГИ, ЭТЛ</w:t>
      </w:r>
      <w:r w:rsidR="00434214">
        <w:rPr>
          <w:sz w:val="24"/>
          <w:szCs w:val="24"/>
        </w:rPr>
        <w:t xml:space="preserve"> ОЭИиН</w:t>
      </w:r>
      <w:r w:rsidR="000F33E7" w:rsidRPr="003042D4">
        <w:rPr>
          <w:sz w:val="24"/>
          <w:szCs w:val="24"/>
        </w:rPr>
        <w:t xml:space="preserve">), </w:t>
      </w:r>
      <w:r w:rsidR="008C045C" w:rsidRPr="003042D4">
        <w:rPr>
          <w:sz w:val="24"/>
          <w:szCs w:val="24"/>
        </w:rPr>
        <w:t>отдела метрологии</w:t>
      </w:r>
      <w:r w:rsidR="000F33E7" w:rsidRPr="003042D4">
        <w:rPr>
          <w:sz w:val="24"/>
          <w:szCs w:val="24"/>
        </w:rPr>
        <w:t xml:space="preserve"> приведены схемы прослеживаемости измерений</w:t>
      </w:r>
      <w:r w:rsidR="003042D4">
        <w:rPr>
          <w:sz w:val="24"/>
          <w:szCs w:val="24"/>
        </w:rPr>
        <w:t>;</w:t>
      </w:r>
    </w:p>
    <w:p w:rsidR="001303BD" w:rsidRPr="004828E6" w:rsidRDefault="000B20FE" w:rsidP="004828E6">
      <w:pPr>
        <w:pStyle w:val="a7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434214">
        <w:rPr>
          <w:sz w:val="24"/>
          <w:szCs w:val="24"/>
        </w:rPr>
        <w:t>идентификацией СИ и ИО этикетками, содержащими</w:t>
      </w:r>
      <w:r w:rsidR="00434214" w:rsidRPr="00434214">
        <w:rPr>
          <w:sz w:val="24"/>
          <w:szCs w:val="24"/>
        </w:rPr>
        <w:t>:</w:t>
      </w:r>
      <w:r w:rsidRPr="00434214">
        <w:rPr>
          <w:sz w:val="24"/>
          <w:szCs w:val="24"/>
        </w:rPr>
        <w:t xml:space="preserve"> </w:t>
      </w:r>
      <w:r w:rsidR="00434214" w:rsidRPr="00434214">
        <w:rPr>
          <w:sz w:val="24"/>
          <w:szCs w:val="24"/>
        </w:rPr>
        <w:t>наименование, тип СИ; существующие ограничения СИ; заводской номер; инвентарный номер; дату поверки; дату очередной поверки</w:t>
      </w:r>
      <w:r w:rsidR="004828E6">
        <w:rPr>
          <w:sz w:val="24"/>
          <w:szCs w:val="24"/>
        </w:rPr>
        <w:t>;</w:t>
      </w:r>
      <w:r w:rsidR="00B41E38">
        <w:rPr>
          <w:sz w:val="24"/>
          <w:szCs w:val="24"/>
        </w:rPr>
        <w:t xml:space="preserve"> ответственного за СИ</w:t>
      </w:r>
      <w:r w:rsidR="00E23E82">
        <w:rPr>
          <w:sz w:val="24"/>
          <w:szCs w:val="24"/>
        </w:rPr>
        <w:t>, ИО</w:t>
      </w:r>
      <w:r w:rsidR="00B41E38">
        <w:rPr>
          <w:sz w:val="24"/>
          <w:szCs w:val="24"/>
        </w:rPr>
        <w:t>;</w:t>
      </w:r>
    </w:p>
    <w:p w:rsidR="000B20FE" w:rsidRDefault="000B20FE" w:rsidP="008365C9">
      <w:pPr>
        <w:pStyle w:val="a7"/>
        <w:numPr>
          <w:ilvl w:val="0"/>
          <w:numId w:val="14"/>
        </w:numPr>
        <w:jc w:val="both"/>
        <w:rPr>
          <w:sz w:val="24"/>
          <w:szCs w:val="24"/>
        </w:rPr>
      </w:pPr>
      <w:r w:rsidRPr="000B20FE">
        <w:rPr>
          <w:sz w:val="24"/>
          <w:szCs w:val="24"/>
        </w:rPr>
        <w:t>защи</w:t>
      </w:r>
      <w:r>
        <w:rPr>
          <w:sz w:val="24"/>
          <w:szCs w:val="24"/>
        </w:rPr>
        <w:t>той</w:t>
      </w:r>
      <w:r w:rsidRPr="000B2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 </w:t>
      </w:r>
      <w:r w:rsidRPr="000B20FE">
        <w:rPr>
          <w:sz w:val="24"/>
          <w:szCs w:val="24"/>
        </w:rPr>
        <w:t xml:space="preserve">от регулировок, повреждений или износа, которые могли бы сделать </w:t>
      </w:r>
      <w:r>
        <w:rPr>
          <w:sz w:val="24"/>
          <w:szCs w:val="24"/>
        </w:rPr>
        <w:t xml:space="preserve">недействительным </w:t>
      </w:r>
      <w:r w:rsidRPr="000B20FE">
        <w:rPr>
          <w:sz w:val="24"/>
          <w:szCs w:val="24"/>
        </w:rPr>
        <w:t>статус его калибровки</w:t>
      </w:r>
      <w:r>
        <w:rPr>
          <w:sz w:val="24"/>
          <w:szCs w:val="24"/>
        </w:rPr>
        <w:t>, поверки</w:t>
      </w:r>
      <w:r w:rsidRPr="000B20FE">
        <w:rPr>
          <w:sz w:val="24"/>
          <w:szCs w:val="24"/>
        </w:rPr>
        <w:t xml:space="preserve"> и последующие результаты измерений</w:t>
      </w:r>
      <w:r>
        <w:rPr>
          <w:sz w:val="24"/>
          <w:szCs w:val="24"/>
        </w:rPr>
        <w:t>.</w:t>
      </w:r>
    </w:p>
    <w:p w:rsidR="00D10E7C" w:rsidRDefault="000B46A5" w:rsidP="00D10E7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Калибровка СИ осуществляется согласно ТКП 8.014, п</w:t>
      </w:r>
      <w:r w:rsidR="008365C9">
        <w:rPr>
          <w:sz w:val="24"/>
          <w:szCs w:val="24"/>
        </w:rPr>
        <w:t>оверка</w:t>
      </w:r>
      <w:r>
        <w:rPr>
          <w:sz w:val="24"/>
          <w:szCs w:val="24"/>
        </w:rPr>
        <w:t xml:space="preserve"> </w:t>
      </w:r>
      <w:r w:rsidR="008365C9">
        <w:rPr>
          <w:sz w:val="24"/>
          <w:szCs w:val="24"/>
        </w:rPr>
        <w:t>СИ</w:t>
      </w:r>
      <w:r>
        <w:rPr>
          <w:sz w:val="24"/>
          <w:szCs w:val="24"/>
        </w:rPr>
        <w:t xml:space="preserve"> – согласно ТКП 8.003, </w:t>
      </w:r>
      <w:r w:rsidRPr="00835AE5">
        <w:rPr>
          <w:sz w:val="24"/>
          <w:szCs w:val="24"/>
          <w:highlight w:val="yellow"/>
        </w:rPr>
        <w:t xml:space="preserve">аттестация ИО – согласно </w:t>
      </w:r>
      <w:r w:rsidR="009C3FFD">
        <w:rPr>
          <w:color w:val="FF0000"/>
          <w:sz w:val="24"/>
          <w:szCs w:val="24"/>
          <w:highlight w:val="yellow"/>
        </w:rPr>
        <w:t>СТБ 8015</w:t>
      </w:r>
      <w:r>
        <w:rPr>
          <w:sz w:val="24"/>
          <w:szCs w:val="24"/>
        </w:rPr>
        <w:t>.</w:t>
      </w:r>
      <w:r w:rsidR="00FC0EA2">
        <w:rPr>
          <w:sz w:val="24"/>
          <w:szCs w:val="24"/>
        </w:rPr>
        <w:t xml:space="preserve"> Ежегодно руководители подразделений </w:t>
      </w:r>
      <w:r w:rsidR="00711C79">
        <w:rPr>
          <w:sz w:val="24"/>
          <w:szCs w:val="24"/>
        </w:rPr>
        <w:t>(отдел метрологии, испытательная лаборатория, лаборатория Р</w:t>
      </w:r>
      <w:r w:rsidR="00C6095B">
        <w:rPr>
          <w:sz w:val="24"/>
          <w:szCs w:val="24"/>
        </w:rPr>
        <w:t>э</w:t>
      </w:r>
      <w:r w:rsidR="00711C79">
        <w:rPr>
          <w:sz w:val="24"/>
          <w:szCs w:val="24"/>
        </w:rPr>
        <w:t>иГИ, ОЭИиН</w:t>
      </w:r>
      <w:r w:rsidR="00CF326A">
        <w:rPr>
          <w:sz w:val="24"/>
          <w:szCs w:val="24"/>
        </w:rPr>
        <w:t xml:space="preserve"> </w:t>
      </w:r>
      <w:r w:rsidR="00CF326A" w:rsidRPr="00CF326A">
        <w:rPr>
          <w:color w:val="FF0000"/>
          <w:sz w:val="24"/>
          <w:szCs w:val="24"/>
          <w:highlight w:val="yellow"/>
        </w:rPr>
        <w:t>(включая СИ технической группы)</w:t>
      </w:r>
      <w:r w:rsidR="00711C79">
        <w:rPr>
          <w:sz w:val="24"/>
          <w:szCs w:val="24"/>
        </w:rPr>
        <w:t xml:space="preserve">) </w:t>
      </w:r>
      <w:r w:rsidR="00FC0EA2">
        <w:rPr>
          <w:sz w:val="24"/>
          <w:szCs w:val="24"/>
        </w:rPr>
        <w:t>составляют график периодической поверки, калибровки СИ, аттестации ИО (далее график поверки).</w:t>
      </w:r>
      <w:r w:rsidR="00711C79">
        <w:rPr>
          <w:sz w:val="24"/>
          <w:szCs w:val="24"/>
        </w:rPr>
        <w:t xml:space="preserve"> </w:t>
      </w:r>
      <w:r w:rsidR="00711C79" w:rsidRPr="00CF326A">
        <w:rPr>
          <w:sz w:val="24"/>
          <w:szCs w:val="24"/>
          <w:highlight w:val="yellow"/>
        </w:rPr>
        <w:t>В график поверки лаборатории Р</w:t>
      </w:r>
      <w:r w:rsidR="00C6095B" w:rsidRPr="00CF326A">
        <w:rPr>
          <w:sz w:val="24"/>
          <w:szCs w:val="24"/>
          <w:highlight w:val="yellow"/>
        </w:rPr>
        <w:t>э</w:t>
      </w:r>
      <w:r w:rsidR="00711C79" w:rsidRPr="00CF326A">
        <w:rPr>
          <w:sz w:val="24"/>
          <w:szCs w:val="24"/>
          <w:highlight w:val="yellow"/>
        </w:rPr>
        <w:t xml:space="preserve">иГИ также включаются стандартные образцы </w:t>
      </w:r>
      <w:r w:rsidR="00360929" w:rsidRPr="00CF326A">
        <w:rPr>
          <w:sz w:val="24"/>
          <w:szCs w:val="24"/>
          <w:highlight w:val="yellow"/>
        </w:rPr>
        <w:t>для контроля качества удельной активности радионуклидов</w:t>
      </w:r>
      <w:r w:rsidR="00711C79" w:rsidRPr="00CF326A">
        <w:rPr>
          <w:sz w:val="24"/>
          <w:szCs w:val="24"/>
          <w:highlight w:val="yellow"/>
        </w:rPr>
        <w:t xml:space="preserve">, </w:t>
      </w:r>
      <w:r w:rsidR="00DC4005" w:rsidRPr="00CF326A">
        <w:rPr>
          <w:sz w:val="24"/>
          <w:szCs w:val="24"/>
          <w:highlight w:val="yellow"/>
        </w:rPr>
        <w:t>в отношении которых проводится</w:t>
      </w:r>
      <w:r w:rsidR="00711C79" w:rsidRPr="00CF326A">
        <w:rPr>
          <w:sz w:val="24"/>
          <w:szCs w:val="24"/>
          <w:highlight w:val="yellow"/>
        </w:rPr>
        <w:t xml:space="preserve"> ежегодн</w:t>
      </w:r>
      <w:r w:rsidR="00DC4005" w:rsidRPr="00CF326A">
        <w:rPr>
          <w:sz w:val="24"/>
          <w:szCs w:val="24"/>
          <w:highlight w:val="yellow"/>
        </w:rPr>
        <w:t>ая аттестация.</w:t>
      </w:r>
      <w:r w:rsidR="00711C79">
        <w:rPr>
          <w:sz w:val="24"/>
          <w:szCs w:val="24"/>
        </w:rPr>
        <w:t xml:space="preserve"> </w:t>
      </w:r>
      <w:r w:rsidR="007E5F06">
        <w:rPr>
          <w:sz w:val="24"/>
          <w:szCs w:val="24"/>
        </w:rPr>
        <w:t>Ответственность за своевременную поверку, калибровку СИ, аттестацию ИО несут руководители подразделений. Документированная информация по управлению ресурсами для мониторинга и измерений</w:t>
      </w:r>
      <w:r w:rsidR="006E79D9">
        <w:rPr>
          <w:sz w:val="24"/>
          <w:szCs w:val="24"/>
        </w:rPr>
        <w:t>, в т.ч.</w:t>
      </w:r>
      <w:r w:rsidR="009D6828">
        <w:rPr>
          <w:sz w:val="24"/>
          <w:szCs w:val="24"/>
        </w:rPr>
        <w:t xml:space="preserve"> подтверждающая годность этих ресурсов</w:t>
      </w:r>
      <w:r w:rsidR="006E79D9">
        <w:rPr>
          <w:sz w:val="24"/>
          <w:szCs w:val="24"/>
        </w:rPr>
        <w:t>,</w:t>
      </w:r>
      <w:r w:rsidR="009D6828">
        <w:rPr>
          <w:sz w:val="24"/>
          <w:szCs w:val="24"/>
        </w:rPr>
        <w:t xml:space="preserve"> </w:t>
      </w:r>
      <w:r w:rsidR="007E5F06">
        <w:rPr>
          <w:sz w:val="24"/>
          <w:szCs w:val="24"/>
        </w:rPr>
        <w:t>приведена в таблице 5.</w:t>
      </w:r>
    </w:p>
    <w:p w:rsidR="008365C9" w:rsidRDefault="00D10E7C" w:rsidP="00D10E7C">
      <w:pPr>
        <w:ind w:firstLine="708"/>
        <w:jc w:val="both"/>
        <w:rPr>
          <w:sz w:val="24"/>
          <w:szCs w:val="24"/>
        </w:rPr>
      </w:pPr>
      <w:r w:rsidRPr="00D10E7C">
        <w:rPr>
          <w:sz w:val="24"/>
          <w:szCs w:val="24"/>
        </w:rPr>
        <w:t xml:space="preserve">Если измерительное оборудование было признано негодным </w:t>
      </w:r>
      <w:r>
        <w:rPr>
          <w:sz w:val="24"/>
          <w:szCs w:val="24"/>
        </w:rPr>
        <w:t>для предполагаемого использова</w:t>
      </w:r>
      <w:r w:rsidRPr="00D10E7C">
        <w:rPr>
          <w:sz w:val="24"/>
          <w:szCs w:val="24"/>
        </w:rPr>
        <w:t>ния, руководители подразделений (отдел метрологии, испытательная лаборатория, лаборатория Р</w:t>
      </w:r>
      <w:r w:rsidR="00C6095B" w:rsidRPr="00D10E7C">
        <w:rPr>
          <w:sz w:val="24"/>
          <w:szCs w:val="24"/>
        </w:rPr>
        <w:t>э</w:t>
      </w:r>
      <w:r w:rsidRPr="00D10E7C">
        <w:rPr>
          <w:sz w:val="24"/>
          <w:szCs w:val="24"/>
        </w:rPr>
        <w:t>иГИ, сектор монтажа и обслуживания приборов учета энергоресурсов и автоматики</w:t>
      </w:r>
      <w:r w:rsidR="00795302">
        <w:rPr>
          <w:sz w:val="24"/>
          <w:szCs w:val="24"/>
        </w:rPr>
        <w:t xml:space="preserve"> ОЭИиН</w:t>
      </w:r>
      <w:r w:rsidRPr="00D10E7C">
        <w:rPr>
          <w:sz w:val="24"/>
          <w:szCs w:val="24"/>
        </w:rPr>
        <w:t>, сектор технического обслуживания и ремонта кассовых суммирующих аппаратов и электронной техники</w:t>
      </w:r>
      <w:r w:rsidR="00795302">
        <w:rPr>
          <w:sz w:val="24"/>
          <w:szCs w:val="24"/>
        </w:rPr>
        <w:t xml:space="preserve"> ОЭИиН</w:t>
      </w:r>
      <w:r w:rsidRPr="00D10E7C">
        <w:rPr>
          <w:sz w:val="24"/>
          <w:szCs w:val="24"/>
        </w:rPr>
        <w:t>, ЭТЛ</w:t>
      </w:r>
      <w:r w:rsidR="00795302">
        <w:rPr>
          <w:sz w:val="24"/>
          <w:szCs w:val="24"/>
        </w:rPr>
        <w:t xml:space="preserve"> ОЭИиН</w:t>
      </w:r>
      <w:r w:rsidRPr="00D10E7C">
        <w:rPr>
          <w:sz w:val="24"/>
          <w:szCs w:val="24"/>
        </w:rPr>
        <w:t xml:space="preserve">, </w:t>
      </w:r>
      <w:r w:rsidRPr="00D10E7C">
        <w:rPr>
          <w:sz w:val="24"/>
          <w:szCs w:val="24"/>
          <w:highlight w:val="yellow"/>
        </w:rPr>
        <w:t>Волковысский участок ремонта средств измерений и оборудования</w:t>
      </w:r>
      <w:r w:rsidR="00795302">
        <w:rPr>
          <w:sz w:val="24"/>
          <w:szCs w:val="24"/>
        </w:rPr>
        <w:t xml:space="preserve"> ОЭИиН</w:t>
      </w:r>
      <w:r w:rsidRPr="00D10E7C">
        <w:rPr>
          <w:sz w:val="24"/>
          <w:szCs w:val="24"/>
        </w:rPr>
        <w:t>) определ</w:t>
      </w:r>
      <w:r>
        <w:rPr>
          <w:sz w:val="24"/>
          <w:szCs w:val="24"/>
        </w:rPr>
        <w:t>яют</w:t>
      </w:r>
      <w:r w:rsidRPr="00D10E7C">
        <w:rPr>
          <w:sz w:val="24"/>
          <w:szCs w:val="24"/>
        </w:rPr>
        <w:t xml:space="preserve"> </w:t>
      </w:r>
      <w:r w:rsidR="007C29AB">
        <w:rPr>
          <w:sz w:val="24"/>
          <w:szCs w:val="24"/>
        </w:rPr>
        <w:t xml:space="preserve">наличие </w:t>
      </w:r>
      <w:r w:rsidRPr="00D10E7C">
        <w:rPr>
          <w:sz w:val="24"/>
          <w:szCs w:val="24"/>
        </w:rPr>
        <w:t>неблагоприятно</w:t>
      </w:r>
      <w:r w:rsidR="007C29AB">
        <w:rPr>
          <w:sz w:val="24"/>
          <w:szCs w:val="24"/>
        </w:rPr>
        <w:t>го</w:t>
      </w:r>
      <w:r w:rsidRPr="00D10E7C">
        <w:rPr>
          <w:sz w:val="24"/>
          <w:szCs w:val="24"/>
        </w:rPr>
        <w:t xml:space="preserve"> воздействи</w:t>
      </w:r>
      <w:r w:rsidR="007C29AB">
        <w:rPr>
          <w:sz w:val="24"/>
          <w:szCs w:val="24"/>
        </w:rPr>
        <w:t>я</w:t>
      </w:r>
      <w:r w:rsidRPr="00D10E7C">
        <w:rPr>
          <w:sz w:val="24"/>
          <w:szCs w:val="24"/>
        </w:rPr>
        <w:t xml:space="preserve"> на валидированность предыдущих результатов измерений и</w:t>
      </w:r>
      <w:r w:rsidR="00FC6637">
        <w:rPr>
          <w:sz w:val="24"/>
          <w:szCs w:val="24"/>
        </w:rPr>
        <w:t>,</w:t>
      </w:r>
      <w:r w:rsidRPr="00D10E7C">
        <w:rPr>
          <w:sz w:val="24"/>
          <w:szCs w:val="24"/>
        </w:rPr>
        <w:t xml:space="preserve"> при необходимости</w:t>
      </w:r>
      <w:r w:rsidR="00FC6637">
        <w:rPr>
          <w:sz w:val="24"/>
          <w:szCs w:val="24"/>
        </w:rPr>
        <w:t>,</w:t>
      </w:r>
      <w:r w:rsidRPr="00D10E7C">
        <w:rPr>
          <w:sz w:val="24"/>
          <w:szCs w:val="24"/>
        </w:rPr>
        <w:t xml:space="preserve"> </w:t>
      </w:r>
      <w:r w:rsidRPr="002C1C19">
        <w:rPr>
          <w:sz w:val="24"/>
          <w:szCs w:val="24"/>
          <w:highlight w:val="yellow"/>
        </w:rPr>
        <w:t>предпри</w:t>
      </w:r>
      <w:r w:rsidR="007C29AB">
        <w:rPr>
          <w:sz w:val="24"/>
          <w:szCs w:val="24"/>
          <w:highlight w:val="yellow"/>
        </w:rPr>
        <w:t>ни</w:t>
      </w:r>
      <w:r w:rsidR="00FC6637" w:rsidRPr="002C1C19">
        <w:rPr>
          <w:sz w:val="24"/>
          <w:szCs w:val="24"/>
          <w:highlight w:val="yellow"/>
        </w:rPr>
        <w:t>мают</w:t>
      </w:r>
      <w:r w:rsidRPr="002C1C19">
        <w:rPr>
          <w:sz w:val="24"/>
          <w:szCs w:val="24"/>
          <w:highlight w:val="yellow"/>
        </w:rPr>
        <w:t xml:space="preserve"> соответствующие действия</w:t>
      </w:r>
      <w:r w:rsidRPr="00D10E7C">
        <w:rPr>
          <w:sz w:val="24"/>
          <w:szCs w:val="24"/>
        </w:rPr>
        <w:t>.</w:t>
      </w:r>
    </w:p>
    <w:p w:rsidR="002C1C19" w:rsidRPr="00D10E7C" w:rsidRDefault="002C1C19" w:rsidP="00D10E7C">
      <w:pPr>
        <w:ind w:firstLine="708"/>
        <w:jc w:val="both"/>
        <w:rPr>
          <w:sz w:val="24"/>
          <w:szCs w:val="24"/>
        </w:rPr>
      </w:pPr>
    </w:p>
    <w:p w:rsidR="00ED09F8" w:rsidRPr="00C6095B" w:rsidRDefault="00C6095B" w:rsidP="00C6095B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7.1.6 </w:t>
      </w:r>
      <w:r w:rsidR="009067F0" w:rsidRPr="00C6095B">
        <w:rPr>
          <w:b/>
          <w:sz w:val="24"/>
          <w:szCs w:val="24"/>
        </w:rPr>
        <w:t>Знания организации</w:t>
      </w:r>
    </w:p>
    <w:p w:rsidR="00D10E7C" w:rsidRDefault="00BC1B9E" w:rsidP="00BC1B9E">
      <w:pPr>
        <w:shd w:val="clear" w:color="auto" w:fill="FFFFFF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Знания организации – это часть </w:t>
      </w:r>
      <w:r w:rsidRPr="005D7F59">
        <w:rPr>
          <w:sz w:val="24"/>
          <w:szCs w:val="24"/>
        </w:rPr>
        <w:t xml:space="preserve">интеллектуального актива (или нематериальных ресурсов) организации, представляющие собой информацию, которая существует в организации (в любой форме: знания человека или иная информация) и которая может быть использована сотрудниками в процессе выполнения своих </w:t>
      </w:r>
      <w:r w:rsidR="00D01C84">
        <w:rPr>
          <w:sz w:val="24"/>
          <w:szCs w:val="24"/>
        </w:rPr>
        <w:t>должностных обязанностей</w:t>
      </w:r>
      <w:r w:rsidRPr="007C29AB">
        <w:rPr>
          <w:sz w:val="24"/>
          <w:szCs w:val="24"/>
        </w:rPr>
        <w:t>.</w:t>
      </w:r>
      <w:r w:rsidRPr="005D7F59">
        <w:rPr>
          <w:sz w:val="24"/>
          <w:szCs w:val="24"/>
        </w:rPr>
        <w:t xml:space="preserve">  </w:t>
      </w:r>
      <w:r w:rsidR="00D10E7C">
        <w:rPr>
          <w:sz w:val="24"/>
          <w:szCs w:val="24"/>
        </w:rPr>
        <w:t>Э</w:t>
      </w:r>
      <w:r w:rsidR="00D10E7C" w:rsidRPr="00C57363">
        <w:rPr>
          <w:sz w:val="24"/>
          <w:szCs w:val="24"/>
        </w:rPr>
        <w:t>то знания, специфические для орган</w:t>
      </w:r>
      <w:r w:rsidR="00D10E7C">
        <w:rPr>
          <w:sz w:val="24"/>
          <w:szCs w:val="24"/>
        </w:rPr>
        <w:t>изации, которые получены на ос</w:t>
      </w:r>
      <w:r w:rsidR="00D10E7C" w:rsidRPr="00C57363">
        <w:rPr>
          <w:sz w:val="24"/>
          <w:szCs w:val="24"/>
        </w:rPr>
        <w:t xml:space="preserve">нове опыта. Это </w:t>
      </w:r>
      <w:r w:rsidR="007C29AB">
        <w:rPr>
          <w:sz w:val="24"/>
          <w:szCs w:val="24"/>
        </w:rPr>
        <w:t xml:space="preserve">та </w:t>
      </w:r>
      <w:r w:rsidR="00D10E7C" w:rsidRPr="00C57363">
        <w:rPr>
          <w:sz w:val="24"/>
          <w:szCs w:val="24"/>
        </w:rPr>
        <w:t xml:space="preserve">информация, которая используется и распространяется для достижения целей </w:t>
      </w:r>
      <w:r w:rsidR="00D10E7C">
        <w:rPr>
          <w:color w:val="000000"/>
          <w:sz w:val="24"/>
          <w:szCs w:val="24"/>
        </w:rPr>
        <w:t>Гродненского ЦСМС</w:t>
      </w:r>
      <w:r w:rsidR="00D10E7C" w:rsidRPr="00C57363">
        <w:rPr>
          <w:sz w:val="24"/>
          <w:szCs w:val="24"/>
        </w:rPr>
        <w:t>.</w:t>
      </w:r>
    </w:p>
    <w:p w:rsidR="006D4B82" w:rsidRDefault="006D4B82" w:rsidP="00BC1B9E">
      <w:pPr>
        <w:shd w:val="clear" w:color="auto" w:fill="FFFFFF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База знаний –</w:t>
      </w:r>
      <w:r w:rsidR="009C3FFD">
        <w:rPr>
          <w:color w:val="000000"/>
          <w:sz w:val="24"/>
          <w:szCs w:val="24"/>
        </w:rPr>
        <w:t xml:space="preserve"> </w:t>
      </w:r>
      <w:r w:rsidRPr="006D4B82">
        <w:rPr>
          <w:color w:val="000000"/>
          <w:sz w:val="24"/>
          <w:szCs w:val="24"/>
        </w:rPr>
        <w:t>самый важный актив современной организации.</w:t>
      </w:r>
    </w:p>
    <w:p w:rsidR="009B33EA" w:rsidRPr="00FC0D90" w:rsidRDefault="009B33EA" w:rsidP="009B33EA">
      <w:pPr>
        <w:ind w:firstLine="708"/>
        <w:jc w:val="both"/>
        <w:rPr>
          <w:sz w:val="24"/>
          <w:szCs w:val="24"/>
        </w:rPr>
      </w:pPr>
      <w:r w:rsidRPr="00FC0D90">
        <w:rPr>
          <w:color w:val="000000"/>
          <w:sz w:val="24"/>
          <w:szCs w:val="24"/>
        </w:rPr>
        <w:t xml:space="preserve">Знания Гродненского ЦСМС основываются как на внутренних источниках, так и на внешних. </w:t>
      </w:r>
      <w:r w:rsidRPr="00FC0D90">
        <w:rPr>
          <w:sz w:val="24"/>
          <w:szCs w:val="24"/>
        </w:rPr>
        <w:t xml:space="preserve">Внутренние </w:t>
      </w:r>
      <w:r>
        <w:rPr>
          <w:sz w:val="24"/>
          <w:szCs w:val="24"/>
        </w:rPr>
        <w:t xml:space="preserve">источники </w:t>
      </w:r>
      <w:r w:rsidRPr="00FC0D90">
        <w:rPr>
          <w:sz w:val="24"/>
          <w:szCs w:val="24"/>
        </w:rPr>
        <w:t>знани</w:t>
      </w:r>
      <w:r>
        <w:rPr>
          <w:sz w:val="24"/>
          <w:szCs w:val="24"/>
        </w:rPr>
        <w:t>й</w:t>
      </w:r>
      <w:r w:rsidRPr="00FC0D90">
        <w:rPr>
          <w:sz w:val="24"/>
          <w:szCs w:val="24"/>
        </w:rPr>
        <w:t xml:space="preserve"> включают:</w:t>
      </w:r>
    </w:p>
    <w:p w:rsidR="009B33EA" w:rsidRPr="00FC0D90" w:rsidRDefault="009B33EA" w:rsidP="009B33EA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 w:rsidRPr="00FC0D90">
        <w:rPr>
          <w:sz w:val="24"/>
          <w:szCs w:val="24"/>
        </w:rPr>
        <w:t xml:space="preserve">знания об оказываемых услугах потребителям (о процессах СМК); </w:t>
      </w:r>
    </w:p>
    <w:p w:rsidR="009B33EA" w:rsidRPr="00930AEE" w:rsidRDefault="009B33EA" w:rsidP="009B33EA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 w:rsidRPr="00930AEE">
        <w:rPr>
          <w:sz w:val="24"/>
          <w:szCs w:val="24"/>
        </w:rPr>
        <w:t xml:space="preserve">«память» </w:t>
      </w:r>
      <w:r w:rsidRPr="00930AEE">
        <w:rPr>
          <w:color w:val="000000"/>
          <w:sz w:val="24"/>
          <w:szCs w:val="24"/>
        </w:rPr>
        <w:t>Гродненского ЦСМС</w:t>
      </w:r>
      <w:r w:rsidRPr="00930AEE">
        <w:rPr>
          <w:sz w:val="24"/>
          <w:szCs w:val="24"/>
        </w:rPr>
        <w:t xml:space="preserve"> (прошлый опыт предприятия);</w:t>
      </w:r>
    </w:p>
    <w:p w:rsidR="009B33EA" w:rsidRPr="00ED4DB1" w:rsidRDefault="009B33EA" w:rsidP="009B33EA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 w:rsidRPr="00ED4DB1">
        <w:rPr>
          <w:sz w:val="24"/>
          <w:szCs w:val="24"/>
        </w:rPr>
        <w:t>знания сотрудников (интеллектуальный капитал</w:t>
      </w:r>
      <w:r w:rsidR="002B1329">
        <w:rPr>
          <w:sz w:val="24"/>
          <w:szCs w:val="24"/>
        </w:rPr>
        <w:t xml:space="preserve"> предприятия</w:t>
      </w:r>
      <w:r w:rsidRPr="00ED4DB1">
        <w:rPr>
          <w:sz w:val="24"/>
          <w:szCs w:val="24"/>
        </w:rPr>
        <w:t xml:space="preserve">); </w:t>
      </w:r>
    </w:p>
    <w:p w:rsidR="0055302D" w:rsidRDefault="009B33EA" w:rsidP="009B33EA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 w:rsidRPr="00ED4DB1">
        <w:rPr>
          <w:sz w:val="24"/>
          <w:szCs w:val="24"/>
        </w:rPr>
        <w:lastRenderedPageBreak/>
        <w:t>лучшие решения</w:t>
      </w:r>
      <w:r>
        <w:rPr>
          <w:sz w:val="24"/>
          <w:szCs w:val="24"/>
        </w:rPr>
        <w:t>, основанные на опыте предприятия</w:t>
      </w:r>
      <w:r w:rsidRPr="00ED4DB1">
        <w:rPr>
          <w:sz w:val="24"/>
          <w:szCs w:val="24"/>
        </w:rPr>
        <w:t xml:space="preserve"> (соответствующие текущим потребностям пользователей</w:t>
      </w:r>
      <w:r>
        <w:rPr>
          <w:sz w:val="24"/>
          <w:szCs w:val="24"/>
        </w:rPr>
        <w:t xml:space="preserve"> услуг Гродненского ЦСМС</w:t>
      </w:r>
      <w:r w:rsidRPr="00ED4DB1">
        <w:rPr>
          <w:sz w:val="24"/>
          <w:szCs w:val="24"/>
        </w:rPr>
        <w:t>);</w:t>
      </w:r>
    </w:p>
    <w:p w:rsidR="009B33EA" w:rsidRPr="0055302D" w:rsidRDefault="009B33EA" w:rsidP="0055302D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 w:rsidRPr="0055302D">
        <w:rPr>
          <w:sz w:val="24"/>
          <w:szCs w:val="24"/>
        </w:rPr>
        <w:t xml:space="preserve">интеллектуальные активы </w:t>
      </w:r>
      <w:r w:rsidRPr="0055302D">
        <w:rPr>
          <w:color w:val="000000"/>
          <w:sz w:val="24"/>
          <w:szCs w:val="24"/>
        </w:rPr>
        <w:t>Гродненского ЦСМС</w:t>
      </w:r>
      <w:r w:rsidRPr="0055302D">
        <w:rPr>
          <w:sz w:val="24"/>
          <w:szCs w:val="24"/>
        </w:rPr>
        <w:t xml:space="preserve"> (ПСП, ДИ; документы СМК и СУОТ </w:t>
      </w:r>
      <w:r w:rsidRPr="0055302D">
        <w:rPr>
          <w:color w:val="000000"/>
          <w:sz w:val="24"/>
          <w:szCs w:val="24"/>
        </w:rPr>
        <w:t xml:space="preserve">Гродненского ЦСМС; методики аттестации ИО, методики поверки СИ, разработанные </w:t>
      </w:r>
      <w:r w:rsidR="004B5A88">
        <w:rPr>
          <w:color w:val="000000"/>
          <w:sz w:val="24"/>
          <w:szCs w:val="24"/>
        </w:rPr>
        <w:t>специалистами Гродненского ЦСМС</w:t>
      </w:r>
      <w:r w:rsidRPr="0055302D">
        <w:rPr>
          <w:color w:val="000000"/>
          <w:sz w:val="24"/>
          <w:szCs w:val="24"/>
        </w:rPr>
        <w:t>; РК аккредитованных подразделений и др.</w:t>
      </w:r>
      <w:r w:rsidRPr="0055302D">
        <w:rPr>
          <w:sz w:val="24"/>
          <w:szCs w:val="24"/>
        </w:rPr>
        <w:t>).</w:t>
      </w:r>
    </w:p>
    <w:p w:rsidR="009B33EA" w:rsidRDefault="009B33EA" w:rsidP="0055302D">
      <w:pPr>
        <w:jc w:val="both"/>
        <w:rPr>
          <w:sz w:val="24"/>
          <w:szCs w:val="24"/>
        </w:rPr>
      </w:pPr>
      <w:r w:rsidRPr="009B33EA">
        <w:rPr>
          <w:sz w:val="24"/>
          <w:szCs w:val="24"/>
        </w:rPr>
        <w:t xml:space="preserve">Внешние </w:t>
      </w:r>
      <w:r>
        <w:rPr>
          <w:sz w:val="24"/>
          <w:szCs w:val="24"/>
        </w:rPr>
        <w:t xml:space="preserve">источники </w:t>
      </w:r>
      <w:r w:rsidRPr="009B33EA">
        <w:rPr>
          <w:sz w:val="24"/>
          <w:szCs w:val="24"/>
        </w:rPr>
        <w:t>знани</w:t>
      </w:r>
      <w:r>
        <w:rPr>
          <w:sz w:val="24"/>
          <w:szCs w:val="24"/>
        </w:rPr>
        <w:t>й включают</w:t>
      </w:r>
      <w:r w:rsidRPr="009B33EA">
        <w:rPr>
          <w:sz w:val="24"/>
          <w:szCs w:val="24"/>
        </w:rPr>
        <w:t xml:space="preserve">: </w:t>
      </w:r>
    </w:p>
    <w:p w:rsidR="0055302D" w:rsidRDefault="0055302D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НПА, ТНПА (информационные системы «Бизнес-Инфо», «Стандарт», «Стройдокумент»</w:t>
      </w:r>
      <w:r w:rsidR="00D10E7C">
        <w:rPr>
          <w:sz w:val="24"/>
          <w:szCs w:val="24"/>
        </w:rPr>
        <w:t>; фонд ТНПА в бумажной форме</w:t>
      </w:r>
      <w:r>
        <w:rPr>
          <w:sz w:val="24"/>
          <w:szCs w:val="24"/>
        </w:rPr>
        <w:t>);</w:t>
      </w:r>
    </w:p>
    <w:p w:rsidR="0055302D" w:rsidRDefault="0055302D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Периодические издания (журналы, газеты);</w:t>
      </w:r>
    </w:p>
    <w:p w:rsidR="0055302D" w:rsidRDefault="003B0432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знания, полученные от потребителей</w:t>
      </w:r>
      <w:r w:rsidR="00900DF3">
        <w:rPr>
          <w:sz w:val="24"/>
          <w:szCs w:val="24"/>
        </w:rPr>
        <w:t xml:space="preserve"> в процессе оказания услуг</w:t>
      </w:r>
      <w:r w:rsidR="00B32E5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10E7C">
        <w:rPr>
          <w:sz w:val="24"/>
          <w:szCs w:val="24"/>
        </w:rPr>
        <w:t xml:space="preserve">от </w:t>
      </w:r>
      <w:r>
        <w:rPr>
          <w:sz w:val="24"/>
          <w:szCs w:val="24"/>
        </w:rPr>
        <w:t>внешних поставщиков (оборудования, материалов, услуг (по обучению, технических экспертов и т.п.)</w:t>
      </w:r>
      <w:r w:rsidR="00900DF3">
        <w:rPr>
          <w:sz w:val="24"/>
          <w:szCs w:val="24"/>
        </w:rPr>
        <w:t xml:space="preserve"> и др. внешних заинтересованных сторон</w:t>
      </w:r>
      <w:r w:rsidR="00242287">
        <w:rPr>
          <w:sz w:val="24"/>
          <w:szCs w:val="24"/>
        </w:rPr>
        <w:t xml:space="preserve"> (см. </w:t>
      </w:r>
      <w:r w:rsidR="00BB289D">
        <w:rPr>
          <w:sz w:val="24"/>
          <w:szCs w:val="24"/>
        </w:rPr>
        <w:t xml:space="preserve">раздел 4.2, </w:t>
      </w:r>
      <w:r w:rsidR="00242287">
        <w:rPr>
          <w:sz w:val="24"/>
          <w:szCs w:val="24"/>
        </w:rPr>
        <w:t>таблиц</w:t>
      </w:r>
      <w:r w:rsidR="00BB289D">
        <w:rPr>
          <w:sz w:val="24"/>
          <w:szCs w:val="24"/>
        </w:rPr>
        <w:t>а</w:t>
      </w:r>
      <w:r w:rsidR="00242287">
        <w:rPr>
          <w:sz w:val="24"/>
          <w:szCs w:val="24"/>
        </w:rPr>
        <w:t xml:space="preserve"> 3)</w:t>
      </w:r>
      <w:r>
        <w:rPr>
          <w:sz w:val="24"/>
          <w:szCs w:val="24"/>
        </w:rPr>
        <w:t>;</w:t>
      </w:r>
    </w:p>
    <w:p w:rsidR="003B0432" w:rsidRDefault="00604D5F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стратегическое партнерство с Гродненским государственным университетом им. Я. Купалы</w:t>
      </w:r>
      <w:r w:rsidR="00900DF3">
        <w:rPr>
          <w:sz w:val="24"/>
          <w:szCs w:val="24"/>
        </w:rPr>
        <w:t>;</w:t>
      </w:r>
    </w:p>
    <w:p w:rsidR="00900DF3" w:rsidRDefault="00900DF3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участие в конференциях, семинарах</w:t>
      </w:r>
      <w:r w:rsidR="00815AF5">
        <w:rPr>
          <w:sz w:val="24"/>
          <w:szCs w:val="24"/>
        </w:rPr>
        <w:t>;</w:t>
      </w:r>
    </w:p>
    <w:p w:rsidR="00815AF5" w:rsidRPr="0055302D" w:rsidRDefault="00815AF5" w:rsidP="0055302D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участие </w:t>
      </w:r>
      <w:r w:rsidR="00837E13">
        <w:rPr>
          <w:sz w:val="24"/>
          <w:szCs w:val="24"/>
        </w:rPr>
        <w:t>в</w:t>
      </w:r>
      <w:r>
        <w:rPr>
          <w:sz w:val="24"/>
          <w:szCs w:val="24"/>
        </w:rPr>
        <w:t xml:space="preserve"> аудитах систем менеджмента организаций (для стажеров органа по сертификации систем менеджмента).</w:t>
      </w:r>
    </w:p>
    <w:p w:rsidR="00930AEE" w:rsidRDefault="005D7F59" w:rsidP="00B6783D">
      <w:pPr>
        <w:ind w:firstLine="708"/>
        <w:jc w:val="both"/>
        <w:rPr>
          <w:sz w:val="24"/>
          <w:szCs w:val="24"/>
        </w:rPr>
      </w:pPr>
      <w:r w:rsidRPr="005D7F59">
        <w:rPr>
          <w:color w:val="000000"/>
          <w:sz w:val="24"/>
          <w:szCs w:val="24"/>
        </w:rPr>
        <w:t>Знания могут быть формализованными либо неформализованными</w:t>
      </w:r>
      <w:r w:rsidR="00B32E58">
        <w:rPr>
          <w:color w:val="000000"/>
          <w:sz w:val="24"/>
          <w:szCs w:val="24"/>
        </w:rPr>
        <w:t xml:space="preserve"> и в Гродненском ЦСМС они доступны для персонала в полном объеме</w:t>
      </w:r>
      <w:r w:rsidRPr="005D7F59">
        <w:rPr>
          <w:color w:val="000000"/>
          <w:sz w:val="24"/>
          <w:szCs w:val="24"/>
        </w:rPr>
        <w:t>.</w:t>
      </w:r>
      <w:r w:rsidRPr="005D7F59">
        <w:rPr>
          <w:rStyle w:val="ab"/>
          <w:iCs/>
          <w:sz w:val="24"/>
          <w:szCs w:val="24"/>
        </w:rPr>
        <w:t> </w:t>
      </w:r>
      <w:r w:rsidRPr="005D7F59">
        <w:rPr>
          <w:rStyle w:val="ab"/>
          <w:b w:val="0"/>
          <w:iCs/>
          <w:sz w:val="24"/>
          <w:szCs w:val="24"/>
        </w:rPr>
        <w:t>Формализованные знания</w:t>
      </w:r>
      <w:r w:rsidRPr="005D7F59">
        <w:rPr>
          <w:rStyle w:val="apple-converted-space"/>
          <w:b/>
          <w:sz w:val="24"/>
          <w:szCs w:val="24"/>
        </w:rPr>
        <w:t> </w:t>
      </w:r>
      <w:r w:rsidRPr="005D7F59">
        <w:rPr>
          <w:rStyle w:val="apple-converted-space"/>
          <w:sz w:val="24"/>
          <w:szCs w:val="24"/>
        </w:rPr>
        <w:t xml:space="preserve">существуют в форме </w:t>
      </w:r>
      <w:r w:rsidR="00D22391">
        <w:rPr>
          <w:rStyle w:val="apple-converted-space"/>
          <w:sz w:val="24"/>
          <w:szCs w:val="24"/>
        </w:rPr>
        <w:t>документированной информации</w:t>
      </w:r>
      <w:r w:rsidRPr="005D7F59">
        <w:rPr>
          <w:rStyle w:val="apple-converted-space"/>
          <w:sz w:val="24"/>
          <w:szCs w:val="24"/>
        </w:rPr>
        <w:t xml:space="preserve"> на физическом носителе (</w:t>
      </w:r>
      <w:r w:rsidRPr="00D22391">
        <w:rPr>
          <w:rStyle w:val="apple-converted-space"/>
          <w:sz w:val="24"/>
          <w:szCs w:val="24"/>
        </w:rPr>
        <w:t>бумаге, электронном носителе</w:t>
      </w:r>
      <w:r w:rsidRPr="005D7F59">
        <w:rPr>
          <w:rStyle w:val="apple-converted-space"/>
          <w:sz w:val="24"/>
          <w:szCs w:val="24"/>
        </w:rPr>
        <w:t>). </w:t>
      </w:r>
      <w:r w:rsidRPr="005D7F59">
        <w:rPr>
          <w:rStyle w:val="ab"/>
          <w:b w:val="0"/>
          <w:iCs/>
          <w:sz w:val="24"/>
          <w:szCs w:val="24"/>
        </w:rPr>
        <w:t>Неформализованные знания</w:t>
      </w:r>
      <w:r w:rsidRPr="005D7F59">
        <w:rPr>
          <w:rStyle w:val="apple-converted-space"/>
          <w:sz w:val="24"/>
          <w:szCs w:val="24"/>
        </w:rPr>
        <w:t> существуют в виде информации в голове сотрудника, а также в виде его опыта и профессиональной интуиции.</w:t>
      </w:r>
      <w:r w:rsidR="00B6783D">
        <w:rPr>
          <w:rStyle w:val="apple-converted-space"/>
          <w:sz w:val="24"/>
          <w:szCs w:val="24"/>
        </w:rPr>
        <w:t xml:space="preserve"> </w:t>
      </w:r>
      <w:r w:rsidR="0058795A" w:rsidRPr="0058795A">
        <w:rPr>
          <w:sz w:val="24"/>
          <w:szCs w:val="24"/>
        </w:rPr>
        <w:t xml:space="preserve">Сотрудники </w:t>
      </w:r>
      <w:r w:rsidR="0058795A">
        <w:rPr>
          <w:color w:val="000000"/>
          <w:sz w:val="24"/>
          <w:szCs w:val="24"/>
        </w:rPr>
        <w:t>Гродненского ЦСМС</w:t>
      </w:r>
      <w:r w:rsidR="0058795A" w:rsidRPr="0058795A">
        <w:rPr>
          <w:sz w:val="24"/>
          <w:szCs w:val="24"/>
        </w:rPr>
        <w:t xml:space="preserve"> являются непосредственными </w:t>
      </w:r>
      <w:r w:rsidR="0058795A">
        <w:rPr>
          <w:sz w:val="24"/>
          <w:szCs w:val="24"/>
        </w:rPr>
        <w:t>«</w:t>
      </w:r>
      <w:r w:rsidR="0058795A" w:rsidRPr="0058795A">
        <w:rPr>
          <w:sz w:val="24"/>
          <w:szCs w:val="24"/>
        </w:rPr>
        <w:t>носителями</w:t>
      </w:r>
      <w:r w:rsidR="0058795A">
        <w:rPr>
          <w:sz w:val="24"/>
          <w:szCs w:val="24"/>
        </w:rPr>
        <w:t>»</w:t>
      </w:r>
      <w:r w:rsidR="0058795A" w:rsidRPr="0058795A">
        <w:rPr>
          <w:sz w:val="24"/>
          <w:szCs w:val="24"/>
        </w:rPr>
        <w:t xml:space="preserve"> неформализованных знаний, они же выступают и в роли </w:t>
      </w:r>
      <w:r w:rsidR="0058795A">
        <w:rPr>
          <w:sz w:val="24"/>
          <w:szCs w:val="24"/>
        </w:rPr>
        <w:t>«</w:t>
      </w:r>
      <w:r w:rsidR="0058795A" w:rsidRPr="0058795A">
        <w:rPr>
          <w:sz w:val="24"/>
          <w:szCs w:val="24"/>
        </w:rPr>
        <w:t>пользователей</w:t>
      </w:r>
      <w:r w:rsidR="0058795A">
        <w:rPr>
          <w:sz w:val="24"/>
          <w:szCs w:val="24"/>
        </w:rPr>
        <w:t>»</w:t>
      </w:r>
      <w:r w:rsidR="0058795A" w:rsidRPr="0058795A">
        <w:rPr>
          <w:sz w:val="24"/>
          <w:szCs w:val="24"/>
        </w:rPr>
        <w:t xml:space="preserve"> </w:t>
      </w:r>
      <w:r w:rsidR="0058795A">
        <w:rPr>
          <w:rStyle w:val="ab"/>
          <w:b w:val="0"/>
          <w:iCs/>
          <w:sz w:val="24"/>
          <w:szCs w:val="24"/>
        </w:rPr>
        <w:t>формализованных</w:t>
      </w:r>
      <w:r w:rsidR="0058795A" w:rsidRPr="0058795A">
        <w:rPr>
          <w:sz w:val="24"/>
          <w:szCs w:val="24"/>
        </w:rPr>
        <w:t xml:space="preserve"> знаний. </w:t>
      </w:r>
    </w:p>
    <w:p w:rsidR="006E4EA5" w:rsidRDefault="00D01C84" w:rsidP="006E4EA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документированной информацией (формализованными знаниями)</w:t>
      </w:r>
      <w:r w:rsidR="006E4EA5">
        <w:rPr>
          <w:sz w:val="24"/>
          <w:szCs w:val="24"/>
        </w:rPr>
        <w:t xml:space="preserve">, в т.ч. порядок ее передачи/распространения в </w:t>
      </w:r>
      <w:r w:rsidR="006E4EA5">
        <w:rPr>
          <w:color w:val="000000"/>
          <w:sz w:val="24"/>
          <w:szCs w:val="24"/>
        </w:rPr>
        <w:t>Гродненском ЦСМС,</w:t>
      </w:r>
      <w:r>
        <w:rPr>
          <w:sz w:val="24"/>
          <w:szCs w:val="24"/>
        </w:rPr>
        <w:t xml:space="preserve"> изложен</w:t>
      </w:r>
      <w:r w:rsidR="00645B71">
        <w:rPr>
          <w:sz w:val="24"/>
          <w:szCs w:val="24"/>
        </w:rPr>
        <w:t>ы</w:t>
      </w:r>
      <w:r>
        <w:rPr>
          <w:sz w:val="24"/>
          <w:szCs w:val="24"/>
        </w:rPr>
        <w:t xml:space="preserve"> в разделе 7.5 настоящего РК.</w:t>
      </w:r>
      <w:r w:rsidR="006E4EA5">
        <w:rPr>
          <w:sz w:val="24"/>
          <w:szCs w:val="24"/>
        </w:rPr>
        <w:t xml:space="preserve"> </w:t>
      </w:r>
    </w:p>
    <w:p w:rsidR="00645B71" w:rsidRDefault="006E4EA5" w:rsidP="006E4EA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Распространение</w:t>
      </w:r>
      <w:r w:rsidRPr="006E4EA5">
        <w:rPr>
          <w:sz w:val="24"/>
          <w:szCs w:val="24"/>
        </w:rPr>
        <w:t xml:space="preserve"> неформализованны</w:t>
      </w:r>
      <w:r>
        <w:rPr>
          <w:sz w:val="24"/>
          <w:szCs w:val="24"/>
        </w:rPr>
        <w:t>х знаний</w:t>
      </w:r>
      <w:r w:rsidRPr="006E4EA5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осуществляется путем</w:t>
      </w:r>
      <w:r w:rsidRPr="006E4EA5">
        <w:rPr>
          <w:sz w:val="24"/>
          <w:szCs w:val="24"/>
        </w:rPr>
        <w:t xml:space="preserve"> обмен</w:t>
      </w:r>
      <w:r>
        <w:rPr>
          <w:sz w:val="24"/>
          <w:szCs w:val="24"/>
        </w:rPr>
        <w:t>а</w:t>
      </w:r>
      <w:r w:rsidRPr="006E4EA5">
        <w:rPr>
          <w:sz w:val="24"/>
          <w:szCs w:val="24"/>
        </w:rPr>
        <w:t xml:space="preserve"> знаниями, т.е. передач</w:t>
      </w:r>
      <w:r>
        <w:rPr>
          <w:sz w:val="24"/>
          <w:szCs w:val="24"/>
        </w:rPr>
        <w:t>и</w:t>
      </w:r>
      <w:r w:rsidRPr="006E4EA5">
        <w:rPr>
          <w:sz w:val="24"/>
          <w:szCs w:val="24"/>
        </w:rPr>
        <w:t xml:space="preserve"> их</w:t>
      </w:r>
      <w:r w:rsidR="00645B71">
        <w:rPr>
          <w:sz w:val="24"/>
          <w:szCs w:val="24"/>
        </w:rPr>
        <w:t>:</w:t>
      </w:r>
    </w:p>
    <w:p w:rsidR="006E4EA5" w:rsidRDefault="00B32E58" w:rsidP="00645B71">
      <w:pPr>
        <w:pStyle w:val="a7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процессе оказания услуг потребителям</w:t>
      </w:r>
      <w:r w:rsidRPr="00166659">
        <w:rPr>
          <w:sz w:val="24"/>
          <w:szCs w:val="24"/>
        </w:rPr>
        <w:t xml:space="preserve"> </w:t>
      </w:r>
      <w:r w:rsidR="006E4EA5" w:rsidRPr="00166659">
        <w:rPr>
          <w:sz w:val="24"/>
          <w:szCs w:val="24"/>
        </w:rPr>
        <w:t>от сотрудника</w:t>
      </w:r>
      <w:r w:rsidR="00166659">
        <w:rPr>
          <w:sz w:val="24"/>
          <w:szCs w:val="24"/>
        </w:rPr>
        <w:t xml:space="preserve"> с более высокой квалификацией </w:t>
      </w:r>
      <w:r w:rsidR="006E4EA5" w:rsidRPr="00166659">
        <w:rPr>
          <w:sz w:val="24"/>
          <w:szCs w:val="24"/>
        </w:rPr>
        <w:t>к сотруднику</w:t>
      </w:r>
      <w:r w:rsidR="001A3189" w:rsidRPr="00166659">
        <w:rPr>
          <w:sz w:val="24"/>
          <w:szCs w:val="24"/>
        </w:rPr>
        <w:t>, от руководителя подразделения до подчиненного персонала</w:t>
      </w:r>
      <w:r w:rsidR="006E4EA5" w:rsidRPr="00645B71">
        <w:rPr>
          <w:sz w:val="24"/>
          <w:szCs w:val="24"/>
        </w:rPr>
        <w:t>;</w:t>
      </w:r>
    </w:p>
    <w:p w:rsidR="00645B71" w:rsidRDefault="00645B71" w:rsidP="00645B71">
      <w:pPr>
        <w:pStyle w:val="a7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технической учебы руководителем подразделения</w:t>
      </w:r>
      <w:r w:rsidR="00FB7C51">
        <w:rPr>
          <w:sz w:val="24"/>
          <w:szCs w:val="24"/>
        </w:rPr>
        <w:t xml:space="preserve"> </w:t>
      </w:r>
      <w:r w:rsidR="00FB7C51" w:rsidRPr="00835AE5">
        <w:rPr>
          <w:sz w:val="24"/>
          <w:szCs w:val="24"/>
          <w:highlight w:val="yellow"/>
        </w:rPr>
        <w:t>(с записью в журнале технической учебы)</w:t>
      </w:r>
      <w:r>
        <w:rPr>
          <w:sz w:val="24"/>
          <w:szCs w:val="24"/>
        </w:rPr>
        <w:t>;</w:t>
      </w:r>
    </w:p>
    <w:p w:rsidR="00645B71" w:rsidRDefault="00645B71" w:rsidP="00645B71">
      <w:pPr>
        <w:pStyle w:val="a7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производственных совещаний руководителями подразделений</w:t>
      </w:r>
      <w:r w:rsidR="00113FA8">
        <w:rPr>
          <w:sz w:val="24"/>
          <w:szCs w:val="24"/>
        </w:rPr>
        <w:t xml:space="preserve"> (на уровне подразделения);</w:t>
      </w:r>
    </w:p>
    <w:p w:rsidR="00815AF5" w:rsidRDefault="00113FA8" w:rsidP="00645B71">
      <w:pPr>
        <w:pStyle w:val="a7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проведении </w:t>
      </w:r>
      <w:r w:rsidRPr="00113FA8">
        <w:rPr>
          <w:sz w:val="24"/>
          <w:szCs w:val="24"/>
        </w:rPr>
        <w:t>комиссии по подведению итогов</w:t>
      </w:r>
      <w:r>
        <w:rPr>
          <w:sz w:val="24"/>
          <w:szCs w:val="24"/>
        </w:rPr>
        <w:t xml:space="preserve"> (на уровне предприятия)</w:t>
      </w:r>
      <w:r w:rsidR="00815AF5">
        <w:rPr>
          <w:sz w:val="24"/>
          <w:szCs w:val="24"/>
        </w:rPr>
        <w:t>, Дней охраны труда, единых дней информирования;</w:t>
      </w:r>
    </w:p>
    <w:p w:rsidR="006E4EA5" w:rsidRDefault="00815AF5" w:rsidP="00815AF5">
      <w:pPr>
        <w:pStyle w:val="a7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внутренних аудитов СМК и СУОТ</w:t>
      </w:r>
      <w:r w:rsidR="00113FA8">
        <w:rPr>
          <w:sz w:val="24"/>
          <w:szCs w:val="24"/>
        </w:rPr>
        <w:t>.</w:t>
      </w:r>
    </w:p>
    <w:p w:rsidR="009067F0" w:rsidRDefault="0050352F" w:rsidP="00F265F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Необходимость в получении дополнительных </w:t>
      </w:r>
      <w:r w:rsidR="00F265FD">
        <w:rPr>
          <w:sz w:val="24"/>
          <w:szCs w:val="24"/>
        </w:rPr>
        <w:t xml:space="preserve">(новых) </w:t>
      </w:r>
      <w:r>
        <w:rPr>
          <w:sz w:val="24"/>
          <w:szCs w:val="24"/>
        </w:rPr>
        <w:t>знаний определяется владельцами процессов и руководителями подразделений по результатам мониторинга и анализа информации, касающейся изменений контекста</w:t>
      </w:r>
      <w:r w:rsidR="004D1A1D">
        <w:rPr>
          <w:sz w:val="24"/>
          <w:szCs w:val="24"/>
        </w:rPr>
        <w:t xml:space="preserve"> и требований заинтересованных сторон </w:t>
      </w:r>
      <w:r>
        <w:rPr>
          <w:sz w:val="24"/>
          <w:szCs w:val="24"/>
        </w:rPr>
        <w:t>Гродненского ЦСМС</w:t>
      </w:r>
      <w:r w:rsidR="004D1A1D">
        <w:rPr>
          <w:sz w:val="24"/>
          <w:szCs w:val="24"/>
        </w:rPr>
        <w:t xml:space="preserve"> (см. разделы 4.1, 4.2), по результатам оценки результативности процессов СМК и анализа СМК</w:t>
      </w:r>
      <w:r w:rsidR="00F265FD">
        <w:rPr>
          <w:sz w:val="24"/>
          <w:szCs w:val="24"/>
        </w:rPr>
        <w:t xml:space="preserve"> в целом. Ответственность за своевременное приобретение дополнительных (новых) знаний несут владельцы процессов и руководители подразделений. </w:t>
      </w:r>
    </w:p>
    <w:p w:rsidR="00F265FD" w:rsidRDefault="00F265FD" w:rsidP="00F265FD">
      <w:pPr>
        <w:jc w:val="both"/>
        <w:rPr>
          <w:sz w:val="24"/>
          <w:szCs w:val="24"/>
        </w:rPr>
      </w:pPr>
    </w:p>
    <w:p w:rsidR="00717AB5" w:rsidRPr="00717AB5" w:rsidRDefault="00717AB5" w:rsidP="00717AB5">
      <w:pPr>
        <w:spacing w:after="240"/>
        <w:jc w:val="both"/>
        <w:rPr>
          <w:b/>
          <w:sz w:val="24"/>
          <w:szCs w:val="24"/>
        </w:rPr>
      </w:pPr>
      <w:r w:rsidRPr="00717AB5">
        <w:rPr>
          <w:b/>
          <w:sz w:val="24"/>
          <w:szCs w:val="24"/>
        </w:rPr>
        <w:t xml:space="preserve">7.2 Компетентность </w:t>
      </w:r>
    </w:p>
    <w:p w:rsidR="00CD08FC" w:rsidRDefault="00CD08FC" w:rsidP="002A2819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компетентности экспертов-аудиторов органов по сертификации продукции и услуг, систем менеджмента </w:t>
      </w:r>
      <w:r w:rsidR="006232B7">
        <w:rPr>
          <w:color w:val="000000"/>
          <w:sz w:val="24"/>
          <w:szCs w:val="24"/>
        </w:rPr>
        <w:t>(</w:t>
      </w:r>
      <w:r w:rsidR="006232B7">
        <w:rPr>
          <w:sz w:val="24"/>
          <w:szCs w:val="24"/>
        </w:rPr>
        <w:t xml:space="preserve">ОСПиУ, ОССУ) </w:t>
      </w:r>
      <w:r>
        <w:rPr>
          <w:color w:val="000000"/>
          <w:sz w:val="24"/>
          <w:szCs w:val="24"/>
        </w:rPr>
        <w:t xml:space="preserve">установлены в </w:t>
      </w:r>
      <w:r w:rsidR="006232B7">
        <w:rPr>
          <w:sz w:val="24"/>
          <w:szCs w:val="24"/>
        </w:rPr>
        <w:t xml:space="preserve">СТБ 2266, подтверждение компетентности осуществляется согласно </w:t>
      </w:r>
      <w:r w:rsidR="006232B7" w:rsidRPr="006232B7">
        <w:rPr>
          <w:sz w:val="24"/>
          <w:szCs w:val="24"/>
        </w:rPr>
        <w:t>ТКП 5.1.09</w:t>
      </w:r>
      <w:r w:rsidR="006232B7">
        <w:rPr>
          <w:sz w:val="24"/>
          <w:szCs w:val="24"/>
        </w:rPr>
        <w:t xml:space="preserve">. Документ, подтверждающий компетентность экспертов-аудиторов – сертификат компетентности согласно </w:t>
      </w:r>
      <w:r w:rsidR="006232B7" w:rsidRPr="006232B7">
        <w:rPr>
          <w:sz w:val="24"/>
          <w:szCs w:val="24"/>
        </w:rPr>
        <w:t>ТКП 5.1.09</w:t>
      </w:r>
      <w:r w:rsidR="006232B7">
        <w:rPr>
          <w:sz w:val="24"/>
          <w:szCs w:val="24"/>
        </w:rPr>
        <w:t xml:space="preserve">. </w:t>
      </w:r>
    </w:p>
    <w:p w:rsidR="00676F20" w:rsidRPr="00676F20" w:rsidRDefault="002A2819" w:rsidP="00676F20">
      <w:pPr>
        <w:ind w:firstLine="720"/>
        <w:jc w:val="both"/>
        <w:rPr>
          <w:sz w:val="24"/>
          <w:szCs w:val="24"/>
        </w:rPr>
      </w:pPr>
      <w:r w:rsidRPr="00A4738B">
        <w:rPr>
          <w:color w:val="000000"/>
          <w:sz w:val="24"/>
          <w:szCs w:val="24"/>
        </w:rPr>
        <w:t xml:space="preserve">Необходимая компетентность </w:t>
      </w:r>
      <w:r w:rsidR="006232B7">
        <w:rPr>
          <w:color w:val="000000"/>
          <w:sz w:val="24"/>
          <w:szCs w:val="24"/>
        </w:rPr>
        <w:t xml:space="preserve">остального </w:t>
      </w:r>
      <w:r w:rsidRPr="00A4738B">
        <w:rPr>
          <w:color w:val="000000"/>
          <w:sz w:val="24"/>
          <w:szCs w:val="24"/>
        </w:rPr>
        <w:t>персонала</w:t>
      </w:r>
      <w:r w:rsidR="006232B7">
        <w:rPr>
          <w:color w:val="000000"/>
          <w:sz w:val="24"/>
          <w:szCs w:val="24"/>
        </w:rPr>
        <w:t xml:space="preserve"> </w:t>
      </w:r>
      <w:r w:rsidR="006232B7">
        <w:rPr>
          <w:sz w:val="24"/>
          <w:szCs w:val="24"/>
        </w:rPr>
        <w:t>Гродненского ЦСМС</w:t>
      </w:r>
      <w:r w:rsidRPr="00A4738B">
        <w:rPr>
          <w:color w:val="000000"/>
          <w:sz w:val="24"/>
          <w:szCs w:val="24"/>
        </w:rPr>
        <w:t xml:space="preserve">, в т.ч. выполняющего работу, влияющую на качество </w:t>
      </w:r>
      <w:r w:rsidR="00A4738B" w:rsidRPr="00A4738B">
        <w:rPr>
          <w:color w:val="000000"/>
          <w:sz w:val="24"/>
          <w:szCs w:val="24"/>
        </w:rPr>
        <w:t>оказываемых Гродненским ЦСМС услуг</w:t>
      </w:r>
      <w:r w:rsidRPr="00A4738B">
        <w:rPr>
          <w:color w:val="000000"/>
          <w:sz w:val="24"/>
          <w:szCs w:val="24"/>
        </w:rPr>
        <w:t xml:space="preserve">, </w:t>
      </w:r>
      <w:r w:rsidRPr="00A4738B">
        <w:rPr>
          <w:color w:val="000000"/>
          <w:sz w:val="24"/>
          <w:szCs w:val="24"/>
        </w:rPr>
        <w:lastRenderedPageBreak/>
        <w:t xml:space="preserve">устанавливается </w:t>
      </w:r>
      <w:r w:rsidR="006C6FC0">
        <w:rPr>
          <w:color w:val="000000"/>
          <w:sz w:val="24"/>
          <w:szCs w:val="24"/>
        </w:rPr>
        <w:t>в ДИ</w:t>
      </w:r>
      <w:r w:rsidR="00A4738B" w:rsidRPr="00A4738B">
        <w:rPr>
          <w:color w:val="000000"/>
          <w:sz w:val="24"/>
          <w:szCs w:val="24"/>
        </w:rPr>
        <w:t xml:space="preserve"> (для руководителей и специалистов)</w:t>
      </w:r>
      <w:r w:rsidRPr="00A4738B">
        <w:rPr>
          <w:color w:val="000000"/>
          <w:sz w:val="24"/>
          <w:szCs w:val="24"/>
        </w:rPr>
        <w:t xml:space="preserve"> и </w:t>
      </w:r>
      <w:r w:rsidR="006C6FC0">
        <w:rPr>
          <w:color w:val="000000"/>
          <w:sz w:val="24"/>
          <w:szCs w:val="24"/>
        </w:rPr>
        <w:t>в РИ</w:t>
      </w:r>
      <w:r w:rsidR="00A4738B" w:rsidRPr="00A4738B">
        <w:rPr>
          <w:color w:val="000000"/>
          <w:sz w:val="24"/>
          <w:szCs w:val="24"/>
        </w:rPr>
        <w:t xml:space="preserve"> (</w:t>
      </w:r>
      <w:r w:rsidRPr="00A4738B">
        <w:rPr>
          <w:color w:val="000000"/>
          <w:sz w:val="24"/>
          <w:szCs w:val="24"/>
        </w:rPr>
        <w:t>для рабочих</w:t>
      </w:r>
      <w:r w:rsidR="00A4738B" w:rsidRPr="00A4738B">
        <w:rPr>
          <w:color w:val="000000"/>
          <w:sz w:val="24"/>
          <w:szCs w:val="24"/>
        </w:rPr>
        <w:t>)</w:t>
      </w:r>
      <w:r w:rsidR="006C6FC0">
        <w:rPr>
          <w:color w:val="000000"/>
          <w:sz w:val="24"/>
          <w:szCs w:val="24"/>
        </w:rPr>
        <w:t xml:space="preserve"> согласно </w:t>
      </w:r>
      <w:r w:rsidR="006C6FC0">
        <w:rPr>
          <w:sz w:val="24"/>
          <w:szCs w:val="24"/>
          <w:highlight w:val="yellow"/>
        </w:rPr>
        <w:t>СТП СМК 04</w:t>
      </w:r>
      <w:r w:rsidRPr="00A4738B">
        <w:rPr>
          <w:color w:val="000000"/>
          <w:sz w:val="24"/>
          <w:szCs w:val="24"/>
        </w:rPr>
        <w:t>.</w:t>
      </w:r>
      <w:r w:rsidR="006C6FC0">
        <w:rPr>
          <w:color w:val="000000"/>
          <w:sz w:val="24"/>
          <w:szCs w:val="24"/>
        </w:rPr>
        <w:t xml:space="preserve"> Необходимые действия по обеспечению требуемой компетентности персонала </w:t>
      </w:r>
      <w:r w:rsidR="008C45FA">
        <w:rPr>
          <w:color w:val="000000"/>
          <w:sz w:val="24"/>
          <w:szCs w:val="24"/>
        </w:rPr>
        <w:t xml:space="preserve">и записи, подтверждающие компетентность, </w:t>
      </w:r>
      <w:r w:rsidR="006C6FC0">
        <w:rPr>
          <w:color w:val="000000"/>
          <w:sz w:val="24"/>
          <w:szCs w:val="24"/>
        </w:rPr>
        <w:t xml:space="preserve">определены </w:t>
      </w:r>
      <w:r w:rsidR="009527A6">
        <w:rPr>
          <w:sz w:val="24"/>
          <w:szCs w:val="24"/>
          <w:highlight w:val="yellow"/>
        </w:rPr>
        <w:t>СТП СМК 06</w:t>
      </w:r>
      <w:r w:rsidR="009527A6">
        <w:rPr>
          <w:sz w:val="24"/>
          <w:szCs w:val="24"/>
        </w:rPr>
        <w:t>.</w:t>
      </w:r>
      <w:r w:rsidR="00676F20">
        <w:rPr>
          <w:sz w:val="24"/>
          <w:szCs w:val="24"/>
        </w:rPr>
        <w:t xml:space="preserve"> Оценка результативности обучения проводится руководителями подразделений и ведущим специалистом по кадрам </w:t>
      </w:r>
      <w:r w:rsidR="00676F20">
        <w:rPr>
          <w:sz w:val="24"/>
        </w:rPr>
        <w:t>ООПРиК</w:t>
      </w:r>
      <w:r w:rsidR="00676F20">
        <w:rPr>
          <w:sz w:val="24"/>
          <w:szCs w:val="24"/>
        </w:rPr>
        <w:t xml:space="preserve"> согласно методике оценки результативности обучения (приложение </w:t>
      </w:r>
      <w:r w:rsidR="007E0F12">
        <w:rPr>
          <w:sz w:val="24"/>
          <w:szCs w:val="24"/>
        </w:rPr>
        <w:t>Ц</w:t>
      </w:r>
      <w:r w:rsidR="00676F20">
        <w:rPr>
          <w:sz w:val="24"/>
          <w:szCs w:val="24"/>
        </w:rPr>
        <w:t>).</w:t>
      </w:r>
    </w:p>
    <w:p w:rsidR="008C45FA" w:rsidRDefault="00676F20" w:rsidP="00676F20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Ведущий специалист по </w:t>
      </w:r>
      <w:r w:rsidRPr="00676F20">
        <w:rPr>
          <w:sz w:val="24"/>
        </w:rPr>
        <w:t>ООПРиК</w:t>
      </w:r>
      <w:r>
        <w:rPr>
          <w:sz w:val="24"/>
          <w:szCs w:val="24"/>
        </w:rPr>
        <w:t xml:space="preserve"> кадрам представляет по итогам года представителю руководства по СМК отчет об оценке результативности обучения по форме </w:t>
      </w:r>
      <w:r w:rsidR="007E0F12">
        <w:rPr>
          <w:sz w:val="24"/>
          <w:szCs w:val="24"/>
        </w:rPr>
        <w:t>Ц</w:t>
      </w:r>
      <w:r>
        <w:rPr>
          <w:sz w:val="24"/>
          <w:szCs w:val="24"/>
        </w:rPr>
        <w:t xml:space="preserve">.3 приложения </w:t>
      </w:r>
      <w:r w:rsidR="007E0F12">
        <w:rPr>
          <w:sz w:val="24"/>
          <w:szCs w:val="24"/>
        </w:rPr>
        <w:t>Ц</w:t>
      </w:r>
      <w:r>
        <w:rPr>
          <w:sz w:val="24"/>
          <w:szCs w:val="24"/>
        </w:rPr>
        <w:t xml:space="preserve"> для включения в отчет </w:t>
      </w:r>
      <w:r w:rsidR="00380469">
        <w:rPr>
          <w:sz w:val="24"/>
          <w:szCs w:val="24"/>
        </w:rPr>
        <w:t>по</w:t>
      </w:r>
      <w:r>
        <w:rPr>
          <w:sz w:val="24"/>
          <w:szCs w:val="24"/>
        </w:rPr>
        <w:t xml:space="preserve"> анализ</w:t>
      </w:r>
      <w:r w:rsidR="00380469">
        <w:rPr>
          <w:sz w:val="24"/>
          <w:szCs w:val="24"/>
        </w:rPr>
        <w:t>у</w:t>
      </w:r>
      <w:r>
        <w:rPr>
          <w:sz w:val="24"/>
          <w:szCs w:val="24"/>
        </w:rPr>
        <w:t xml:space="preserve"> СМК согласно разделу 9.3 настоящего РК.</w:t>
      </w:r>
      <w:r w:rsidR="006232B7">
        <w:rPr>
          <w:color w:val="000000"/>
          <w:sz w:val="24"/>
          <w:szCs w:val="24"/>
        </w:rPr>
        <w:t xml:space="preserve"> </w:t>
      </w:r>
    </w:p>
    <w:p w:rsidR="008C45FA" w:rsidRDefault="008C45FA" w:rsidP="008C45FA">
      <w:pPr>
        <w:jc w:val="both"/>
        <w:rPr>
          <w:color w:val="000000"/>
          <w:sz w:val="24"/>
          <w:szCs w:val="24"/>
        </w:rPr>
      </w:pPr>
    </w:p>
    <w:p w:rsidR="008C45FA" w:rsidRPr="008C45FA" w:rsidRDefault="008C45FA" w:rsidP="008C45FA">
      <w:pPr>
        <w:spacing w:after="240"/>
        <w:jc w:val="both"/>
        <w:rPr>
          <w:b/>
          <w:color w:val="000000"/>
          <w:sz w:val="24"/>
          <w:szCs w:val="24"/>
        </w:rPr>
      </w:pPr>
      <w:r w:rsidRPr="008C45FA">
        <w:rPr>
          <w:b/>
          <w:color w:val="000000"/>
          <w:sz w:val="24"/>
          <w:szCs w:val="24"/>
        </w:rPr>
        <w:t xml:space="preserve">7.3 Осведомленность </w:t>
      </w:r>
    </w:p>
    <w:p w:rsidR="008C45FA" w:rsidRPr="008C45FA" w:rsidRDefault="00565A90" w:rsidP="00565A90">
      <w:pPr>
        <w:ind w:firstLine="708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Гродненский ЦСМС</w:t>
      </w:r>
      <w:r w:rsidR="008C45FA" w:rsidRPr="008C45FA">
        <w:rPr>
          <w:color w:val="000000"/>
          <w:sz w:val="24"/>
          <w:szCs w:val="24"/>
        </w:rPr>
        <w:t xml:space="preserve"> обеспечи</w:t>
      </w:r>
      <w:r>
        <w:rPr>
          <w:color w:val="000000"/>
          <w:sz w:val="24"/>
          <w:szCs w:val="24"/>
        </w:rPr>
        <w:t>вает</w:t>
      </w:r>
      <w:r w:rsidR="008C45FA" w:rsidRPr="008C45FA">
        <w:rPr>
          <w:color w:val="000000"/>
          <w:sz w:val="24"/>
          <w:szCs w:val="24"/>
        </w:rPr>
        <w:t>, чтобы соответствующий перс</w:t>
      </w:r>
      <w:r>
        <w:rPr>
          <w:color w:val="000000"/>
          <w:sz w:val="24"/>
          <w:szCs w:val="24"/>
        </w:rPr>
        <w:t xml:space="preserve">онал, работающий в </w:t>
      </w:r>
      <w:r w:rsidR="00C35AC4">
        <w:rPr>
          <w:sz w:val="24"/>
          <w:szCs w:val="24"/>
        </w:rPr>
        <w:t>Гродненском ЦСМС</w:t>
      </w:r>
      <w:r w:rsidR="008C45FA" w:rsidRPr="008C45FA">
        <w:rPr>
          <w:color w:val="000000"/>
          <w:sz w:val="24"/>
          <w:szCs w:val="24"/>
        </w:rPr>
        <w:t xml:space="preserve">, был осведомлен о: </w:t>
      </w:r>
    </w:p>
    <w:p w:rsidR="00565A90" w:rsidRDefault="008C45FA" w:rsidP="00C74556">
      <w:pPr>
        <w:pStyle w:val="a7"/>
        <w:numPr>
          <w:ilvl w:val="0"/>
          <w:numId w:val="22"/>
        </w:numPr>
        <w:jc w:val="both"/>
        <w:rPr>
          <w:color w:val="000000"/>
          <w:sz w:val="24"/>
          <w:szCs w:val="24"/>
        </w:rPr>
      </w:pPr>
      <w:r w:rsidRPr="00565A90">
        <w:rPr>
          <w:color w:val="000000"/>
          <w:sz w:val="24"/>
          <w:szCs w:val="24"/>
        </w:rPr>
        <w:t xml:space="preserve">политике </w:t>
      </w:r>
      <w:r w:rsidR="00C74556">
        <w:rPr>
          <w:color w:val="000000"/>
          <w:sz w:val="24"/>
          <w:szCs w:val="24"/>
        </w:rPr>
        <w:t xml:space="preserve">и </w:t>
      </w:r>
      <w:r w:rsidR="00C74556" w:rsidRPr="00565A90">
        <w:rPr>
          <w:color w:val="000000"/>
          <w:sz w:val="24"/>
          <w:szCs w:val="24"/>
        </w:rPr>
        <w:t xml:space="preserve">соответствующих целях в области качества </w:t>
      </w:r>
      <w:r w:rsidR="00565A90" w:rsidRPr="00C74556">
        <w:rPr>
          <w:sz w:val="24"/>
          <w:szCs w:val="24"/>
        </w:rPr>
        <w:t>Гродненского ЦСМС</w:t>
      </w:r>
      <w:r w:rsidRPr="00C74556">
        <w:rPr>
          <w:color w:val="000000"/>
          <w:sz w:val="24"/>
          <w:szCs w:val="24"/>
        </w:rPr>
        <w:t xml:space="preserve">; </w:t>
      </w:r>
    </w:p>
    <w:p w:rsidR="00091EC9" w:rsidRDefault="008C45FA" w:rsidP="008C45FA">
      <w:pPr>
        <w:pStyle w:val="a7"/>
        <w:numPr>
          <w:ilvl w:val="0"/>
          <w:numId w:val="22"/>
        </w:numPr>
        <w:jc w:val="both"/>
        <w:rPr>
          <w:color w:val="000000"/>
          <w:sz w:val="24"/>
          <w:szCs w:val="24"/>
        </w:rPr>
      </w:pPr>
      <w:r w:rsidRPr="00C74556">
        <w:rPr>
          <w:color w:val="000000"/>
          <w:sz w:val="24"/>
          <w:szCs w:val="24"/>
        </w:rPr>
        <w:t xml:space="preserve">его вкладе в результативность </w:t>
      </w:r>
      <w:r w:rsidR="00C35AC4">
        <w:rPr>
          <w:color w:val="000000"/>
          <w:sz w:val="24"/>
          <w:szCs w:val="24"/>
        </w:rPr>
        <w:t>СМК</w:t>
      </w:r>
      <w:r w:rsidRPr="00C74556">
        <w:rPr>
          <w:color w:val="000000"/>
          <w:sz w:val="24"/>
          <w:szCs w:val="24"/>
        </w:rPr>
        <w:t xml:space="preserve">, включая выгоды от улучшения пригодности; </w:t>
      </w:r>
    </w:p>
    <w:p w:rsidR="002A2819" w:rsidRPr="00091EC9" w:rsidRDefault="008C45FA" w:rsidP="008C45FA">
      <w:pPr>
        <w:pStyle w:val="a7"/>
        <w:numPr>
          <w:ilvl w:val="0"/>
          <w:numId w:val="22"/>
        </w:numPr>
        <w:jc w:val="both"/>
        <w:rPr>
          <w:color w:val="000000"/>
          <w:sz w:val="24"/>
          <w:szCs w:val="24"/>
        </w:rPr>
      </w:pPr>
      <w:r w:rsidRPr="00091EC9">
        <w:rPr>
          <w:color w:val="000000"/>
          <w:sz w:val="24"/>
          <w:szCs w:val="24"/>
        </w:rPr>
        <w:t xml:space="preserve">последствиях несоответствий требованиям </w:t>
      </w:r>
      <w:r w:rsidR="00C35AC4">
        <w:rPr>
          <w:color w:val="000000"/>
          <w:sz w:val="24"/>
          <w:szCs w:val="24"/>
        </w:rPr>
        <w:t>СМК</w:t>
      </w:r>
      <w:r w:rsidRPr="00091EC9">
        <w:rPr>
          <w:color w:val="000000"/>
          <w:sz w:val="24"/>
          <w:szCs w:val="24"/>
        </w:rPr>
        <w:t>.</w:t>
      </w:r>
      <w:r w:rsidR="00A4738B" w:rsidRPr="00091EC9">
        <w:rPr>
          <w:color w:val="000000"/>
          <w:sz w:val="24"/>
          <w:szCs w:val="24"/>
        </w:rPr>
        <w:t xml:space="preserve"> </w:t>
      </w:r>
    </w:p>
    <w:p w:rsidR="00A4738B" w:rsidRDefault="00565A90" w:rsidP="00C35AC4">
      <w:pPr>
        <w:ind w:firstLine="720"/>
        <w:jc w:val="both"/>
        <w:rPr>
          <w:color w:val="000000"/>
          <w:sz w:val="24"/>
          <w:szCs w:val="24"/>
        </w:rPr>
      </w:pPr>
      <w:r w:rsidRPr="00565A90">
        <w:rPr>
          <w:color w:val="000000"/>
          <w:sz w:val="24"/>
          <w:szCs w:val="24"/>
        </w:rPr>
        <w:t xml:space="preserve">Весь персонал </w:t>
      </w:r>
      <w:r w:rsidRPr="00565A90">
        <w:rPr>
          <w:sz w:val="24"/>
          <w:szCs w:val="24"/>
        </w:rPr>
        <w:t>Гродненского ЦСМС</w:t>
      </w:r>
      <w:r>
        <w:rPr>
          <w:sz w:val="24"/>
          <w:szCs w:val="24"/>
        </w:rPr>
        <w:t xml:space="preserve"> ознакомлен с Политикой в области качества (см. раздел 5.5.2 настоящего РК). Владельцы процессов, руководители подразделений</w:t>
      </w:r>
      <w:r w:rsidR="00091EC9">
        <w:rPr>
          <w:sz w:val="24"/>
          <w:szCs w:val="24"/>
        </w:rPr>
        <w:t xml:space="preserve"> на производственных совещаниях доводят подчиненным работникам цели в области качества процессов СМК, подразделений</w:t>
      </w:r>
      <w:r w:rsidR="00C35AC4" w:rsidRPr="00C35AC4">
        <w:rPr>
          <w:sz w:val="24"/>
          <w:szCs w:val="24"/>
        </w:rPr>
        <w:t xml:space="preserve"> </w:t>
      </w:r>
      <w:r w:rsidR="00C35AC4">
        <w:rPr>
          <w:sz w:val="24"/>
          <w:szCs w:val="24"/>
        </w:rPr>
        <w:t xml:space="preserve">в части их касающейся, а также </w:t>
      </w:r>
      <w:r w:rsidRPr="00565A90">
        <w:rPr>
          <w:color w:val="000000"/>
          <w:sz w:val="24"/>
          <w:szCs w:val="24"/>
        </w:rPr>
        <w:t xml:space="preserve">постоянно проводят работу с персоналом по вопросу доведения до каждого работника важности его вклада в обеспечение </w:t>
      </w:r>
      <w:r w:rsidR="00C35AC4">
        <w:rPr>
          <w:color w:val="000000"/>
          <w:sz w:val="24"/>
          <w:szCs w:val="24"/>
        </w:rPr>
        <w:t>результативности</w:t>
      </w:r>
      <w:r w:rsidRPr="00565A90">
        <w:rPr>
          <w:color w:val="000000"/>
          <w:sz w:val="24"/>
          <w:szCs w:val="24"/>
        </w:rPr>
        <w:t xml:space="preserve"> </w:t>
      </w:r>
      <w:r w:rsidR="00C35AC4">
        <w:rPr>
          <w:color w:val="000000"/>
          <w:sz w:val="24"/>
          <w:szCs w:val="24"/>
        </w:rPr>
        <w:t>СМК,</w:t>
      </w:r>
      <w:r w:rsidR="00C35AC4" w:rsidRPr="00565A90">
        <w:rPr>
          <w:color w:val="000000"/>
          <w:sz w:val="24"/>
          <w:szCs w:val="24"/>
        </w:rPr>
        <w:t xml:space="preserve"> </w:t>
      </w:r>
      <w:r w:rsidRPr="00565A90">
        <w:rPr>
          <w:color w:val="000000"/>
          <w:sz w:val="24"/>
          <w:szCs w:val="24"/>
        </w:rPr>
        <w:t>достижени</w:t>
      </w:r>
      <w:r w:rsidR="00C35AC4">
        <w:rPr>
          <w:color w:val="000000"/>
          <w:sz w:val="24"/>
          <w:szCs w:val="24"/>
        </w:rPr>
        <w:t xml:space="preserve">я </w:t>
      </w:r>
      <w:r w:rsidRPr="00565A90">
        <w:rPr>
          <w:color w:val="000000"/>
          <w:sz w:val="24"/>
          <w:szCs w:val="24"/>
        </w:rPr>
        <w:t>целей в области качества</w:t>
      </w:r>
      <w:r w:rsidR="00CC3A89">
        <w:rPr>
          <w:color w:val="000000"/>
          <w:sz w:val="24"/>
          <w:szCs w:val="24"/>
        </w:rPr>
        <w:t xml:space="preserve"> и возможных последстви</w:t>
      </w:r>
      <w:r w:rsidR="00705C61">
        <w:rPr>
          <w:color w:val="000000"/>
          <w:sz w:val="24"/>
          <w:szCs w:val="24"/>
        </w:rPr>
        <w:t>й</w:t>
      </w:r>
      <w:r w:rsidR="00CC3A89">
        <w:rPr>
          <w:color w:val="000000"/>
          <w:sz w:val="24"/>
          <w:szCs w:val="24"/>
        </w:rPr>
        <w:t xml:space="preserve"> при невыполнении требований СМК.</w:t>
      </w:r>
    </w:p>
    <w:p w:rsidR="00705C61" w:rsidRDefault="00705C61" w:rsidP="00EC7D6D">
      <w:pPr>
        <w:jc w:val="both"/>
        <w:rPr>
          <w:color w:val="000000"/>
          <w:sz w:val="24"/>
          <w:szCs w:val="24"/>
        </w:rPr>
      </w:pPr>
    </w:p>
    <w:p w:rsidR="00EC7D6D" w:rsidRPr="00EC7D6D" w:rsidRDefault="00EC7D6D" w:rsidP="00EC7D6D">
      <w:pPr>
        <w:spacing w:after="240"/>
        <w:jc w:val="both"/>
        <w:rPr>
          <w:b/>
          <w:sz w:val="24"/>
          <w:szCs w:val="24"/>
        </w:rPr>
      </w:pPr>
      <w:r w:rsidRPr="00EC7D6D">
        <w:rPr>
          <w:b/>
          <w:sz w:val="24"/>
          <w:szCs w:val="24"/>
        </w:rPr>
        <w:t xml:space="preserve">7.4 Коммуникации </w:t>
      </w:r>
    </w:p>
    <w:p w:rsidR="00365465" w:rsidRDefault="00EC7D6D" w:rsidP="00EC7D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Гродненском ЦСМС организован обмен информацией по вопросам функционирования и результативности СМК</w:t>
      </w:r>
      <w:r w:rsidR="00365465">
        <w:rPr>
          <w:sz w:val="24"/>
          <w:szCs w:val="24"/>
        </w:rPr>
        <w:t xml:space="preserve"> как внутри организации, так и с внешними заинтересованными сторонами.</w:t>
      </w:r>
    </w:p>
    <w:p w:rsidR="00365465" w:rsidRDefault="00365465" w:rsidP="00EC7D6D">
      <w:pPr>
        <w:ind w:firstLine="708"/>
        <w:jc w:val="both"/>
        <w:rPr>
          <w:sz w:val="24"/>
          <w:szCs w:val="24"/>
        </w:rPr>
      </w:pPr>
      <w:r w:rsidRPr="002E2734">
        <w:rPr>
          <w:sz w:val="24"/>
          <w:szCs w:val="24"/>
        </w:rPr>
        <w:t>Внутренние коммуникации Гродненского ЦСМС представлены</w:t>
      </w:r>
      <w:r>
        <w:rPr>
          <w:sz w:val="24"/>
          <w:szCs w:val="24"/>
        </w:rPr>
        <w:t xml:space="preserve"> в таблице </w:t>
      </w:r>
      <w:r w:rsidR="00ED163A">
        <w:rPr>
          <w:sz w:val="24"/>
          <w:szCs w:val="24"/>
        </w:rPr>
        <w:t>6, внешние – в таблице 7.</w:t>
      </w:r>
    </w:p>
    <w:p w:rsidR="00ED163A" w:rsidRDefault="00ED163A" w:rsidP="00ED163A">
      <w:pPr>
        <w:spacing w:before="240"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Таблица 6 – Внутренние коммуникации Гродненского ЦСМС</w:t>
      </w:r>
    </w:p>
    <w:tbl>
      <w:tblPr>
        <w:tblStyle w:val="a8"/>
        <w:tblW w:w="10343" w:type="dxa"/>
        <w:tblLayout w:type="fixed"/>
        <w:tblLook w:val="04A0" w:firstRow="1" w:lastRow="0" w:firstColumn="1" w:lastColumn="0" w:noHBand="0" w:noVBand="1"/>
      </w:tblPr>
      <w:tblGrid>
        <w:gridCol w:w="1749"/>
        <w:gridCol w:w="1926"/>
        <w:gridCol w:w="2811"/>
        <w:gridCol w:w="1966"/>
        <w:gridCol w:w="1891"/>
      </w:tblGrid>
      <w:tr w:rsidR="009A2F34" w:rsidTr="00932326">
        <w:tc>
          <w:tcPr>
            <w:tcW w:w="1749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предоставляет информацию</w:t>
            </w:r>
          </w:p>
        </w:tc>
        <w:tc>
          <w:tcPr>
            <w:tcW w:w="192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Кому предоставляется</w:t>
            </w:r>
          </w:p>
        </w:tc>
        <w:tc>
          <w:tcPr>
            <w:tcW w:w="2811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чем информация</w:t>
            </w:r>
          </w:p>
        </w:tc>
        <w:tc>
          <w:tcPr>
            <w:tcW w:w="196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предоставляется</w:t>
            </w:r>
          </w:p>
        </w:tc>
        <w:tc>
          <w:tcPr>
            <w:tcW w:w="1891" w:type="dxa"/>
            <w:vAlign w:val="center"/>
          </w:tcPr>
          <w:p w:rsidR="009A2F34" w:rsidRPr="009703DF" w:rsidRDefault="002629D8" w:rsidP="002629D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Форма </w:t>
            </w:r>
            <w:r w:rsidR="009A2F34" w:rsidRPr="009703DF">
              <w:rPr>
                <w:color w:val="000000"/>
                <w:sz w:val="24"/>
                <w:szCs w:val="24"/>
              </w:rPr>
              <w:t>коммуникаций</w:t>
            </w:r>
          </w:p>
        </w:tc>
      </w:tr>
      <w:tr w:rsidR="009A2F34" w:rsidTr="00932326">
        <w:tc>
          <w:tcPr>
            <w:tcW w:w="1749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</w:tc>
        <w:tc>
          <w:tcPr>
            <w:tcW w:w="192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Руководители подразделений</w:t>
            </w:r>
          </w:p>
        </w:tc>
        <w:tc>
          <w:tcPr>
            <w:tcW w:w="2811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текущих задачах, изменении приоритетов, конкретных заданиях, о принятых решениях</w:t>
            </w:r>
          </w:p>
        </w:tc>
        <w:tc>
          <w:tcPr>
            <w:tcW w:w="196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 (комиссия по подведению итогов);</w:t>
            </w:r>
          </w:p>
          <w:p w:rsidR="00E15EF5" w:rsidRDefault="00E15EF5" w:rsidP="00E15E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Еженедельно</w:t>
            </w:r>
            <w:r w:rsidR="00CE1DE5">
              <w:rPr>
                <w:sz w:val="24"/>
                <w:szCs w:val="24"/>
              </w:rPr>
              <w:t xml:space="preserve"> </w:t>
            </w:r>
            <w:r w:rsidR="00CE1DE5" w:rsidRPr="00CE1DE5">
              <w:rPr>
                <w:sz w:val="24"/>
                <w:szCs w:val="24"/>
                <w:highlight w:val="yellow"/>
              </w:rPr>
              <w:t>согласно установленному графику</w:t>
            </w:r>
            <w:r>
              <w:rPr>
                <w:sz w:val="24"/>
                <w:szCs w:val="24"/>
              </w:rPr>
              <w:t>;</w:t>
            </w:r>
          </w:p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Индивидуально по требованию</w:t>
            </w:r>
          </w:p>
        </w:tc>
        <w:tc>
          <w:tcPr>
            <w:tcW w:w="1891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CE1DE5" w:rsidRDefault="00CE1DE5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Протоколы совещаний;</w:t>
            </w:r>
          </w:p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Приказы </w:t>
            </w:r>
          </w:p>
        </w:tc>
      </w:tr>
      <w:tr w:rsidR="009A2F34" w:rsidTr="00932326">
        <w:tc>
          <w:tcPr>
            <w:tcW w:w="1749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192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2811" w:type="dxa"/>
            <w:vAlign w:val="center"/>
          </w:tcPr>
          <w:p w:rsidR="009A2F34" w:rsidRDefault="009A2F34" w:rsidP="00A43741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выполнении производственного задания</w:t>
            </w:r>
            <w:r w:rsidR="00A43741">
              <w:rPr>
                <w:sz w:val="24"/>
                <w:szCs w:val="24"/>
                <w:lang w:eastAsia="en-US"/>
              </w:rPr>
              <w:t>;</w:t>
            </w:r>
            <w:r>
              <w:rPr>
                <w:sz w:val="24"/>
                <w:szCs w:val="24"/>
                <w:lang w:eastAsia="en-US"/>
              </w:rPr>
              <w:t xml:space="preserve"> о текущих или назревающих проблемах и возможных вариантах исправления положения </w:t>
            </w:r>
            <w:r>
              <w:rPr>
                <w:sz w:val="24"/>
                <w:szCs w:val="24"/>
                <w:lang w:eastAsia="en-US"/>
              </w:rPr>
              <w:lastRenderedPageBreak/>
              <w:t>дел</w:t>
            </w:r>
            <w:r w:rsidR="00F30782">
              <w:rPr>
                <w:sz w:val="24"/>
                <w:szCs w:val="24"/>
                <w:lang w:eastAsia="en-US"/>
              </w:rPr>
              <w:t>; предложения по улучшению деятельности</w:t>
            </w:r>
          </w:p>
        </w:tc>
        <w:tc>
          <w:tcPr>
            <w:tcW w:w="1966" w:type="dxa"/>
            <w:vAlign w:val="center"/>
          </w:tcPr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Еженедельно</w:t>
            </w:r>
            <w:r w:rsidR="00DE1CFD">
              <w:rPr>
                <w:sz w:val="24"/>
                <w:szCs w:val="24"/>
              </w:rPr>
              <w:t xml:space="preserve"> </w:t>
            </w:r>
            <w:r w:rsidR="00DE1CFD">
              <w:rPr>
                <w:sz w:val="24"/>
                <w:szCs w:val="24"/>
                <w:highlight w:val="yellow"/>
              </w:rPr>
              <w:t>согласно установленному графику</w:t>
            </w:r>
            <w:r>
              <w:rPr>
                <w:sz w:val="24"/>
                <w:szCs w:val="24"/>
              </w:rPr>
              <w:t>;</w:t>
            </w:r>
          </w:p>
          <w:p w:rsidR="009A2F34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требованию директора</w:t>
            </w:r>
          </w:p>
        </w:tc>
        <w:tc>
          <w:tcPr>
            <w:tcW w:w="1891" w:type="dxa"/>
            <w:vAlign w:val="center"/>
          </w:tcPr>
          <w:p w:rsidR="00F30782" w:rsidRDefault="009A2F34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</w:t>
            </w:r>
            <w:r w:rsidR="00F30782">
              <w:rPr>
                <w:sz w:val="24"/>
                <w:szCs w:val="24"/>
              </w:rPr>
              <w:t>;</w:t>
            </w:r>
          </w:p>
          <w:p w:rsidR="00F30782" w:rsidRDefault="00F30782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Докладные записки;</w:t>
            </w:r>
          </w:p>
          <w:p w:rsidR="00311C8E" w:rsidRDefault="00F30782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Ежегодный </w:t>
            </w:r>
          </w:p>
          <w:p w:rsidR="009A2F34" w:rsidRDefault="00F30782" w:rsidP="009A2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отчет о результативности процесса</w:t>
            </w:r>
            <w:r w:rsidR="009A2F34">
              <w:rPr>
                <w:sz w:val="24"/>
                <w:szCs w:val="24"/>
              </w:rPr>
              <w:t xml:space="preserve"> </w:t>
            </w:r>
          </w:p>
        </w:tc>
      </w:tr>
      <w:tr w:rsidR="009A2F34" w:rsidTr="00932326">
        <w:tc>
          <w:tcPr>
            <w:tcW w:w="1749" w:type="dxa"/>
            <w:vAlign w:val="center"/>
          </w:tcPr>
          <w:p w:rsidR="009A2F34" w:rsidRDefault="00A43741" w:rsidP="009C3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ОЭ</w:t>
            </w:r>
            <w:r w:rsidR="009C3FFD">
              <w:rPr>
                <w:sz w:val="24"/>
                <w:szCs w:val="24"/>
              </w:rPr>
              <w:t>ФиБУ</w:t>
            </w:r>
          </w:p>
        </w:tc>
        <w:tc>
          <w:tcPr>
            <w:tcW w:w="1926" w:type="dxa"/>
            <w:vAlign w:val="center"/>
          </w:tcPr>
          <w:p w:rsidR="009A2F34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2811" w:type="dxa"/>
            <w:vAlign w:val="center"/>
          </w:tcPr>
          <w:p w:rsidR="00A43741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выполнении бизнес-плана; об изменении штатного расписания, организационной структуры; </w:t>
            </w:r>
          </w:p>
          <w:p w:rsidR="00A43741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 изменении законодательства в области финансов и бухгалтерского учета</w:t>
            </w:r>
          </w:p>
        </w:tc>
        <w:tc>
          <w:tcPr>
            <w:tcW w:w="1966" w:type="dxa"/>
            <w:vAlign w:val="center"/>
          </w:tcPr>
          <w:p w:rsidR="00A43741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 (комиссия по подведению итогов);</w:t>
            </w:r>
          </w:p>
          <w:p w:rsidR="009A2F34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1891" w:type="dxa"/>
            <w:vAlign w:val="center"/>
          </w:tcPr>
          <w:p w:rsidR="009A2F34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DE1CFD" w:rsidRDefault="00DE1CFD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Протоколы совещаний;</w:t>
            </w:r>
          </w:p>
          <w:p w:rsidR="00A43741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Приказы </w:t>
            </w:r>
          </w:p>
        </w:tc>
      </w:tr>
      <w:tr w:rsidR="009A2F34" w:rsidTr="00932326">
        <w:tc>
          <w:tcPr>
            <w:tcW w:w="1749" w:type="dxa"/>
            <w:vAlign w:val="center"/>
          </w:tcPr>
          <w:p w:rsidR="009A2F34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ООПРиК</w:t>
            </w:r>
          </w:p>
        </w:tc>
        <w:tc>
          <w:tcPr>
            <w:tcW w:w="1926" w:type="dxa"/>
            <w:vAlign w:val="center"/>
          </w:tcPr>
          <w:p w:rsidR="009A2F34" w:rsidRDefault="00A43741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2811" w:type="dxa"/>
            <w:vAlign w:val="center"/>
          </w:tcPr>
          <w:p w:rsidR="009A2F34" w:rsidRDefault="00433ED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 изменении законодательства в области закупок</w:t>
            </w:r>
            <w:r w:rsidR="0071741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области охраны труда</w:t>
            </w:r>
            <w:r w:rsidR="00717418">
              <w:rPr>
                <w:sz w:val="24"/>
                <w:szCs w:val="24"/>
              </w:rPr>
              <w:t>, по кадровым вопросам</w:t>
            </w:r>
            <w:r>
              <w:rPr>
                <w:sz w:val="24"/>
                <w:szCs w:val="24"/>
              </w:rPr>
              <w:t>;</w:t>
            </w:r>
            <w:r w:rsidR="00717418">
              <w:rPr>
                <w:sz w:val="24"/>
                <w:szCs w:val="24"/>
              </w:rPr>
              <w:t xml:space="preserve"> о распоряжениях директора;</w:t>
            </w:r>
          </w:p>
          <w:p w:rsidR="00433ED8" w:rsidRDefault="00433ED8" w:rsidP="007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 изм</w:t>
            </w:r>
            <w:r w:rsidR="00717418">
              <w:rPr>
                <w:sz w:val="24"/>
                <w:szCs w:val="24"/>
              </w:rPr>
              <w:t>енении условий труда работников</w:t>
            </w:r>
            <w:r w:rsidR="00621653">
              <w:rPr>
                <w:sz w:val="24"/>
                <w:szCs w:val="24"/>
              </w:rPr>
              <w:t>;</w:t>
            </w:r>
          </w:p>
          <w:p w:rsidR="00621653" w:rsidRDefault="00C331E2" w:rsidP="007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результатах контроля соблюдения законодательства по охране труда</w:t>
            </w:r>
          </w:p>
        </w:tc>
        <w:tc>
          <w:tcPr>
            <w:tcW w:w="1966" w:type="dxa"/>
            <w:vAlign w:val="center"/>
          </w:tcPr>
          <w:p w:rsidR="00DE1CFD" w:rsidRDefault="00DE1CFD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 (День охраны труда);</w:t>
            </w:r>
          </w:p>
          <w:p w:rsidR="009A2F34" w:rsidRDefault="00433ED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1891" w:type="dxa"/>
            <w:vAlign w:val="center"/>
          </w:tcPr>
          <w:p w:rsidR="00433ED8" w:rsidRDefault="00433ED8" w:rsidP="0043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9A2F34" w:rsidRDefault="00433ED8" w:rsidP="0043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Приказы</w:t>
            </w:r>
          </w:p>
        </w:tc>
      </w:tr>
      <w:tr w:rsidR="00433ED8" w:rsidTr="00932326">
        <w:tc>
          <w:tcPr>
            <w:tcW w:w="1749" w:type="dxa"/>
            <w:vAlign w:val="center"/>
          </w:tcPr>
          <w:p w:rsidR="00433ED8" w:rsidRDefault="00433ED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1926" w:type="dxa"/>
            <w:vAlign w:val="center"/>
          </w:tcPr>
          <w:p w:rsidR="00433ED8" w:rsidRDefault="00433ED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 подразделений</w:t>
            </w:r>
          </w:p>
        </w:tc>
        <w:tc>
          <w:tcPr>
            <w:tcW w:w="2811" w:type="dxa"/>
            <w:vAlign w:val="center"/>
          </w:tcPr>
          <w:p w:rsidR="00B06A13" w:rsidRDefault="00433ED8" w:rsidP="00C331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</w:t>
            </w:r>
            <w:r w:rsidR="00C331E2">
              <w:rPr>
                <w:sz w:val="24"/>
                <w:szCs w:val="24"/>
              </w:rPr>
              <w:t xml:space="preserve">Политике и целях в области качества; о </w:t>
            </w:r>
            <w:r>
              <w:rPr>
                <w:sz w:val="24"/>
                <w:szCs w:val="24"/>
              </w:rPr>
              <w:t>поставленных задачах и путях их выполнения</w:t>
            </w:r>
            <w:r w:rsidR="00B06A13">
              <w:rPr>
                <w:sz w:val="24"/>
                <w:szCs w:val="24"/>
              </w:rPr>
              <w:t>; о распределении производственного задания; о принятых решениях директора</w:t>
            </w:r>
            <w:r w:rsidR="00DE1CFD">
              <w:rPr>
                <w:sz w:val="24"/>
                <w:szCs w:val="24"/>
              </w:rPr>
              <w:t>, руководителя подразделения</w:t>
            </w:r>
            <w:r w:rsidR="00B06A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vAlign w:val="center"/>
          </w:tcPr>
          <w:p w:rsidR="00433ED8" w:rsidRDefault="0071741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Постоянно в процессе осуществления деятельности</w:t>
            </w:r>
          </w:p>
        </w:tc>
        <w:tc>
          <w:tcPr>
            <w:tcW w:w="1891" w:type="dxa"/>
            <w:vAlign w:val="center"/>
          </w:tcPr>
          <w:p w:rsidR="00B06A13" w:rsidRDefault="00B06A13" w:rsidP="00B0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433ED8" w:rsidRDefault="00B06A13" w:rsidP="00B0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Приказы</w:t>
            </w:r>
          </w:p>
        </w:tc>
      </w:tr>
      <w:tr w:rsidR="00433ED8" w:rsidTr="00932326">
        <w:tc>
          <w:tcPr>
            <w:tcW w:w="1749" w:type="dxa"/>
            <w:vAlign w:val="center"/>
          </w:tcPr>
          <w:p w:rsidR="00433ED8" w:rsidRDefault="005D68AF" w:rsidP="005D68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Владельцы процессов СМК</w:t>
            </w:r>
          </w:p>
        </w:tc>
        <w:tc>
          <w:tcPr>
            <w:tcW w:w="1926" w:type="dxa"/>
            <w:vAlign w:val="center"/>
          </w:tcPr>
          <w:p w:rsidR="00433ED8" w:rsidRDefault="005D68AF" w:rsidP="005D68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руководства, ответственный за СМК</w:t>
            </w:r>
          </w:p>
        </w:tc>
        <w:tc>
          <w:tcPr>
            <w:tcW w:w="2811" w:type="dxa"/>
            <w:vAlign w:val="center"/>
          </w:tcPr>
          <w:p w:rsidR="00433ED8" w:rsidRDefault="005D68AF" w:rsidP="005D68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функционировании процессов в течение года, о результативности процессов по итогам года и предложениях по улучшению деятельности в рамках процессов</w:t>
            </w:r>
          </w:p>
        </w:tc>
        <w:tc>
          <w:tcPr>
            <w:tcW w:w="1966" w:type="dxa"/>
            <w:vAlign w:val="center"/>
          </w:tcPr>
          <w:p w:rsidR="00433ED8" w:rsidRDefault="005D68AF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Ежегодно согласно раздел</w:t>
            </w:r>
            <w:r w:rsidR="00932326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 </w:t>
            </w:r>
            <w:r w:rsidR="009C5A5B">
              <w:rPr>
                <w:sz w:val="24"/>
                <w:szCs w:val="24"/>
              </w:rPr>
              <w:t>4.4 настоящего РК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1" w:type="dxa"/>
            <w:vAlign w:val="center"/>
          </w:tcPr>
          <w:p w:rsidR="00433ED8" w:rsidRDefault="00D56708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Ежегодный о</w:t>
            </w:r>
            <w:r w:rsidR="005D68AF">
              <w:rPr>
                <w:sz w:val="24"/>
                <w:szCs w:val="24"/>
              </w:rPr>
              <w:t>тчет об оценке результативности процесса</w:t>
            </w:r>
          </w:p>
        </w:tc>
      </w:tr>
      <w:tr w:rsidR="00C331E2" w:rsidTr="00932326">
        <w:tc>
          <w:tcPr>
            <w:tcW w:w="1749" w:type="dxa"/>
            <w:vMerge w:val="restart"/>
            <w:vAlign w:val="center"/>
          </w:tcPr>
          <w:p w:rsidR="00C331E2" w:rsidRDefault="00C331E2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руководства, ответственный за СМК</w:t>
            </w:r>
          </w:p>
        </w:tc>
        <w:tc>
          <w:tcPr>
            <w:tcW w:w="1926" w:type="dxa"/>
            <w:vAlign w:val="center"/>
          </w:tcPr>
          <w:p w:rsidR="00C331E2" w:rsidRDefault="00C331E2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Директор</w:t>
            </w:r>
          </w:p>
        </w:tc>
        <w:tc>
          <w:tcPr>
            <w:tcW w:w="2811" w:type="dxa"/>
            <w:vAlign w:val="center"/>
          </w:tcPr>
          <w:p w:rsidR="00C331E2" w:rsidRDefault="00C331E2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функционировании СМК, ее результативности, предложения по улучшению деятельности в рамках СМК; о результатах аудита органа по </w:t>
            </w:r>
            <w:r>
              <w:rPr>
                <w:sz w:val="24"/>
                <w:szCs w:val="24"/>
              </w:rPr>
              <w:lastRenderedPageBreak/>
              <w:t>сертификации СМК, СУОТ</w:t>
            </w:r>
          </w:p>
        </w:tc>
        <w:tc>
          <w:tcPr>
            <w:tcW w:w="1966" w:type="dxa"/>
            <w:vAlign w:val="center"/>
          </w:tcPr>
          <w:p w:rsidR="00C331E2" w:rsidRDefault="00C331E2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Ежегодно согласно разделу 9.3 настоящего РК; По требованию директора</w:t>
            </w:r>
          </w:p>
        </w:tc>
        <w:tc>
          <w:tcPr>
            <w:tcW w:w="1891" w:type="dxa"/>
            <w:vAlign w:val="center"/>
          </w:tcPr>
          <w:p w:rsidR="00DE1CFD" w:rsidRDefault="00C331E2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анализу СМК</w:t>
            </w:r>
            <w:r w:rsidR="00DE1CFD">
              <w:rPr>
                <w:sz w:val="24"/>
                <w:szCs w:val="24"/>
              </w:rPr>
              <w:t>;</w:t>
            </w:r>
          </w:p>
          <w:p w:rsidR="00DE1CFD" w:rsidRDefault="00DE1CFD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органа по сертификации СМК, СУОТ по результатам аудита;</w:t>
            </w:r>
          </w:p>
          <w:p w:rsidR="00C331E2" w:rsidRDefault="00DE1CFD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Протоколы несоответствий, аспекты для улучшения (при наличии)</w:t>
            </w:r>
            <w:r w:rsidR="00C331E2">
              <w:rPr>
                <w:sz w:val="24"/>
                <w:szCs w:val="24"/>
              </w:rPr>
              <w:t xml:space="preserve"> </w:t>
            </w:r>
          </w:p>
        </w:tc>
      </w:tr>
      <w:tr w:rsidR="00C331E2" w:rsidTr="00932326">
        <w:tc>
          <w:tcPr>
            <w:tcW w:w="1749" w:type="dxa"/>
            <w:vMerge/>
            <w:vAlign w:val="center"/>
          </w:tcPr>
          <w:p w:rsidR="00C331E2" w:rsidRDefault="00C331E2" w:rsidP="00A437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C331E2" w:rsidRDefault="00C331E2" w:rsidP="00A43741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2811" w:type="dxa"/>
            <w:vAlign w:val="center"/>
          </w:tcPr>
          <w:p w:rsidR="00C331E2" w:rsidRDefault="00213C9D" w:rsidP="00A43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Политике и целях в области качества; о результатах аудита органа по сертификации СМК, СУОТ; </w:t>
            </w:r>
            <w:r w:rsidR="00F9590B">
              <w:rPr>
                <w:sz w:val="24"/>
                <w:szCs w:val="24"/>
              </w:rPr>
              <w:t xml:space="preserve">о результатах внутренних аудитов; </w:t>
            </w:r>
            <w:r>
              <w:rPr>
                <w:sz w:val="24"/>
                <w:szCs w:val="24"/>
              </w:rPr>
              <w:t>о функционировании СМК, ее результативности, предложения по улучшению деятельности в рамках СМК</w:t>
            </w:r>
          </w:p>
        </w:tc>
        <w:tc>
          <w:tcPr>
            <w:tcW w:w="1966" w:type="dxa"/>
            <w:vAlign w:val="center"/>
          </w:tcPr>
          <w:p w:rsidR="00F9590B" w:rsidRDefault="00F9590B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 (День охраны труда/ комиссия по подведению итогов);</w:t>
            </w:r>
          </w:p>
          <w:p w:rsidR="00C331E2" w:rsidRDefault="00213C9D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1891" w:type="dxa"/>
            <w:vAlign w:val="center"/>
          </w:tcPr>
          <w:p w:rsidR="00C331E2" w:rsidRDefault="00213C9D" w:rsidP="00932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</w:t>
            </w:r>
            <w:r w:rsidR="00F9590B">
              <w:rPr>
                <w:sz w:val="24"/>
                <w:szCs w:val="24"/>
              </w:rPr>
              <w:t>;</w:t>
            </w:r>
          </w:p>
          <w:p w:rsidR="00F9590B" w:rsidRDefault="00F9590B" w:rsidP="00F95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органа по сертификации СМК, СУОТ по результатам аудита;</w:t>
            </w:r>
          </w:p>
          <w:p w:rsidR="00F9590B" w:rsidRDefault="00F9590B" w:rsidP="00F95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Протоколы несоответствий, аспекты для улучшения (при наличии);</w:t>
            </w:r>
          </w:p>
          <w:p w:rsidR="00F9590B" w:rsidRDefault="00F9590B" w:rsidP="00F95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Протоколы совещаний</w:t>
            </w:r>
            <w:r w:rsidR="00D70736">
              <w:rPr>
                <w:sz w:val="24"/>
                <w:szCs w:val="24"/>
              </w:rPr>
              <w:t>;</w:t>
            </w:r>
          </w:p>
          <w:p w:rsidR="00D70736" w:rsidRDefault="00D70736" w:rsidP="00F95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анализу СМК</w:t>
            </w:r>
          </w:p>
        </w:tc>
      </w:tr>
    </w:tbl>
    <w:p w:rsidR="00365465" w:rsidRDefault="00365465" w:rsidP="00365465">
      <w:pPr>
        <w:jc w:val="both"/>
        <w:rPr>
          <w:sz w:val="24"/>
          <w:szCs w:val="24"/>
        </w:rPr>
      </w:pPr>
    </w:p>
    <w:p w:rsidR="00932326" w:rsidRDefault="00932326" w:rsidP="00932326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Таблица 7 – В</w:t>
      </w:r>
      <w:r w:rsidR="002629D8">
        <w:rPr>
          <w:sz w:val="24"/>
          <w:szCs w:val="24"/>
        </w:rPr>
        <w:t>нешние</w:t>
      </w:r>
      <w:r>
        <w:rPr>
          <w:sz w:val="24"/>
          <w:szCs w:val="24"/>
        </w:rPr>
        <w:t xml:space="preserve"> коммуникации Гродненского ЦСМС</w:t>
      </w:r>
    </w:p>
    <w:tbl>
      <w:tblPr>
        <w:tblStyle w:val="a8"/>
        <w:tblW w:w="10343" w:type="dxa"/>
        <w:tblLayout w:type="fixed"/>
        <w:tblLook w:val="04A0" w:firstRow="1" w:lastRow="0" w:firstColumn="1" w:lastColumn="0" w:noHBand="0" w:noVBand="1"/>
      </w:tblPr>
      <w:tblGrid>
        <w:gridCol w:w="1891"/>
        <w:gridCol w:w="1903"/>
        <w:gridCol w:w="2187"/>
        <w:gridCol w:w="1903"/>
        <w:gridCol w:w="2459"/>
      </w:tblGrid>
      <w:tr w:rsidR="00541D1D" w:rsidTr="00541D1D">
        <w:tc>
          <w:tcPr>
            <w:tcW w:w="1891" w:type="dxa"/>
            <w:vAlign w:val="center"/>
          </w:tcPr>
          <w:p w:rsidR="00932326" w:rsidRDefault="00932326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Кто предоставляет информацию</w:t>
            </w:r>
          </w:p>
        </w:tc>
        <w:tc>
          <w:tcPr>
            <w:tcW w:w="1903" w:type="dxa"/>
            <w:vAlign w:val="center"/>
          </w:tcPr>
          <w:p w:rsidR="00932326" w:rsidRDefault="00932326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Кому предоставляется</w:t>
            </w:r>
          </w:p>
        </w:tc>
        <w:tc>
          <w:tcPr>
            <w:tcW w:w="2187" w:type="dxa"/>
            <w:vAlign w:val="center"/>
          </w:tcPr>
          <w:p w:rsidR="00932326" w:rsidRDefault="00932326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чем информация</w:t>
            </w:r>
          </w:p>
        </w:tc>
        <w:tc>
          <w:tcPr>
            <w:tcW w:w="1903" w:type="dxa"/>
            <w:vAlign w:val="center"/>
          </w:tcPr>
          <w:p w:rsidR="00932326" w:rsidRDefault="00932326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Когда предоставляется</w:t>
            </w:r>
          </w:p>
        </w:tc>
        <w:tc>
          <w:tcPr>
            <w:tcW w:w="2459" w:type="dxa"/>
            <w:vAlign w:val="center"/>
          </w:tcPr>
          <w:p w:rsidR="00932326" w:rsidRDefault="002629D8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Форма коммуникаций</w:t>
            </w:r>
          </w:p>
        </w:tc>
      </w:tr>
      <w:tr w:rsidR="005D26B5" w:rsidTr="00541D1D">
        <w:tc>
          <w:tcPr>
            <w:tcW w:w="1891" w:type="dxa"/>
            <w:vAlign w:val="center"/>
          </w:tcPr>
          <w:p w:rsidR="00932326" w:rsidRDefault="0042354E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Потребители</w:t>
            </w:r>
          </w:p>
        </w:tc>
        <w:tc>
          <w:tcPr>
            <w:tcW w:w="1903" w:type="dxa"/>
            <w:vAlign w:val="center"/>
          </w:tcPr>
          <w:p w:rsidR="00932326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Владельцы процессов</w:t>
            </w:r>
          </w:p>
        </w:tc>
        <w:tc>
          <w:tcPr>
            <w:tcW w:w="2187" w:type="dxa"/>
            <w:vAlign w:val="center"/>
          </w:tcPr>
          <w:p w:rsidR="00932326" w:rsidRDefault="007738AC" w:rsidP="007738A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 получении требуемой услуги; о юридическом статусе и местонахождении организации; о банковских реквизитах; о ТНПА, по которым выпускается продукция, оказываются услуги; </w:t>
            </w:r>
            <w:r w:rsidR="00432383">
              <w:rPr>
                <w:sz w:val="24"/>
                <w:szCs w:val="24"/>
                <w:lang w:eastAsia="en-US"/>
              </w:rPr>
              <w:t xml:space="preserve">о произведении оплаты за требуемые услуги; об устранении несоответствий по результатам аудитов систем менеджмента (процесс № 2) </w:t>
            </w:r>
          </w:p>
        </w:tc>
        <w:tc>
          <w:tcPr>
            <w:tcW w:w="1903" w:type="dxa"/>
            <w:vAlign w:val="center"/>
          </w:tcPr>
          <w:p w:rsidR="00932326" w:rsidRDefault="00F9590B" w:rsidP="0093232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 момента получения заявки на оказание услуги и в процессе оказания услуги</w:t>
            </w:r>
          </w:p>
        </w:tc>
        <w:tc>
          <w:tcPr>
            <w:tcW w:w="2459" w:type="dxa"/>
            <w:vAlign w:val="center"/>
          </w:tcPr>
          <w:p w:rsidR="00932326" w:rsidRDefault="007738AC" w:rsidP="00932326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Заявка на оказание услуги; подписанный договор;</w:t>
            </w:r>
          </w:p>
          <w:p w:rsidR="007738AC" w:rsidRDefault="007738AC" w:rsidP="007738AC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Предоставленная продукция (образцы продукции для проведения испытаний; средства защиты; СИ; ТНПА на актуализацию и др.); исходная информация согласно ТНПА, необходимая для оказания услуг</w:t>
            </w:r>
            <w:r w:rsidR="00432383">
              <w:rPr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color w:val="000000"/>
                <w:sz w:val="24"/>
                <w:szCs w:val="24"/>
                <w:lang w:eastAsia="en-US"/>
              </w:rPr>
              <w:t xml:space="preserve"> и т.п.; </w:t>
            </w:r>
            <w:r w:rsidR="00326433">
              <w:rPr>
                <w:color w:val="000000"/>
                <w:sz w:val="24"/>
                <w:szCs w:val="24"/>
                <w:lang w:eastAsia="en-US"/>
              </w:rPr>
              <w:t>П</w:t>
            </w:r>
            <w:r w:rsidR="00432383">
              <w:rPr>
                <w:color w:val="000000"/>
                <w:sz w:val="24"/>
                <w:szCs w:val="24"/>
                <w:lang w:eastAsia="en-US"/>
              </w:rPr>
              <w:t>осещение организаций с целью оценки производства (процесс № 4);</w:t>
            </w:r>
            <w:r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432383" w:rsidRDefault="00432383" w:rsidP="007738AC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Письма;</w:t>
            </w:r>
          </w:p>
          <w:p w:rsidR="00277F99" w:rsidRDefault="007738AC" w:rsidP="00277F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</w:t>
            </w:r>
            <w:r w:rsidR="00277F99">
              <w:rPr>
                <w:sz w:val="24"/>
                <w:szCs w:val="24"/>
              </w:rPr>
              <w:t xml:space="preserve">; </w:t>
            </w:r>
          </w:p>
          <w:p w:rsidR="007738AC" w:rsidRDefault="00277F99" w:rsidP="00277F9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Через сайт Гродненского ЦСМС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42354E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lastRenderedPageBreak/>
              <w:t>Госстандарт</w:t>
            </w:r>
          </w:p>
        </w:tc>
        <w:tc>
          <w:tcPr>
            <w:tcW w:w="1903" w:type="dxa"/>
            <w:vAlign w:val="center"/>
          </w:tcPr>
          <w:p w:rsidR="0042354E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Директор </w:t>
            </w:r>
          </w:p>
        </w:tc>
        <w:tc>
          <w:tcPr>
            <w:tcW w:w="2187" w:type="dxa"/>
            <w:vAlign w:val="center"/>
          </w:tcPr>
          <w:p w:rsidR="009100E4" w:rsidRDefault="000D12AC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 основных направлениях деятельности Госстандарта, о целях и задачах в области технического</w:t>
            </w:r>
            <w:r w:rsidR="00341219">
              <w:rPr>
                <w:sz w:val="24"/>
                <w:szCs w:val="24"/>
                <w:lang w:eastAsia="en-US"/>
              </w:rPr>
              <w:t xml:space="preserve"> нормирования и стандартизации, подтверждения соответствия</w:t>
            </w:r>
            <w:r w:rsidR="009100E4">
              <w:rPr>
                <w:sz w:val="24"/>
                <w:szCs w:val="24"/>
                <w:lang w:eastAsia="en-US"/>
              </w:rPr>
              <w:t>;</w:t>
            </w:r>
          </w:p>
          <w:p w:rsidR="0042354E" w:rsidRDefault="009100E4" w:rsidP="00795302">
            <w:pPr>
              <w:jc w:val="center"/>
              <w:rPr>
                <w:sz w:val="24"/>
                <w:szCs w:val="24"/>
                <w:lang w:eastAsia="en-US"/>
              </w:rPr>
            </w:pPr>
            <w:r w:rsidRPr="00795302">
              <w:rPr>
                <w:sz w:val="24"/>
                <w:szCs w:val="24"/>
                <w:lang w:eastAsia="en-US"/>
              </w:rPr>
              <w:t xml:space="preserve">Доведенные показатели </w:t>
            </w:r>
            <w:r w:rsidR="00795302">
              <w:rPr>
                <w:sz w:val="24"/>
                <w:szCs w:val="24"/>
                <w:lang w:eastAsia="en-US"/>
              </w:rPr>
              <w:t>социально-экономического развития</w:t>
            </w:r>
            <w:r w:rsidR="000D12AC" w:rsidRPr="009100E4">
              <w:rPr>
                <w:color w:val="FF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42354E" w:rsidRDefault="000D12AC" w:rsidP="0042354E">
            <w:pPr>
              <w:jc w:val="center"/>
              <w:rPr>
                <w:sz w:val="24"/>
                <w:szCs w:val="24"/>
                <w:lang w:eastAsia="en-US"/>
              </w:rPr>
            </w:pPr>
            <w:r w:rsidRPr="000D12AC">
              <w:rPr>
                <w:sz w:val="24"/>
                <w:szCs w:val="24"/>
                <w:highlight w:val="yellow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0D12AC" w:rsidRDefault="000D12AC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Приказы председателя Госстандарта;</w:t>
            </w:r>
          </w:p>
          <w:p w:rsidR="000D12AC" w:rsidRDefault="000D12AC" w:rsidP="000D12AC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Письма; участие в </w:t>
            </w:r>
          </w:p>
          <w:p w:rsidR="0042354E" w:rsidRDefault="000D12AC" w:rsidP="000D12AC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коллегиях Госстандарта;</w:t>
            </w:r>
          </w:p>
          <w:p w:rsidR="000D12AC" w:rsidRDefault="000D12AC" w:rsidP="000D12AC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решения коллегий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42354E" w:rsidRDefault="0042354E" w:rsidP="0042354E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Орган по сертификации персонала (</w:t>
            </w:r>
            <w:r>
              <w:rPr>
                <w:color w:val="1D1D1D"/>
                <w:sz w:val="24"/>
                <w:szCs w:val="24"/>
                <w:shd w:val="clear" w:color="auto" w:fill="FFFFFF"/>
                <w:lang w:eastAsia="en-US"/>
              </w:rPr>
              <w:t>БГИПК по стандартизации, метрологии и управлению качеством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)</w:t>
            </w:r>
          </w:p>
        </w:tc>
        <w:tc>
          <w:tcPr>
            <w:tcW w:w="1903" w:type="dxa"/>
            <w:vAlign w:val="center"/>
          </w:tcPr>
          <w:p w:rsidR="0042354E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ОСПиУ;</w:t>
            </w:r>
          </w:p>
          <w:p w:rsidR="0042354E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ОССУ;</w:t>
            </w:r>
          </w:p>
          <w:p w:rsidR="0042354E" w:rsidRDefault="000D12AC" w:rsidP="000D12A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отдел метрологии</w:t>
            </w:r>
          </w:p>
        </w:tc>
        <w:tc>
          <w:tcPr>
            <w:tcW w:w="2187" w:type="dxa"/>
            <w:vAlign w:val="center"/>
          </w:tcPr>
          <w:p w:rsidR="0042354E" w:rsidRDefault="000D12AC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сроках и результатах проведения сертификации персонала</w:t>
            </w:r>
          </w:p>
        </w:tc>
        <w:tc>
          <w:tcPr>
            <w:tcW w:w="1903" w:type="dxa"/>
            <w:vAlign w:val="center"/>
          </w:tcPr>
          <w:p w:rsidR="0042354E" w:rsidRDefault="000D12AC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42354E" w:rsidRDefault="000D12AC" w:rsidP="0042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0D12AC" w:rsidRDefault="000D12AC" w:rsidP="0042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и исполнительная документация;</w:t>
            </w:r>
          </w:p>
          <w:p w:rsidR="000D12AC" w:rsidRDefault="000D12AC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Сертификаты компетентности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42354E" w:rsidRDefault="0042354E" w:rsidP="0034121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Орган по сертификации систем менеджмента (БелГИМ)</w:t>
            </w:r>
          </w:p>
        </w:tc>
        <w:tc>
          <w:tcPr>
            <w:tcW w:w="1903" w:type="dxa"/>
            <w:vAlign w:val="center"/>
          </w:tcPr>
          <w:p w:rsidR="0042354E" w:rsidRDefault="00341219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Представитель руководства, ответственный за СМК/СУОТ</w:t>
            </w:r>
          </w:p>
        </w:tc>
        <w:tc>
          <w:tcPr>
            <w:tcW w:w="2187" w:type="dxa"/>
            <w:vAlign w:val="center"/>
          </w:tcPr>
          <w:p w:rsidR="0042354E" w:rsidRDefault="00341219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 сроках и результатах проведения сертификации 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систем менеджмента</w:t>
            </w:r>
          </w:p>
        </w:tc>
        <w:tc>
          <w:tcPr>
            <w:tcW w:w="1903" w:type="dxa"/>
            <w:vAlign w:val="center"/>
          </w:tcPr>
          <w:p w:rsidR="0042354E" w:rsidRDefault="00341219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341219" w:rsidRDefault="00341219" w:rsidP="00341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Устно;</w:t>
            </w:r>
          </w:p>
          <w:p w:rsidR="00341219" w:rsidRDefault="00341219" w:rsidP="00341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и исполнительная документация;</w:t>
            </w:r>
          </w:p>
          <w:p w:rsidR="0042354E" w:rsidRDefault="00341219" w:rsidP="0034121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Сертификаты на 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системы менеджмента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341219" w:rsidRDefault="00341219" w:rsidP="00341219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Орган по сертификации услуг (</w:t>
            </w:r>
            <w:r w:rsidRPr="00B721F7">
              <w:rPr>
                <w:color w:val="000000"/>
                <w:sz w:val="24"/>
                <w:szCs w:val="24"/>
                <w:highlight w:val="yellow"/>
                <w:shd w:val="clear" w:color="auto" w:fill="FFFFFF"/>
                <w:lang w:eastAsia="en-US"/>
              </w:rPr>
              <w:t>Лидский ЦСМС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)</w:t>
            </w:r>
          </w:p>
        </w:tc>
        <w:tc>
          <w:tcPr>
            <w:tcW w:w="1903" w:type="dxa"/>
            <w:vAlign w:val="center"/>
          </w:tcPr>
          <w:p w:rsidR="00341219" w:rsidRDefault="00341219" w:rsidP="0034121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ОЭИиН</w:t>
            </w:r>
          </w:p>
        </w:tc>
        <w:tc>
          <w:tcPr>
            <w:tcW w:w="2187" w:type="dxa"/>
            <w:vAlign w:val="center"/>
          </w:tcPr>
          <w:p w:rsidR="00341219" w:rsidRDefault="00341219" w:rsidP="0034121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 сроках и результатах проведения сертификации 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услуг</w:t>
            </w:r>
          </w:p>
        </w:tc>
        <w:tc>
          <w:tcPr>
            <w:tcW w:w="1903" w:type="dxa"/>
            <w:vAlign w:val="center"/>
          </w:tcPr>
          <w:p w:rsidR="00341219" w:rsidRDefault="00341219" w:rsidP="0034121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341219" w:rsidRDefault="00341219" w:rsidP="0034121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Устно;</w:t>
            </w:r>
          </w:p>
          <w:p w:rsidR="00341219" w:rsidRDefault="00341219" w:rsidP="0034121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Договор и исполнительная документация;</w:t>
            </w:r>
          </w:p>
          <w:p w:rsidR="00341219" w:rsidRDefault="00341219" w:rsidP="0034121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Сертификаты на </w:t>
            </w: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услуги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08248C" w:rsidRDefault="0008248C" w:rsidP="0008248C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Национальный орган по аккредитации (БГЦА)</w:t>
            </w:r>
          </w:p>
        </w:tc>
        <w:tc>
          <w:tcPr>
            <w:tcW w:w="1903" w:type="dxa"/>
            <w:vAlign w:val="center"/>
          </w:tcPr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ОСПиУ;</w:t>
            </w:r>
          </w:p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ОССУ;</w:t>
            </w:r>
          </w:p>
          <w:p w:rsidR="0008248C" w:rsidRDefault="0008248C" w:rsidP="000824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метрологии;</w:t>
            </w:r>
          </w:p>
          <w:p w:rsidR="0008248C" w:rsidRDefault="0008248C" w:rsidP="000824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испытательная лабораторя;</w:t>
            </w:r>
          </w:p>
          <w:p w:rsidR="0008248C" w:rsidRDefault="0008248C" w:rsidP="000824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РЭиГИ</w:t>
            </w:r>
            <w:r w:rsidR="00D11AD1">
              <w:rPr>
                <w:sz w:val="24"/>
                <w:szCs w:val="24"/>
              </w:rPr>
              <w:t>;</w:t>
            </w:r>
          </w:p>
          <w:p w:rsidR="00D11AD1" w:rsidRDefault="00D11AD1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ЭТЛ ОЭИиН</w:t>
            </w:r>
          </w:p>
        </w:tc>
        <w:tc>
          <w:tcPr>
            <w:tcW w:w="2187" w:type="dxa"/>
            <w:vAlign w:val="center"/>
          </w:tcPr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 сроках и результатах проведения аккредитации подразделений</w:t>
            </w:r>
          </w:p>
        </w:tc>
        <w:tc>
          <w:tcPr>
            <w:tcW w:w="1903" w:type="dxa"/>
            <w:vAlign w:val="center"/>
          </w:tcPr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Устно;</w:t>
            </w:r>
          </w:p>
          <w:p w:rsidR="0008248C" w:rsidRDefault="0008248C" w:rsidP="0008248C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Договор и исполнительная документация;</w:t>
            </w:r>
          </w:p>
          <w:p w:rsidR="0008248C" w:rsidRDefault="0008248C" w:rsidP="0008248C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Аттестаты аккредитации подразделений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42354E" w:rsidRPr="00B721F7" w:rsidRDefault="0042354E" w:rsidP="0042354E">
            <w:pPr>
              <w:jc w:val="center"/>
              <w:rPr>
                <w:color w:val="000000"/>
                <w:sz w:val="24"/>
                <w:szCs w:val="24"/>
                <w:highlight w:val="yellow"/>
                <w:shd w:val="clear" w:color="auto" w:fill="FFFFFF"/>
                <w:lang w:eastAsia="en-US"/>
              </w:rPr>
            </w:pPr>
            <w:r w:rsidRPr="00890A57">
              <w:rPr>
                <w:sz w:val="24"/>
                <w:szCs w:val="24"/>
                <w:lang w:eastAsia="en-US"/>
              </w:rPr>
              <w:t>Поставщики</w:t>
            </w:r>
          </w:p>
        </w:tc>
        <w:tc>
          <w:tcPr>
            <w:tcW w:w="1903" w:type="dxa"/>
            <w:vAlign w:val="center"/>
          </w:tcPr>
          <w:p w:rsidR="0042354E" w:rsidRDefault="0033671C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2187" w:type="dxa"/>
            <w:vAlign w:val="center"/>
          </w:tcPr>
          <w:p w:rsidR="00890A57" w:rsidRDefault="00954DE3" w:rsidP="00890A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 xml:space="preserve">О стоимости </w:t>
            </w:r>
            <w:r w:rsidR="00890A57">
              <w:rPr>
                <w:sz w:val="24"/>
                <w:szCs w:val="24"/>
              </w:rPr>
              <w:t xml:space="preserve">оборудования, материалов, реактивов, услуг в области </w:t>
            </w:r>
            <w:r w:rsidR="00890A57">
              <w:rPr>
                <w:sz w:val="24"/>
                <w:szCs w:val="24"/>
              </w:rPr>
              <w:lastRenderedPageBreak/>
              <w:t>строительства, в области образования и др. и сроках поставки;</w:t>
            </w:r>
            <w:r w:rsidR="00D45901">
              <w:rPr>
                <w:sz w:val="24"/>
                <w:szCs w:val="24"/>
              </w:rPr>
              <w:t xml:space="preserve"> об условиях оплаты за поставляемый товар;</w:t>
            </w:r>
          </w:p>
          <w:p w:rsidR="0042354E" w:rsidRDefault="00890A57" w:rsidP="00890A57">
            <w:pPr>
              <w:jc w:val="center"/>
              <w:rPr>
                <w:sz w:val="24"/>
                <w:szCs w:val="24"/>
                <w:lang w:eastAsia="en-US"/>
              </w:rPr>
            </w:pPr>
            <w:r w:rsidRPr="00890A57">
              <w:rPr>
                <w:sz w:val="24"/>
                <w:szCs w:val="24"/>
                <w:lang w:eastAsia="en-US"/>
              </w:rPr>
              <w:t xml:space="preserve">О качестве, поставляемых </w:t>
            </w:r>
            <w:r w:rsidRPr="00890A57">
              <w:rPr>
                <w:sz w:val="24"/>
                <w:szCs w:val="24"/>
              </w:rPr>
              <w:t>оборудования, материалов, реактивов, услуг в области строительства, в области образования и др.</w:t>
            </w:r>
            <w:r>
              <w:rPr>
                <w:sz w:val="24"/>
                <w:szCs w:val="24"/>
              </w:rPr>
              <w:t xml:space="preserve"> (соответствие ТН</w:t>
            </w:r>
            <w:r w:rsidR="00D62D49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А)</w:t>
            </w:r>
            <w:r w:rsidR="00954DE3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42354E" w:rsidRDefault="002665F5" w:rsidP="0042354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lastRenderedPageBreak/>
              <w:t>По необходимости</w:t>
            </w:r>
          </w:p>
        </w:tc>
        <w:tc>
          <w:tcPr>
            <w:tcW w:w="2459" w:type="dxa"/>
            <w:vAlign w:val="center"/>
          </w:tcPr>
          <w:p w:rsidR="007E5762" w:rsidRDefault="007E5762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Размещение условий закупки в открытом доступе;</w:t>
            </w:r>
          </w:p>
          <w:p w:rsidR="00890A57" w:rsidRDefault="00890A57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Коммерческое предложение;</w:t>
            </w:r>
          </w:p>
          <w:p w:rsidR="0042354E" w:rsidRDefault="00890A57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lastRenderedPageBreak/>
              <w:t>Заявка Гродненского ЦСМС на закупку;</w:t>
            </w:r>
          </w:p>
          <w:p w:rsidR="007E5762" w:rsidRDefault="007E5762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Договор;</w:t>
            </w:r>
          </w:p>
          <w:p w:rsidR="007E5762" w:rsidRDefault="007E5762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Письма;</w:t>
            </w:r>
          </w:p>
          <w:p w:rsidR="007E5762" w:rsidRDefault="007E5762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Товаросопроводительные документы;</w:t>
            </w:r>
          </w:p>
          <w:p w:rsidR="007E5762" w:rsidRDefault="007E5762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Устно</w:t>
            </w:r>
          </w:p>
        </w:tc>
      </w:tr>
      <w:tr w:rsidR="00541D1D" w:rsidTr="00541D1D">
        <w:tc>
          <w:tcPr>
            <w:tcW w:w="1891" w:type="dxa"/>
            <w:vAlign w:val="center"/>
          </w:tcPr>
          <w:p w:rsidR="0042354E" w:rsidRPr="00C11DD4" w:rsidRDefault="0042354E" w:rsidP="0042354E">
            <w:pPr>
              <w:jc w:val="center"/>
              <w:rPr>
                <w:sz w:val="24"/>
                <w:szCs w:val="24"/>
                <w:lang w:eastAsia="en-US"/>
              </w:rPr>
            </w:pPr>
            <w:r w:rsidRPr="00C11DD4">
              <w:rPr>
                <w:sz w:val="24"/>
                <w:szCs w:val="24"/>
                <w:lang w:eastAsia="en-US"/>
              </w:rPr>
              <w:lastRenderedPageBreak/>
              <w:t>Государство, общество</w:t>
            </w:r>
          </w:p>
        </w:tc>
        <w:tc>
          <w:tcPr>
            <w:tcW w:w="1903" w:type="dxa"/>
            <w:vAlign w:val="center"/>
          </w:tcPr>
          <w:p w:rsidR="009F3BE2" w:rsidRPr="00C11DD4" w:rsidRDefault="009F3BE2" w:rsidP="009F3BE2">
            <w:pPr>
              <w:jc w:val="center"/>
              <w:rPr>
                <w:sz w:val="24"/>
                <w:szCs w:val="24"/>
              </w:rPr>
            </w:pPr>
            <w:r w:rsidRPr="00C11DD4">
              <w:rPr>
                <w:sz w:val="24"/>
                <w:szCs w:val="24"/>
              </w:rPr>
              <w:t>Директор;</w:t>
            </w:r>
          </w:p>
          <w:p w:rsidR="005D26B5" w:rsidRPr="00C11DD4" w:rsidRDefault="005D26B5" w:rsidP="005D26B5">
            <w:pPr>
              <w:jc w:val="center"/>
              <w:rPr>
                <w:sz w:val="24"/>
                <w:szCs w:val="24"/>
              </w:rPr>
            </w:pPr>
            <w:r w:rsidRPr="00C11DD4">
              <w:rPr>
                <w:sz w:val="24"/>
                <w:szCs w:val="24"/>
              </w:rPr>
              <w:t>Начальник ООПРиК;</w:t>
            </w:r>
          </w:p>
          <w:p w:rsidR="0042354E" w:rsidRPr="00C11DD4" w:rsidRDefault="005D26B5" w:rsidP="005D26B5">
            <w:pPr>
              <w:jc w:val="center"/>
              <w:rPr>
                <w:sz w:val="24"/>
                <w:szCs w:val="24"/>
                <w:lang w:eastAsia="en-US"/>
              </w:rPr>
            </w:pPr>
            <w:r w:rsidRPr="00C11DD4">
              <w:rPr>
                <w:sz w:val="24"/>
                <w:szCs w:val="24"/>
              </w:rPr>
              <w:t xml:space="preserve">Начальник </w:t>
            </w:r>
            <w:r w:rsidRPr="00C11DD4">
              <w:rPr>
                <w:sz w:val="24"/>
              </w:rPr>
              <w:t>ОЭФиБУ</w:t>
            </w:r>
            <w:r w:rsidRPr="00C11DD4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187" w:type="dxa"/>
            <w:vAlign w:val="center"/>
          </w:tcPr>
          <w:p w:rsidR="009F3BE2" w:rsidRPr="00541D1D" w:rsidRDefault="005D26B5" w:rsidP="005D26B5">
            <w:pPr>
              <w:jc w:val="center"/>
              <w:rPr>
                <w:sz w:val="24"/>
                <w:szCs w:val="24"/>
                <w:highlight w:val="yellow"/>
              </w:rPr>
            </w:pPr>
            <w:r w:rsidRPr="00541D1D">
              <w:rPr>
                <w:sz w:val="24"/>
                <w:szCs w:val="24"/>
                <w:highlight w:val="yellow"/>
              </w:rPr>
              <w:t>О законодательных требованиях, в т. ч в части налогообложения, з</w:t>
            </w:r>
            <w:r w:rsidR="009F3BE2" w:rsidRPr="00541D1D">
              <w:rPr>
                <w:sz w:val="24"/>
                <w:szCs w:val="24"/>
                <w:highlight w:val="yellow"/>
              </w:rPr>
              <w:t>ащит</w:t>
            </w:r>
            <w:r w:rsidRPr="00541D1D">
              <w:rPr>
                <w:sz w:val="24"/>
                <w:szCs w:val="24"/>
                <w:highlight w:val="yellow"/>
              </w:rPr>
              <w:t>ы</w:t>
            </w:r>
            <w:r w:rsidR="009F3BE2" w:rsidRPr="00541D1D">
              <w:rPr>
                <w:sz w:val="24"/>
                <w:szCs w:val="24"/>
                <w:highlight w:val="yellow"/>
              </w:rPr>
              <w:t xml:space="preserve"> окружающей среды;</w:t>
            </w:r>
          </w:p>
          <w:p w:rsidR="0042354E" w:rsidRPr="00541D1D" w:rsidRDefault="005D26B5" w:rsidP="005D26B5">
            <w:pPr>
              <w:jc w:val="center"/>
              <w:rPr>
                <w:sz w:val="24"/>
                <w:szCs w:val="24"/>
                <w:highlight w:val="yellow"/>
              </w:rPr>
            </w:pPr>
            <w:r w:rsidRPr="00541D1D">
              <w:rPr>
                <w:sz w:val="24"/>
                <w:szCs w:val="24"/>
                <w:highlight w:val="yellow"/>
              </w:rPr>
              <w:t>О потребности в оказании б</w:t>
            </w:r>
            <w:r w:rsidR="009F3BE2" w:rsidRPr="00541D1D">
              <w:rPr>
                <w:sz w:val="24"/>
                <w:szCs w:val="24"/>
                <w:highlight w:val="yellow"/>
              </w:rPr>
              <w:t>лаготворительно</w:t>
            </w:r>
            <w:r w:rsidRPr="00541D1D">
              <w:rPr>
                <w:sz w:val="24"/>
                <w:szCs w:val="24"/>
                <w:highlight w:val="yellow"/>
              </w:rPr>
              <w:t>й помощи;</w:t>
            </w:r>
          </w:p>
          <w:p w:rsidR="005D26B5" w:rsidRPr="00541D1D" w:rsidRDefault="005D26B5" w:rsidP="005D26B5">
            <w:pPr>
              <w:jc w:val="center"/>
              <w:rPr>
                <w:sz w:val="24"/>
                <w:szCs w:val="24"/>
                <w:highlight w:val="yellow"/>
                <w:lang w:eastAsia="en-US"/>
              </w:rPr>
            </w:pPr>
            <w:r w:rsidRPr="00541D1D">
              <w:rPr>
                <w:sz w:val="24"/>
                <w:szCs w:val="24"/>
                <w:highlight w:val="yellow"/>
              </w:rPr>
              <w:t>О принятых решениях местных органов управления</w:t>
            </w:r>
          </w:p>
        </w:tc>
        <w:tc>
          <w:tcPr>
            <w:tcW w:w="1903" w:type="dxa"/>
            <w:vAlign w:val="center"/>
          </w:tcPr>
          <w:p w:rsidR="0042354E" w:rsidRPr="00541D1D" w:rsidRDefault="00504447" w:rsidP="0042354E">
            <w:pPr>
              <w:jc w:val="center"/>
              <w:rPr>
                <w:sz w:val="24"/>
                <w:szCs w:val="24"/>
                <w:highlight w:val="yellow"/>
                <w:lang w:eastAsia="en-US"/>
              </w:rPr>
            </w:pPr>
            <w:r w:rsidRPr="00541D1D">
              <w:rPr>
                <w:sz w:val="24"/>
                <w:szCs w:val="24"/>
                <w:highlight w:val="yellow"/>
              </w:rPr>
              <w:t>По необходимости</w:t>
            </w:r>
          </w:p>
        </w:tc>
        <w:tc>
          <w:tcPr>
            <w:tcW w:w="2459" w:type="dxa"/>
            <w:vAlign w:val="center"/>
          </w:tcPr>
          <w:p w:rsidR="0042354E" w:rsidRDefault="00B00539" w:rsidP="0042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база НПА «Бизнес-Инфо»;</w:t>
            </w:r>
          </w:p>
          <w:p w:rsidR="00B00539" w:rsidRDefault="00C11DD4" w:rsidP="0042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SMBusiness</w:t>
            </w:r>
            <w:r>
              <w:rPr>
                <w:sz w:val="24"/>
                <w:szCs w:val="24"/>
              </w:rPr>
              <w:t xml:space="preserve"> 2.8.5.3379</w:t>
            </w:r>
            <w:r w:rsidR="00B00539">
              <w:rPr>
                <w:color w:val="C00000"/>
                <w:sz w:val="24"/>
                <w:szCs w:val="24"/>
              </w:rPr>
              <w:t>;</w:t>
            </w:r>
          </w:p>
          <w:p w:rsidR="00B00539" w:rsidRDefault="00B00539" w:rsidP="0042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Запросы благотворительных организаций;</w:t>
            </w:r>
          </w:p>
          <w:p w:rsidR="00C11DD4" w:rsidRPr="00C11DD4" w:rsidRDefault="00C11DD4" w:rsidP="0042354E">
            <w:pPr>
              <w:jc w:val="center"/>
              <w:rPr>
                <w:color w:val="FF0000"/>
                <w:sz w:val="24"/>
                <w:szCs w:val="24"/>
              </w:rPr>
            </w:pPr>
            <w:r w:rsidRPr="00C11DD4">
              <w:rPr>
                <w:color w:val="FF0000"/>
                <w:sz w:val="24"/>
                <w:szCs w:val="24"/>
                <w:highlight w:val="yellow"/>
              </w:rPr>
              <w:t>Экология???</w:t>
            </w:r>
          </w:p>
          <w:p w:rsidR="00B00539" w:rsidRDefault="00C11DD4" w:rsidP="0042354E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Запросы и р</w:t>
            </w:r>
            <w:r w:rsidR="00B00539">
              <w:rPr>
                <w:sz w:val="24"/>
                <w:szCs w:val="24"/>
              </w:rPr>
              <w:t>ешения местных органов управления</w:t>
            </w:r>
          </w:p>
        </w:tc>
      </w:tr>
    </w:tbl>
    <w:p w:rsidR="00932326" w:rsidRDefault="00932326" w:rsidP="00365465">
      <w:pPr>
        <w:jc w:val="both"/>
        <w:rPr>
          <w:sz w:val="24"/>
          <w:szCs w:val="24"/>
        </w:rPr>
      </w:pPr>
    </w:p>
    <w:p w:rsidR="007D12DC" w:rsidRPr="007D12DC" w:rsidRDefault="007D12DC" w:rsidP="007D12DC">
      <w:pPr>
        <w:spacing w:after="240"/>
        <w:jc w:val="both"/>
        <w:rPr>
          <w:b/>
          <w:sz w:val="24"/>
          <w:szCs w:val="24"/>
        </w:rPr>
      </w:pPr>
      <w:r w:rsidRPr="007D12DC">
        <w:rPr>
          <w:b/>
          <w:sz w:val="24"/>
          <w:szCs w:val="24"/>
        </w:rPr>
        <w:t xml:space="preserve">7.5 Документированная информация </w:t>
      </w:r>
    </w:p>
    <w:p w:rsidR="007D12DC" w:rsidRPr="007D12DC" w:rsidRDefault="007D12DC" w:rsidP="007D12DC">
      <w:pPr>
        <w:spacing w:after="240"/>
        <w:jc w:val="both"/>
        <w:rPr>
          <w:b/>
          <w:sz w:val="24"/>
          <w:szCs w:val="24"/>
        </w:rPr>
      </w:pPr>
      <w:r w:rsidRPr="007D12DC">
        <w:rPr>
          <w:b/>
          <w:sz w:val="24"/>
          <w:szCs w:val="24"/>
        </w:rPr>
        <w:t xml:space="preserve">7.5.1 Общие положения </w:t>
      </w:r>
    </w:p>
    <w:p w:rsidR="007D12DC" w:rsidRDefault="007D12DC" w:rsidP="007D12DC">
      <w:pPr>
        <w:ind w:firstLine="708"/>
        <w:jc w:val="both"/>
        <w:rPr>
          <w:sz w:val="24"/>
          <w:szCs w:val="24"/>
        </w:rPr>
      </w:pPr>
      <w:r w:rsidRPr="007D12DC">
        <w:rPr>
          <w:sz w:val="24"/>
          <w:szCs w:val="24"/>
        </w:rPr>
        <w:t xml:space="preserve">Система менеджмента качества </w:t>
      </w:r>
      <w:r>
        <w:rPr>
          <w:sz w:val="24"/>
          <w:szCs w:val="24"/>
        </w:rPr>
        <w:t>Гродненского ЦСМС</w:t>
      </w:r>
      <w:r w:rsidRPr="007D12DC">
        <w:rPr>
          <w:sz w:val="24"/>
          <w:szCs w:val="24"/>
        </w:rPr>
        <w:t xml:space="preserve"> включа</w:t>
      </w:r>
      <w:r>
        <w:rPr>
          <w:sz w:val="24"/>
          <w:szCs w:val="24"/>
        </w:rPr>
        <w:t>ет</w:t>
      </w:r>
      <w:r w:rsidR="00B721F7">
        <w:rPr>
          <w:sz w:val="24"/>
          <w:szCs w:val="24"/>
        </w:rPr>
        <w:t xml:space="preserve"> следующую документированную информацию</w:t>
      </w:r>
      <w:r w:rsidRPr="007D12DC">
        <w:rPr>
          <w:sz w:val="24"/>
          <w:szCs w:val="24"/>
        </w:rPr>
        <w:t>:</w:t>
      </w:r>
    </w:p>
    <w:p w:rsidR="007D12DC" w:rsidRDefault="007D12DC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Политику и цели в области качества;</w:t>
      </w:r>
    </w:p>
    <w:p w:rsidR="007D12DC" w:rsidRDefault="007D12DC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РК, СТП, Положения;</w:t>
      </w:r>
    </w:p>
    <w:p w:rsidR="003B70F1" w:rsidRPr="003B70F1" w:rsidRDefault="004A09EE" w:rsidP="003B70F1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РК</w:t>
      </w:r>
      <w:r w:rsidR="003B70F1" w:rsidRPr="003B70F1">
        <w:rPr>
          <w:sz w:val="24"/>
          <w:szCs w:val="24"/>
        </w:rPr>
        <w:t xml:space="preserve"> аккредитованных </w:t>
      </w:r>
      <w:r w:rsidR="003B70F1">
        <w:rPr>
          <w:sz w:val="24"/>
          <w:szCs w:val="24"/>
        </w:rPr>
        <w:t>подразделений;</w:t>
      </w:r>
    </w:p>
    <w:p w:rsidR="007D12DC" w:rsidRDefault="00DB6C85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НПА, ТНПА;</w:t>
      </w:r>
    </w:p>
    <w:p w:rsidR="00DB6C85" w:rsidRDefault="00DB6C85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ОРД, в т.ч. ПСП, ДИ, РИ;</w:t>
      </w:r>
    </w:p>
    <w:p w:rsidR="00EB0252" w:rsidRDefault="00DB6C85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Методики выполнения измерений/испытаний, методики аттестации ИО, методики поверки СИ;</w:t>
      </w:r>
      <w:r w:rsidR="00EB0252">
        <w:rPr>
          <w:sz w:val="24"/>
          <w:szCs w:val="24"/>
        </w:rPr>
        <w:t xml:space="preserve"> </w:t>
      </w:r>
    </w:p>
    <w:p w:rsidR="00DB6C85" w:rsidRDefault="00EB0252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ремонтн</w:t>
      </w:r>
      <w:r w:rsidR="00CB09F7">
        <w:rPr>
          <w:sz w:val="24"/>
          <w:szCs w:val="24"/>
        </w:rPr>
        <w:t>ую</w:t>
      </w:r>
      <w:r>
        <w:rPr>
          <w:sz w:val="24"/>
          <w:szCs w:val="24"/>
        </w:rPr>
        <w:t xml:space="preserve"> документаци</w:t>
      </w:r>
      <w:r w:rsidR="00CB09F7">
        <w:rPr>
          <w:sz w:val="24"/>
          <w:szCs w:val="24"/>
        </w:rPr>
        <w:t>ю</w:t>
      </w:r>
      <w:r>
        <w:rPr>
          <w:sz w:val="24"/>
          <w:szCs w:val="24"/>
        </w:rPr>
        <w:t xml:space="preserve"> изготовителя кассовых суммирующих аппаратов и электронной техники;</w:t>
      </w:r>
    </w:p>
    <w:p w:rsidR="00DB6C85" w:rsidRDefault="00DB6C85" w:rsidP="007D12DC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Эксплуатационн</w:t>
      </w:r>
      <w:r w:rsidR="00B721F7">
        <w:rPr>
          <w:sz w:val="24"/>
          <w:szCs w:val="24"/>
        </w:rPr>
        <w:t>ую</w:t>
      </w:r>
      <w:r>
        <w:rPr>
          <w:sz w:val="24"/>
          <w:szCs w:val="24"/>
        </w:rPr>
        <w:t xml:space="preserve"> документаци</w:t>
      </w:r>
      <w:r w:rsidR="00B721F7">
        <w:rPr>
          <w:sz w:val="24"/>
          <w:szCs w:val="24"/>
        </w:rPr>
        <w:t>ю</w:t>
      </w:r>
      <w:r>
        <w:rPr>
          <w:sz w:val="24"/>
          <w:szCs w:val="24"/>
        </w:rPr>
        <w:t xml:space="preserve"> на СИ, на применяемое </w:t>
      </w:r>
      <w:r w:rsidR="0033775F">
        <w:rPr>
          <w:sz w:val="24"/>
          <w:szCs w:val="24"/>
        </w:rPr>
        <w:t xml:space="preserve">оборудование </w:t>
      </w:r>
      <w:r>
        <w:rPr>
          <w:sz w:val="24"/>
          <w:szCs w:val="24"/>
        </w:rPr>
        <w:t xml:space="preserve">согласно таблице </w:t>
      </w:r>
      <w:r w:rsidR="0033775F">
        <w:rPr>
          <w:sz w:val="24"/>
          <w:szCs w:val="24"/>
        </w:rPr>
        <w:t>5;</w:t>
      </w:r>
    </w:p>
    <w:p w:rsidR="0033775F" w:rsidRDefault="0033775F" w:rsidP="0033775F">
      <w:pPr>
        <w:pStyle w:val="a7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Записи, оформляемые для: подтверждения соответствия услуг требованиям; подтверждения результативности процессов СМК; свиде</w:t>
      </w:r>
      <w:r w:rsidRPr="0033775F">
        <w:rPr>
          <w:sz w:val="24"/>
          <w:szCs w:val="24"/>
        </w:rPr>
        <w:t>тельств</w:t>
      </w:r>
      <w:r>
        <w:rPr>
          <w:sz w:val="24"/>
          <w:szCs w:val="24"/>
        </w:rPr>
        <w:t>а</w:t>
      </w:r>
      <w:r w:rsidRPr="0033775F">
        <w:rPr>
          <w:sz w:val="24"/>
          <w:szCs w:val="24"/>
        </w:rPr>
        <w:t xml:space="preserve"> годности к использованию по назначению ресурсов для мониторинга и измерений</w:t>
      </w:r>
      <w:r>
        <w:rPr>
          <w:sz w:val="24"/>
          <w:szCs w:val="24"/>
        </w:rPr>
        <w:t xml:space="preserve">; подтверждения компетентности персонала и т. д. в соответствии с требованиями СТБ </w:t>
      </w:r>
      <w:r>
        <w:rPr>
          <w:sz w:val="24"/>
          <w:szCs w:val="24"/>
          <w:lang w:val="en-US"/>
        </w:rPr>
        <w:t>ISO</w:t>
      </w:r>
      <w:r w:rsidRPr="004A432F">
        <w:rPr>
          <w:sz w:val="24"/>
          <w:szCs w:val="24"/>
        </w:rPr>
        <w:t xml:space="preserve"> </w:t>
      </w:r>
      <w:r w:rsidR="004A432F">
        <w:rPr>
          <w:sz w:val="24"/>
          <w:szCs w:val="24"/>
        </w:rPr>
        <w:t>9001.</w:t>
      </w:r>
      <w:r w:rsidRPr="0033775F">
        <w:rPr>
          <w:sz w:val="24"/>
          <w:szCs w:val="24"/>
        </w:rPr>
        <w:t xml:space="preserve"> </w:t>
      </w:r>
    </w:p>
    <w:p w:rsidR="00001693" w:rsidRDefault="00001693" w:rsidP="00001693">
      <w:pPr>
        <w:jc w:val="both"/>
        <w:rPr>
          <w:sz w:val="24"/>
          <w:szCs w:val="24"/>
        </w:rPr>
      </w:pPr>
    </w:p>
    <w:p w:rsidR="00001693" w:rsidRDefault="00001693" w:rsidP="00001693">
      <w:pPr>
        <w:spacing w:after="240"/>
        <w:jc w:val="both"/>
        <w:rPr>
          <w:b/>
          <w:sz w:val="24"/>
          <w:szCs w:val="24"/>
        </w:rPr>
      </w:pPr>
      <w:r w:rsidRPr="00001693">
        <w:rPr>
          <w:b/>
          <w:sz w:val="24"/>
          <w:szCs w:val="24"/>
        </w:rPr>
        <w:t>7.5.2 Создание и обновление</w:t>
      </w:r>
    </w:p>
    <w:p w:rsidR="00001693" w:rsidRDefault="00001693" w:rsidP="00F54DB9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7.5.2.1</w:t>
      </w:r>
      <w:r w:rsidR="00F54DB9">
        <w:rPr>
          <w:sz w:val="24"/>
          <w:szCs w:val="24"/>
        </w:rPr>
        <w:t xml:space="preserve"> Требования к разработке Политики в области качества изложены в разделе 5.2, целей – в разделе 6.2 настоящего РК.</w:t>
      </w:r>
    </w:p>
    <w:p w:rsidR="002141C6" w:rsidRDefault="00F54DB9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7.5.2.2 </w:t>
      </w:r>
      <w:r w:rsidR="002141C6">
        <w:rPr>
          <w:sz w:val="24"/>
          <w:szCs w:val="24"/>
        </w:rPr>
        <w:t>РК является основополагающим документом СМК, содержащим область применения СМК, распределение ответственности в рамках СМК, описание взаимодействия процедур и процессов СМК, ссылки на действующие ТНПА, НПА и др. документы СМК.</w:t>
      </w:r>
    </w:p>
    <w:p w:rsidR="002141C6" w:rsidRDefault="002141C6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РК разрабатывает представитель руководства, ответственный за СМК</w:t>
      </w:r>
      <w:r w:rsidR="00700D28">
        <w:rPr>
          <w:sz w:val="24"/>
          <w:szCs w:val="24"/>
        </w:rPr>
        <w:t>, или специалист ОССУ, которому поручена разработка руководства</w:t>
      </w:r>
      <w:r>
        <w:rPr>
          <w:sz w:val="24"/>
          <w:szCs w:val="24"/>
        </w:rPr>
        <w:t>.</w:t>
      </w:r>
    </w:p>
    <w:p w:rsidR="002141C6" w:rsidRDefault="002141C6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РК аналогична структуре СТБ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 xml:space="preserve"> 9001 и состоит из следующих разделов: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:rsidR="00A50C6E" w:rsidRDefault="00A50C6E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содержание;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введение;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общие сведения о предприятии;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 применения;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нормативные ссылки;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термины, определения, сокращения;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2141C6">
        <w:rPr>
          <w:sz w:val="24"/>
          <w:szCs w:val="24"/>
        </w:rPr>
        <w:t>онтекст организации</w:t>
      </w:r>
      <w:r>
        <w:rPr>
          <w:sz w:val="24"/>
          <w:szCs w:val="24"/>
        </w:rPr>
        <w:t>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лидерство;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2141C6">
        <w:rPr>
          <w:sz w:val="24"/>
          <w:szCs w:val="24"/>
        </w:rPr>
        <w:t>ланирование</w:t>
      </w:r>
      <w:r>
        <w:rPr>
          <w:sz w:val="24"/>
          <w:szCs w:val="24"/>
        </w:rPr>
        <w:t>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2141C6">
        <w:rPr>
          <w:sz w:val="24"/>
          <w:szCs w:val="24"/>
        </w:rPr>
        <w:t>оддержка</w:t>
      </w:r>
      <w:r>
        <w:rPr>
          <w:sz w:val="24"/>
          <w:szCs w:val="24"/>
        </w:rPr>
        <w:t>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2141C6">
        <w:rPr>
          <w:sz w:val="24"/>
          <w:szCs w:val="24"/>
        </w:rPr>
        <w:t>ценивание пригодности</w:t>
      </w:r>
      <w:r>
        <w:rPr>
          <w:sz w:val="24"/>
          <w:szCs w:val="24"/>
        </w:rPr>
        <w:t>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2141C6">
        <w:rPr>
          <w:sz w:val="24"/>
          <w:szCs w:val="24"/>
        </w:rPr>
        <w:t>лучшение</w:t>
      </w:r>
      <w:r>
        <w:rPr>
          <w:sz w:val="24"/>
          <w:szCs w:val="24"/>
        </w:rPr>
        <w:t>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лист согласования;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приложения;</w:t>
      </w:r>
    </w:p>
    <w:p w:rsidR="002141C6" w:rsidRDefault="002141C6" w:rsidP="002141C6">
      <w:pPr>
        <w:pStyle w:val="12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лист регистрации изменений.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обозначении руководства РК </w:t>
      </w:r>
      <w:r w:rsidR="00BD7964">
        <w:rPr>
          <w:sz w:val="24"/>
          <w:szCs w:val="24"/>
        </w:rPr>
        <w:t>01</w:t>
      </w:r>
      <w:r>
        <w:rPr>
          <w:sz w:val="24"/>
          <w:szCs w:val="24"/>
        </w:rPr>
        <w:t>-201</w:t>
      </w:r>
      <w:r w:rsidR="00BD7964">
        <w:rPr>
          <w:sz w:val="24"/>
          <w:szCs w:val="24"/>
        </w:rPr>
        <w:t>6</w:t>
      </w:r>
      <w:r>
        <w:rPr>
          <w:sz w:val="24"/>
          <w:szCs w:val="24"/>
        </w:rPr>
        <w:t>, указанном на титульном листе и каждой странице, «РК» - принятое сокращение от «Руководство по качеству», «</w:t>
      </w:r>
      <w:r w:rsidR="00BD7964">
        <w:rPr>
          <w:sz w:val="24"/>
          <w:szCs w:val="24"/>
        </w:rPr>
        <w:t>01</w:t>
      </w:r>
      <w:r>
        <w:rPr>
          <w:sz w:val="24"/>
          <w:szCs w:val="24"/>
        </w:rPr>
        <w:t xml:space="preserve">» – </w:t>
      </w:r>
      <w:r w:rsidR="00BD7964">
        <w:rPr>
          <w:sz w:val="24"/>
          <w:szCs w:val="24"/>
        </w:rPr>
        <w:t>порядковый номер версии РК</w:t>
      </w:r>
      <w:r>
        <w:rPr>
          <w:sz w:val="24"/>
          <w:szCs w:val="24"/>
        </w:rPr>
        <w:t>, «201</w:t>
      </w:r>
      <w:r w:rsidR="00BD7964">
        <w:rPr>
          <w:sz w:val="24"/>
          <w:szCs w:val="24"/>
        </w:rPr>
        <w:t>6</w:t>
      </w:r>
      <w:r>
        <w:rPr>
          <w:sz w:val="24"/>
          <w:szCs w:val="24"/>
        </w:rPr>
        <w:t>» – год утверждения документа.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титульного листа приведена в </w:t>
      </w:r>
      <w:r w:rsidR="00BD7964">
        <w:rPr>
          <w:sz w:val="24"/>
          <w:szCs w:val="24"/>
        </w:rPr>
        <w:t xml:space="preserve">приложении </w:t>
      </w:r>
      <w:r w:rsidR="007E0F12">
        <w:rPr>
          <w:sz w:val="24"/>
          <w:szCs w:val="24"/>
        </w:rPr>
        <w:t>Ш</w:t>
      </w:r>
      <w:r>
        <w:rPr>
          <w:sz w:val="24"/>
          <w:szCs w:val="24"/>
        </w:rPr>
        <w:t>.</w:t>
      </w:r>
    </w:p>
    <w:p w:rsidR="002141C6" w:rsidRDefault="002141C6" w:rsidP="00A50C6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Нумерация листов </w:t>
      </w:r>
      <w:r w:rsidR="00A50C6E">
        <w:rPr>
          <w:sz w:val="24"/>
          <w:szCs w:val="24"/>
        </w:rPr>
        <w:t xml:space="preserve">арабскими цифрами </w:t>
      </w:r>
      <w:r>
        <w:rPr>
          <w:sz w:val="24"/>
          <w:szCs w:val="24"/>
        </w:rPr>
        <w:t xml:space="preserve">начинается с </w:t>
      </w:r>
      <w:r w:rsidR="00A50C6E">
        <w:rPr>
          <w:sz w:val="24"/>
          <w:szCs w:val="24"/>
        </w:rPr>
        <w:t>раздела «Введение»</w:t>
      </w:r>
      <w:r>
        <w:rPr>
          <w:sz w:val="24"/>
          <w:szCs w:val="24"/>
        </w:rPr>
        <w:t xml:space="preserve"> и указывается внизу страницы.</w:t>
      </w:r>
      <w:r w:rsidR="00A50C6E">
        <w:rPr>
          <w:sz w:val="24"/>
          <w:szCs w:val="24"/>
        </w:rPr>
        <w:t xml:space="preserve"> На титульном листе номер страницы не указывается, нумерация листов раздела «Содержание» осуществляется римскими цифрами. </w:t>
      </w:r>
      <w:r>
        <w:rPr>
          <w:sz w:val="24"/>
          <w:szCs w:val="24"/>
        </w:rPr>
        <w:t>В верхнем колонтитуле каждой страницы, кроме титульного листа, размеща</w:t>
      </w:r>
      <w:r w:rsidR="00A50C6E">
        <w:rPr>
          <w:sz w:val="24"/>
          <w:szCs w:val="24"/>
        </w:rPr>
        <w:t>е</w:t>
      </w:r>
      <w:r>
        <w:rPr>
          <w:sz w:val="24"/>
          <w:szCs w:val="24"/>
        </w:rPr>
        <w:t>тся принятое обозначение РК.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Подпись разработчика </w:t>
      </w:r>
      <w:r w:rsidR="003E6FC2">
        <w:rPr>
          <w:sz w:val="24"/>
          <w:szCs w:val="24"/>
        </w:rPr>
        <w:t xml:space="preserve">и должностных лиц, согласовавших РК, </w:t>
      </w:r>
      <w:r>
        <w:rPr>
          <w:sz w:val="24"/>
          <w:szCs w:val="24"/>
        </w:rPr>
        <w:t xml:space="preserve">размещается </w:t>
      </w:r>
      <w:r w:rsidR="003E6FC2">
        <w:rPr>
          <w:sz w:val="24"/>
          <w:szCs w:val="24"/>
        </w:rPr>
        <w:t xml:space="preserve">в листе согласования </w:t>
      </w:r>
      <w:r>
        <w:rPr>
          <w:sz w:val="24"/>
          <w:szCs w:val="24"/>
        </w:rPr>
        <w:t>после текста РК перед приложениями.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изложению РК в соответствии с ТКП 1.5, раздел 4.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Оформление приложений к РК по ТКП 1.5, раздел 3. Все приложения РК являются обязательными.</w:t>
      </w:r>
    </w:p>
    <w:p w:rsidR="002141C6" w:rsidRDefault="002141C6" w:rsidP="002141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листа регистрации изменений приведена в </w:t>
      </w:r>
      <w:r w:rsidR="00047FBA">
        <w:rPr>
          <w:sz w:val="24"/>
          <w:szCs w:val="24"/>
          <w:highlight w:val="yellow"/>
        </w:rPr>
        <w:t>СТП СМК 01</w:t>
      </w:r>
      <w:r>
        <w:rPr>
          <w:sz w:val="24"/>
          <w:szCs w:val="24"/>
        </w:rPr>
        <w:t>.</w:t>
      </w:r>
    </w:p>
    <w:p w:rsidR="002141C6" w:rsidRDefault="002141C6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Проект РК разработчик направляет всем потенциальным пользователям, при необходимости, дорабатывает после получения отзывов (замечаний).</w:t>
      </w:r>
    </w:p>
    <w:p w:rsidR="002141C6" w:rsidRDefault="002141C6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Окончательно оформленное РК подписывается разработчиком</w:t>
      </w:r>
      <w:r w:rsidR="00047FBA">
        <w:rPr>
          <w:sz w:val="24"/>
          <w:szCs w:val="24"/>
        </w:rPr>
        <w:t xml:space="preserve">, </w:t>
      </w:r>
      <w:r w:rsidR="00576749">
        <w:rPr>
          <w:sz w:val="24"/>
          <w:szCs w:val="24"/>
        </w:rPr>
        <w:t xml:space="preserve">представителем руководства, ответственным за СМК, </w:t>
      </w:r>
      <w:r w:rsidR="00047FBA">
        <w:rPr>
          <w:sz w:val="24"/>
          <w:szCs w:val="24"/>
        </w:rPr>
        <w:t>согласовывается заинтересованными должностными лицами</w:t>
      </w:r>
      <w:r>
        <w:rPr>
          <w:sz w:val="24"/>
          <w:szCs w:val="24"/>
        </w:rPr>
        <w:t xml:space="preserve"> и утверждается директором </w:t>
      </w:r>
      <w:r w:rsidR="00047FBA">
        <w:rPr>
          <w:sz w:val="24"/>
          <w:szCs w:val="24"/>
        </w:rPr>
        <w:t>Гродненского ЦСМС</w:t>
      </w:r>
      <w:r>
        <w:rPr>
          <w:sz w:val="24"/>
          <w:szCs w:val="24"/>
        </w:rPr>
        <w:t xml:space="preserve">. При этом </w:t>
      </w:r>
      <w:r w:rsidR="00576749">
        <w:rPr>
          <w:sz w:val="24"/>
          <w:szCs w:val="24"/>
        </w:rPr>
        <w:t>представитель руководства</w:t>
      </w:r>
      <w:r>
        <w:rPr>
          <w:sz w:val="24"/>
          <w:szCs w:val="24"/>
        </w:rPr>
        <w:t xml:space="preserve"> доводит директору все поступившие от потенциальных пользователей замечания и предложения.</w:t>
      </w:r>
    </w:p>
    <w:p w:rsidR="002141C6" w:rsidRDefault="002141C6" w:rsidP="002141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РК вводится в действие приказом директора. Приказ готовит разработчик.</w:t>
      </w:r>
    </w:p>
    <w:p w:rsidR="00084A07" w:rsidRDefault="00084A07" w:rsidP="00084A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 целью поддержания РК в актуализированном состоянии оно подлежит периодическому пересмотру, либо в него вносится соответствующие изменения в случаях:</w:t>
      </w:r>
    </w:p>
    <w:p w:rsidR="00084A07" w:rsidRDefault="00084A07" w:rsidP="00084A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при изменении Политики в области качества;</w:t>
      </w:r>
    </w:p>
    <w:p w:rsidR="00084A07" w:rsidRDefault="00084A07" w:rsidP="00084A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при изменении организационной структуры предприятия;</w:t>
      </w:r>
    </w:p>
    <w:p w:rsidR="00084A07" w:rsidRDefault="00084A07" w:rsidP="00084A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при изменении процессов СМК, деятельности в рамках СМК.</w:t>
      </w:r>
    </w:p>
    <w:p w:rsidR="00084A07" w:rsidRDefault="00084A07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Внесение изменени</w:t>
      </w:r>
      <w:r w:rsidR="006F10C9">
        <w:rPr>
          <w:sz w:val="24"/>
          <w:szCs w:val="24"/>
        </w:rPr>
        <w:t>й</w:t>
      </w:r>
      <w:r>
        <w:rPr>
          <w:sz w:val="24"/>
          <w:szCs w:val="24"/>
        </w:rPr>
        <w:t xml:space="preserve"> в РК осуществляется в порядке, определенном </w:t>
      </w:r>
      <w:r>
        <w:rPr>
          <w:sz w:val="24"/>
          <w:szCs w:val="24"/>
          <w:highlight w:val="yellow"/>
        </w:rPr>
        <w:t>СТП СМК 01</w:t>
      </w:r>
      <w:r>
        <w:rPr>
          <w:sz w:val="24"/>
          <w:szCs w:val="24"/>
        </w:rPr>
        <w:t>.</w:t>
      </w:r>
    </w:p>
    <w:p w:rsidR="00084A07" w:rsidRDefault="00084A07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7.5.2.</w:t>
      </w:r>
      <w:r w:rsidR="004A09EE">
        <w:rPr>
          <w:sz w:val="24"/>
          <w:szCs w:val="24"/>
        </w:rPr>
        <w:t>3</w:t>
      </w:r>
      <w:r>
        <w:rPr>
          <w:sz w:val="24"/>
          <w:szCs w:val="24"/>
        </w:rPr>
        <w:t xml:space="preserve"> Порядок разработки, введения в действие и внесения изменений в СТП и Положения установлен </w:t>
      </w:r>
      <w:r>
        <w:rPr>
          <w:sz w:val="24"/>
          <w:szCs w:val="24"/>
          <w:highlight w:val="yellow"/>
        </w:rPr>
        <w:t>СТП СМК 01</w:t>
      </w:r>
      <w:r>
        <w:rPr>
          <w:sz w:val="24"/>
          <w:szCs w:val="24"/>
        </w:rPr>
        <w:t>.</w:t>
      </w:r>
    </w:p>
    <w:p w:rsidR="00084A07" w:rsidRDefault="00084A07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7.5.2.</w:t>
      </w:r>
      <w:r w:rsidR="004A09EE">
        <w:rPr>
          <w:sz w:val="24"/>
          <w:szCs w:val="24"/>
        </w:rPr>
        <w:t xml:space="preserve">4 Порядок разработки, введения в действие и </w:t>
      </w:r>
      <w:r w:rsidR="00795302">
        <w:rPr>
          <w:sz w:val="24"/>
          <w:szCs w:val="24"/>
        </w:rPr>
        <w:t>актуализации</w:t>
      </w:r>
      <w:r w:rsidR="004A09EE">
        <w:rPr>
          <w:sz w:val="24"/>
          <w:szCs w:val="24"/>
        </w:rPr>
        <w:t xml:space="preserve"> РК аккредитованных подразделений установлены РК этих подразделений.</w:t>
      </w:r>
    </w:p>
    <w:p w:rsidR="006F10C9" w:rsidRDefault="006F10C9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7.5.2.5 В Гродненском ЦСМС используется </w:t>
      </w:r>
      <w:r w:rsidR="000C7C84">
        <w:rPr>
          <w:sz w:val="24"/>
          <w:szCs w:val="24"/>
        </w:rPr>
        <w:t xml:space="preserve">на договорной основе </w:t>
      </w:r>
      <w:r>
        <w:rPr>
          <w:sz w:val="24"/>
          <w:szCs w:val="24"/>
        </w:rPr>
        <w:t xml:space="preserve">электронная база </w:t>
      </w:r>
      <w:r w:rsidR="00B00539">
        <w:rPr>
          <w:sz w:val="24"/>
          <w:szCs w:val="24"/>
        </w:rPr>
        <w:t>НПА</w:t>
      </w:r>
      <w:r>
        <w:rPr>
          <w:sz w:val="24"/>
          <w:szCs w:val="24"/>
        </w:rPr>
        <w:t xml:space="preserve"> «Бизнес-Инфо», которая обновляется </w:t>
      </w:r>
      <w:r w:rsidRPr="001D739C">
        <w:rPr>
          <w:sz w:val="24"/>
          <w:szCs w:val="24"/>
          <w:highlight w:val="yellow"/>
        </w:rPr>
        <w:t>ежедневно</w:t>
      </w:r>
      <w:r>
        <w:rPr>
          <w:sz w:val="24"/>
          <w:szCs w:val="24"/>
        </w:rPr>
        <w:t xml:space="preserve">. </w:t>
      </w:r>
    </w:p>
    <w:p w:rsidR="006F10C9" w:rsidRDefault="006F10C9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7.5.2.6 </w:t>
      </w:r>
      <w:r w:rsidR="00EE31F7">
        <w:rPr>
          <w:sz w:val="24"/>
          <w:szCs w:val="24"/>
        </w:rPr>
        <w:t>Гродненский ЦСМС располагает фондом ТНПА, методических и организационных документов, необходимых для выполнения работ в рамках действующей СМК. Фонд ТНПА представлен на бумажных носителях</w:t>
      </w:r>
      <w:r w:rsidR="00EE31F7" w:rsidRPr="00EE31F7">
        <w:rPr>
          <w:sz w:val="24"/>
          <w:szCs w:val="24"/>
        </w:rPr>
        <w:t xml:space="preserve"> </w:t>
      </w:r>
      <w:r w:rsidR="00EE31F7">
        <w:rPr>
          <w:sz w:val="24"/>
          <w:szCs w:val="24"/>
        </w:rPr>
        <w:t xml:space="preserve">и в электронной форме. Процедура комплектования, хранения и </w:t>
      </w:r>
      <w:r w:rsidR="00703775">
        <w:rPr>
          <w:sz w:val="24"/>
          <w:szCs w:val="24"/>
        </w:rPr>
        <w:t>актуализации</w:t>
      </w:r>
      <w:r w:rsidR="00EE31F7">
        <w:rPr>
          <w:sz w:val="24"/>
          <w:szCs w:val="24"/>
        </w:rPr>
        <w:t xml:space="preserve"> фонда ТНПА установлена в </w:t>
      </w:r>
      <w:r w:rsidR="00703775">
        <w:rPr>
          <w:sz w:val="24"/>
          <w:szCs w:val="24"/>
          <w:highlight w:val="yellow"/>
        </w:rPr>
        <w:t>СТП СМК 03</w:t>
      </w:r>
      <w:r w:rsidR="00EE31F7">
        <w:rPr>
          <w:sz w:val="24"/>
          <w:szCs w:val="24"/>
        </w:rPr>
        <w:t xml:space="preserve">. </w:t>
      </w:r>
      <w:r w:rsidR="007E0F12" w:rsidRPr="007E0F12">
        <w:rPr>
          <w:sz w:val="24"/>
          <w:szCs w:val="24"/>
          <w:highlight w:val="yellow"/>
        </w:rPr>
        <w:t>В Гродненском ЦСМС используются на договорной основе ИПС «Стандарт», ИПС «Стандарт 3.0», ИПС «Стройдокумент»</w:t>
      </w:r>
      <w:r w:rsidR="009A1458">
        <w:rPr>
          <w:sz w:val="24"/>
          <w:szCs w:val="24"/>
          <w:highlight w:val="yellow"/>
        </w:rPr>
        <w:t xml:space="preserve"> </w:t>
      </w:r>
      <w:r w:rsidR="009A1458" w:rsidRPr="009A1458">
        <w:rPr>
          <w:color w:val="FF0000"/>
          <w:sz w:val="24"/>
          <w:szCs w:val="24"/>
          <w:highlight w:val="yellow"/>
        </w:rPr>
        <w:t>- отразить в СТП</w:t>
      </w:r>
      <w:r w:rsidR="007E0F12" w:rsidRPr="009A1458">
        <w:rPr>
          <w:color w:val="FF0000"/>
          <w:sz w:val="24"/>
          <w:szCs w:val="24"/>
          <w:highlight w:val="yellow"/>
        </w:rPr>
        <w:t>.</w:t>
      </w:r>
      <w:r w:rsidR="007E0F12">
        <w:rPr>
          <w:sz w:val="24"/>
          <w:szCs w:val="24"/>
        </w:rPr>
        <w:t xml:space="preserve"> </w:t>
      </w:r>
      <w:r w:rsidR="00EE31F7">
        <w:rPr>
          <w:sz w:val="24"/>
          <w:szCs w:val="24"/>
        </w:rPr>
        <w:t xml:space="preserve">Ответственность за </w:t>
      </w:r>
      <w:r w:rsidR="00D770BE">
        <w:rPr>
          <w:sz w:val="24"/>
          <w:szCs w:val="24"/>
        </w:rPr>
        <w:t>комплектование, хранение и актуализацию фонда ТНПА</w:t>
      </w:r>
      <w:r w:rsidR="00EE31F7">
        <w:rPr>
          <w:sz w:val="24"/>
          <w:szCs w:val="24"/>
        </w:rPr>
        <w:t xml:space="preserve"> несет ведущий инженер по стандартизации группы стандартизации.</w:t>
      </w:r>
    </w:p>
    <w:p w:rsidR="004A09EE" w:rsidRDefault="004A09EE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7.5.2.</w:t>
      </w:r>
      <w:r w:rsidR="00602FE0">
        <w:rPr>
          <w:sz w:val="24"/>
          <w:szCs w:val="24"/>
        </w:rPr>
        <w:t>7</w:t>
      </w:r>
      <w:r>
        <w:rPr>
          <w:sz w:val="24"/>
          <w:szCs w:val="24"/>
        </w:rPr>
        <w:t xml:space="preserve"> Порядок издания ОРД установлен в </w:t>
      </w:r>
      <w:r>
        <w:rPr>
          <w:sz w:val="24"/>
          <w:szCs w:val="24"/>
          <w:highlight w:val="yellow"/>
        </w:rPr>
        <w:t>СТП СМК 0</w:t>
      </w:r>
      <w:r w:rsidR="00C5459E" w:rsidRPr="00C5459E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>.</w:t>
      </w:r>
      <w:r w:rsidR="00C5459E">
        <w:rPr>
          <w:sz w:val="24"/>
          <w:szCs w:val="24"/>
        </w:rPr>
        <w:t xml:space="preserve"> Требования к разработке, согласованию</w:t>
      </w:r>
      <w:r w:rsidR="006D6C16">
        <w:rPr>
          <w:sz w:val="24"/>
          <w:szCs w:val="24"/>
        </w:rPr>
        <w:t xml:space="preserve"> и утверждению ПСП, ДИ, РИ установлены в </w:t>
      </w:r>
      <w:r w:rsidR="006D6C16">
        <w:rPr>
          <w:sz w:val="24"/>
          <w:szCs w:val="24"/>
          <w:highlight w:val="yellow"/>
        </w:rPr>
        <w:t>СТП СМК 04</w:t>
      </w:r>
      <w:r w:rsidR="006D6C16">
        <w:rPr>
          <w:sz w:val="24"/>
          <w:szCs w:val="24"/>
        </w:rPr>
        <w:t xml:space="preserve">.  </w:t>
      </w:r>
    </w:p>
    <w:p w:rsidR="00207FF6" w:rsidRDefault="001C24C7" w:rsidP="00CD6764">
      <w:pPr>
        <w:ind w:firstLine="720"/>
        <w:jc w:val="both"/>
        <w:rPr>
          <w:sz w:val="24"/>
          <w:szCs w:val="24"/>
        </w:rPr>
      </w:pPr>
      <w:r w:rsidRPr="004B5A88">
        <w:rPr>
          <w:sz w:val="24"/>
          <w:szCs w:val="24"/>
        </w:rPr>
        <w:t xml:space="preserve">7.5.2.8 </w:t>
      </w:r>
      <w:r w:rsidR="00207FF6" w:rsidRPr="004B5A88">
        <w:rPr>
          <w:sz w:val="24"/>
          <w:szCs w:val="24"/>
        </w:rPr>
        <w:t xml:space="preserve">Методики поверки СИ </w:t>
      </w:r>
      <w:r w:rsidR="0091590A" w:rsidRPr="004B5A88">
        <w:rPr>
          <w:sz w:val="24"/>
          <w:szCs w:val="24"/>
        </w:rPr>
        <w:t>(процессы СМК №№ 1, 6)</w:t>
      </w:r>
      <w:r w:rsidR="00CD6764" w:rsidRPr="004B5A88">
        <w:rPr>
          <w:sz w:val="24"/>
          <w:szCs w:val="24"/>
        </w:rPr>
        <w:t>,</w:t>
      </w:r>
      <w:r w:rsidR="0091590A" w:rsidRPr="004B5A88">
        <w:rPr>
          <w:sz w:val="24"/>
          <w:szCs w:val="24"/>
        </w:rPr>
        <w:t xml:space="preserve"> </w:t>
      </w:r>
      <w:r w:rsidR="00CD6764" w:rsidRPr="004B5A88">
        <w:rPr>
          <w:sz w:val="24"/>
          <w:szCs w:val="24"/>
        </w:rPr>
        <w:t>методики выполнения измерений/испытаний</w:t>
      </w:r>
      <w:r w:rsidR="00CD6764" w:rsidRPr="004B5A88">
        <w:rPr>
          <w:color w:val="FF0000"/>
          <w:sz w:val="24"/>
          <w:szCs w:val="24"/>
        </w:rPr>
        <w:t xml:space="preserve"> </w:t>
      </w:r>
      <w:r w:rsidR="00CD6764" w:rsidRPr="004B5A88">
        <w:rPr>
          <w:sz w:val="24"/>
          <w:szCs w:val="24"/>
        </w:rPr>
        <w:t xml:space="preserve">(процессы СМК №№ 3, </w:t>
      </w:r>
      <w:r w:rsidR="006E02C9" w:rsidRPr="006E02C9">
        <w:rPr>
          <w:sz w:val="24"/>
          <w:szCs w:val="24"/>
        </w:rPr>
        <w:t>8,</w:t>
      </w:r>
      <w:r w:rsidR="006E02C9">
        <w:rPr>
          <w:sz w:val="24"/>
          <w:szCs w:val="24"/>
        </w:rPr>
        <w:t xml:space="preserve"> </w:t>
      </w:r>
      <w:r w:rsidR="00CD6764" w:rsidRPr="004B5A88">
        <w:rPr>
          <w:sz w:val="24"/>
          <w:szCs w:val="24"/>
        </w:rPr>
        <w:t xml:space="preserve">9) </w:t>
      </w:r>
      <w:r w:rsidR="00207FF6" w:rsidRPr="004B5A88">
        <w:rPr>
          <w:sz w:val="24"/>
          <w:szCs w:val="24"/>
        </w:rPr>
        <w:t xml:space="preserve">приобретаются на договорной основе </w:t>
      </w:r>
      <w:r w:rsidR="0091590A" w:rsidRPr="004B5A88">
        <w:rPr>
          <w:sz w:val="24"/>
          <w:szCs w:val="24"/>
        </w:rPr>
        <w:t>через группу стандартизации.</w:t>
      </w:r>
      <w:r w:rsidR="005168B6">
        <w:rPr>
          <w:sz w:val="24"/>
          <w:szCs w:val="24"/>
        </w:rPr>
        <w:t xml:space="preserve"> </w:t>
      </w:r>
    </w:p>
    <w:p w:rsidR="00CD6764" w:rsidRPr="0033754B" w:rsidRDefault="00CD6764" w:rsidP="0033754B">
      <w:pPr>
        <w:ind w:firstLine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Методики выполнения измерений/испытаний (процесс СМК № 8</w:t>
      </w:r>
      <w:r w:rsidRPr="0033754B">
        <w:rPr>
          <w:sz w:val="24"/>
          <w:szCs w:val="24"/>
        </w:rPr>
        <w:t>)</w:t>
      </w:r>
      <w:r w:rsidR="00121AB2" w:rsidRPr="0033754B">
        <w:rPr>
          <w:sz w:val="24"/>
          <w:szCs w:val="24"/>
        </w:rPr>
        <w:t xml:space="preserve"> разрабатываются начальником ЭТЛ ОЭИиН согласно ГОСТ 8.010, </w:t>
      </w:r>
      <w:r w:rsidR="0033754B" w:rsidRPr="0033754B">
        <w:rPr>
          <w:sz w:val="24"/>
          <w:szCs w:val="24"/>
        </w:rPr>
        <w:t xml:space="preserve">согласовываются начальником </w:t>
      </w:r>
      <w:r w:rsidR="0033754B" w:rsidRPr="0033754B">
        <w:rPr>
          <w:sz w:val="24"/>
          <w:szCs w:val="24"/>
          <w:highlight w:val="yellow"/>
        </w:rPr>
        <w:t>сектора электроизмерений и радиоизмерений отдела метрологии</w:t>
      </w:r>
      <w:r w:rsidR="0033754B">
        <w:rPr>
          <w:sz w:val="24"/>
          <w:szCs w:val="24"/>
        </w:rPr>
        <w:t>, РУП «Гродноэнерго» и утверждаются директором.</w:t>
      </w:r>
    </w:p>
    <w:p w:rsidR="00CD6764" w:rsidRPr="0033754B" w:rsidRDefault="0033754B" w:rsidP="00084A07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="001C24C7" w:rsidRPr="0033754B">
        <w:rPr>
          <w:sz w:val="24"/>
          <w:szCs w:val="24"/>
        </w:rPr>
        <w:t>етодики аттестации ИО</w:t>
      </w:r>
      <w:r>
        <w:rPr>
          <w:sz w:val="24"/>
          <w:szCs w:val="24"/>
        </w:rPr>
        <w:t xml:space="preserve"> (процессы СМК №№ 3, </w:t>
      </w:r>
      <w:r w:rsidRPr="006E02C9">
        <w:rPr>
          <w:sz w:val="24"/>
          <w:szCs w:val="24"/>
        </w:rPr>
        <w:t>8,</w:t>
      </w:r>
      <w:r w:rsidRPr="0033754B">
        <w:rPr>
          <w:color w:val="FF0000"/>
          <w:sz w:val="24"/>
          <w:szCs w:val="24"/>
        </w:rPr>
        <w:t xml:space="preserve"> </w:t>
      </w:r>
      <w:r w:rsidRPr="006E02C9">
        <w:rPr>
          <w:sz w:val="24"/>
          <w:szCs w:val="24"/>
          <w:highlight w:val="yellow"/>
        </w:rPr>
        <w:t>9</w:t>
      </w:r>
      <w:r>
        <w:rPr>
          <w:sz w:val="24"/>
          <w:szCs w:val="24"/>
        </w:rPr>
        <w:t xml:space="preserve">) разрабатываются отделом метрологии согласно </w:t>
      </w:r>
      <w:r w:rsidRPr="0033754B">
        <w:rPr>
          <w:color w:val="FF0000"/>
          <w:sz w:val="24"/>
          <w:szCs w:val="24"/>
          <w:highlight w:val="yellow"/>
        </w:rPr>
        <w:t>СТБ 8015</w:t>
      </w:r>
      <w:r w:rsidRPr="0033754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утверждаются директором.</w:t>
      </w:r>
      <w:r w:rsidR="001C24C7" w:rsidRPr="0033754B">
        <w:rPr>
          <w:sz w:val="24"/>
          <w:szCs w:val="24"/>
        </w:rPr>
        <w:t xml:space="preserve"> </w:t>
      </w:r>
    </w:p>
    <w:p w:rsidR="00A21C98" w:rsidRPr="00A33B1C" w:rsidRDefault="00A21C98" w:rsidP="00084A07">
      <w:pPr>
        <w:spacing w:after="240"/>
        <w:ind w:firstLine="720"/>
        <w:jc w:val="both"/>
        <w:rPr>
          <w:sz w:val="24"/>
          <w:szCs w:val="24"/>
        </w:rPr>
      </w:pPr>
      <w:r w:rsidRPr="00890ECE">
        <w:rPr>
          <w:sz w:val="24"/>
          <w:szCs w:val="24"/>
        </w:rPr>
        <w:t xml:space="preserve">7.5.2.9 </w:t>
      </w:r>
      <w:r w:rsidR="00B84B71" w:rsidRPr="00890ECE">
        <w:rPr>
          <w:sz w:val="24"/>
          <w:szCs w:val="24"/>
        </w:rPr>
        <w:t>Методики поверки СИ</w:t>
      </w:r>
      <w:r w:rsidR="00B84B71" w:rsidRPr="00890ECE">
        <w:rPr>
          <w:color w:val="FF0000"/>
          <w:sz w:val="24"/>
          <w:szCs w:val="24"/>
        </w:rPr>
        <w:t xml:space="preserve"> </w:t>
      </w:r>
      <w:r w:rsidR="00B84B71" w:rsidRPr="00890ECE">
        <w:rPr>
          <w:sz w:val="24"/>
          <w:szCs w:val="24"/>
        </w:rPr>
        <w:t>и р</w:t>
      </w:r>
      <w:r w:rsidRPr="00890ECE">
        <w:rPr>
          <w:sz w:val="24"/>
          <w:szCs w:val="24"/>
        </w:rPr>
        <w:t>емонтная документаци</w:t>
      </w:r>
      <w:r w:rsidR="00F75F15" w:rsidRPr="00890ECE">
        <w:rPr>
          <w:sz w:val="24"/>
          <w:szCs w:val="24"/>
        </w:rPr>
        <w:t>я</w:t>
      </w:r>
      <w:r w:rsidRPr="00890ECE">
        <w:rPr>
          <w:sz w:val="24"/>
          <w:szCs w:val="24"/>
        </w:rPr>
        <w:t xml:space="preserve"> изготовителя кассовых суммирующих аппаратов и электронной техники (процесс № 7)</w:t>
      </w:r>
      <w:r w:rsidR="00F75F15" w:rsidRPr="00890ECE">
        <w:rPr>
          <w:sz w:val="24"/>
          <w:szCs w:val="24"/>
        </w:rPr>
        <w:t xml:space="preserve"> </w:t>
      </w:r>
      <w:r w:rsidR="00B84B71" w:rsidRPr="00890ECE">
        <w:rPr>
          <w:sz w:val="24"/>
          <w:szCs w:val="24"/>
        </w:rPr>
        <w:t xml:space="preserve">приобретается </w:t>
      </w:r>
      <w:r w:rsidR="00A33B1C" w:rsidRPr="00890ECE">
        <w:rPr>
          <w:sz w:val="24"/>
          <w:szCs w:val="24"/>
        </w:rPr>
        <w:t>сектор</w:t>
      </w:r>
      <w:r w:rsidR="00854C48" w:rsidRPr="00890ECE">
        <w:rPr>
          <w:sz w:val="24"/>
          <w:szCs w:val="24"/>
        </w:rPr>
        <w:t>ом</w:t>
      </w:r>
      <w:r w:rsidR="00A33B1C" w:rsidRPr="00890ECE">
        <w:rPr>
          <w:sz w:val="24"/>
          <w:szCs w:val="24"/>
        </w:rPr>
        <w:t xml:space="preserve"> технического обслуживания и ремонта кассовых суммирующих аппаратов и электронной техники ОЭИиН</w:t>
      </w:r>
      <w:r w:rsidR="00F855D6" w:rsidRPr="00890ECE">
        <w:rPr>
          <w:sz w:val="24"/>
          <w:szCs w:val="24"/>
        </w:rPr>
        <w:t xml:space="preserve"> </w:t>
      </w:r>
      <w:r w:rsidR="00854C48" w:rsidRPr="00890ECE">
        <w:rPr>
          <w:sz w:val="24"/>
          <w:szCs w:val="24"/>
        </w:rPr>
        <w:t>у изготовителя согласно постоянно действующим договорам</w:t>
      </w:r>
      <w:r w:rsidR="00F855D6" w:rsidRPr="00890ECE">
        <w:rPr>
          <w:sz w:val="24"/>
          <w:szCs w:val="24"/>
        </w:rPr>
        <w:t>.</w:t>
      </w:r>
    </w:p>
    <w:p w:rsidR="001C24C7" w:rsidRPr="00582A00" w:rsidRDefault="001C24C7" w:rsidP="00084A07">
      <w:pPr>
        <w:spacing w:after="240"/>
        <w:ind w:firstLine="720"/>
        <w:jc w:val="both"/>
        <w:rPr>
          <w:sz w:val="24"/>
          <w:szCs w:val="24"/>
        </w:rPr>
      </w:pPr>
      <w:r w:rsidRPr="00582A00">
        <w:rPr>
          <w:sz w:val="24"/>
          <w:szCs w:val="24"/>
        </w:rPr>
        <w:t>7.5.2.</w:t>
      </w:r>
      <w:r w:rsidR="00A21C98">
        <w:rPr>
          <w:sz w:val="24"/>
          <w:szCs w:val="24"/>
        </w:rPr>
        <w:t>10</w:t>
      </w:r>
      <w:r w:rsidRPr="00582A00">
        <w:rPr>
          <w:sz w:val="24"/>
          <w:szCs w:val="24"/>
        </w:rPr>
        <w:t xml:space="preserve"> Эксплуатационн</w:t>
      </w:r>
      <w:r w:rsidR="00582A00">
        <w:rPr>
          <w:sz w:val="24"/>
          <w:szCs w:val="24"/>
        </w:rPr>
        <w:t>ая</w:t>
      </w:r>
      <w:r w:rsidRPr="00582A00">
        <w:rPr>
          <w:sz w:val="24"/>
          <w:szCs w:val="24"/>
        </w:rPr>
        <w:t xml:space="preserve"> документаци</w:t>
      </w:r>
      <w:r w:rsidR="00582A00">
        <w:rPr>
          <w:sz w:val="24"/>
          <w:szCs w:val="24"/>
        </w:rPr>
        <w:t>я</w:t>
      </w:r>
      <w:r w:rsidRPr="00582A00">
        <w:rPr>
          <w:sz w:val="24"/>
          <w:szCs w:val="24"/>
        </w:rPr>
        <w:t xml:space="preserve"> на СИ, на применяемое оборудование согласно таблице 5</w:t>
      </w:r>
      <w:r w:rsidR="00582A00">
        <w:rPr>
          <w:sz w:val="24"/>
          <w:szCs w:val="24"/>
        </w:rPr>
        <w:t xml:space="preserve"> поступает в комплекте с закупаемыми СИ и оборудованием. </w:t>
      </w:r>
    </w:p>
    <w:p w:rsidR="001C24C7" w:rsidRDefault="001C24C7" w:rsidP="001C24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7.5.2.1</w:t>
      </w:r>
      <w:r w:rsidR="00A21C9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014B14">
        <w:rPr>
          <w:sz w:val="24"/>
          <w:szCs w:val="24"/>
        </w:rPr>
        <w:t xml:space="preserve">Требования по оформлению записей установлены документами СМК (РК, СТП СМК, Положения). </w:t>
      </w:r>
      <w:r>
        <w:rPr>
          <w:sz w:val="24"/>
          <w:szCs w:val="24"/>
        </w:rPr>
        <w:t xml:space="preserve">Процедура управления записями </w:t>
      </w:r>
      <w:r w:rsidR="008D4F95">
        <w:rPr>
          <w:sz w:val="24"/>
          <w:szCs w:val="24"/>
        </w:rPr>
        <w:t>определена</w:t>
      </w:r>
      <w:r>
        <w:rPr>
          <w:sz w:val="24"/>
          <w:szCs w:val="24"/>
        </w:rPr>
        <w:t xml:space="preserve"> в </w:t>
      </w:r>
      <w:r w:rsidR="00467CF5">
        <w:rPr>
          <w:sz w:val="24"/>
          <w:szCs w:val="24"/>
          <w:highlight w:val="yellow"/>
        </w:rPr>
        <w:t>СТП СМК 05</w:t>
      </w:r>
      <w:r w:rsidR="00014B14">
        <w:rPr>
          <w:sz w:val="24"/>
          <w:szCs w:val="24"/>
        </w:rPr>
        <w:t>, в этом же СТП приведен перечень всех записей.</w:t>
      </w:r>
    </w:p>
    <w:p w:rsidR="001C24C7" w:rsidRDefault="001C24C7" w:rsidP="00467CF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Ответственность за организацию работ по регистрации записей по качеству в структурных подразделениях их достоверность, ведение, хранение, своевременное предоставление и изъятие несут руководители структурных подразделений.</w:t>
      </w:r>
    </w:p>
    <w:p w:rsidR="00C129A4" w:rsidRDefault="00C129A4" w:rsidP="00467CF5">
      <w:pPr>
        <w:jc w:val="both"/>
        <w:rPr>
          <w:sz w:val="24"/>
          <w:szCs w:val="24"/>
        </w:rPr>
      </w:pPr>
    </w:p>
    <w:p w:rsidR="00C129A4" w:rsidRDefault="00C129A4" w:rsidP="00C1254A">
      <w:pPr>
        <w:spacing w:after="240"/>
        <w:jc w:val="both"/>
        <w:rPr>
          <w:b/>
          <w:sz w:val="24"/>
          <w:szCs w:val="24"/>
        </w:rPr>
      </w:pPr>
      <w:r w:rsidRPr="00C129A4">
        <w:rPr>
          <w:b/>
          <w:sz w:val="24"/>
          <w:szCs w:val="24"/>
        </w:rPr>
        <w:t>7.5.3 Управление документированной информацией</w:t>
      </w:r>
    </w:p>
    <w:p w:rsidR="003F42D2" w:rsidRDefault="007035D6" w:rsidP="008F3226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7.5.3.1 Определенный в Гродненском ЦСМС порядок управления документацией обеспечивает ее доступность для всех руководителей и специалистов, защищенность от нарушения конфиденциальности, ненадлежащего использования или нарушения целостности. </w:t>
      </w:r>
    </w:p>
    <w:p w:rsidR="00287ED7" w:rsidRDefault="008F3226" w:rsidP="00287ED7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7.5.3.2 Управление Политикой, РК, СТП СМК, Положениями осуществляется согласно </w:t>
      </w:r>
      <w:r>
        <w:rPr>
          <w:sz w:val="24"/>
          <w:szCs w:val="24"/>
          <w:highlight w:val="yellow"/>
        </w:rPr>
        <w:t>СТП СМК 01</w:t>
      </w:r>
      <w:r>
        <w:rPr>
          <w:sz w:val="24"/>
          <w:szCs w:val="24"/>
        </w:rPr>
        <w:t>.</w:t>
      </w:r>
    </w:p>
    <w:p w:rsidR="008F3226" w:rsidRDefault="008F3226" w:rsidP="000C7C84">
      <w:pPr>
        <w:spacing w:after="240"/>
        <w:ind w:firstLine="708"/>
        <w:jc w:val="both"/>
        <w:rPr>
          <w:sz w:val="24"/>
        </w:rPr>
      </w:pPr>
      <w:r>
        <w:rPr>
          <w:sz w:val="24"/>
          <w:szCs w:val="24"/>
        </w:rPr>
        <w:t xml:space="preserve"> </w:t>
      </w:r>
      <w:r w:rsidR="0071107A">
        <w:rPr>
          <w:sz w:val="24"/>
          <w:szCs w:val="24"/>
        </w:rPr>
        <w:t>7.5.3.3 Сформированная в 2-х экземплярах согласно разделу 2 настоящего РК и утвержденная директором П</w:t>
      </w:r>
      <w:r w:rsidR="0071107A">
        <w:rPr>
          <w:sz w:val="24"/>
        </w:rPr>
        <w:t xml:space="preserve">рограмма качества </w:t>
      </w:r>
      <w:r w:rsidR="0071107A">
        <w:rPr>
          <w:sz w:val="24"/>
          <w:szCs w:val="24"/>
        </w:rPr>
        <w:t xml:space="preserve">Гродненского ЦСМС передается представителем руководства: один экземпляр начальнику </w:t>
      </w:r>
      <w:r w:rsidR="0071107A" w:rsidRPr="0071107A">
        <w:rPr>
          <w:sz w:val="24"/>
        </w:rPr>
        <w:t>ОЭФиБУ</w:t>
      </w:r>
      <w:r w:rsidR="0071107A">
        <w:rPr>
          <w:sz w:val="24"/>
        </w:rPr>
        <w:t xml:space="preserve"> для включения в бизнес-план, второй – </w:t>
      </w:r>
      <w:r w:rsidR="0071107A" w:rsidRPr="00EA421C">
        <w:rPr>
          <w:sz w:val="24"/>
          <w:highlight w:val="yellow"/>
        </w:rPr>
        <w:t>специалисту по сертификации 1 категории ОССУ для сканирования и размещения в электронной форме на сервере</w:t>
      </w:r>
      <w:r w:rsidR="000C7C84" w:rsidRPr="00EA421C">
        <w:rPr>
          <w:sz w:val="24"/>
          <w:highlight w:val="yellow"/>
        </w:rPr>
        <w:t xml:space="preserve"> </w:t>
      </w:r>
      <w:r w:rsidR="000C7C84" w:rsidRPr="00EA421C">
        <w:rPr>
          <w:b/>
          <w:sz w:val="24"/>
          <w:highlight w:val="yellow"/>
          <w:u w:val="single"/>
        </w:rPr>
        <w:t>х:\Документы СМК и СУОТ</w:t>
      </w:r>
      <w:r w:rsidR="000C7C84">
        <w:rPr>
          <w:sz w:val="24"/>
        </w:rPr>
        <w:t>, доступ к которому имеется у всех руководителей.</w:t>
      </w:r>
    </w:p>
    <w:p w:rsidR="000C7C84" w:rsidRDefault="000C7C84" w:rsidP="00B6623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7.5.3.4 Порядок учета, выдачи РК аккредитованных подразделений, методик выполнения измерений/испытаний, методик аттестации ИО, </w:t>
      </w:r>
      <w:r w:rsidR="0062176C">
        <w:rPr>
          <w:sz w:val="24"/>
          <w:szCs w:val="24"/>
        </w:rPr>
        <w:t>проведения изменений в</w:t>
      </w:r>
      <w:r w:rsidR="000D74D3">
        <w:rPr>
          <w:sz w:val="24"/>
          <w:szCs w:val="24"/>
        </w:rPr>
        <w:t xml:space="preserve"> них,</w:t>
      </w:r>
      <w:r w:rsidR="0062176C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установлен РК аккредитованных подразделений</w:t>
      </w:r>
      <w:r w:rsidR="00103381">
        <w:rPr>
          <w:sz w:val="24"/>
          <w:szCs w:val="24"/>
        </w:rPr>
        <w:t xml:space="preserve"> (процессы №№ 1, 3, 8, 9)</w:t>
      </w:r>
      <w:r>
        <w:rPr>
          <w:sz w:val="24"/>
          <w:szCs w:val="24"/>
        </w:rPr>
        <w:t>.</w:t>
      </w:r>
    </w:p>
    <w:p w:rsidR="00B66238" w:rsidRPr="0062176C" w:rsidRDefault="00B66238" w:rsidP="000C7C84">
      <w:pPr>
        <w:spacing w:after="240"/>
        <w:ind w:firstLine="708"/>
        <w:jc w:val="both"/>
        <w:rPr>
          <w:sz w:val="24"/>
          <w:szCs w:val="24"/>
        </w:rPr>
      </w:pPr>
      <w:r w:rsidRPr="00103381">
        <w:rPr>
          <w:sz w:val="24"/>
          <w:szCs w:val="24"/>
        </w:rPr>
        <w:t>Методики поверки СИ (процесс</w:t>
      </w:r>
      <w:r w:rsidR="0062176C">
        <w:rPr>
          <w:sz w:val="24"/>
          <w:szCs w:val="24"/>
        </w:rPr>
        <w:t>ы</w:t>
      </w:r>
      <w:r w:rsidRPr="00103381">
        <w:rPr>
          <w:sz w:val="24"/>
          <w:szCs w:val="24"/>
        </w:rPr>
        <w:t xml:space="preserve"> № </w:t>
      </w:r>
      <w:r w:rsidR="0062176C">
        <w:rPr>
          <w:sz w:val="24"/>
          <w:szCs w:val="24"/>
        </w:rPr>
        <w:t xml:space="preserve">1, </w:t>
      </w:r>
      <w:r w:rsidRPr="00103381">
        <w:rPr>
          <w:sz w:val="24"/>
          <w:szCs w:val="24"/>
        </w:rPr>
        <w:t xml:space="preserve">6) </w:t>
      </w:r>
      <w:r w:rsidR="00103381">
        <w:rPr>
          <w:sz w:val="24"/>
          <w:szCs w:val="24"/>
        </w:rPr>
        <w:t xml:space="preserve">учитываются и выдаются </w:t>
      </w:r>
      <w:r w:rsidR="00152514">
        <w:rPr>
          <w:sz w:val="24"/>
          <w:szCs w:val="24"/>
        </w:rPr>
        <w:t xml:space="preserve">группой стандартизации </w:t>
      </w:r>
      <w:r w:rsidR="00103381">
        <w:rPr>
          <w:sz w:val="24"/>
          <w:szCs w:val="24"/>
        </w:rPr>
        <w:t xml:space="preserve">в порядке, определенном </w:t>
      </w:r>
      <w:r w:rsidR="00103381">
        <w:rPr>
          <w:sz w:val="24"/>
          <w:szCs w:val="24"/>
          <w:highlight w:val="yellow"/>
        </w:rPr>
        <w:t>СТП СМК 03</w:t>
      </w:r>
      <w:r w:rsidR="0015274E">
        <w:rPr>
          <w:sz w:val="24"/>
          <w:szCs w:val="24"/>
        </w:rPr>
        <w:t>.</w:t>
      </w:r>
      <w:r w:rsidR="00FD3DBE">
        <w:rPr>
          <w:sz w:val="24"/>
          <w:szCs w:val="24"/>
        </w:rPr>
        <w:t xml:space="preserve"> </w:t>
      </w:r>
    </w:p>
    <w:p w:rsidR="000C7C84" w:rsidRDefault="000C7C84" w:rsidP="000C7C84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7.5.3.5 Доступ к </w:t>
      </w:r>
      <w:r w:rsidR="0096759D">
        <w:rPr>
          <w:sz w:val="24"/>
          <w:szCs w:val="24"/>
        </w:rPr>
        <w:t>электронной базе НПА «Бизнес-Инфо» имеется в</w:t>
      </w:r>
      <w:r>
        <w:rPr>
          <w:sz w:val="24"/>
          <w:szCs w:val="24"/>
        </w:rPr>
        <w:t xml:space="preserve"> каждом структурном подразделении.</w:t>
      </w:r>
      <w:r w:rsidR="0096759D">
        <w:rPr>
          <w:sz w:val="24"/>
          <w:szCs w:val="24"/>
        </w:rPr>
        <w:t xml:space="preserve"> </w:t>
      </w:r>
      <w:r w:rsidR="0096759D">
        <w:rPr>
          <w:sz w:val="24"/>
          <w:szCs w:val="24"/>
          <w:highlight w:val="yellow"/>
        </w:rPr>
        <w:t>Ответственность за обеспечение бесперебойной работы базы «Бизнес-Инфо» возложена на системного администратора.</w:t>
      </w:r>
    </w:p>
    <w:p w:rsidR="00BD6EE8" w:rsidRDefault="0096759D" w:rsidP="000C7C84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7.5.3.6 Порядок учета, выдачи, проведения изменений в ТНПА</w:t>
      </w:r>
      <w:r w:rsidR="00FE3774">
        <w:rPr>
          <w:sz w:val="24"/>
          <w:szCs w:val="24"/>
        </w:rPr>
        <w:t>, их идентификации</w:t>
      </w:r>
      <w:r>
        <w:rPr>
          <w:sz w:val="24"/>
          <w:szCs w:val="24"/>
        </w:rPr>
        <w:t xml:space="preserve"> установлен в </w:t>
      </w:r>
      <w:r>
        <w:rPr>
          <w:sz w:val="24"/>
          <w:szCs w:val="24"/>
          <w:highlight w:val="yellow"/>
        </w:rPr>
        <w:t>СТП СМК 03</w:t>
      </w:r>
      <w:r>
        <w:rPr>
          <w:sz w:val="24"/>
          <w:szCs w:val="24"/>
        </w:rPr>
        <w:t>.</w:t>
      </w:r>
    </w:p>
    <w:p w:rsidR="0096759D" w:rsidRDefault="00BD6EE8" w:rsidP="00FE3774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7.5.3.7 Порядок управления ОРД установлен в </w:t>
      </w:r>
      <w:r>
        <w:rPr>
          <w:sz w:val="24"/>
          <w:szCs w:val="24"/>
          <w:highlight w:val="yellow"/>
        </w:rPr>
        <w:t>СТП СМК 0</w:t>
      </w:r>
      <w:r w:rsidRPr="00BD6EE8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, ПСП, ДИ, РИ – в </w:t>
      </w:r>
      <w:r>
        <w:rPr>
          <w:sz w:val="24"/>
          <w:szCs w:val="24"/>
          <w:highlight w:val="yellow"/>
        </w:rPr>
        <w:t>СТП СМК 0</w:t>
      </w:r>
      <w:r w:rsidRPr="00BD6EE8">
        <w:rPr>
          <w:sz w:val="24"/>
          <w:szCs w:val="24"/>
          <w:highlight w:val="yellow"/>
        </w:rPr>
        <w:t>4</w:t>
      </w:r>
      <w:r>
        <w:rPr>
          <w:sz w:val="24"/>
          <w:szCs w:val="24"/>
        </w:rPr>
        <w:t>.</w:t>
      </w:r>
    </w:p>
    <w:p w:rsidR="007C0980" w:rsidRDefault="00FE3774" w:rsidP="007C0980">
      <w:pPr>
        <w:ind w:firstLine="708"/>
        <w:jc w:val="both"/>
        <w:rPr>
          <w:sz w:val="24"/>
          <w:szCs w:val="24"/>
        </w:rPr>
      </w:pPr>
      <w:r w:rsidRPr="007A40DB">
        <w:rPr>
          <w:sz w:val="24"/>
          <w:szCs w:val="24"/>
        </w:rPr>
        <w:t xml:space="preserve">7.5.3.8 </w:t>
      </w:r>
      <w:r w:rsidRPr="00D35AFA">
        <w:rPr>
          <w:sz w:val="24"/>
          <w:szCs w:val="24"/>
        </w:rPr>
        <w:t>Учет поступившей ремонтной документаци</w:t>
      </w:r>
      <w:r w:rsidR="00795302" w:rsidRPr="00D35AFA">
        <w:rPr>
          <w:sz w:val="24"/>
          <w:szCs w:val="24"/>
        </w:rPr>
        <w:t>и</w:t>
      </w:r>
      <w:r w:rsidRPr="00D35AFA">
        <w:rPr>
          <w:sz w:val="24"/>
          <w:szCs w:val="24"/>
        </w:rPr>
        <w:t xml:space="preserve"> </w:t>
      </w:r>
      <w:r w:rsidR="005168B6" w:rsidRPr="00D35AFA">
        <w:rPr>
          <w:sz w:val="24"/>
          <w:szCs w:val="24"/>
        </w:rPr>
        <w:t>и методик поверки СИ (процесс № 7)</w:t>
      </w:r>
      <w:r w:rsidR="005168B6" w:rsidRPr="00D35AFA">
        <w:rPr>
          <w:color w:val="FF0000"/>
          <w:sz w:val="24"/>
          <w:szCs w:val="24"/>
        </w:rPr>
        <w:t xml:space="preserve"> </w:t>
      </w:r>
      <w:r w:rsidRPr="00D35AFA">
        <w:rPr>
          <w:sz w:val="24"/>
          <w:szCs w:val="24"/>
        </w:rPr>
        <w:t>изготовител</w:t>
      </w:r>
      <w:r w:rsidR="00795302" w:rsidRPr="00D35AFA">
        <w:rPr>
          <w:sz w:val="24"/>
          <w:szCs w:val="24"/>
        </w:rPr>
        <w:t>ей</w:t>
      </w:r>
      <w:r w:rsidRPr="00D35AFA">
        <w:rPr>
          <w:sz w:val="24"/>
          <w:szCs w:val="24"/>
        </w:rPr>
        <w:t xml:space="preserve"> кассовых суммирующих аппаратов и электронной техники</w:t>
      </w:r>
      <w:r w:rsidR="00795302" w:rsidRPr="00D35AFA">
        <w:rPr>
          <w:sz w:val="24"/>
          <w:szCs w:val="24"/>
        </w:rPr>
        <w:t xml:space="preserve"> ведет начальник сектора ОЭИиН в электронной форме</w:t>
      </w:r>
      <w:r w:rsidR="00C1254A" w:rsidRPr="00D35AFA">
        <w:rPr>
          <w:sz w:val="24"/>
          <w:szCs w:val="24"/>
        </w:rPr>
        <w:t>.</w:t>
      </w:r>
      <w:r w:rsidR="00C1254A">
        <w:rPr>
          <w:sz w:val="24"/>
          <w:szCs w:val="24"/>
        </w:rPr>
        <w:t xml:space="preserve"> </w:t>
      </w:r>
    </w:p>
    <w:p w:rsidR="00FE3774" w:rsidRDefault="00C1254A" w:rsidP="007549AC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Поступившая эксплуатационная документация на СИ, на применяемое оборудование согласно таблице 5, хранится в подразделениях в специально выделенном месте под контролем специалиста, назначенного руководителем подразделения.</w:t>
      </w:r>
    </w:p>
    <w:p w:rsidR="007549AC" w:rsidRDefault="007549AC" w:rsidP="007549AC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7.5.3.9 </w:t>
      </w:r>
      <w:r w:rsidR="00605496">
        <w:rPr>
          <w:sz w:val="24"/>
          <w:szCs w:val="24"/>
        </w:rPr>
        <w:t>Требования по управлению з</w:t>
      </w:r>
      <w:r w:rsidR="00D605E5">
        <w:rPr>
          <w:sz w:val="24"/>
          <w:szCs w:val="24"/>
        </w:rPr>
        <w:t>апис</w:t>
      </w:r>
      <w:r w:rsidR="00605496">
        <w:rPr>
          <w:sz w:val="24"/>
          <w:szCs w:val="24"/>
        </w:rPr>
        <w:t>ями</w:t>
      </w:r>
      <w:r w:rsidR="00D605E5">
        <w:rPr>
          <w:sz w:val="24"/>
          <w:szCs w:val="24"/>
        </w:rPr>
        <w:t xml:space="preserve">, </w:t>
      </w:r>
      <w:r w:rsidR="00605496">
        <w:rPr>
          <w:sz w:val="24"/>
          <w:szCs w:val="24"/>
        </w:rPr>
        <w:t xml:space="preserve">сохраняемыми в качестве свидетельства соответствия оказываемых услуг установлены </w:t>
      </w:r>
      <w:r w:rsidR="00C54395">
        <w:rPr>
          <w:sz w:val="24"/>
          <w:szCs w:val="24"/>
        </w:rPr>
        <w:t xml:space="preserve">ТНПА на оказываемые услуги, </w:t>
      </w:r>
      <w:r w:rsidR="00605496">
        <w:rPr>
          <w:sz w:val="24"/>
          <w:szCs w:val="24"/>
          <w:highlight w:val="yellow"/>
        </w:rPr>
        <w:t>СТП СМК 05</w:t>
      </w:r>
      <w:r w:rsidR="00605496">
        <w:rPr>
          <w:sz w:val="24"/>
          <w:szCs w:val="24"/>
        </w:rPr>
        <w:t xml:space="preserve">, настоящим РК, </w:t>
      </w:r>
      <w:r w:rsidR="00C54395">
        <w:rPr>
          <w:sz w:val="24"/>
          <w:szCs w:val="24"/>
        </w:rPr>
        <w:t xml:space="preserve">РК аккредитованных подразделений, СТП СМК. </w:t>
      </w:r>
    </w:p>
    <w:p w:rsidR="00055678" w:rsidRDefault="006B3F58" w:rsidP="00055678">
      <w:pPr>
        <w:spacing w:after="240"/>
        <w:rPr>
          <w:b/>
          <w:sz w:val="24"/>
          <w:szCs w:val="24"/>
        </w:rPr>
      </w:pPr>
      <w:r w:rsidRPr="006B3F58">
        <w:rPr>
          <w:b/>
          <w:sz w:val="24"/>
          <w:szCs w:val="24"/>
        </w:rPr>
        <w:t xml:space="preserve">8 </w:t>
      </w:r>
      <w:r w:rsidR="00055678">
        <w:rPr>
          <w:b/>
          <w:sz w:val="24"/>
          <w:szCs w:val="24"/>
        </w:rPr>
        <w:t xml:space="preserve">ОПЕРАЦИОННАЯ ДЕЯТЕЛЬНОСТЬ </w:t>
      </w:r>
    </w:p>
    <w:p w:rsidR="006B3F58" w:rsidRDefault="006B3F58" w:rsidP="006B3F58">
      <w:pPr>
        <w:spacing w:after="240"/>
        <w:jc w:val="both"/>
        <w:rPr>
          <w:sz w:val="24"/>
          <w:szCs w:val="24"/>
        </w:rPr>
      </w:pPr>
      <w:r w:rsidRPr="006B3F58">
        <w:rPr>
          <w:b/>
          <w:sz w:val="24"/>
          <w:szCs w:val="24"/>
        </w:rPr>
        <w:t>8.1 Планирование и управление деятельностью</w:t>
      </w:r>
    </w:p>
    <w:p w:rsidR="00FE5FB6" w:rsidRPr="00FE5FB6" w:rsidRDefault="00A71A4E" w:rsidP="00FD58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Гродненский ЦСМС</w:t>
      </w:r>
      <w:r w:rsidRPr="00FE5FB6">
        <w:rPr>
          <w:sz w:val="24"/>
          <w:szCs w:val="24"/>
        </w:rPr>
        <w:t xml:space="preserve"> </w:t>
      </w:r>
      <w:r w:rsidR="00FE5FB6" w:rsidRPr="00FE5FB6">
        <w:rPr>
          <w:sz w:val="24"/>
          <w:szCs w:val="24"/>
        </w:rPr>
        <w:t>планир</w:t>
      </w:r>
      <w:r>
        <w:rPr>
          <w:sz w:val="24"/>
          <w:szCs w:val="24"/>
        </w:rPr>
        <w:t>ует</w:t>
      </w:r>
      <w:r w:rsidR="00FE5FB6" w:rsidRPr="00FE5FB6">
        <w:rPr>
          <w:sz w:val="24"/>
          <w:szCs w:val="24"/>
        </w:rPr>
        <w:t>, внедря</w:t>
      </w:r>
      <w:r>
        <w:rPr>
          <w:sz w:val="24"/>
          <w:szCs w:val="24"/>
        </w:rPr>
        <w:t>ет</w:t>
      </w:r>
      <w:r w:rsidR="00FE5FB6" w:rsidRPr="00FE5FB6">
        <w:rPr>
          <w:sz w:val="24"/>
          <w:szCs w:val="24"/>
        </w:rPr>
        <w:t xml:space="preserve"> и управля</w:t>
      </w:r>
      <w:r>
        <w:rPr>
          <w:sz w:val="24"/>
          <w:szCs w:val="24"/>
        </w:rPr>
        <w:t>ет</w:t>
      </w:r>
      <w:r w:rsidR="00FE5FB6" w:rsidRPr="00FE5FB6">
        <w:rPr>
          <w:sz w:val="24"/>
          <w:szCs w:val="24"/>
        </w:rPr>
        <w:t xml:space="preserve"> процессами</w:t>
      </w:r>
      <w:r>
        <w:rPr>
          <w:sz w:val="24"/>
          <w:szCs w:val="24"/>
        </w:rPr>
        <w:t>, определенными в разделе 4.4 настоящего РК</w:t>
      </w:r>
      <w:r w:rsidR="00FE5FB6" w:rsidRPr="00FE5F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необходимыми </w:t>
      </w:r>
      <w:r w:rsidR="00FE5FB6" w:rsidRPr="00FE5FB6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оказания </w:t>
      </w:r>
      <w:r w:rsidR="00FE5FB6" w:rsidRPr="00FE5FB6">
        <w:rPr>
          <w:sz w:val="24"/>
          <w:szCs w:val="24"/>
        </w:rPr>
        <w:t>услуг</w:t>
      </w:r>
      <w:r w:rsidR="00D363E7">
        <w:rPr>
          <w:sz w:val="24"/>
          <w:szCs w:val="24"/>
        </w:rPr>
        <w:t xml:space="preserve"> потребителям</w:t>
      </w:r>
      <w:r w:rsidR="00FE5FB6" w:rsidRPr="00FE5FB6">
        <w:rPr>
          <w:sz w:val="24"/>
          <w:szCs w:val="24"/>
        </w:rPr>
        <w:t xml:space="preserve">, а также </w:t>
      </w:r>
      <w:r w:rsidR="00FD58DE">
        <w:rPr>
          <w:sz w:val="24"/>
          <w:szCs w:val="24"/>
        </w:rPr>
        <w:t>осуществляет действия по определению рисков и возможностей согласно разделу 6 настоящего РК</w:t>
      </w:r>
      <w:r w:rsidR="00FE5FB6" w:rsidRPr="00FE5FB6">
        <w:rPr>
          <w:sz w:val="24"/>
          <w:szCs w:val="24"/>
        </w:rPr>
        <w:t xml:space="preserve">, посредством: </w:t>
      </w:r>
    </w:p>
    <w:p w:rsidR="00FE5FB6" w:rsidRDefault="00FE5FB6" w:rsidP="00FD58DE">
      <w:pPr>
        <w:pStyle w:val="a7"/>
        <w:numPr>
          <w:ilvl w:val="0"/>
          <w:numId w:val="36"/>
        </w:numPr>
        <w:jc w:val="both"/>
        <w:rPr>
          <w:sz w:val="24"/>
          <w:szCs w:val="24"/>
        </w:rPr>
      </w:pPr>
      <w:r w:rsidRPr="00FD58DE">
        <w:rPr>
          <w:sz w:val="24"/>
          <w:szCs w:val="24"/>
        </w:rPr>
        <w:lastRenderedPageBreak/>
        <w:t>определения требований к услугам</w:t>
      </w:r>
      <w:r w:rsidR="00FD58DE">
        <w:rPr>
          <w:sz w:val="24"/>
          <w:szCs w:val="24"/>
        </w:rPr>
        <w:t xml:space="preserve"> </w:t>
      </w:r>
      <w:r w:rsidR="00FD58DE" w:rsidRPr="00CD2BF8">
        <w:rPr>
          <w:sz w:val="24"/>
          <w:szCs w:val="24"/>
        </w:rPr>
        <w:t xml:space="preserve">через изучение действующих </w:t>
      </w:r>
      <w:r w:rsidR="000500A6" w:rsidRPr="00CD2BF8">
        <w:rPr>
          <w:sz w:val="24"/>
          <w:szCs w:val="24"/>
        </w:rPr>
        <w:t xml:space="preserve">на услуги </w:t>
      </w:r>
      <w:r w:rsidR="00FD58DE" w:rsidRPr="00CD2BF8">
        <w:rPr>
          <w:sz w:val="24"/>
          <w:szCs w:val="24"/>
        </w:rPr>
        <w:t>НПА, ТНПА</w:t>
      </w:r>
      <w:r w:rsidR="00890ECE">
        <w:rPr>
          <w:sz w:val="24"/>
          <w:szCs w:val="24"/>
        </w:rPr>
        <w:t xml:space="preserve">, </w:t>
      </w:r>
      <w:r w:rsidR="00CD2BF8">
        <w:rPr>
          <w:sz w:val="24"/>
          <w:szCs w:val="24"/>
        </w:rPr>
        <w:t xml:space="preserve">изучения </w:t>
      </w:r>
      <w:r w:rsidR="00890ECE">
        <w:rPr>
          <w:sz w:val="24"/>
          <w:szCs w:val="24"/>
        </w:rPr>
        <w:t>требований потребителей</w:t>
      </w:r>
      <w:r w:rsidRPr="00FD58DE">
        <w:rPr>
          <w:sz w:val="24"/>
          <w:szCs w:val="24"/>
        </w:rPr>
        <w:t xml:space="preserve">; </w:t>
      </w:r>
    </w:p>
    <w:p w:rsidR="00FE5FB6" w:rsidRDefault="000651DD" w:rsidP="000651DD">
      <w:pPr>
        <w:pStyle w:val="a7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установления критериев для </w:t>
      </w:r>
      <w:r w:rsidR="00FE5FB6" w:rsidRPr="000651DD">
        <w:rPr>
          <w:sz w:val="24"/>
          <w:szCs w:val="24"/>
        </w:rPr>
        <w:t>процессов</w:t>
      </w:r>
      <w:r w:rsidRPr="000651DD">
        <w:rPr>
          <w:sz w:val="24"/>
          <w:szCs w:val="24"/>
        </w:rPr>
        <w:t xml:space="preserve"> СМК</w:t>
      </w:r>
      <w:r>
        <w:rPr>
          <w:sz w:val="24"/>
          <w:szCs w:val="24"/>
        </w:rPr>
        <w:t>, для приемки оказываемых услуг</w:t>
      </w:r>
      <w:r w:rsidRPr="000651DD">
        <w:rPr>
          <w:sz w:val="24"/>
          <w:szCs w:val="24"/>
        </w:rPr>
        <w:t xml:space="preserve"> через разработку карты процесса согласно требований раздела 4.4 настоящего РК и </w:t>
      </w:r>
      <w:r w:rsidRPr="000651DD">
        <w:rPr>
          <w:sz w:val="24"/>
          <w:szCs w:val="24"/>
          <w:highlight w:val="yellow"/>
        </w:rPr>
        <w:t>СТП СМК 01</w:t>
      </w:r>
      <w:r w:rsidR="00FE5FB6" w:rsidRPr="000651DD">
        <w:rPr>
          <w:sz w:val="24"/>
          <w:szCs w:val="24"/>
        </w:rPr>
        <w:t xml:space="preserve">; </w:t>
      </w:r>
    </w:p>
    <w:p w:rsidR="000651DD" w:rsidRDefault="00FE5FB6" w:rsidP="000651DD">
      <w:pPr>
        <w:pStyle w:val="a7"/>
        <w:numPr>
          <w:ilvl w:val="0"/>
          <w:numId w:val="36"/>
        </w:numPr>
        <w:jc w:val="both"/>
        <w:rPr>
          <w:sz w:val="24"/>
          <w:szCs w:val="24"/>
        </w:rPr>
      </w:pPr>
      <w:r w:rsidRPr="000651DD">
        <w:rPr>
          <w:sz w:val="24"/>
          <w:szCs w:val="24"/>
        </w:rPr>
        <w:t xml:space="preserve">определения ресурсов, необходимых для достижения соответствия </w:t>
      </w:r>
      <w:r w:rsidR="000651DD">
        <w:rPr>
          <w:sz w:val="24"/>
          <w:szCs w:val="24"/>
        </w:rPr>
        <w:t>оказываемых</w:t>
      </w:r>
      <w:r w:rsidRPr="000651DD">
        <w:rPr>
          <w:sz w:val="24"/>
          <w:szCs w:val="24"/>
        </w:rPr>
        <w:t xml:space="preserve"> услуг</w:t>
      </w:r>
      <w:r w:rsidR="000651DD">
        <w:rPr>
          <w:sz w:val="24"/>
          <w:szCs w:val="24"/>
        </w:rPr>
        <w:t xml:space="preserve"> установленным требо</w:t>
      </w:r>
      <w:r w:rsidRPr="000651DD">
        <w:rPr>
          <w:sz w:val="24"/>
          <w:szCs w:val="24"/>
        </w:rPr>
        <w:t>ваниям</w:t>
      </w:r>
      <w:r w:rsidR="000651DD">
        <w:rPr>
          <w:sz w:val="24"/>
          <w:szCs w:val="24"/>
        </w:rPr>
        <w:t>, и отражение</w:t>
      </w:r>
      <w:r w:rsidR="007E2C52">
        <w:rPr>
          <w:sz w:val="24"/>
          <w:szCs w:val="24"/>
        </w:rPr>
        <w:t>м</w:t>
      </w:r>
      <w:r w:rsidR="000651DD">
        <w:rPr>
          <w:sz w:val="24"/>
          <w:szCs w:val="24"/>
        </w:rPr>
        <w:t xml:space="preserve"> этих ресурсов в бизнес-плане</w:t>
      </w:r>
      <w:r w:rsidRPr="000651DD">
        <w:rPr>
          <w:sz w:val="24"/>
          <w:szCs w:val="24"/>
        </w:rPr>
        <w:t>;</w:t>
      </w:r>
    </w:p>
    <w:p w:rsidR="00FE5FB6" w:rsidRDefault="00FE5FB6" w:rsidP="000651DD">
      <w:pPr>
        <w:pStyle w:val="a7"/>
        <w:numPr>
          <w:ilvl w:val="0"/>
          <w:numId w:val="36"/>
        </w:numPr>
        <w:jc w:val="both"/>
        <w:rPr>
          <w:sz w:val="24"/>
          <w:szCs w:val="24"/>
        </w:rPr>
      </w:pPr>
      <w:r w:rsidRPr="000651DD">
        <w:rPr>
          <w:sz w:val="24"/>
          <w:szCs w:val="24"/>
        </w:rPr>
        <w:t>внедрени</w:t>
      </w:r>
      <w:r w:rsidR="0039606C">
        <w:rPr>
          <w:sz w:val="24"/>
          <w:szCs w:val="24"/>
        </w:rPr>
        <w:t>я</w:t>
      </w:r>
      <w:r w:rsidRPr="000651DD">
        <w:rPr>
          <w:sz w:val="24"/>
          <w:szCs w:val="24"/>
        </w:rPr>
        <w:t xml:space="preserve"> средств управления процессами </w:t>
      </w:r>
      <w:r w:rsidR="002A7EBE">
        <w:rPr>
          <w:sz w:val="24"/>
          <w:szCs w:val="24"/>
        </w:rPr>
        <w:t xml:space="preserve">СМК </w:t>
      </w:r>
      <w:r w:rsidRPr="000651DD">
        <w:rPr>
          <w:sz w:val="24"/>
          <w:szCs w:val="24"/>
        </w:rPr>
        <w:t xml:space="preserve">в соответствии с </w:t>
      </w:r>
      <w:r w:rsidR="002A7EBE">
        <w:rPr>
          <w:sz w:val="24"/>
          <w:szCs w:val="24"/>
        </w:rPr>
        <w:t>разработанными картами процессов</w:t>
      </w:r>
      <w:r w:rsidRPr="000651DD">
        <w:rPr>
          <w:sz w:val="24"/>
          <w:szCs w:val="24"/>
        </w:rPr>
        <w:t xml:space="preserve">; </w:t>
      </w:r>
    </w:p>
    <w:p w:rsidR="00FE5FB6" w:rsidRPr="002A7EBE" w:rsidRDefault="00FE5FB6" w:rsidP="002A7EBE">
      <w:pPr>
        <w:pStyle w:val="a7"/>
        <w:numPr>
          <w:ilvl w:val="0"/>
          <w:numId w:val="36"/>
        </w:numPr>
        <w:jc w:val="both"/>
        <w:rPr>
          <w:sz w:val="24"/>
          <w:szCs w:val="24"/>
        </w:rPr>
      </w:pPr>
      <w:r w:rsidRPr="002A7EBE">
        <w:rPr>
          <w:sz w:val="24"/>
          <w:szCs w:val="24"/>
        </w:rPr>
        <w:t>определения</w:t>
      </w:r>
      <w:r w:rsidR="009D7783">
        <w:rPr>
          <w:sz w:val="24"/>
          <w:szCs w:val="24"/>
        </w:rPr>
        <w:t xml:space="preserve"> через разработку карты процесса СМК</w:t>
      </w:r>
      <w:r w:rsidRPr="002A7EBE">
        <w:rPr>
          <w:sz w:val="24"/>
          <w:szCs w:val="24"/>
        </w:rPr>
        <w:t xml:space="preserve">, ведения и сохранения документированной информации </w:t>
      </w:r>
      <w:r w:rsidR="009D7783">
        <w:rPr>
          <w:sz w:val="24"/>
          <w:szCs w:val="24"/>
        </w:rPr>
        <w:t xml:space="preserve">согласно разделу 7.5 настоящего РК </w:t>
      </w:r>
      <w:r w:rsidRPr="002A7EBE">
        <w:rPr>
          <w:sz w:val="24"/>
          <w:szCs w:val="24"/>
        </w:rPr>
        <w:t xml:space="preserve">в объеме, необходимом для: </w:t>
      </w:r>
    </w:p>
    <w:p w:rsidR="00FE5FB6" w:rsidRPr="00FE5FB6" w:rsidRDefault="009D7783" w:rsidP="00FE5F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E5FB6" w:rsidRPr="00FE5FB6">
        <w:rPr>
          <w:sz w:val="24"/>
          <w:szCs w:val="24"/>
        </w:rPr>
        <w:t xml:space="preserve">обеспечения уверенности в том, что процессы </w:t>
      </w:r>
      <w:r>
        <w:rPr>
          <w:sz w:val="24"/>
          <w:szCs w:val="24"/>
        </w:rPr>
        <w:t xml:space="preserve">СМК </w:t>
      </w:r>
      <w:r w:rsidR="00FE5FB6" w:rsidRPr="00FE5FB6">
        <w:rPr>
          <w:sz w:val="24"/>
          <w:szCs w:val="24"/>
        </w:rPr>
        <w:t xml:space="preserve">проводятся так, как запланировано; </w:t>
      </w:r>
    </w:p>
    <w:p w:rsidR="00FE5FB6" w:rsidRPr="00FE5FB6" w:rsidRDefault="009D7783" w:rsidP="00FE5F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E5FB6" w:rsidRPr="00FE5FB6">
        <w:rPr>
          <w:sz w:val="24"/>
          <w:szCs w:val="24"/>
        </w:rPr>
        <w:t xml:space="preserve"> демонстрации соответствия </w:t>
      </w:r>
      <w:r>
        <w:rPr>
          <w:sz w:val="24"/>
          <w:szCs w:val="24"/>
        </w:rPr>
        <w:t>оказываемых</w:t>
      </w:r>
      <w:r w:rsidR="00FE5FB6" w:rsidRPr="00FE5FB6">
        <w:rPr>
          <w:sz w:val="24"/>
          <w:szCs w:val="24"/>
        </w:rPr>
        <w:t xml:space="preserve"> услуг </w:t>
      </w:r>
      <w:r w:rsidR="0039606C">
        <w:rPr>
          <w:sz w:val="24"/>
          <w:szCs w:val="24"/>
        </w:rPr>
        <w:t xml:space="preserve">установленным </w:t>
      </w:r>
      <w:r w:rsidR="00FE5FB6" w:rsidRPr="00FE5FB6">
        <w:rPr>
          <w:sz w:val="24"/>
          <w:szCs w:val="24"/>
        </w:rPr>
        <w:t xml:space="preserve">требованиям. </w:t>
      </w:r>
    </w:p>
    <w:p w:rsidR="00FE5FB6" w:rsidRDefault="0039606C" w:rsidP="00FE5F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Выход</w:t>
      </w:r>
      <w:r w:rsidR="00E56C07">
        <w:rPr>
          <w:sz w:val="24"/>
          <w:szCs w:val="24"/>
        </w:rPr>
        <w:t>о</w:t>
      </w:r>
      <w:r>
        <w:rPr>
          <w:sz w:val="24"/>
          <w:szCs w:val="24"/>
        </w:rPr>
        <w:t>м</w:t>
      </w:r>
      <w:r w:rsidR="00FE5FB6" w:rsidRPr="00FE5FB6">
        <w:rPr>
          <w:sz w:val="24"/>
          <w:szCs w:val="24"/>
        </w:rPr>
        <w:t xml:space="preserve"> этого планирования </w:t>
      </w:r>
      <w:r>
        <w:rPr>
          <w:sz w:val="24"/>
          <w:szCs w:val="24"/>
        </w:rPr>
        <w:t xml:space="preserve">является бизнес-план Гродненского ЦСМС, включающий </w:t>
      </w:r>
      <w:r w:rsidR="003502B7">
        <w:rPr>
          <w:sz w:val="24"/>
          <w:szCs w:val="24"/>
        </w:rPr>
        <w:t>программу качества согласно разделу 6.2 настоящего РК</w:t>
      </w:r>
      <w:r>
        <w:rPr>
          <w:sz w:val="24"/>
          <w:szCs w:val="24"/>
        </w:rPr>
        <w:t>, организацию разработки которого осуществляет начальник ОЭФиБУ</w:t>
      </w:r>
      <w:r w:rsidR="00FE5FB6" w:rsidRPr="00FE5FB6">
        <w:rPr>
          <w:sz w:val="24"/>
          <w:szCs w:val="24"/>
        </w:rPr>
        <w:t>.</w:t>
      </w:r>
    </w:p>
    <w:p w:rsidR="00E6485A" w:rsidRPr="00E6485A" w:rsidRDefault="00E6485A" w:rsidP="006209E3">
      <w:pPr>
        <w:ind w:firstLine="708"/>
        <w:jc w:val="both"/>
        <w:rPr>
          <w:sz w:val="24"/>
          <w:szCs w:val="24"/>
        </w:rPr>
      </w:pPr>
      <w:r w:rsidRPr="00D12155">
        <w:rPr>
          <w:sz w:val="24"/>
          <w:szCs w:val="24"/>
        </w:rPr>
        <w:t xml:space="preserve">Владельцы процессов и руководители подразделений постоянно отслеживают изменения контекста </w:t>
      </w:r>
      <w:r w:rsidRPr="00D12155">
        <w:rPr>
          <w:color w:val="000000"/>
          <w:sz w:val="24"/>
          <w:szCs w:val="24"/>
        </w:rPr>
        <w:t xml:space="preserve">Гродненского ЦСМС (разделы 4.1, 4.2 настоящего РК), </w:t>
      </w:r>
      <w:r w:rsidRPr="00D12155">
        <w:rPr>
          <w:sz w:val="24"/>
          <w:szCs w:val="24"/>
        </w:rPr>
        <w:t>определяют появление новых рисков и возможностей</w:t>
      </w:r>
      <w:r w:rsidR="00CD2BF8" w:rsidRPr="00D12155">
        <w:rPr>
          <w:sz w:val="24"/>
          <w:szCs w:val="24"/>
        </w:rPr>
        <w:t xml:space="preserve"> (раздел 6 настоящего РК)</w:t>
      </w:r>
      <w:r w:rsidR="003414D4" w:rsidRPr="00D12155">
        <w:rPr>
          <w:sz w:val="24"/>
          <w:szCs w:val="24"/>
        </w:rPr>
        <w:t>, и вносят директору предложения о внесении изменений в бизнес-план</w:t>
      </w:r>
      <w:r w:rsidR="009632F6" w:rsidRPr="00D12155">
        <w:rPr>
          <w:sz w:val="24"/>
          <w:szCs w:val="24"/>
        </w:rPr>
        <w:t xml:space="preserve"> для обеспечения выполнения запланированных целей в области качества</w:t>
      </w:r>
      <w:r w:rsidR="003414D4" w:rsidRPr="00D12155">
        <w:rPr>
          <w:sz w:val="24"/>
          <w:szCs w:val="24"/>
        </w:rPr>
        <w:t xml:space="preserve">. </w:t>
      </w:r>
      <w:r w:rsidRPr="00D12155">
        <w:rPr>
          <w:color w:val="000000"/>
          <w:sz w:val="24"/>
          <w:szCs w:val="24"/>
        </w:rPr>
        <w:t xml:space="preserve">  </w:t>
      </w:r>
      <w:r w:rsidRPr="00D12155">
        <w:rPr>
          <w:sz w:val="24"/>
          <w:szCs w:val="24"/>
        </w:rPr>
        <w:t xml:space="preserve"> </w:t>
      </w:r>
      <w:r w:rsidR="009632F6" w:rsidRPr="00D12155">
        <w:rPr>
          <w:sz w:val="24"/>
          <w:szCs w:val="24"/>
        </w:rPr>
        <w:t>Анализ последствий непредполагаемых изменений в процессе оказания услуг потребителям осуществляется владельцами процессов и на заседаниях комиссии по подведению итогов с целью определения действий по минимизации негативных последствий при наличии таковых.</w:t>
      </w:r>
    </w:p>
    <w:p w:rsidR="0039606C" w:rsidRDefault="0039606C" w:rsidP="0039606C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осуществлении деятельности по оказанию услуг потребителям Гродненски</w:t>
      </w:r>
      <w:r w:rsidR="006E63AE">
        <w:rPr>
          <w:sz w:val="24"/>
          <w:szCs w:val="24"/>
        </w:rPr>
        <w:t>м</w:t>
      </w:r>
      <w:r>
        <w:rPr>
          <w:sz w:val="24"/>
          <w:szCs w:val="24"/>
        </w:rPr>
        <w:t xml:space="preserve"> ЦСМС процессы аутсорсинга не используются.</w:t>
      </w:r>
    </w:p>
    <w:p w:rsidR="00A914C8" w:rsidRPr="00A914C8" w:rsidRDefault="00A914C8" w:rsidP="00A914C8">
      <w:pPr>
        <w:spacing w:after="240"/>
        <w:jc w:val="both"/>
        <w:rPr>
          <w:b/>
          <w:sz w:val="24"/>
          <w:szCs w:val="24"/>
        </w:rPr>
      </w:pPr>
      <w:r w:rsidRPr="00A914C8">
        <w:rPr>
          <w:b/>
          <w:sz w:val="24"/>
          <w:szCs w:val="24"/>
        </w:rPr>
        <w:t xml:space="preserve">8.2 Требования к продукции и услугам </w:t>
      </w:r>
    </w:p>
    <w:p w:rsidR="00026F2B" w:rsidRDefault="00A914C8" w:rsidP="00A914C8">
      <w:pPr>
        <w:spacing w:after="240"/>
        <w:jc w:val="both"/>
        <w:rPr>
          <w:b/>
          <w:sz w:val="24"/>
          <w:szCs w:val="24"/>
        </w:rPr>
      </w:pPr>
      <w:r w:rsidRPr="00A914C8">
        <w:rPr>
          <w:b/>
          <w:sz w:val="24"/>
          <w:szCs w:val="24"/>
        </w:rPr>
        <w:t>8.2.1 Коммуникация с потребителем</w:t>
      </w:r>
    </w:p>
    <w:p w:rsidR="006D484F" w:rsidRDefault="00027734" w:rsidP="006D484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Вся </w:t>
      </w:r>
      <w:r w:rsidR="005C391A">
        <w:rPr>
          <w:sz w:val="24"/>
          <w:szCs w:val="24"/>
        </w:rPr>
        <w:t>необходимая для потребителей информация о предоставляемых услугах размещена на сайте Гродненского ЦСМС</w:t>
      </w:r>
      <w:r w:rsidR="0020026A">
        <w:rPr>
          <w:sz w:val="24"/>
          <w:szCs w:val="24"/>
        </w:rPr>
        <w:t xml:space="preserve"> – перечень оказываемых услуг, формы заявок на оказание услуг, административные процедуры, информация об имеющихся ресурсах, </w:t>
      </w:r>
      <w:r w:rsidR="00640978">
        <w:rPr>
          <w:sz w:val="24"/>
          <w:szCs w:val="24"/>
        </w:rPr>
        <w:t>об обращениях граждан и юридических лиц и др.</w:t>
      </w:r>
    </w:p>
    <w:p w:rsidR="00640978" w:rsidRDefault="00640978" w:rsidP="006D484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Порядок обращени</w:t>
      </w:r>
      <w:r w:rsidR="0015660B">
        <w:rPr>
          <w:sz w:val="24"/>
          <w:szCs w:val="24"/>
        </w:rPr>
        <w:t>я</w:t>
      </w:r>
      <w:r>
        <w:rPr>
          <w:sz w:val="24"/>
          <w:szCs w:val="24"/>
        </w:rPr>
        <w:t xml:space="preserve"> с запросами, контрактами или заказами, </w:t>
      </w:r>
      <w:r w:rsidR="0015660B">
        <w:rPr>
          <w:sz w:val="24"/>
          <w:szCs w:val="24"/>
        </w:rPr>
        <w:t>обратной связи от потребителей</w:t>
      </w:r>
      <w:r>
        <w:rPr>
          <w:sz w:val="24"/>
          <w:szCs w:val="24"/>
        </w:rPr>
        <w:t xml:space="preserve">, </w:t>
      </w:r>
      <w:r w:rsidR="0015660B">
        <w:rPr>
          <w:sz w:val="24"/>
          <w:szCs w:val="24"/>
        </w:rPr>
        <w:t xml:space="preserve">обращения с собственностью потребителя, действий в непредвиденных ситуациях </w:t>
      </w:r>
      <w:r w:rsidR="008D18A3">
        <w:rPr>
          <w:sz w:val="24"/>
          <w:szCs w:val="24"/>
        </w:rPr>
        <w:t>аккредитованных подразделений (</w:t>
      </w:r>
      <w:r>
        <w:rPr>
          <w:sz w:val="24"/>
          <w:szCs w:val="24"/>
        </w:rPr>
        <w:t>отдел метрологии, ОССУ, испытательн</w:t>
      </w:r>
      <w:r w:rsidR="008D18A3">
        <w:rPr>
          <w:sz w:val="24"/>
          <w:szCs w:val="24"/>
        </w:rPr>
        <w:t>ая</w:t>
      </w:r>
      <w:r>
        <w:rPr>
          <w:sz w:val="24"/>
          <w:szCs w:val="24"/>
        </w:rPr>
        <w:t xml:space="preserve"> лаборатори</w:t>
      </w:r>
      <w:r w:rsidR="008D18A3">
        <w:rPr>
          <w:sz w:val="24"/>
          <w:szCs w:val="24"/>
        </w:rPr>
        <w:t>я</w:t>
      </w:r>
      <w:r>
        <w:rPr>
          <w:sz w:val="24"/>
          <w:szCs w:val="24"/>
        </w:rPr>
        <w:t>, ОСПиУ, ЭТЛ</w:t>
      </w:r>
      <w:r w:rsidR="008D18A3">
        <w:rPr>
          <w:sz w:val="24"/>
          <w:szCs w:val="24"/>
        </w:rPr>
        <w:t xml:space="preserve"> ОЭИиН, лаборатория РЭиГИ)</w:t>
      </w:r>
      <w:r>
        <w:rPr>
          <w:sz w:val="24"/>
          <w:szCs w:val="24"/>
        </w:rPr>
        <w:t xml:space="preserve"> определены РК</w:t>
      </w:r>
      <w:r w:rsidR="00C70BFD">
        <w:rPr>
          <w:sz w:val="24"/>
          <w:szCs w:val="24"/>
        </w:rPr>
        <w:t xml:space="preserve"> этих подразделений</w:t>
      </w:r>
      <w:r w:rsidR="008D18A3">
        <w:rPr>
          <w:sz w:val="24"/>
          <w:szCs w:val="24"/>
        </w:rPr>
        <w:t>.</w:t>
      </w:r>
    </w:p>
    <w:p w:rsidR="00C70BFD" w:rsidRPr="001467C3" w:rsidRDefault="00C70BFD" w:rsidP="006D484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Письма организаций о заключении договоров на </w:t>
      </w:r>
      <w:r w:rsidRPr="00C70BFD">
        <w:rPr>
          <w:sz w:val="24"/>
          <w:szCs w:val="24"/>
        </w:rPr>
        <w:t>техническо</w:t>
      </w:r>
      <w:r>
        <w:rPr>
          <w:sz w:val="24"/>
          <w:szCs w:val="24"/>
        </w:rPr>
        <w:t>е</w:t>
      </w:r>
      <w:r w:rsidRPr="00C70BFD">
        <w:rPr>
          <w:sz w:val="24"/>
          <w:szCs w:val="24"/>
        </w:rPr>
        <w:t xml:space="preserve"> обслуживани</w:t>
      </w:r>
      <w:r>
        <w:rPr>
          <w:sz w:val="24"/>
          <w:szCs w:val="24"/>
        </w:rPr>
        <w:t>е</w:t>
      </w:r>
      <w:r w:rsidRPr="00C70BFD">
        <w:rPr>
          <w:sz w:val="24"/>
          <w:szCs w:val="24"/>
        </w:rPr>
        <w:t>, ремонт КСА, СКС и Э</w:t>
      </w:r>
      <w:r>
        <w:rPr>
          <w:sz w:val="24"/>
          <w:szCs w:val="24"/>
        </w:rPr>
        <w:t>В</w:t>
      </w:r>
      <w:r w:rsidR="009D50EC">
        <w:rPr>
          <w:sz w:val="24"/>
          <w:szCs w:val="24"/>
        </w:rPr>
        <w:t xml:space="preserve"> регистрируются в </w:t>
      </w:r>
      <w:r w:rsidR="009D50EC" w:rsidRPr="007F14CE">
        <w:rPr>
          <w:sz w:val="24"/>
          <w:szCs w:val="24"/>
        </w:rPr>
        <w:t xml:space="preserve">приемной директора ведущим специалистом </w:t>
      </w:r>
      <w:r w:rsidR="007F14CE" w:rsidRPr="007F14CE">
        <w:rPr>
          <w:sz w:val="24"/>
          <w:szCs w:val="24"/>
        </w:rPr>
        <w:t xml:space="preserve">по делопроизводству </w:t>
      </w:r>
      <w:r w:rsidR="00F7550E">
        <w:rPr>
          <w:sz w:val="24"/>
          <w:szCs w:val="24"/>
        </w:rPr>
        <w:t xml:space="preserve">ООПРиК </w:t>
      </w:r>
      <w:r w:rsidR="007F14CE" w:rsidRPr="007F14CE">
        <w:rPr>
          <w:sz w:val="24"/>
          <w:szCs w:val="24"/>
        </w:rPr>
        <w:t>и п</w:t>
      </w:r>
      <w:r w:rsidR="001467C3">
        <w:rPr>
          <w:sz w:val="24"/>
          <w:szCs w:val="24"/>
        </w:rPr>
        <w:t>е</w:t>
      </w:r>
      <w:r w:rsidR="007F14CE" w:rsidRPr="007F14CE">
        <w:rPr>
          <w:sz w:val="24"/>
          <w:szCs w:val="24"/>
        </w:rPr>
        <w:t xml:space="preserve">редаются на исполнение начальнику сектора технического обслуживания и ремонта </w:t>
      </w:r>
      <w:r w:rsidR="007F14CE">
        <w:rPr>
          <w:sz w:val="24"/>
          <w:szCs w:val="24"/>
        </w:rPr>
        <w:t>КСА</w:t>
      </w:r>
      <w:r w:rsidR="007F14CE" w:rsidRPr="007F14CE">
        <w:rPr>
          <w:sz w:val="24"/>
          <w:szCs w:val="24"/>
        </w:rPr>
        <w:t xml:space="preserve"> и электронной техники</w:t>
      </w:r>
      <w:r w:rsidR="007F14CE">
        <w:rPr>
          <w:sz w:val="24"/>
          <w:szCs w:val="24"/>
        </w:rPr>
        <w:t xml:space="preserve"> ОЭИиН</w:t>
      </w:r>
      <w:r w:rsidR="001467C3">
        <w:rPr>
          <w:sz w:val="24"/>
          <w:szCs w:val="24"/>
        </w:rPr>
        <w:t xml:space="preserve">. Регистрация заявок на техническое </w:t>
      </w:r>
      <w:r w:rsidR="001467C3" w:rsidRPr="001467C3">
        <w:rPr>
          <w:sz w:val="24"/>
          <w:szCs w:val="24"/>
        </w:rPr>
        <w:t xml:space="preserve">обслуживание КСА, СКС, ЭВ (после заключения договора) </w:t>
      </w:r>
      <w:r w:rsidR="00892B0B">
        <w:rPr>
          <w:sz w:val="24"/>
          <w:szCs w:val="24"/>
        </w:rPr>
        <w:t xml:space="preserve">в устной форме </w:t>
      </w:r>
      <w:r w:rsidR="001467C3" w:rsidRPr="001467C3">
        <w:rPr>
          <w:sz w:val="24"/>
          <w:szCs w:val="24"/>
        </w:rPr>
        <w:t xml:space="preserve">осуществляется специалистами сектора в </w:t>
      </w:r>
      <w:r w:rsidR="001467C3" w:rsidRPr="001467C3">
        <w:rPr>
          <w:sz w:val="24"/>
          <w:szCs w:val="24"/>
          <w:highlight w:val="yellow"/>
        </w:rPr>
        <w:t>журнале заданий по техническому обслуживанию и ремонту КСА</w:t>
      </w:r>
      <w:r w:rsidR="001467C3">
        <w:rPr>
          <w:sz w:val="24"/>
          <w:szCs w:val="24"/>
        </w:rPr>
        <w:t xml:space="preserve"> </w:t>
      </w:r>
      <w:r w:rsidR="001467C3" w:rsidRPr="001467C3">
        <w:rPr>
          <w:color w:val="FF0000"/>
          <w:sz w:val="24"/>
          <w:szCs w:val="24"/>
        </w:rPr>
        <w:t xml:space="preserve">– а СКС, ЭВ? </w:t>
      </w:r>
      <w:r w:rsidR="001467C3">
        <w:rPr>
          <w:sz w:val="24"/>
          <w:szCs w:val="24"/>
        </w:rPr>
        <w:t>(</w:t>
      </w:r>
      <w:r w:rsidR="001467C3" w:rsidRPr="00D10054">
        <w:rPr>
          <w:sz w:val="24"/>
          <w:szCs w:val="24"/>
          <w:highlight w:val="green"/>
        </w:rPr>
        <w:t>приложение К, форма К.1</w:t>
      </w:r>
      <w:r w:rsidR="001467C3">
        <w:rPr>
          <w:sz w:val="24"/>
          <w:szCs w:val="24"/>
        </w:rPr>
        <w:t>).</w:t>
      </w:r>
      <w:r w:rsidR="001467C3" w:rsidRPr="001467C3">
        <w:rPr>
          <w:sz w:val="24"/>
          <w:szCs w:val="24"/>
        </w:rPr>
        <w:t xml:space="preserve"> </w:t>
      </w:r>
    </w:p>
    <w:p w:rsidR="008D18A3" w:rsidRDefault="001467C3" w:rsidP="006D484F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</w:t>
      </w:r>
      <w:r w:rsidRPr="001467C3">
        <w:rPr>
          <w:bCs/>
          <w:sz w:val="24"/>
          <w:szCs w:val="24"/>
        </w:rPr>
        <w:t>аявк</w:t>
      </w:r>
      <w:r>
        <w:rPr>
          <w:bCs/>
          <w:sz w:val="24"/>
          <w:szCs w:val="24"/>
        </w:rPr>
        <w:t>и</w:t>
      </w:r>
      <w:r w:rsidRPr="001467C3">
        <w:rPr>
          <w:bCs/>
          <w:sz w:val="24"/>
          <w:szCs w:val="24"/>
        </w:rPr>
        <w:t xml:space="preserve"> на </w:t>
      </w:r>
      <w:r>
        <w:rPr>
          <w:bCs/>
          <w:sz w:val="24"/>
          <w:szCs w:val="24"/>
        </w:rPr>
        <w:t xml:space="preserve">обеспечение </w:t>
      </w:r>
      <w:r w:rsidRPr="001467C3">
        <w:rPr>
          <w:bCs/>
          <w:sz w:val="24"/>
          <w:szCs w:val="24"/>
        </w:rPr>
        <w:t>копи</w:t>
      </w:r>
      <w:r>
        <w:rPr>
          <w:bCs/>
          <w:sz w:val="24"/>
          <w:szCs w:val="24"/>
        </w:rPr>
        <w:t xml:space="preserve">ями </w:t>
      </w:r>
      <w:r w:rsidRPr="001467C3">
        <w:rPr>
          <w:bCs/>
          <w:sz w:val="24"/>
          <w:szCs w:val="24"/>
        </w:rPr>
        <w:t>ТНПА</w:t>
      </w:r>
      <w:r>
        <w:rPr>
          <w:bCs/>
          <w:sz w:val="24"/>
          <w:szCs w:val="24"/>
        </w:rPr>
        <w:t>,</w:t>
      </w:r>
      <w:r w:rsidRPr="001467C3">
        <w:rPr>
          <w:bCs/>
          <w:sz w:val="24"/>
          <w:szCs w:val="24"/>
        </w:rPr>
        <w:t xml:space="preserve"> на проведение актуализации и/или ревизии </w:t>
      </w:r>
      <w:r>
        <w:rPr>
          <w:bCs/>
          <w:sz w:val="24"/>
          <w:szCs w:val="24"/>
        </w:rPr>
        <w:t xml:space="preserve">фонда </w:t>
      </w:r>
      <w:r w:rsidRPr="001467C3">
        <w:rPr>
          <w:bCs/>
          <w:sz w:val="24"/>
          <w:szCs w:val="24"/>
        </w:rPr>
        <w:t>ТНПА</w:t>
      </w:r>
      <w:r>
        <w:rPr>
          <w:bCs/>
          <w:sz w:val="24"/>
          <w:szCs w:val="24"/>
        </w:rPr>
        <w:t xml:space="preserve"> </w:t>
      </w:r>
      <w:r w:rsidRPr="00D10054">
        <w:rPr>
          <w:bCs/>
          <w:sz w:val="24"/>
          <w:szCs w:val="24"/>
        </w:rPr>
        <w:t xml:space="preserve">организаций поступают </w:t>
      </w:r>
      <w:r w:rsidR="00D10054" w:rsidRPr="00D10054">
        <w:rPr>
          <w:bCs/>
          <w:sz w:val="24"/>
          <w:szCs w:val="24"/>
        </w:rPr>
        <w:t>в группу стандартизации и регистрируются ведущим инженером по стандартизации в журнале регистрации заявок</w:t>
      </w:r>
      <w:r w:rsidR="00D10054">
        <w:rPr>
          <w:bCs/>
          <w:sz w:val="24"/>
          <w:szCs w:val="24"/>
        </w:rPr>
        <w:t xml:space="preserve"> (</w:t>
      </w:r>
      <w:r w:rsidR="00D10054" w:rsidRPr="00D10054">
        <w:rPr>
          <w:bCs/>
          <w:sz w:val="24"/>
          <w:szCs w:val="24"/>
          <w:highlight w:val="green"/>
        </w:rPr>
        <w:t xml:space="preserve">приложение Е, форма Е. </w:t>
      </w:r>
      <w:r w:rsidR="00D10054" w:rsidRPr="00D10054">
        <w:rPr>
          <w:bCs/>
          <w:color w:val="FF0000"/>
          <w:sz w:val="24"/>
          <w:szCs w:val="24"/>
          <w:highlight w:val="green"/>
        </w:rPr>
        <w:t>???</w:t>
      </w:r>
      <w:r w:rsidR="00D10054">
        <w:rPr>
          <w:bCs/>
          <w:sz w:val="24"/>
          <w:szCs w:val="24"/>
        </w:rPr>
        <w:t>).</w:t>
      </w:r>
    </w:p>
    <w:p w:rsidR="00D10054" w:rsidRDefault="009C28D5" w:rsidP="009C28D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Письма организаций о заключении договоров на м</w:t>
      </w:r>
      <w:r w:rsidRPr="009C28D5">
        <w:rPr>
          <w:sz w:val="24"/>
          <w:szCs w:val="24"/>
        </w:rPr>
        <w:t xml:space="preserve">онтаж и техническое обслуживание приборов учета энергоресурсов и автоматики </w:t>
      </w:r>
      <w:r>
        <w:rPr>
          <w:sz w:val="24"/>
          <w:szCs w:val="24"/>
        </w:rPr>
        <w:t xml:space="preserve">после </w:t>
      </w:r>
      <w:r w:rsidRPr="009C28D5">
        <w:rPr>
          <w:sz w:val="24"/>
          <w:szCs w:val="24"/>
        </w:rPr>
        <w:t>регистр</w:t>
      </w:r>
      <w:r>
        <w:rPr>
          <w:sz w:val="24"/>
          <w:szCs w:val="24"/>
        </w:rPr>
        <w:t>ации</w:t>
      </w:r>
      <w:r w:rsidRPr="009C28D5">
        <w:rPr>
          <w:sz w:val="24"/>
          <w:szCs w:val="24"/>
        </w:rPr>
        <w:t xml:space="preserve"> в приемной директора ведущим специалистом по делопроизводству </w:t>
      </w:r>
      <w:r w:rsidR="00F7550E">
        <w:rPr>
          <w:sz w:val="24"/>
          <w:szCs w:val="24"/>
        </w:rPr>
        <w:t>ООПРиК</w:t>
      </w:r>
      <w:r w:rsidR="00F7550E" w:rsidRPr="009C28D5">
        <w:rPr>
          <w:sz w:val="24"/>
          <w:szCs w:val="24"/>
        </w:rPr>
        <w:t xml:space="preserve"> </w:t>
      </w:r>
      <w:r w:rsidRPr="009C28D5">
        <w:rPr>
          <w:sz w:val="24"/>
          <w:szCs w:val="24"/>
        </w:rPr>
        <w:t>и передаются на исполнение начальнику сектор</w:t>
      </w:r>
      <w:r w:rsidR="00F7550E">
        <w:rPr>
          <w:sz w:val="24"/>
          <w:szCs w:val="24"/>
        </w:rPr>
        <w:t>а</w:t>
      </w:r>
      <w:r w:rsidRPr="009C28D5">
        <w:rPr>
          <w:sz w:val="24"/>
          <w:szCs w:val="24"/>
        </w:rPr>
        <w:t xml:space="preserve"> монтажа и обслуживания приборов учета энергоресурсов и автоматики</w:t>
      </w:r>
      <w:r>
        <w:rPr>
          <w:sz w:val="24"/>
          <w:szCs w:val="24"/>
        </w:rPr>
        <w:t xml:space="preserve"> </w:t>
      </w:r>
      <w:r w:rsidRPr="009C28D5">
        <w:rPr>
          <w:sz w:val="24"/>
          <w:szCs w:val="24"/>
        </w:rPr>
        <w:t>ОЭИиН</w:t>
      </w:r>
      <w:r>
        <w:rPr>
          <w:sz w:val="24"/>
          <w:szCs w:val="24"/>
        </w:rPr>
        <w:t xml:space="preserve"> и регистрируются в ж</w:t>
      </w:r>
      <w:r w:rsidRPr="009C28D5">
        <w:rPr>
          <w:sz w:val="24"/>
          <w:szCs w:val="24"/>
        </w:rPr>
        <w:t>урнал</w:t>
      </w:r>
      <w:r>
        <w:rPr>
          <w:sz w:val="24"/>
          <w:szCs w:val="24"/>
        </w:rPr>
        <w:t>е</w:t>
      </w:r>
      <w:r w:rsidRPr="009C28D5">
        <w:rPr>
          <w:sz w:val="24"/>
          <w:szCs w:val="24"/>
        </w:rPr>
        <w:t xml:space="preserve"> учета заявок на поверку, </w:t>
      </w:r>
      <w:r>
        <w:rPr>
          <w:sz w:val="24"/>
          <w:szCs w:val="24"/>
        </w:rPr>
        <w:t>техническое обслуживание</w:t>
      </w:r>
      <w:r w:rsidRPr="009C28D5">
        <w:rPr>
          <w:sz w:val="24"/>
          <w:szCs w:val="24"/>
        </w:rPr>
        <w:t xml:space="preserve">, ремонт, монтаж приборов </w:t>
      </w:r>
      <w:r w:rsidRPr="009C28D5">
        <w:rPr>
          <w:sz w:val="24"/>
          <w:szCs w:val="24"/>
        </w:rPr>
        <w:lastRenderedPageBreak/>
        <w:t>теплоучета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highlight w:val="green"/>
        </w:rPr>
        <w:t>приложение Ж, форма Ж.1</w:t>
      </w:r>
      <w:r w:rsidRPr="009C28D5">
        <w:rPr>
          <w:sz w:val="24"/>
          <w:szCs w:val="24"/>
          <w:highlight w:val="green"/>
        </w:rPr>
        <w:t>2</w:t>
      </w:r>
      <w:r>
        <w:rPr>
          <w:sz w:val="24"/>
          <w:szCs w:val="24"/>
        </w:rPr>
        <w:t>)</w:t>
      </w:r>
      <w:r w:rsidRPr="009C28D5">
        <w:rPr>
          <w:sz w:val="24"/>
          <w:szCs w:val="24"/>
        </w:rPr>
        <w:t xml:space="preserve">. Регистрация заявок </w:t>
      </w:r>
      <w:r w:rsidR="00E56C07">
        <w:rPr>
          <w:sz w:val="24"/>
          <w:szCs w:val="24"/>
        </w:rPr>
        <w:t>в устной форме</w:t>
      </w:r>
      <w:r w:rsidR="00E56C07" w:rsidRPr="009C28D5">
        <w:rPr>
          <w:sz w:val="24"/>
          <w:szCs w:val="24"/>
        </w:rPr>
        <w:t xml:space="preserve"> </w:t>
      </w:r>
      <w:r w:rsidRPr="009C28D5">
        <w:rPr>
          <w:sz w:val="24"/>
          <w:szCs w:val="24"/>
        </w:rPr>
        <w:t xml:space="preserve">на </w:t>
      </w:r>
      <w:r>
        <w:rPr>
          <w:sz w:val="24"/>
          <w:szCs w:val="24"/>
        </w:rPr>
        <w:t xml:space="preserve">монтаж и техническое обслуживание приборов учета энергоресурсов и автоматики </w:t>
      </w:r>
      <w:r w:rsidRPr="009C28D5">
        <w:rPr>
          <w:sz w:val="24"/>
          <w:szCs w:val="24"/>
        </w:rPr>
        <w:t>осуществляется специалист</w:t>
      </w:r>
      <w:r>
        <w:rPr>
          <w:sz w:val="24"/>
          <w:szCs w:val="24"/>
        </w:rPr>
        <w:t>о</w:t>
      </w:r>
      <w:r w:rsidRPr="009C28D5">
        <w:rPr>
          <w:sz w:val="24"/>
          <w:szCs w:val="24"/>
        </w:rPr>
        <w:t>м сек</w:t>
      </w:r>
      <w:r w:rsidRPr="00031FC6">
        <w:rPr>
          <w:sz w:val="24"/>
          <w:szCs w:val="24"/>
        </w:rPr>
        <w:t xml:space="preserve">тора в </w:t>
      </w:r>
      <w:r w:rsidR="00031FC6" w:rsidRPr="00031FC6">
        <w:rPr>
          <w:bCs/>
          <w:sz w:val="24"/>
          <w:szCs w:val="24"/>
        </w:rPr>
        <w:t>журнал</w:t>
      </w:r>
      <w:r w:rsidR="00031FC6">
        <w:rPr>
          <w:bCs/>
          <w:sz w:val="24"/>
          <w:szCs w:val="24"/>
        </w:rPr>
        <w:t>е</w:t>
      </w:r>
      <w:r w:rsidR="00031FC6" w:rsidRPr="00031FC6">
        <w:rPr>
          <w:bCs/>
          <w:sz w:val="24"/>
          <w:szCs w:val="24"/>
        </w:rPr>
        <w:t xml:space="preserve"> регистрации заявок</w:t>
      </w:r>
      <w:r w:rsidRPr="00031FC6">
        <w:rPr>
          <w:color w:val="FF0000"/>
          <w:sz w:val="24"/>
          <w:szCs w:val="24"/>
        </w:rPr>
        <w:t xml:space="preserve"> </w:t>
      </w:r>
      <w:r w:rsidRPr="00031FC6">
        <w:rPr>
          <w:sz w:val="24"/>
          <w:szCs w:val="24"/>
        </w:rPr>
        <w:t>(</w:t>
      </w:r>
      <w:r w:rsidR="00031FC6">
        <w:rPr>
          <w:sz w:val="24"/>
          <w:szCs w:val="24"/>
          <w:highlight w:val="green"/>
        </w:rPr>
        <w:t>приложение Ж, форма Ж.1</w:t>
      </w:r>
      <w:r w:rsidR="00031FC6" w:rsidRPr="00031FC6">
        <w:rPr>
          <w:sz w:val="24"/>
          <w:szCs w:val="24"/>
          <w:highlight w:val="green"/>
        </w:rPr>
        <w:t>0</w:t>
      </w:r>
      <w:r w:rsidRPr="00031FC6">
        <w:rPr>
          <w:sz w:val="24"/>
          <w:szCs w:val="24"/>
        </w:rPr>
        <w:t>).</w:t>
      </w:r>
    </w:p>
    <w:p w:rsidR="00370956" w:rsidRDefault="00370956" w:rsidP="009C28D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Волковысский участок ремонта средств измерений и оборудования ?????????</w:t>
      </w:r>
    </w:p>
    <w:p w:rsidR="00A914C8" w:rsidRDefault="00892B0B" w:rsidP="000032E6">
      <w:pPr>
        <w:spacing w:after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Порядок приемки на актуализацию ТНПА, в ремонт и поверку приборов учета энергоресурсов </w:t>
      </w:r>
      <w:r w:rsidRPr="00892B0B">
        <w:rPr>
          <w:sz w:val="24"/>
          <w:szCs w:val="24"/>
          <w:highlight w:val="yellow"/>
        </w:rPr>
        <w:t>и автоматики</w:t>
      </w:r>
      <w:r>
        <w:rPr>
          <w:sz w:val="24"/>
          <w:szCs w:val="24"/>
        </w:rPr>
        <w:t xml:space="preserve">, в ремонт КСА, СКС, ЭВ согласно действующим ТНПА на услугу и/или продукцию доводится до потребителя руководителем/специалистом подразделения при заключении договора на оказание услуги. </w:t>
      </w:r>
      <w:r w:rsidR="00281818">
        <w:rPr>
          <w:sz w:val="24"/>
          <w:szCs w:val="24"/>
        </w:rPr>
        <w:t>Требования по управлению собственностью потребителя изложены в разделе 8.5.3 настоящего РК.</w:t>
      </w:r>
    </w:p>
    <w:p w:rsidR="00A914C8" w:rsidRPr="00A914C8" w:rsidRDefault="00A914C8" w:rsidP="000032E6">
      <w:pPr>
        <w:spacing w:after="240"/>
        <w:jc w:val="both"/>
        <w:rPr>
          <w:b/>
          <w:sz w:val="24"/>
          <w:szCs w:val="24"/>
        </w:rPr>
      </w:pPr>
      <w:r w:rsidRPr="00A45E29">
        <w:rPr>
          <w:b/>
          <w:sz w:val="24"/>
          <w:szCs w:val="24"/>
        </w:rPr>
        <w:t>8.2.2 Определение требований к продукции и услугам</w:t>
      </w:r>
      <w:r w:rsidRPr="00A914C8">
        <w:rPr>
          <w:b/>
          <w:sz w:val="24"/>
          <w:szCs w:val="24"/>
        </w:rPr>
        <w:t xml:space="preserve"> </w:t>
      </w:r>
    </w:p>
    <w:p w:rsidR="00077B73" w:rsidRDefault="00077B73" w:rsidP="003B2275">
      <w:pPr>
        <w:ind w:firstLine="708"/>
        <w:jc w:val="both"/>
        <w:rPr>
          <w:sz w:val="24"/>
          <w:szCs w:val="24"/>
        </w:rPr>
      </w:pPr>
      <w:r w:rsidRPr="00C34343">
        <w:rPr>
          <w:sz w:val="24"/>
          <w:szCs w:val="24"/>
        </w:rPr>
        <w:t xml:space="preserve">Требования к оказываемым Гродненским ЦСМС услугам установлены </w:t>
      </w:r>
      <w:r w:rsidR="00E174F6" w:rsidRPr="00C34343">
        <w:rPr>
          <w:sz w:val="24"/>
          <w:szCs w:val="24"/>
        </w:rPr>
        <w:t>действующими НПА и ТНПА, перечень которых приведен в РК аккредитованных подразделений (отдел метрологии, ОССУ, испытательная лаборатория, ОСПиУ, ЭТЛ ОЭИиН, лаборатория РЭиГИ) и/или в картах процессов СМК согласно разделу 4.4. настоящего РК.</w:t>
      </w:r>
    </w:p>
    <w:p w:rsidR="00A45E29" w:rsidRDefault="00A45E29" w:rsidP="003B227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Соблюдение Гродненским ЦСМС законодательных требований (наличие аттестатов аккредитации испытательных подразделений, органов по сертификации (процессы СМК №№ 1, 2, 3, 4, 8, 9), сертификатов соответствия на оказываемые услуги (процессы №№ 6, 7</w:t>
      </w:r>
      <w:r w:rsidR="00EB0B5F">
        <w:rPr>
          <w:sz w:val="24"/>
          <w:szCs w:val="24"/>
        </w:rPr>
        <w:t xml:space="preserve">, </w:t>
      </w:r>
      <w:r w:rsidR="00EB0B5F" w:rsidRPr="00EB0B5F">
        <w:rPr>
          <w:color w:val="FF0000"/>
          <w:sz w:val="24"/>
          <w:szCs w:val="24"/>
          <w:highlight w:val="yellow"/>
        </w:rPr>
        <w:t>10</w:t>
      </w:r>
      <w:r>
        <w:rPr>
          <w:sz w:val="24"/>
          <w:szCs w:val="24"/>
        </w:rPr>
        <w:t xml:space="preserve">), </w:t>
      </w:r>
      <w:r w:rsidR="00EB0B5F" w:rsidRPr="00EB0B5F">
        <w:rPr>
          <w:color w:val="FF0000"/>
          <w:sz w:val="24"/>
          <w:szCs w:val="24"/>
          <w:highlight w:val="yellow"/>
        </w:rPr>
        <w:t>процесс № 5</w:t>
      </w:r>
      <w:r w:rsidR="00BD74BB">
        <w:rPr>
          <w:color w:val="FF0000"/>
          <w:sz w:val="24"/>
          <w:szCs w:val="24"/>
          <w:highlight w:val="yellow"/>
        </w:rPr>
        <w:t xml:space="preserve"> </w:t>
      </w:r>
      <w:r w:rsidR="00EB0B5F" w:rsidRPr="00EB0B5F">
        <w:rPr>
          <w:color w:val="FF0000"/>
          <w:sz w:val="24"/>
          <w:szCs w:val="24"/>
          <w:highlight w:val="yellow"/>
        </w:rPr>
        <w:t>???</w:t>
      </w:r>
      <w:r w:rsidR="00EB0B5F" w:rsidRPr="00EB0B5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наличие </w:t>
      </w:r>
      <w:r w:rsidR="00A339D4">
        <w:rPr>
          <w:sz w:val="24"/>
          <w:szCs w:val="24"/>
        </w:rPr>
        <w:t xml:space="preserve">квалифицированного персонала, </w:t>
      </w:r>
      <w:r>
        <w:rPr>
          <w:sz w:val="24"/>
          <w:szCs w:val="24"/>
        </w:rPr>
        <w:t>необходимой инфраструктуры</w:t>
      </w:r>
      <w:r w:rsidR="00A339D4">
        <w:rPr>
          <w:sz w:val="24"/>
          <w:szCs w:val="24"/>
        </w:rPr>
        <w:t xml:space="preserve"> и производственной среды</w:t>
      </w:r>
      <w:r w:rsidR="00756132">
        <w:rPr>
          <w:sz w:val="24"/>
          <w:szCs w:val="24"/>
        </w:rPr>
        <w:t xml:space="preserve">, </w:t>
      </w:r>
      <w:r w:rsidR="00EB0B5F">
        <w:rPr>
          <w:sz w:val="24"/>
          <w:szCs w:val="24"/>
        </w:rPr>
        <w:t xml:space="preserve">актуального фонда НПА, ТНПА позволяют выполнять заявки потребителей на услуги, оказываемые Гродненским ЦСМС. </w:t>
      </w:r>
    </w:p>
    <w:p w:rsidR="00ED7A17" w:rsidRPr="00ED7A17" w:rsidRDefault="00ED7A17" w:rsidP="00EB0B5F">
      <w:pPr>
        <w:spacing w:before="240" w:after="240"/>
        <w:jc w:val="both"/>
        <w:rPr>
          <w:b/>
          <w:sz w:val="24"/>
          <w:szCs w:val="24"/>
        </w:rPr>
      </w:pPr>
      <w:r w:rsidRPr="00ED7A17">
        <w:rPr>
          <w:b/>
          <w:sz w:val="24"/>
          <w:szCs w:val="24"/>
        </w:rPr>
        <w:t xml:space="preserve">8.2.3 Анализ требований к продукции и услугам </w:t>
      </w:r>
    </w:p>
    <w:p w:rsidR="000032E6" w:rsidRDefault="000032E6" w:rsidP="000032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Анализ требований, относящихся к оказываемым Гродненским ЦСМС услугам проводится до подписания договоров на оказание услуг и обеспечивает уверенность в том, что: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требования к оказываемым услугам, выполняемым работам определены;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требования договора (контракта), отличающиеся от ранее сформулированных, согласованы;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предприятие способно выполнить определенные требования.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Процедура подготовки к заключению, заключение и контроль исполнения контрактов включает в себя следующие стадии:</w:t>
      </w:r>
    </w:p>
    <w:p w:rsidR="000032E6" w:rsidRDefault="000032E6" w:rsidP="000032E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- решение о намерении заключить договор: 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руководители структурных подразделений принимают заявки на услуги после их регистрации (в ряде структурных подразделений заявки регистрируются непосредственно в подразделении) в соответствии с областью аккредитации или деятельности соответствующих лабораторий, органов и структурных подразделений Гродненского ЦСМС.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 заявка не может быть выполнена, заказчику направляется ответ, содержащий разъяснение причин отказа и рекомендации по дальнейшим действиям заказчика.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- оформление и анализ проекта договора: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возможности выполнения заявки оформляется проект договора типовой формы. Типовая форма договора предприятия – форма договора, разработанная исполнителем (руководителем структурного подразделения) работ, услуг совместно с </w:t>
      </w:r>
      <w:r w:rsidR="00F7550E">
        <w:rPr>
          <w:sz w:val="24"/>
          <w:szCs w:val="24"/>
        </w:rPr>
        <w:t>начальником ООПРиК</w:t>
      </w:r>
      <w:r>
        <w:rPr>
          <w:sz w:val="24"/>
          <w:szCs w:val="24"/>
        </w:rPr>
        <w:t xml:space="preserve"> с учетом специфики оказываемых услуг структурного подразделения Гродненского ЦСМС. Договоры на выполняемые работы, оказываемые услуги оформляются на основе типовых договоров с учетом следующих факторов: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цена;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сроки и условия выполнения работ, оказания услуг;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форма и порядок расчетов;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соответствие действующему законодательству.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При необходимости, содержание услуги, форма и сроки оплаты, сроки оказания услуг уточняется у заказчика путем проведения переписки или переговоров.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Руководитель структурного подразделения-исполнителя визирует договор, что означает согласие и возможность выполнения заказа в полном объеме и в установленные сроки.</w:t>
      </w:r>
    </w:p>
    <w:p w:rsidR="000032E6" w:rsidRDefault="000032E6" w:rsidP="000032E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b/>
          <w:sz w:val="24"/>
          <w:szCs w:val="24"/>
        </w:rPr>
        <w:t>подписание договора:</w:t>
      </w:r>
    </w:p>
    <w:p w:rsidR="000032E6" w:rsidRDefault="000032E6" w:rsidP="000032E6">
      <w:pPr>
        <w:jc w:val="both"/>
        <w:rPr>
          <w:sz w:val="24"/>
          <w:szCs w:val="24"/>
        </w:rPr>
      </w:pPr>
      <w:r>
        <w:rPr>
          <w:sz w:val="24"/>
          <w:szCs w:val="24"/>
        </w:rPr>
        <w:t>договор со всеми его неотъемлемыми приложениями представляется на подпись директору Гродненского ЦСМС или руководителю структурного подразделения, который имеет право подписи на основании Доверенности. Регистрация подписанных договоров производится в структурном подразделении-исполнителе.</w:t>
      </w:r>
    </w:p>
    <w:p w:rsidR="00F7550E" w:rsidRDefault="00F7550E" w:rsidP="00F7550E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Контроль за исполнением условий договора осуществляется руководителем структурного подразделения-исполнителя.</w:t>
      </w:r>
    </w:p>
    <w:p w:rsidR="000C3FCF" w:rsidRPr="000C3FCF" w:rsidRDefault="000C3FCF" w:rsidP="000C3FCF">
      <w:pPr>
        <w:spacing w:after="240"/>
        <w:jc w:val="both"/>
        <w:rPr>
          <w:b/>
          <w:sz w:val="24"/>
          <w:szCs w:val="24"/>
        </w:rPr>
      </w:pPr>
      <w:r w:rsidRPr="000C3FCF">
        <w:rPr>
          <w:b/>
          <w:sz w:val="24"/>
          <w:szCs w:val="24"/>
        </w:rPr>
        <w:t xml:space="preserve">8.2.4 Изменения требований к продукции и услугам </w:t>
      </w:r>
    </w:p>
    <w:p w:rsidR="00E72535" w:rsidRDefault="00F7550E" w:rsidP="00E72535">
      <w:pPr>
        <w:spacing w:after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изменении</w:t>
      </w:r>
      <w:r w:rsidR="000C3FCF" w:rsidRPr="000C3FCF">
        <w:rPr>
          <w:sz w:val="24"/>
          <w:szCs w:val="24"/>
        </w:rPr>
        <w:t xml:space="preserve"> требовани</w:t>
      </w:r>
      <w:r>
        <w:rPr>
          <w:sz w:val="24"/>
          <w:szCs w:val="24"/>
        </w:rPr>
        <w:t>й</w:t>
      </w:r>
      <w:r w:rsidR="000C3FCF" w:rsidRPr="000C3FCF">
        <w:rPr>
          <w:sz w:val="24"/>
          <w:szCs w:val="24"/>
        </w:rPr>
        <w:t xml:space="preserve"> к услугам </w:t>
      </w:r>
      <w:r>
        <w:rPr>
          <w:sz w:val="24"/>
          <w:szCs w:val="24"/>
        </w:rPr>
        <w:t xml:space="preserve">в договор вносятся изменения посредством оформления протоколов разногласий либо дополнительных соглашений. Поступившие протоколы разногласий или дополнительные соглашения (независимо от инициатора) </w:t>
      </w:r>
      <w:r w:rsidRPr="00F7550E">
        <w:rPr>
          <w:sz w:val="24"/>
          <w:szCs w:val="24"/>
          <w:highlight w:val="yellow"/>
        </w:rPr>
        <w:t>передаются на согласование вместе с договором начальнику ООПРиК</w:t>
      </w:r>
      <w:r>
        <w:rPr>
          <w:sz w:val="24"/>
          <w:szCs w:val="24"/>
        </w:rPr>
        <w:t xml:space="preserve">. После двустороннего подписания один экземпляр протокола разногласий либо дополнительного соглашения хранится вместе с договором – экземпляром Гродненского ЦСМС, второй направляется контрагенту. </w:t>
      </w:r>
    </w:p>
    <w:p w:rsidR="00910FA4" w:rsidRPr="00910FA4" w:rsidRDefault="00910FA4" w:rsidP="00910FA4">
      <w:pPr>
        <w:spacing w:after="240"/>
        <w:jc w:val="both"/>
        <w:rPr>
          <w:b/>
          <w:sz w:val="24"/>
          <w:szCs w:val="24"/>
        </w:rPr>
      </w:pPr>
      <w:r w:rsidRPr="00910FA4">
        <w:rPr>
          <w:b/>
          <w:sz w:val="24"/>
          <w:szCs w:val="24"/>
        </w:rPr>
        <w:t>8.3 Проектирование и разработка продукции и услуг</w:t>
      </w:r>
    </w:p>
    <w:p w:rsidR="00117FE3" w:rsidRDefault="00117FE3" w:rsidP="00185C42">
      <w:pPr>
        <w:spacing w:after="240"/>
        <w:ind w:firstLine="709"/>
        <w:jc w:val="both"/>
        <w:rPr>
          <w:sz w:val="24"/>
        </w:rPr>
      </w:pPr>
      <w:r>
        <w:rPr>
          <w:sz w:val="24"/>
        </w:rPr>
        <w:t>П</w:t>
      </w:r>
      <w:r w:rsidRPr="00117FE3">
        <w:rPr>
          <w:sz w:val="24"/>
        </w:rPr>
        <w:t xml:space="preserve">роцесс </w:t>
      </w:r>
      <w:r>
        <w:rPr>
          <w:sz w:val="24"/>
        </w:rPr>
        <w:t xml:space="preserve">проектирования и разработки в СМК Гродненского ЦСМС отсутствует, т.к. все требования к оказываемым </w:t>
      </w:r>
      <w:r>
        <w:rPr>
          <w:sz w:val="24"/>
          <w:szCs w:val="24"/>
        </w:rPr>
        <w:t>Гродненским ЦСМС услугам определены действующими</w:t>
      </w:r>
      <w:r>
        <w:rPr>
          <w:sz w:val="24"/>
        </w:rPr>
        <w:t xml:space="preserve"> НПА и ТНПА.</w:t>
      </w:r>
    </w:p>
    <w:p w:rsidR="00185C42" w:rsidRPr="00185C42" w:rsidRDefault="00185C42" w:rsidP="00185C42">
      <w:pPr>
        <w:spacing w:after="240"/>
        <w:jc w:val="both"/>
        <w:rPr>
          <w:b/>
          <w:sz w:val="24"/>
        </w:rPr>
      </w:pPr>
      <w:r w:rsidRPr="00185C42">
        <w:rPr>
          <w:b/>
          <w:sz w:val="24"/>
        </w:rPr>
        <w:t xml:space="preserve">8.4 Управление предоставляемыми извне процессами, продукцией и услугами </w:t>
      </w:r>
    </w:p>
    <w:p w:rsidR="00117FE3" w:rsidRPr="00185C42" w:rsidRDefault="00185C42" w:rsidP="00185C42">
      <w:pPr>
        <w:spacing w:after="240"/>
        <w:jc w:val="both"/>
        <w:rPr>
          <w:b/>
          <w:sz w:val="24"/>
        </w:rPr>
      </w:pPr>
      <w:r w:rsidRPr="00185C42">
        <w:rPr>
          <w:b/>
          <w:sz w:val="24"/>
        </w:rPr>
        <w:t>8.4.1 Общие положения</w:t>
      </w:r>
    </w:p>
    <w:p w:rsidR="00420B58" w:rsidRPr="00B34D1B" w:rsidRDefault="00420B58" w:rsidP="00420B58">
      <w:pPr>
        <w:ind w:firstLine="708"/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Организация  должна  обеспечить,  чтобы  предоставляемые  извне  процессы,  продукция  и  услуги соответствовали требованиям.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Организация должна определить средства управления, которые будут применяться к предоставляемым извне процессам, продукции и услугам, когда: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a) продукцию  и  услуги от внешних поставщиков предполагается включить  в  состав продукции и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услуг самой организации;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b) продукция и услуги предоставляются внешними поставщиками напрямую потребителю (ям) от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имени организации; </w:t>
      </w:r>
    </w:p>
    <w:p w:rsidR="00420B58" w:rsidRPr="00B34D1B" w:rsidRDefault="00420B58" w:rsidP="00420B58">
      <w:pPr>
        <w:jc w:val="both"/>
        <w:rPr>
          <w:sz w:val="24"/>
          <w:szCs w:val="24"/>
          <w:highlight w:val="yellow"/>
        </w:rPr>
      </w:pPr>
      <w:r w:rsidRPr="00B34D1B">
        <w:rPr>
          <w:sz w:val="24"/>
          <w:szCs w:val="24"/>
          <w:highlight w:val="yellow"/>
        </w:rPr>
        <w:t xml:space="preserve">c) процесс или часть процесса предоставляются внешним поставщиком по решению организации. </w:t>
      </w:r>
    </w:p>
    <w:p w:rsidR="007E0F12" w:rsidRPr="00760197" w:rsidRDefault="00420B58" w:rsidP="00420B58">
      <w:pPr>
        <w:ind w:firstLine="708"/>
        <w:jc w:val="both"/>
        <w:rPr>
          <w:sz w:val="24"/>
          <w:szCs w:val="24"/>
          <w:u w:val="single"/>
        </w:rPr>
      </w:pPr>
      <w:r w:rsidRPr="00B34D1B">
        <w:rPr>
          <w:sz w:val="24"/>
          <w:szCs w:val="24"/>
          <w:highlight w:val="yellow"/>
        </w:rPr>
        <w:t xml:space="preserve">Организация  должна  определить  и  применять  критерии  для  оценивания,  выбора,  мониторинга пригодности  и  повторного  оценивания  внешних  поставщиков  на  основе  их  способности  предоставлять процессы или продукцию и услуги в соответствии с требованиями. </w:t>
      </w:r>
      <w:r w:rsidRPr="00B34D1B">
        <w:rPr>
          <w:sz w:val="24"/>
          <w:szCs w:val="24"/>
          <w:highlight w:val="yellow"/>
          <w:u w:val="single"/>
        </w:rPr>
        <w:t>Организация должна сохранять документированную информацию об этой деятельности и любых необходимых действиях, вытекающих из этого оценивания.</w:t>
      </w:r>
    </w:p>
    <w:p w:rsidR="008C5ACC" w:rsidRDefault="008C5ACC" w:rsidP="008C5ACC">
      <w:pPr>
        <w:jc w:val="both"/>
        <w:rPr>
          <w:sz w:val="24"/>
          <w:szCs w:val="24"/>
        </w:rPr>
      </w:pPr>
    </w:p>
    <w:p w:rsidR="00975B99" w:rsidRDefault="000D5190" w:rsidP="00420B5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обеспечения </w:t>
      </w:r>
      <w:r w:rsidR="008C5ACC">
        <w:rPr>
          <w:sz w:val="24"/>
          <w:szCs w:val="24"/>
        </w:rPr>
        <w:t xml:space="preserve">ресурсами </w:t>
      </w:r>
      <w:r>
        <w:rPr>
          <w:sz w:val="24"/>
          <w:szCs w:val="24"/>
        </w:rPr>
        <w:t>процессов СМК по оказанию услуг потребителям Гродненский ЦСМС</w:t>
      </w:r>
      <w:r w:rsidR="00975B99">
        <w:rPr>
          <w:sz w:val="24"/>
          <w:szCs w:val="24"/>
        </w:rPr>
        <w:t xml:space="preserve"> осуществляет закупку следующей продукции и услуг:</w:t>
      </w:r>
    </w:p>
    <w:p w:rsidR="008C5ACC" w:rsidRDefault="008C5ACC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 w:rsidRPr="008C5ACC">
        <w:rPr>
          <w:sz w:val="24"/>
          <w:szCs w:val="24"/>
        </w:rPr>
        <w:t>СИ (в т.ч. рабочие эталоны), испытательное и вспомогательное оборудование, стандартные образцы</w:t>
      </w:r>
      <w:r>
        <w:rPr>
          <w:sz w:val="24"/>
          <w:szCs w:val="24"/>
        </w:rPr>
        <w:t>,</w:t>
      </w:r>
      <w:r w:rsidRPr="008C5ACC">
        <w:rPr>
          <w:sz w:val="24"/>
          <w:szCs w:val="24"/>
        </w:rPr>
        <w:t xml:space="preserve"> </w:t>
      </w:r>
      <w:r w:rsidRPr="00DC4686">
        <w:rPr>
          <w:sz w:val="24"/>
          <w:szCs w:val="24"/>
        </w:rPr>
        <w:t>лабораторная посуда, химические реактивы</w:t>
      </w:r>
      <w:r w:rsidRPr="008C5ACC">
        <w:rPr>
          <w:sz w:val="24"/>
          <w:szCs w:val="24"/>
        </w:rPr>
        <w:t>;</w:t>
      </w:r>
    </w:p>
    <w:p w:rsidR="008C5ACC" w:rsidRDefault="008C5ACC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Грузоподъемные механизмы, ручной слесарный инструмент, ручной электроинструмент;</w:t>
      </w:r>
    </w:p>
    <w:p w:rsidR="008C5ACC" w:rsidRDefault="008C5ACC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 w:rsidRPr="008C5ACC">
        <w:rPr>
          <w:sz w:val="24"/>
          <w:szCs w:val="24"/>
        </w:rPr>
        <w:lastRenderedPageBreak/>
        <w:t xml:space="preserve">услуги, связанные со строительством, реконструкцией, ремонтом и содержанием зданий, сооружений, </w:t>
      </w:r>
      <w:r>
        <w:rPr>
          <w:sz w:val="24"/>
          <w:szCs w:val="24"/>
        </w:rPr>
        <w:t>техническим обслуживанием</w:t>
      </w:r>
      <w:r w:rsidRPr="008C5ACC">
        <w:rPr>
          <w:sz w:val="24"/>
          <w:szCs w:val="24"/>
        </w:rPr>
        <w:t xml:space="preserve"> оборудования</w:t>
      </w:r>
      <w:r w:rsidR="00B34D1B">
        <w:rPr>
          <w:sz w:val="24"/>
          <w:szCs w:val="24"/>
        </w:rPr>
        <w:t>, а также</w:t>
      </w:r>
      <w:r w:rsidR="00992F58">
        <w:rPr>
          <w:sz w:val="24"/>
          <w:szCs w:val="24"/>
        </w:rPr>
        <w:t xml:space="preserve"> материалы и комплектующие изделия для ремонта и содержания зданий, сооружений, оборудования</w:t>
      </w:r>
      <w:r w:rsidRPr="008C5ACC">
        <w:rPr>
          <w:sz w:val="24"/>
          <w:szCs w:val="24"/>
        </w:rPr>
        <w:t>;</w:t>
      </w:r>
    </w:p>
    <w:p w:rsidR="00992F58" w:rsidRPr="00992F58" w:rsidRDefault="00992F58" w:rsidP="00992F58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средства защиты и СИЗ;</w:t>
      </w:r>
    </w:p>
    <w:p w:rsidR="008C5ACC" w:rsidRDefault="008C5ACC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компьютеры, оргтехника, программное обеспечение и их </w:t>
      </w:r>
      <w:r w:rsidR="00280E9A">
        <w:rPr>
          <w:sz w:val="24"/>
          <w:szCs w:val="24"/>
        </w:rPr>
        <w:t xml:space="preserve">техническое </w:t>
      </w:r>
      <w:r>
        <w:rPr>
          <w:sz w:val="24"/>
          <w:szCs w:val="24"/>
        </w:rPr>
        <w:t>обслуживание</w:t>
      </w:r>
      <w:r w:rsidRPr="008C5ACC">
        <w:rPr>
          <w:sz w:val="24"/>
          <w:szCs w:val="24"/>
        </w:rPr>
        <w:t>;</w:t>
      </w:r>
    </w:p>
    <w:p w:rsidR="008C5ACC" w:rsidRDefault="008C5ACC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 w:rsidRPr="008C5ACC">
        <w:rPr>
          <w:sz w:val="24"/>
          <w:szCs w:val="24"/>
        </w:rPr>
        <w:t>материалы и комплектующие изделия</w:t>
      </w:r>
      <w:r w:rsidR="00992F58">
        <w:rPr>
          <w:sz w:val="24"/>
          <w:szCs w:val="24"/>
        </w:rPr>
        <w:t xml:space="preserve">, </w:t>
      </w:r>
      <w:r w:rsidRPr="008C5ACC">
        <w:rPr>
          <w:sz w:val="24"/>
          <w:szCs w:val="24"/>
        </w:rPr>
        <w:t>использ</w:t>
      </w:r>
      <w:r w:rsidR="00992F58">
        <w:rPr>
          <w:sz w:val="24"/>
          <w:szCs w:val="24"/>
        </w:rPr>
        <w:t>уемые</w:t>
      </w:r>
      <w:r w:rsidRPr="008C5ACC">
        <w:rPr>
          <w:sz w:val="24"/>
          <w:szCs w:val="24"/>
        </w:rPr>
        <w:t xml:space="preserve"> при ремонте </w:t>
      </w:r>
      <w:r w:rsidR="00992F58">
        <w:rPr>
          <w:sz w:val="24"/>
          <w:szCs w:val="24"/>
        </w:rPr>
        <w:t>СИ</w:t>
      </w:r>
      <w:r w:rsidRPr="008C5ACC">
        <w:rPr>
          <w:sz w:val="24"/>
          <w:szCs w:val="24"/>
        </w:rPr>
        <w:t>, испытательного и вспомогательного оборудовани</w:t>
      </w:r>
      <w:r w:rsidR="00992F58">
        <w:rPr>
          <w:sz w:val="24"/>
          <w:szCs w:val="24"/>
        </w:rPr>
        <w:t>я</w:t>
      </w:r>
      <w:r w:rsidRPr="008C5ACC">
        <w:rPr>
          <w:sz w:val="24"/>
          <w:szCs w:val="24"/>
        </w:rPr>
        <w:t>;</w:t>
      </w:r>
    </w:p>
    <w:p w:rsidR="00992F58" w:rsidRDefault="00992F58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услуги по поверке, калибровке СИ Гродненского ЦСМС, их ремонту и техническому обслуживанию;</w:t>
      </w:r>
    </w:p>
    <w:p w:rsidR="00322A05" w:rsidRDefault="00322A05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услуги по сертификации систем менеджмента, услуг по ремонту СИ;</w:t>
      </w:r>
    </w:p>
    <w:p w:rsidR="00322A05" w:rsidRPr="008C5ACC" w:rsidRDefault="00322A05" w:rsidP="008C5ACC">
      <w:pPr>
        <w:pStyle w:val="a7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услуги в области обучения</w:t>
      </w:r>
    </w:p>
    <w:p w:rsidR="008C5ACC" w:rsidRPr="00760197" w:rsidRDefault="008C5ACC" w:rsidP="008C5ACC">
      <w:pPr>
        <w:ind w:firstLine="720"/>
        <w:jc w:val="both"/>
        <w:rPr>
          <w:sz w:val="24"/>
          <w:szCs w:val="24"/>
          <w:highlight w:val="cyan"/>
        </w:rPr>
      </w:pPr>
      <w:r w:rsidRPr="00760197">
        <w:rPr>
          <w:sz w:val="24"/>
          <w:szCs w:val="24"/>
          <w:highlight w:val="cyan"/>
        </w:rPr>
        <w:t>-;</w:t>
      </w:r>
    </w:p>
    <w:p w:rsidR="008C5ACC" w:rsidRPr="00760197" w:rsidRDefault="008C5ACC" w:rsidP="008C5ACC">
      <w:pPr>
        <w:ind w:firstLine="720"/>
        <w:jc w:val="both"/>
        <w:rPr>
          <w:sz w:val="24"/>
          <w:szCs w:val="24"/>
          <w:highlight w:val="cyan"/>
        </w:rPr>
      </w:pPr>
      <w:r w:rsidRPr="00760197">
        <w:rPr>
          <w:sz w:val="24"/>
          <w:szCs w:val="24"/>
          <w:highlight w:val="cyan"/>
        </w:rPr>
        <w:t>- материалы, необходимые для обеспечения процессов и процедур в подразделениях;</w:t>
      </w:r>
    </w:p>
    <w:p w:rsidR="008C5ACC" w:rsidRPr="00760197" w:rsidRDefault="008C5ACC" w:rsidP="008C5ACC">
      <w:pPr>
        <w:ind w:firstLine="720"/>
        <w:jc w:val="both"/>
        <w:rPr>
          <w:sz w:val="24"/>
          <w:szCs w:val="24"/>
          <w:highlight w:val="cyan"/>
        </w:rPr>
      </w:pPr>
      <w:r w:rsidRPr="00760197">
        <w:rPr>
          <w:sz w:val="24"/>
          <w:szCs w:val="24"/>
          <w:highlight w:val="cyan"/>
        </w:rPr>
        <w:t xml:space="preserve">- </w:t>
      </w:r>
    </w:p>
    <w:p w:rsidR="008C5ACC" w:rsidRPr="00760197" w:rsidRDefault="008C5ACC" w:rsidP="008C5ACC">
      <w:pPr>
        <w:ind w:firstLine="720"/>
        <w:jc w:val="both"/>
        <w:rPr>
          <w:sz w:val="24"/>
          <w:szCs w:val="24"/>
          <w:highlight w:val="cyan"/>
        </w:rPr>
      </w:pPr>
      <w:r w:rsidRPr="00760197">
        <w:rPr>
          <w:sz w:val="24"/>
          <w:szCs w:val="24"/>
          <w:highlight w:val="cyan"/>
        </w:rPr>
        <w:t>- документы, необходимые для обеспечения процессов и процедур в структурных подразделениях;</w:t>
      </w:r>
    </w:p>
    <w:p w:rsidR="008C5ACC" w:rsidRDefault="008C5ACC" w:rsidP="008C5ACC">
      <w:pPr>
        <w:ind w:firstLine="720"/>
        <w:jc w:val="both"/>
        <w:rPr>
          <w:sz w:val="24"/>
          <w:szCs w:val="24"/>
        </w:rPr>
      </w:pPr>
      <w:r w:rsidRPr="00760197">
        <w:rPr>
          <w:sz w:val="24"/>
          <w:szCs w:val="24"/>
          <w:highlight w:val="cyan"/>
        </w:rPr>
        <w:t>- бланки, клейма, типографские формы;</w:t>
      </w:r>
    </w:p>
    <w:p w:rsidR="00420B58" w:rsidRDefault="00420B58" w:rsidP="00420B58">
      <w:pPr>
        <w:jc w:val="both"/>
        <w:rPr>
          <w:sz w:val="24"/>
          <w:szCs w:val="24"/>
        </w:rPr>
      </w:pPr>
    </w:p>
    <w:p w:rsidR="00420B58" w:rsidRDefault="00420B58" w:rsidP="00420B58">
      <w:pPr>
        <w:jc w:val="both"/>
        <w:rPr>
          <w:sz w:val="24"/>
          <w:szCs w:val="24"/>
        </w:rPr>
      </w:pPr>
    </w:p>
    <w:p w:rsidR="00420B58" w:rsidRDefault="00420B58" w:rsidP="00420B58">
      <w:pPr>
        <w:jc w:val="both"/>
        <w:rPr>
          <w:sz w:val="24"/>
          <w:szCs w:val="24"/>
        </w:rPr>
      </w:pP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8.4.2 Тип и степень управления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Организация  должна  обеспечить,  чтобы  предоставляемые  извне  процессы,  продукция  и  услуги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не оказывали  негативного  воздействия  на  способность  организации  постоянно  поставлять  с</w:t>
      </w:r>
      <w:r w:rsidR="006E63AE">
        <w:rPr>
          <w:sz w:val="24"/>
          <w:szCs w:val="24"/>
        </w:rPr>
        <w:t>оответ</w:t>
      </w:r>
      <w:r w:rsidRPr="00420B58">
        <w:rPr>
          <w:sz w:val="24"/>
          <w:szCs w:val="24"/>
        </w:rPr>
        <w:t xml:space="preserve">ствующую продукцию и услуги своим потребителям.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Организация должна: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a) обеспечить,  чтобы  предоставляемый  извне  процесс  оставался  под  управлением  ее  системы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менеджмента качества;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b) определить  средства  управления,  которые  она  предполагает  применить  как  к  внешнему  по-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ставщику, так и к результирующему выходу; </w:t>
      </w:r>
    </w:p>
    <w:p w:rsid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c) принять во внимание: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1) потенциальное  воздействие  предоставляемых  извне  процессов,  продукции  и  услуг  на  спо-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собность  организации  постоянно  выполнять  требования  потребителя  и  применимые  законодатель-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ные и другие обязательные требования;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2) результативность средств управления, применяемых внешним поставщиком;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d) определить деятельность по  верификации или другую деятельность, необходимую для обес-</w:t>
      </w:r>
    </w:p>
    <w:p w:rsid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печения соответствия предоставляемых извне процессов, продукции и услуг требованиям.</w:t>
      </w:r>
    </w:p>
    <w:p w:rsidR="00420B58" w:rsidRDefault="00420B58" w:rsidP="00420B58">
      <w:pPr>
        <w:jc w:val="both"/>
        <w:rPr>
          <w:sz w:val="24"/>
          <w:szCs w:val="24"/>
        </w:rPr>
      </w:pP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8.4.3 Информация для внешних поставщиков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Организация должна обеспечить адекватность требований перед доведением их до внешнего по-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ставщика.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Организация должна довести до внешних поставщиков свои требования к: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a) процессам, продукции и услугам, которые будут предоставлены;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b) одобрению: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1) продукции и услуг;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2) методов, процессов и оборудования;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3) выпуска продукции и услуг;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c) компетентности персонала, включая любую требуемую квалификацию;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d) взаимодействиям внешнего поставщика с организацией;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e) управлению и мониторингу пригодности внешних поставщиков,  которые будут  задействованы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 xml:space="preserve">организацией; </w:t>
      </w:r>
    </w:p>
    <w:p w:rsidR="00420B58" w:rsidRP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t>f) деятельности по верификации или валидации, которые организация или ее потребитель пред-</w:t>
      </w:r>
    </w:p>
    <w:p w:rsidR="00420B58" w:rsidRDefault="00420B58" w:rsidP="00420B58">
      <w:pPr>
        <w:jc w:val="both"/>
        <w:rPr>
          <w:sz w:val="24"/>
          <w:szCs w:val="24"/>
        </w:rPr>
      </w:pPr>
      <w:r w:rsidRPr="00420B58">
        <w:rPr>
          <w:sz w:val="24"/>
          <w:szCs w:val="24"/>
        </w:rPr>
        <w:lastRenderedPageBreak/>
        <w:t>полагают осуществлять на месте выполнения работ внешними поставщиками.</w:t>
      </w: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</w:pPr>
    </w:p>
    <w:p w:rsidR="007E0F12" w:rsidRDefault="007E0F12" w:rsidP="00A914C8">
      <w:pPr>
        <w:jc w:val="both"/>
        <w:rPr>
          <w:sz w:val="24"/>
          <w:szCs w:val="24"/>
        </w:rPr>
        <w:sectPr w:rsidR="007E0F12" w:rsidSect="00C904CC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7E0F12" w:rsidRDefault="007E0F12" w:rsidP="007E0F1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Ф</w:t>
      </w:r>
    </w:p>
    <w:p w:rsidR="007E0F12" w:rsidRDefault="007E0F12" w:rsidP="007E0F12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Перечень ПО, используемого в подразделениях Гродненского ЦСМС</w:t>
      </w:r>
    </w:p>
    <w:tbl>
      <w:tblPr>
        <w:tblStyle w:val="a8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94"/>
        <w:gridCol w:w="2520"/>
        <w:gridCol w:w="2551"/>
        <w:gridCol w:w="2410"/>
        <w:gridCol w:w="2693"/>
        <w:gridCol w:w="3261"/>
      </w:tblGrid>
      <w:tr w:rsidR="007E0F12" w:rsidTr="00EF5113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F12" w:rsidRPr="00EF5113" w:rsidRDefault="007E0F12" w:rsidP="00EF5113">
            <w:pPr>
              <w:jc w:val="center"/>
              <w:rPr>
                <w:b/>
                <w:sz w:val="24"/>
                <w:szCs w:val="24"/>
              </w:rPr>
            </w:pPr>
            <w:r w:rsidRPr="00EF5113">
              <w:rPr>
                <w:b/>
                <w:sz w:val="24"/>
                <w:szCs w:val="24"/>
              </w:rPr>
              <w:t xml:space="preserve">№ </w:t>
            </w:r>
            <w:r w:rsidRPr="00EF5113">
              <w:rPr>
                <w:b/>
                <w:sz w:val="24"/>
                <w:szCs w:val="24"/>
                <w:lang w:val="en-US"/>
              </w:rPr>
              <w:t>п/</w:t>
            </w:r>
            <w:r w:rsidRPr="00EF5113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F12" w:rsidRPr="00EF5113" w:rsidRDefault="007E0F12" w:rsidP="00EF5113">
            <w:pPr>
              <w:jc w:val="center"/>
              <w:rPr>
                <w:b/>
                <w:sz w:val="24"/>
                <w:szCs w:val="24"/>
              </w:rPr>
            </w:pPr>
            <w:r w:rsidRPr="00EF5113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F12" w:rsidRPr="00EF5113" w:rsidRDefault="007E0F12" w:rsidP="00EF5113">
            <w:pPr>
              <w:jc w:val="center"/>
              <w:rPr>
                <w:b/>
                <w:sz w:val="24"/>
                <w:szCs w:val="24"/>
              </w:rPr>
            </w:pPr>
            <w:r w:rsidRPr="00EF5113"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F12" w:rsidRPr="00EF5113" w:rsidRDefault="007E0F12" w:rsidP="00EF5113">
            <w:pPr>
              <w:jc w:val="center"/>
              <w:rPr>
                <w:b/>
                <w:sz w:val="24"/>
                <w:szCs w:val="24"/>
              </w:rPr>
            </w:pPr>
            <w:r w:rsidRPr="00EF5113">
              <w:rPr>
                <w:b/>
                <w:sz w:val="24"/>
                <w:szCs w:val="24"/>
              </w:rPr>
              <w:t>Поставщик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F12" w:rsidRPr="00EF5113" w:rsidRDefault="007E0F12" w:rsidP="00EF5113">
            <w:pPr>
              <w:jc w:val="center"/>
              <w:rPr>
                <w:b/>
                <w:sz w:val="24"/>
                <w:szCs w:val="24"/>
              </w:rPr>
            </w:pPr>
            <w:r w:rsidRPr="00EF5113">
              <w:rPr>
                <w:b/>
                <w:sz w:val="24"/>
                <w:szCs w:val="24"/>
              </w:rPr>
              <w:t>Обслуживание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F12" w:rsidRPr="00EF5113" w:rsidRDefault="00260B9C" w:rsidP="00260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Кем </w:t>
            </w:r>
            <w:r w:rsidR="007E0F12" w:rsidRPr="00EF5113">
              <w:rPr>
                <w:b/>
                <w:sz w:val="24"/>
                <w:szCs w:val="24"/>
              </w:rPr>
              <w:t>используется</w:t>
            </w:r>
          </w:p>
        </w:tc>
      </w:tr>
      <w:tr w:rsidR="00401EB6" w:rsidTr="00EF5113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EF5113">
            <w:pPr>
              <w:jc w:val="center"/>
              <w:rPr>
                <w:sz w:val="24"/>
                <w:szCs w:val="24"/>
              </w:rPr>
            </w:pPr>
            <w:r w:rsidRPr="00401EB6"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EF5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EF5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EF5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EF5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B6" w:rsidRPr="00401EB6" w:rsidRDefault="00401EB6" w:rsidP="00260B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E0F12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12" w:rsidRPr="008A74CA" w:rsidRDefault="007E0F12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12" w:rsidRPr="007E0F12" w:rsidRDefault="007E0F12">
            <w:pPr>
              <w:rPr>
                <w:sz w:val="24"/>
                <w:szCs w:val="24"/>
              </w:rPr>
            </w:pPr>
            <w:r w:rsidRPr="007E0F12">
              <w:rPr>
                <w:sz w:val="24"/>
                <w:szCs w:val="24"/>
                <w:lang w:val="en-US"/>
              </w:rPr>
              <w:t>SMBusiness</w:t>
            </w:r>
            <w:r w:rsidRPr="007E0F12">
              <w:rPr>
                <w:sz w:val="24"/>
                <w:szCs w:val="24"/>
              </w:rPr>
              <w:t xml:space="preserve"> 2.8.5.3379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12" w:rsidRDefault="007E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электронного документооборота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12" w:rsidRDefault="007E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«Национальный центр электронных услуг»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F51" w:rsidRDefault="007E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РУП «Национальный центр электронных услуг»; </w:t>
            </w:r>
          </w:p>
          <w:p w:rsidR="007E0F12" w:rsidRDefault="007E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специалисты технической группы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12" w:rsidRDefault="007E0F12" w:rsidP="00EF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</w:t>
            </w:r>
            <w:r w:rsidR="00EF5113">
              <w:rPr>
                <w:sz w:val="24"/>
                <w:szCs w:val="24"/>
              </w:rPr>
              <w:t>подразделения</w:t>
            </w:r>
          </w:p>
        </w:tc>
      </w:tr>
      <w:tr w:rsidR="008A74CA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7E0F12" w:rsidRDefault="008A74CA" w:rsidP="008A74CA">
            <w:pPr>
              <w:rPr>
                <w:sz w:val="24"/>
                <w:szCs w:val="24"/>
                <w:lang w:val="en-US"/>
              </w:rPr>
            </w:pPr>
            <w:r w:rsidRPr="007E0F12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учета заказов и бухгалтерского учета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ЧСУП «Академ и К»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ЧСУП «Академ и К»;</w:t>
            </w:r>
          </w:p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специалисты технической группы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ОЭФиБУ, </w:t>
            </w:r>
            <w:r w:rsidRPr="00DA3F51">
              <w:rPr>
                <w:sz w:val="24"/>
                <w:szCs w:val="24"/>
                <w:highlight w:val="yellow"/>
              </w:rPr>
              <w:t>отдел метрологи, ОЭИиН</w:t>
            </w:r>
          </w:p>
        </w:tc>
      </w:tr>
      <w:tr w:rsidR="008A74CA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 4.0 «Стандарт» с учетом влияния застройки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рассеивания выбросов загрязняющих веществ в атмосферу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ИООО «АС-КОН-БЕЛ»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ИООО «АС-КОН-БЕЛ»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РЭиГИ (при оказании услуг в области охраны окружающей среды)</w:t>
            </w:r>
          </w:p>
        </w:tc>
      </w:tr>
      <w:tr w:rsidR="008A74CA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 Шум 2.3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распространения шума от источников шума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ИООО «АС-КОН-БЕЛ»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ИООО «АС-КОН-БЕЛ»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РЭиГИ (при оказании услуг в области охраны окружающей среды)</w:t>
            </w:r>
          </w:p>
        </w:tc>
      </w:tr>
      <w:tr w:rsidR="008A74CA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CarSoft.by Online v.3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 по ремонту автомобилей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 Филипович В.В.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 Филипович В.В.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Default="008A74CA" w:rsidP="008A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ОСПиУ (сектор сертификации непродовольственной продукции и услуг)</w:t>
            </w:r>
          </w:p>
        </w:tc>
      </w:tr>
      <w:tr w:rsidR="008A74CA" w:rsidTr="008A74CA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pStyle w:val="a7"/>
              <w:numPr>
                <w:ilvl w:val="0"/>
                <w:numId w:val="37"/>
              </w:numPr>
              <w:ind w:right="40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rPr>
                <w:color w:val="FF0000"/>
                <w:sz w:val="24"/>
                <w:szCs w:val="24"/>
                <w:highlight w:val="yellow"/>
              </w:rPr>
            </w:pPr>
            <w:r w:rsidRPr="008A74CA">
              <w:rPr>
                <w:color w:val="FF0000"/>
                <w:sz w:val="24"/>
                <w:szCs w:val="24"/>
                <w:highlight w:val="yellow"/>
              </w:rPr>
              <w:t>ИПО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rPr>
                <w:color w:val="FF0000"/>
                <w:sz w:val="24"/>
                <w:szCs w:val="24"/>
                <w:highlight w:val="yellow"/>
              </w:rPr>
            </w:pPr>
            <w:r w:rsidRPr="008A74CA">
              <w:rPr>
                <w:color w:val="FF0000"/>
                <w:sz w:val="24"/>
                <w:szCs w:val="24"/>
                <w:highlight w:val="yellow"/>
              </w:rPr>
              <w:t>Составление смет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rPr>
                <w:color w:val="FF0000"/>
                <w:sz w:val="24"/>
                <w:szCs w:val="24"/>
                <w:highlight w:val="yellow"/>
              </w:rPr>
            </w:pPr>
            <w:r w:rsidRPr="008A74CA">
              <w:rPr>
                <w:color w:val="FF0000"/>
                <w:sz w:val="24"/>
                <w:szCs w:val="24"/>
                <w:highlight w:val="yellow"/>
              </w:rPr>
              <w:t xml:space="preserve">ИП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4CA" w:rsidRPr="008A74CA" w:rsidRDefault="008A74CA" w:rsidP="008A74CA">
            <w:pPr>
              <w:rPr>
                <w:color w:val="FF0000"/>
                <w:sz w:val="24"/>
                <w:szCs w:val="24"/>
                <w:highlight w:val="yellow"/>
              </w:rPr>
            </w:pPr>
            <w:r w:rsidRPr="008A74CA">
              <w:rPr>
                <w:color w:val="FF0000"/>
                <w:sz w:val="24"/>
                <w:szCs w:val="24"/>
                <w:highlight w:val="yellow"/>
              </w:rPr>
              <w:t>Главный инженер, главный экономист</w:t>
            </w:r>
          </w:p>
        </w:tc>
      </w:tr>
    </w:tbl>
    <w:p w:rsidR="007E0F12" w:rsidRDefault="007E0F12" w:rsidP="007E0F12">
      <w:pPr>
        <w:rPr>
          <w:sz w:val="24"/>
          <w:szCs w:val="24"/>
        </w:rPr>
      </w:pPr>
    </w:p>
    <w:p w:rsidR="00401EB6" w:rsidRDefault="00401EB6" w:rsidP="00401EB6">
      <w:pPr>
        <w:jc w:val="center"/>
        <w:rPr>
          <w:sz w:val="24"/>
          <w:szCs w:val="24"/>
        </w:rPr>
      </w:pPr>
    </w:p>
    <w:p w:rsidR="00401EB6" w:rsidRDefault="00401EB6" w:rsidP="00401EB6">
      <w:pPr>
        <w:jc w:val="center"/>
        <w:rPr>
          <w:sz w:val="24"/>
          <w:szCs w:val="24"/>
        </w:rPr>
      </w:pPr>
    </w:p>
    <w:p w:rsidR="00401EB6" w:rsidRDefault="00401EB6" w:rsidP="00401EB6">
      <w:pPr>
        <w:jc w:val="center"/>
        <w:rPr>
          <w:sz w:val="24"/>
          <w:szCs w:val="24"/>
        </w:rPr>
      </w:pPr>
    </w:p>
    <w:p w:rsidR="00401EB6" w:rsidRDefault="00401EB6" w:rsidP="00401EB6">
      <w:pPr>
        <w:jc w:val="center"/>
        <w:rPr>
          <w:sz w:val="24"/>
          <w:szCs w:val="24"/>
        </w:rPr>
      </w:pPr>
    </w:p>
    <w:p w:rsidR="00401EB6" w:rsidRDefault="00401EB6" w:rsidP="00401E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приложения Ф</w:t>
      </w:r>
    </w:p>
    <w:p w:rsidR="00401EB6" w:rsidRDefault="00401EB6" w:rsidP="00401EB6">
      <w:pPr>
        <w:jc w:val="center"/>
        <w:rPr>
          <w:sz w:val="24"/>
          <w:szCs w:val="24"/>
        </w:rPr>
      </w:pP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567"/>
        <w:gridCol w:w="2551"/>
        <w:gridCol w:w="2552"/>
        <w:gridCol w:w="2410"/>
        <w:gridCol w:w="2693"/>
        <w:gridCol w:w="4075"/>
      </w:tblGrid>
      <w:tr w:rsidR="00401EB6" w:rsidTr="00401EB6">
        <w:tc>
          <w:tcPr>
            <w:tcW w:w="567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51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552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410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693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075" w:type="dxa"/>
            <w:vAlign w:val="center"/>
          </w:tcPr>
          <w:p w:rsidR="00401EB6" w:rsidRDefault="00401EB6" w:rsidP="00401EB6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401EB6" w:rsidTr="00401EB6">
        <w:tc>
          <w:tcPr>
            <w:tcW w:w="567" w:type="dxa"/>
          </w:tcPr>
          <w:p w:rsidR="00401EB6" w:rsidRPr="00401EB6" w:rsidRDefault="00401EB6" w:rsidP="00401EB6">
            <w:pPr>
              <w:pStyle w:val="a7"/>
              <w:numPr>
                <w:ilvl w:val="0"/>
                <w:numId w:val="37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01EB6" w:rsidRDefault="00401EB6" w:rsidP="00401EB6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Электронный респондент</w:t>
            </w:r>
          </w:p>
        </w:tc>
        <w:tc>
          <w:tcPr>
            <w:tcW w:w="2552" w:type="dxa"/>
          </w:tcPr>
          <w:p w:rsidR="00401EB6" w:rsidRPr="00401EB6" w:rsidRDefault="00401EB6" w:rsidP="00401EB6">
            <w:pPr>
              <w:jc w:val="both"/>
              <w:rPr>
                <w:sz w:val="24"/>
                <w:szCs w:val="24"/>
                <w:lang w:eastAsia="en-US"/>
              </w:rPr>
            </w:pPr>
            <w:r w:rsidRPr="00401EB6">
              <w:rPr>
                <w:sz w:val="24"/>
                <w:szCs w:val="24"/>
                <w:lang w:eastAsia="en-US"/>
              </w:rPr>
              <w:t xml:space="preserve">Составление и отправка статистических отчетов в </w:t>
            </w:r>
            <w:hyperlink r:id="rId14" w:history="1">
              <w:r w:rsidRPr="00401EB6">
                <w:rPr>
                  <w:rStyle w:val="ac"/>
                  <w:color w:val="auto"/>
                  <w:sz w:val="24"/>
                  <w:szCs w:val="24"/>
                  <w:u w:val="none"/>
                  <w:lang w:eastAsia="en-US"/>
                </w:rPr>
                <w:t>Национальный статистический комитет Республики Беларусь</w:t>
              </w:r>
            </w:hyperlink>
          </w:p>
        </w:tc>
        <w:tc>
          <w:tcPr>
            <w:tcW w:w="2410" w:type="dxa"/>
          </w:tcPr>
          <w:p w:rsidR="00401EB6" w:rsidRPr="00401EB6" w:rsidRDefault="008D5D7F" w:rsidP="00401EB6">
            <w:pPr>
              <w:jc w:val="both"/>
              <w:rPr>
                <w:sz w:val="24"/>
                <w:szCs w:val="24"/>
                <w:lang w:eastAsia="en-US"/>
              </w:rPr>
            </w:pPr>
            <w:hyperlink r:id="rId15" w:history="1">
              <w:r w:rsidR="00401EB6" w:rsidRPr="00401EB6">
                <w:rPr>
                  <w:rStyle w:val="ac"/>
                  <w:color w:val="auto"/>
                  <w:sz w:val="24"/>
                  <w:szCs w:val="24"/>
                  <w:u w:val="none"/>
                  <w:lang w:eastAsia="en-US"/>
                </w:rPr>
                <w:t>Национальный статистический комитет Республики Беларусь</w:t>
              </w:r>
            </w:hyperlink>
          </w:p>
          <w:p w:rsidR="00401EB6" w:rsidRPr="00401EB6" w:rsidRDefault="00401EB6" w:rsidP="00401EB6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</w:tcPr>
          <w:p w:rsidR="00401EB6" w:rsidRPr="00401EB6" w:rsidRDefault="008D5D7F" w:rsidP="00401EB6">
            <w:pPr>
              <w:jc w:val="both"/>
              <w:rPr>
                <w:sz w:val="24"/>
                <w:szCs w:val="24"/>
                <w:lang w:eastAsia="en-US"/>
              </w:rPr>
            </w:pPr>
            <w:hyperlink r:id="rId16" w:history="1">
              <w:r w:rsidR="00401EB6" w:rsidRPr="00401EB6">
                <w:rPr>
                  <w:rStyle w:val="ac"/>
                  <w:color w:val="auto"/>
                  <w:sz w:val="24"/>
                  <w:szCs w:val="24"/>
                  <w:u w:val="none"/>
                  <w:lang w:eastAsia="en-US"/>
                </w:rPr>
                <w:t>Национальный статистический комитет Республики Беларусь</w:t>
              </w:r>
            </w:hyperlink>
            <w:r w:rsidR="00401EB6" w:rsidRPr="00401EB6">
              <w:rPr>
                <w:sz w:val="24"/>
                <w:szCs w:val="24"/>
                <w:lang w:eastAsia="en-US"/>
              </w:rPr>
              <w:t>; специалисты технической группы</w:t>
            </w:r>
          </w:p>
          <w:p w:rsidR="00401EB6" w:rsidRPr="00401EB6" w:rsidRDefault="00401EB6" w:rsidP="00401EB6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:rsidR="00401EB6" w:rsidRPr="00401EB6" w:rsidRDefault="00401EB6" w:rsidP="00401EB6">
            <w:pPr>
              <w:rPr>
                <w:sz w:val="24"/>
                <w:szCs w:val="24"/>
                <w:lang w:eastAsia="en-US"/>
              </w:rPr>
            </w:pPr>
            <w:r w:rsidRPr="00401EB6">
              <w:rPr>
                <w:sz w:val="24"/>
                <w:szCs w:val="24"/>
                <w:lang w:eastAsia="en-US"/>
              </w:rPr>
              <w:t>ОЭФиБУ, главный инженер-начальник ОЭИиН, инженер-механик 1 категории, ведущий администратор системный, инженер-энергетик</w:t>
            </w:r>
          </w:p>
        </w:tc>
      </w:tr>
      <w:tr w:rsidR="00401EB6" w:rsidTr="00401EB6">
        <w:tc>
          <w:tcPr>
            <w:tcW w:w="567" w:type="dxa"/>
          </w:tcPr>
          <w:p w:rsidR="00401EB6" w:rsidRPr="00401EB6" w:rsidRDefault="00401EB6" w:rsidP="00401EB6">
            <w:pPr>
              <w:pStyle w:val="a7"/>
              <w:numPr>
                <w:ilvl w:val="0"/>
                <w:numId w:val="37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01EB6" w:rsidRDefault="00401EB6" w:rsidP="00401E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RidaSoft Win 1.77</w:t>
            </w:r>
          </w:p>
        </w:tc>
        <w:tc>
          <w:tcPr>
            <w:tcW w:w="2552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результатов анализов</w:t>
            </w:r>
          </w:p>
        </w:tc>
        <w:tc>
          <w:tcPr>
            <w:tcW w:w="2410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ОДО «Компродсервис»</w:t>
            </w:r>
          </w:p>
        </w:tc>
        <w:tc>
          <w:tcPr>
            <w:tcW w:w="2693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ОДО «Компродсервис»</w:t>
            </w:r>
          </w:p>
        </w:tc>
        <w:tc>
          <w:tcPr>
            <w:tcW w:w="4075" w:type="dxa"/>
          </w:tcPr>
          <w:p w:rsidR="00401EB6" w:rsidRPr="0009113F" w:rsidRDefault="00401EB6" w:rsidP="00401EB6">
            <w:pPr>
              <w:jc w:val="both"/>
              <w:rPr>
                <w:color w:val="333333"/>
                <w:sz w:val="24"/>
                <w:szCs w:val="24"/>
                <w:highlight w:val="yellow"/>
                <w:shd w:val="clear" w:color="auto" w:fill="DDDDDD"/>
              </w:rPr>
            </w:pPr>
            <w:r w:rsidRPr="0009113F">
              <w:rPr>
                <w:color w:val="333333"/>
                <w:sz w:val="24"/>
                <w:szCs w:val="24"/>
                <w:highlight w:val="yellow"/>
              </w:rPr>
              <w:t>Испытательная лаборатория</w:t>
            </w:r>
          </w:p>
          <w:p w:rsidR="00401EB6" w:rsidRPr="0009113F" w:rsidRDefault="00401EB6" w:rsidP="00401EB6">
            <w:pPr>
              <w:rPr>
                <w:sz w:val="24"/>
                <w:szCs w:val="24"/>
                <w:highlight w:val="yellow"/>
              </w:rPr>
            </w:pPr>
          </w:p>
        </w:tc>
      </w:tr>
      <w:tr w:rsidR="00401EB6" w:rsidTr="00401EB6">
        <w:tc>
          <w:tcPr>
            <w:tcW w:w="567" w:type="dxa"/>
          </w:tcPr>
          <w:p w:rsidR="00401EB6" w:rsidRPr="00401EB6" w:rsidRDefault="00401EB6" w:rsidP="00401EB6">
            <w:pPr>
              <w:pStyle w:val="a7"/>
              <w:numPr>
                <w:ilvl w:val="0"/>
                <w:numId w:val="37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ИФА-тест «ХлорамФеникол»</w:t>
            </w:r>
          </w:p>
        </w:tc>
        <w:tc>
          <w:tcPr>
            <w:tcW w:w="2552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результатов анализов</w:t>
            </w:r>
          </w:p>
        </w:tc>
        <w:tc>
          <w:tcPr>
            <w:tcW w:w="2410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биоорганической химии НАН Беларуси</w:t>
            </w:r>
          </w:p>
        </w:tc>
        <w:tc>
          <w:tcPr>
            <w:tcW w:w="2693" w:type="dxa"/>
          </w:tcPr>
          <w:p w:rsidR="00401EB6" w:rsidRDefault="00401EB6" w:rsidP="0040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биоорганической химии НАН Беларуси</w:t>
            </w:r>
          </w:p>
        </w:tc>
        <w:tc>
          <w:tcPr>
            <w:tcW w:w="4075" w:type="dxa"/>
          </w:tcPr>
          <w:p w:rsidR="00401EB6" w:rsidRPr="0009113F" w:rsidRDefault="00401EB6" w:rsidP="00401EB6">
            <w:pPr>
              <w:jc w:val="both"/>
              <w:rPr>
                <w:color w:val="333333"/>
                <w:sz w:val="24"/>
                <w:szCs w:val="24"/>
                <w:highlight w:val="yellow"/>
                <w:shd w:val="clear" w:color="auto" w:fill="DDDDDD"/>
              </w:rPr>
            </w:pPr>
            <w:r w:rsidRPr="0009113F">
              <w:rPr>
                <w:color w:val="333333"/>
                <w:sz w:val="24"/>
                <w:szCs w:val="24"/>
                <w:highlight w:val="yellow"/>
              </w:rPr>
              <w:t>Испытательная лаборатория</w:t>
            </w:r>
          </w:p>
          <w:p w:rsidR="00401EB6" w:rsidRPr="0009113F" w:rsidRDefault="00401EB6" w:rsidP="00401EB6">
            <w:pPr>
              <w:jc w:val="both"/>
              <w:rPr>
                <w:color w:val="333333"/>
                <w:sz w:val="24"/>
                <w:szCs w:val="24"/>
                <w:highlight w:val="yellow"/>
                <w:shd w:val="clear" w:color="auto" w:fill="DDDDDD"/>
              </w:rPr>
            </w:pPr>
          </w:p>
        </w:tc>
      </w:tr>
    </w:tbl>
    <w:p w:rsidR="00401EB6" w:rsidRPr="00A914C8" w:rsidRDefault="00401EB6" w:rsidP="007E0F12">
      <w:pPr>
        <w:rPr>
          <w:sz w:val="24"/>
          <w:szCs w:val="24"/>
        </w:rPr>
      </w:pPr>
    </w:p>
    <w:sectPr w:rsidR="00401EB6" w:rsidRPr="00A914C8" w:rsidSect="007E0F12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3E" w:rsidRDefault="00D2303E" w:rsidP="00490B16">
      <w:r>
        <w:separator/>
      </w:r>
    </w:p>
  </w:endnote>
  <w:endnote w:type="continuationSeparator" w:id="0">
    <w:p w:rsidR="00D2303E" w:rsidRDefault="00D2303E" w:rsidP="0049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200198760"/>
      <w:docPartObj>
        <w:docPartGallery w:val="Page Numbers (Bottom of Page)"/>
        <w:docPartUnique/>
      </w:docPartObj>
    </w:sdtPr>
    <w:sdtEndPr/>
    <w:sdtContent>
      <w:p w:rsidR="00D2303E" w:rsidRPr="00C904CC" w:rsidRDefault="00D2303E">
        <w:pPr>
          <w:pStyle w:val="a5"/>
          <w:rPr>
            <w:sz w:val="24"/>
            <w:szCs w:val="24"/>
          </w:rPr>
        </w:pPr>
        <w:r w:rsidRPr="00C904CC">
          <w:rPr>
            <w:sz w:val="24"/>
            <w:szCs w:val="24"/>
          </w:rPr>
          <w:fldChar w:fldCharType="begin"/>
        </w:r>
        <w:r w:rsidRPr="00C904CC">
          <w:rPr>
            <w:sz w:val="24"/>
            <w:szCs w:val="24"/>
          </w:rPr>
          <w:instrText>PAGE   \* MERGEFORMAT</w:instrText>
        </w:r>
        <w:r w:rsidRPr="00C904CC">
          <w:rPr>
            <w:sz w:val="24"/>
            <w:szCs w:val="24"/>
          </w:rPr>
          <w:fldChar w:fldCharType="separate"/>
        </w:r>
        <w:r w:rsidR="008D5D7F">
          <w:rPr>
            <w:noProof/>
            <w:sz w:val="24"/>
            <w:szCs w:val="24"/>
          </w:rPr>
          <w:t>20</w:t>
        </w:r>
        <w:r w:rsidRPr="00C904CC">
          <w:rPr>
            <w:sz w:val="24"/>
            <w:szCs w:val="24"/>
          </w:rPr>
          <w:fldChar w:fldCharType="end"/>
        </w:r>
      </w:p>
    </w:sdtContent>
  </w:sdt>
  <w:p w:rsidR="00D2303E" w:rsidRPr="00C904CC" w:rsidRDefault="00D2303E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66118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2303E" w:rsidRPr="00490B16" w:rsidRDefault="00D2303E" w:rsidP="00490B16">
        <w:pPr>
          <w:pStyle w:val="a5"/>
          <w:jc w:val="right"/>
          <w:rPr>
            <w:sz w:val="24"/>
            <w:szCs w:val="24"/>
          </w:rPr>
        </w:pPr>
        <w:r w:rsidRPr="00490B16">
          <w:rPr>
            <w:sz w:val="24"/>
            <w:szCs w:val="24"/>
          </w:rPr>
          <w:fldChar w:fldCharType="begin"/>
        </w:r>
        <w:r w:rsidRPr="00490B16">
          <w:rPr>
            <w:sz w:val="24"/>
            <w:szCs w:val="24"/>
          </w:rPr>
          <w:instrText>PAGE   \* MERGEFORMAT</w:instrText>
        </w:r>
        <w:r w:rsidRPr="00490B16">
          <w:rPr>
            <w:sz w:val="24"/>
            <w:szCs w:val="24"/>
          </w:rPr>
          <w:fldChar w:fldCharType="separate"/>
        </w:r>
        <w:r w:rsidR="008D5D7F">
          <w:rPr>
            <w:noProof/>
            <w:sz w:val="24"/>
            <w:szCs w:val="24"/>
          </w:rPr>
          <w:t>21</w:t>
        </w:r>
        <w:r w:rsidRPr="00490B16">
          <w:rPr>
            <w:sz w:val="24"/>
            <w:szCs w:val="24"/>
          </w:rPr>
          <w:fldChar w:fldCharType="end"/>
        </w:r>
      </w:p>
    </w:sdtContent>
  </w:sdt>
  <w:p w:rsidR="00D2303E" w:rsidRDefault="00D230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3E" w:rsidRDefault="00D2303E" w:rsidP="00490B16">
      <w:r>
        <w:separator/>
      </w:r>
    </w:p>
  </w:footnote>
  <w:footnote w:type="continuationSeparator" w:id="0">
    <w:p w:rsidR="00D2303E" w:rsidRDefault="00D2303E" w:rsidP="0049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3E" w:rsidRDefault="00D2303E">
    <w:pPr>
      <w:pStyle w:val="a3"/>
      <w:rPr>
        <w:sz w:val="24"/>
        <w:szCs w:val="24"/>
      </w:rPr>
    </w:pPr>
    <w:r>
      <w:rPr>
        <w:sz w:val="24"/>
        <w:szCs w:val="24"/>
      </w:rPr>
      <w:t>РК 01-2016</w:t>
    </w:r>
  </w:p>
  <w:p w:rsidR="00D2303E" w:rsidRDefault="00D230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3E" w:rsidRDefault="00D2303E" w:rsidP="00490B16">
    <w:pPr>
      <w:pStyle w:val="a3"/>
      <w:jc w:val="right"/>
      <w:rPr>
        <w:sz w:val="24"/>
        <w:szCs w:val="24"/>
      </w:rPr>
    </w:pPr>
    <w:r w:rsidRPr="00490B16">
      <w:rPr>
        <w:sz w:val="24"/>
        <w:szCs w:val="24"/>
      </w:rPr>
      <w:t xml:space="preserve">РК </w:t>
    </w:r>
    <w:r>
      <w:rPr>
        <w:sz w:val="24"/>
        <w:szCs w:val="24"/>
      </w:rPr>
      <w:t>01</w:t>
    </w:r>
    <w:r w:rsidRPr="00490B16">
      <w:rPr>
        <w:sz w:val="24"/>
        <w:szCs w:val="24"/>
      </w:rPr>
      <w:t>-2016</w:t>
    </w:r>
  </w:p>
  <w:p w:rsidR="00D2303E" w:rsidRPr="00490B16" w:rsidRDefault="00D2303E" w:rsidP="00490B16">
    <w:pPr>
      <w:pStyle w:val="a3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EA1"/>
    <w:multiLevelType w:val="hybridMultilevel"/>
    <w:tmpl w:val="C376F7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DC0"/>
    <w:multiLevelType w:val="hybridMultilevel"/>
    <w:tmpl w:val="6422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00DC5"/>
    <w:multiLevelType w:val="hybridMultilevel"/>
    <w:tmpl w:val="FDEA8E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34BFC"/>
    <w:multiLevelType w:val="hybridMultilevel"/>
    <w:tmpl w:val="895283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30713"/>
    <w:multiLevelType w:val="hybridMultilevel"/>
    <w:tmpl w:val="09BA7A4A"/>
    <w:lvl w:ilvl="0" w:tplc="0419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17C0587D"/>
    <w:multiLevelType w:val="hybridMultilevel"/>
    <w:tmpl w:val="F984EB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35A2B"/>
    <w:multiLevelType w:val="hybridMultilevel"/>
    <w:tmpl w:val="F2E28C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F7521"/>
    <w:multiLevelType w:val="hybridMultilevel"/>
    <w:tmpl w:val="944E07EC"/>
    <w:lvl w:ilvl="0" w:tplc="041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339B013B"/>
    <w:multiLevelType w:val="hybridMultilevel"/>
    <w:tmpl w:val="B18E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12617"/>
    <w:multiLevelType w:val="hybridMultilevel"/>
    <w:tmpl w:val="04DA5A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C4A5E"/>
    <w:multiLevelType w:val="hybridMultilevel"/>
    <w:tmpl w:val="956235AE"/>
    <w:lvl w:ilvl="0" w:tplc="B7301F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A288E"/>
    <w:multiLevelType w:val="hybridMultilevel"/>
    <w:tmpl w:val="1B5C07D4"/>
    <w:lvl w:ilvl="0" w:tplc="0419000D">
      <w:start w:val="1"/>
      <w:numFmt w:val="bullet"/>
      <w:lvlText w:val=""/>
      <w:lvlJc w:val="left"/>
      <w:pPr>
        <w:ind w:left="8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2">
    <w:nsid w:val="38902123"/>
    <w:multiLevelType w:val="multilevel"/>
    <w:tmpl w:val="E4149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1404F"/>
    <w:multiLevelType w:val="hybridMultilevel"/>
    <w:tmpl w:val="11B48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E16B91"/>
    <w:multiLevelType w:val="hybridMultilevel"/>
    <w:tmpl w:val="C2F48E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37239"/>
    <w:multiLevelType w:val="hybridMultilevel"/>
    <w:tmpl w:val="83B67C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944AE"/>
    <w:multiLevelType w:val="multilevel"/>
    <w:tmpl w:val="1AC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F2D7F"/>
    <w:multiLevelType w:val="hybridMultilevel"/>
    <w:tmpl w:val="404E7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25984"/>
    <w:multiLevelType w:val="hybridMultilevel"/>
    <w:tmpl w:val="B78E53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9A0A6A"/>
    <w:multiLevelType w:val="hybridMultilevel"/>
    <w:tmpl w:val="5268E4B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9870110"/>
    <w:multiLevelType w:val="hybridMultilevel"/>
    <w:tmpl w:val="EA02DC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C2A6F"/>
    <w:multiLevelType w:val="hybridMultilevel"/>
    <w:tmpl w:val="381864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A787A"/>
    <w:multiLevelType w:val="hybridMultilevel"/>
    <w:tmpl w:val="73C2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65A30"/>
    <w:multiLevelType w:val="multilevel"/>
    <w:tmpl w:val="786056AE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6A212A4"/>
    <w:multiLevelType w:val="multilevel"/>
    <w:tmpl w:val="7F1A8398"/>
    <w:lvl w:ilvl="0">
      <w:start w:val="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748759E"/>
    <w:multiLevelType w:val="hybridMultilevel"/>
    <w:tmpl w:val="EBC0E1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538F9"/>
    <w:multiLevelType w:val="hybridMultilevel"/>
    <w:tmpl w:val="B330B3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6E5137"/>
    <w:multiLevelType w:val="hybridMultilevel"/>
    <w:tmpl w:val="E36E8B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EF7A3E"/>
    <w:multiLevelType w:val="hybridMultilevel"/>
    <w:tmpl w:val="DD9AEF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F7E65"/>
    <w:multiLevelType w:val="hybridMultilevel"/>
    <w:tmpl w:val="9D0661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026AA"/>
    <w:multiLevelType w:val="hybridMultilevel"/>
    <w:tmpl w:val="E670E3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26372"/>
    <w:multiLevelType w:val="hybridMultilevel"/>
    <w:tmpl w:val="9FC032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A1305E"/>
    <w:multiLevelType w:val="hybridMultilevel"/>
    <w:tmpl w:val="9C9A450E"/>
    <w:lvl w:ilvl="0" w:tplc="B7301F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C41F9F"/>
    <w:multiLevelType w:val="hybridMultilevel"/>
    <w:tmpl w:val="A59496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F583C"/>
    <w:multiLevelType w:val="multilevel"/>
    <w:tmpl w:val="69F6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8A36B3"/>
    <w:multiLevelType w:val="hybridMultilevel"/>
    <w:tmpl w:val="744C23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1"/>
  </w:num>
  <w:num w:numId="5">
    <w:abstractNumId w:val="29"/>
  </w:num>
  <w:num w:numId="6">
    <w:abstractNumId w:val="6"/>
  </w:num>
  <w:num w:numId="7">
    <w:abstractNumId w:val="18"/>
  </w:num>
  <w:num w:numId="8">
    <w:abstractNumId w:val="5"/>
  </w:num>
  <w:num w:numId="9">
    <w:abstractNumId w:val="9"/>
  </w:num>
  <w:num w:numId="10">
    <w:abstractNumId w:val="31"/>
  </w:num>
  <w:num w:numId="11">
    <w:abstractNumId w:val="35"/>
  </w:num>
  <w:num w:numId="12">
    <w:abstractNumId w:val="26"/>
  </w:num>
  <w:num w:numId="13">
    <w:abstractNumId w:val="23"/>
  </w:num>
  <w:num w:numId="14">
    <w:abstractNumId w:val="33"/>
  </w:num>
  <w:num w:numId="15">
    <w:abstractNumId w:val="34"/>
  </w:num>
  <w:num w:numId="16">
    <w:abstractNumId w:val="16"/>
  </w:num>
  <w:num w:numId="17">
    <w:abstractNumId w:val="15"/>
  </w:num>
  <w:num w:numId="18">
    <w:abstractNumId w:val="2"/>
  </w:num>
  <w:num w:numId="19">
    <w:abstractNumId w:val="25"/>
  </w:num>
  <w:num w:numId="20">
    <w:abstractNumId w:val="32"/>
  </w:num>
  <w:num w:numId="21">
    <w:abstractNumId w:val="10"/>
  </w:num>
  <w:num w:numId="22">
    <w:abstractNumId w:val="21"/>
  </w:num>
  <w:num w:numId="23">
    <w:abstractNumId w:val="12"/>
  </w:num>
  <w:num w:numId="24">
    <w:abstractNumId w:val="3"/>
  </w:num>
  <w:num w:numId="25">
    <w:abstractNumId w:val="8"/>
  </w:num>
  <w:num w:numId="26">
    <w:abstractNumId w:val="20"/>
  </w:num>
  <w:num w:numId="27">
    <w:abstractNumId w:val="30"/>
  </w:num>
  <w:num w:numId="28">
    <w:abstractNumId w:val="22"/>
  </w:num>
  <w:num w:numId="29">
    <w:abstractNumId w:val="30"/>
  </w:num>
  <w:num w:numId="30">
    <w:abstractNumId w:val="18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4"/>
  </w:num>
  <w:num w:numId="34">
    <w:abstractNumId w:val="19"/>
  </w:num>
  <w:num w:numId="35">
    <w:abstractNumId w:val="0"/>
  </w:num>
  <w:num w:numId="36">
    <w:abstractNumId w:val="17"/>
  </w:num>
  <w:num w:numId="37">
    <w:abstractNumId w:val="13"/>
  </w:num>
  <w:num w:numId="38">
    <w:abstractNumId w:val="7"/>
  </w:num>
  <w:num w:numId="39">
    <w:abstractNumId w:val="7"/>
  </w:num>
  <w:num w:numId="40">
    <w:abstractNumId w:val="2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mirrorMargins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3D"/>
    <w:rsid w:val="00001693"/>
    <w:rsid w:val="00002347"/>
    <w:rsid w:val="000029DD"/>
    <w:rsid w:val="000032E6"/>
    <w:rsid w:val="00007258"/>
    <w:rsid w:val="00014B14"/>
    <w:rsid w:val="00017D08"/>
    <w:rsid w:val="00021777"/>
    <w:rsid w:val="00022602"/>
    <w:rsid w:val="00024A67"/>
    <w:rsid w:val="00026F2B"/>
    <w:rsid w:val="00027734"/>
    <w:rsid w:val="0003036B"/>
    <w:rsid w:val="00031FC6"/>
    <w:rsid w:val="000321B8"/>
    <w:rsid w:val="0003517C"/>
    <w:rsid w:val="00041A06"/>
    <w:rsid w:val="00044E06"/>
    <w:rsid w:val="00047FBA"/>
    <w:rsid w:val="000500A6"/>
    <w:rsid w:val="00055678"/>
    <w:rsid w:val="00061868"/>
    <w:rsid w:val="00062E25"/>
    <w:rsid w:val="000651DD"/>
    <w:rsid w:val="00070903"/>
    <w:rsid w:val="000742FB"/>
    <w:rsid w:val="00077B73"/>
    <w:rsid w:val="00080F39"/>
    <w:rsid w:val="0008248C"/>
    <w:rsid w:val="00084A07"/>
    <w:rsid w:val="0008664A"/>
    <w:rsid w:val="0009113F"/>
    <w:rsid w:val="00091EC9"/>
    <w:rsid w:val="00092897"/>
    <w:rsid w:val="00095A8A"/>
    <w:rsid w:val="00096ED5"/>
    <w:rsid w:val="000A05C2"/>
    <w:rsid w:val="000A3C73"/>
    <w:rsid w:val="000A4C64"/>
    <w:rsid w:val="000B20FE"/>
    <w:rsid w:val="000B46A5"/>
    <w:rsid w:val="000C00DC"/>
    <w:rsid w:val="000C15DC"/>
    <w:rsid w:val="000C17CD"/>
    <w:rsid w:val="000C1F32"/>
    <w:rsid w:val="000C2265"/>
    <w:rsid w:val="000C2543"/>
    <w:rsid w:val="000C2A97"/>
    <w:rsid w:val="000C3FCF"/>
    <w:rsid w:val="000C5CF9"/>
    <w:rsid w:val="000C7C84"/>
    <w:rsid w:val="000D0949"/>
    <w:rsid w:val="000D12AC"/>
    <w:rsid w:val="000D5190"/>
    <w:rsid w:val="000D5C8C"/>
    <w:rsid w:val="000D74D3"/>
    <w:rsid w:val="000E0660"/>
    <w:rsid w:val="000E6A1D"/>
    <w:rsid w:val="000E7EDE"/>
    <w:rsid w:val="000F33E7"/>
    <w:rsid w:val="000F3734"/>
    <w:rsid w:val="000F7D33"/>
    <w:rsid w:val="001000C1"/>
    <w:rsid w:val="001008C2"/>
    <w:rsid w:val="00100EA2"/>
    <w:rsid w:val="001018FB"/>
    <w:rsid w:val="00103381"/>
    <w:rsid w:val="00104A92"/>
    <w:rsid w:val="001061F0"/>
    <w:rsid w:val="001073D7"/>
    <w:rsid w:val="001138F8"/>
    <w:rsid w:val="00113FA8"/>
    <w:rsid w:val="00117FE3"/>
    <w:rsid w:val="00121AB2"/>
    <w:rsid w:val="00122427"/>
    <w:rsid w:val="001224FB"/>
    <w:rsid w:val="001242EA"/>
    <w:rsid w:val="00125B0E"/>
    <w:rsid w:val="001268BD"/>
    <w:rsid w:val="0012694D"/>
    <w:rsid w:val="0013022F"/>
    <w:rsid w:val="001302F8"/>
    <w:rsid w:val="001303BD"/>
    <w:rsid w:val="00130C05"/>
    <w:rsid w:val="00130ED2"/>
    <w:rsid w:val="00143B1A"/>
    <w:rsid w:val="001467C3"/>
    <w:rsid w:val="0014742D"/>
    <w:rsid w:val="00152514"/>
    <w:rsid w:val="0015274E"/>
    <w:rsid w:val="001561DF"/>
    <w:rsid w:val="0015660B"/>
    <w:rsid w:val="00157C20"/>
    <w:rsid w:val="00161996"/>
    <w:rsid w:val="00163B09"/>
    <w:rsid w:val="001640C0"/>
    <w:rsid w:val="00166659"/>
    <w:rsid w:val="00173F45"/>
    <w:rsid w:val="00174B94"/>
    <w:rsid w:val="00182625"/>
    <w:rsid w:val="00185C42"/>
    <w:rsid w:val="00186565"/>
    <w:rsid w:val="00196535"/>
    <w:rsid w:val="001A04DF"/>
    <w:rsid w:val="001A3189"/>
    <w:rsid w:val="001A6513"/>
    <w:rsid w:val="001A7EA2"/>
    <w:rsid w:val="001B048D"/>
    <w:rsid w:val="001B1197"/>
    <w:rsid w:val="001C24C7"/>
    <w:rsid w:val="001C4E27"/>
    <w:rsid w:val="001C5E98"/>
    <w:rsid w:val="001D0905"/>
    <w:rsid w:val="001D0BEF"/>
    <w:rsid w:val="001D51EE"/>
    <w:rsid w:val="001D739C"/>
    <w:rsid w:val="001D7FB6"/>
    <w:rsid w:val="001E0DD6"/>
    <w:rsid w:val="001E3D22"/>
    <w:rsid w:val="001F05D8"/>
    <w:rsid w:val="001F500F"/>
    <w:rsid w:val="0020026A"/>
    <w:rsid w:val="0020050E"/>
    <w:rsid w:val="002032B6"/>
    <w:rsid w:val="00207FF6"/>
    <w:rsid w:val="00213C9D"/>
    <w:rsid w:val="002141C6"/>
    <w:rsid w:val="002152D1"/>
    <w:rsid w:val="0021561D"/>
    <w:rsid w:val="00216102"/>
    <w:rsid w:val="00217DEE"/>
    <w:rsid w:val="00232E98"/>
    <w:rsid w:val="00242287"/>
    <w:rsid w:val="0024268A"/>
    <w:rsid w:val="002443ED"/>
    <w:rsid w:val="002457EF"/>
    <w:rsid w:val="00245AF8"/>
    <w:rsid w:val="00246B18"/>
    <w:rsid w:val="00247346"/>
    <w:rsid w:val="00253984"/>
    <w:rsid w:val="00254B65"/>
    <w:rsid w:val="00260B9C"/>
    <w:rsid w:val="0026114A"/>
    <w:rsid w:val="002629D8"/>
    <w:rsid w:val="002665F5"/>
    <w:rsid w:val="00270BC8"/>
    <w:rsid w:val="0027308F"/>
    <w:rsid w:val="00273447"/>
    <w:rsid w:val="002734D0"/>
    <w:rsid w:val="00273C09"/>
    <w:rsid w:val="002766AA"/>
    <w:rsid w:val="00276F26"/>
    <w:rsid w:val="002771E1"/>
    <w:rsid w:val="002773A7"/>
    <w:rsid w:val="0027742C"/>
    <w:rsid w:val="00277F99"/>
    <w:rsid w:val="00280E9A"/>
    <w:rsid w:val="00281818"/>
    <w:rsid w:val="00281CB9"/>
    <w:rsid w:val="00286566"/>
    <w:rsid w:val="00287094"/>
    <w:rsid w:val="00287ED7"/>
    <w:rsid w:val="002924A5"/>
    <w:rsid w:val="00293A56"/>
    <w:rsid w:val="002A2819"/>
    <w:rsid w:val="002A52D4"/>
    <w:rsid w:val="002A5D98"/>
    <w:rsid w:val="002A7EBE"/>
    <w:rsid w:val="002B02DD"/>
    <w:rsid w:val="002B03F7"/>
    <w:rsid w:val="002B1329"/>
    <w:rsid w:val="002C055E"/>
    <w:rsid w:val="002C1C19"/>
    <w:rsid w:val="002C3E62"/>
    <w:rsid w:val="002C4B55"/>
    <w:rsid w:val="002C626B"/>
    <w:rsid w:val="002C675B"/>
    <w:rsid w:val="002C6DCB"/>
    <w:rsid w:val="002D0F34"/>
    <w:rsid w:val="002D2672"/>
    <w:rsid w:val="002D662B"/>
    <w:rsid w:val="002E2734"/>
    <w:rsid w:val="002F1FFF"/>
    <w:rsid w:val="00300B79"/>
    <w:rsid w:val="003023BB"/>
    <w:rsid w:val="003042D4"/>
    <w:rsid w:val="00311C8E"/>
    <w:rsid w:val="00312B48"/>
    <w:rsid w:val="0031591E"/>
    <w:rsid w:val="00316158"/>
    <w:rsid w:val="0032029A"/>
    <w:rsid w:val="003216C0"/>
    <w:rsid w:val="00322A05"/>
    <w:rsid w:val="00326433"/>
    <w:rsid w:val="003266B1"/>
    <w:rsid w:val="003349CD"/>
    <w:rsid w:val="0033671C"/>
    <w:rsid w:val="0033754B"/>
    <w:rsid w:val="003375FB"/>
    <w:rsid w:val="0033775F"/>
    <w:rsid w:val="00340E01"/>
    <w:rsid w:val="00341219"/>
    <w:rsid w:val="003414D4"/>
    <w:rsid w:val="00342D4E"/>
    <w:rsid w:val="003502B7"/>
    <w:rsid w:val="0035414C"/>
    <w:rsid w:val="00357264"/>
    <w:rsid w:val="00360929"/>
    <w:rsid w:val="00363A12"/>
    <w:rsid w:val="003648D2"/>
    <w:rsid w:val="00365465"/>
    <w:rsid w:val="00367274"/>
    <w:rsid w:val="00370956"/>
    <w:rsid w:val="00373242"/>
    <w:rsid w:val="0037599C"/>
    <w:rsid w:val="00380469"/>
    <w:rsid w:val="00381122"/>
    <w:rsid w:val="00383C4D"/>
    <w:rsid w:val="00384374"/>
    <w:rsid w:val="00390AE5"/>
    <w:rsid w:val="0039606C"/>
    <w:rsid w:val="0039662A"/>
    <w:rsid w:val="00397B15"/>
    <w:rsid w:val="003A71B3"/>
    <w:rsid w:val="003B0432"/>
    <w:rsid w:val="003B053D"/>
    <w:rsid w:val="003B2275"/>
    <w:rsid w:val="003B34FA"/>
    <w:rsid w:val="003B5905"/>
    <w:rsid w:val="003B70F1"/>
    <w:rsid w:val="003B7741"/>
    <w:rsid w:val="003C0346"/>
    <w:rsid w:val="003C286A"/>
    <w:rsid w:val="003C2E35"/>
    <w:rsid w:val="003C4750"/>
    <w:rsid w:val="003C64A1"/>
    <w:rsid w:val="003D439C"/>
    <w:rsid w:val="003D54E6"/>
    <w:rsid w:val="003D558C"/>
    <w:rsid w:val="003D62B2"/>
    <w:rsid w:val="003D719F"/>
    <w:rsid w:val="003D7C10"/>
    <w:rsid w:val="003E048A"/>
    <w:rsid w:val="003E4A52"/>
    <w:rsid w:val="003E5C13"/>
    <w:rsid w:val="003E6FC2"/>
    <w:rsid w:val="003F0681"/>
    <w:rsid w:val="003F42D2"/>
    <w:rsid w:val="003F7670"/>
    <w:rsid w:val="00401EB6"/>
    <w:rsid w:val="0040343D"/>
    <w:rsid w:val="00405DD2"/>
    <w:rsid w:val="0041008E"/>
    <w:rsid w:val="00412AEB"/>
    <w:rsid w:val="00416EF9"/>
    <w:rsid w:val="00420108"/>
    <w:rsid w:val="00420B58"/>
    <w:rsid w:val="0042354E"/>
    <w:rsid w:val="00432383"/>
    <w:rsid w:val="0043258F"/>
    <w:rsid w:val="00433CA8"/>
    <w:rsid w:val="00433ED8"/>
    <w:rsid w:val="00434214"/>
    <w:rsid w:val="0043490A"/>
    <w:rsid w:val="00436427"/>
    <w:rsid w:val="00437A37"/>
    <w:rsid w:val="00443316"/>
    <w:rsid w:val="004435E7"/>
    <w:rsid w:val="00446D55"/>
    <w:rsid w:val="004504D8"/>
    <w:rsid w:val="00451126"/>
    <w:rsid w:val="00452687"/>
    <w:rsid w:val="00452DFD"/>
    <w:rsid w:val="00467CF5"/>
    <w:rsid w:val="00470BD2"/>
    <w:rsid w:val="00472540"/>
    <w:rsid w:val="00474CF2"/>
    <w:rsid w:val="00475021"/>
    <w:rsid w:val="004778BA"/>
    <w:rsid w:val="004828E6"/>
    <w:rsid w:val="0048693B"/>
    <w:rsid w:val="00490164"/>
    <w:rsid w:val="00490B16"/>
    <w:rsid w:val="00490F69"/>
    <w:rsid w:val="00491ADB"/>
    <w:rsid w:val="004922B1"/>
    <w:rsid w:val="00494E5C"/>
    <w:rsid w:val="0049570E"/>
    <w:rsid w:val="00495B23"/>
    <w:rsid w:val="00496B37"/>
    <w:rsid w:val="00496E78"/>
    <w:rsid w:val="00497C8A"/>
    <w:rsid w:val="004A09EE"/>
    <w:rsid w:val="004A159F"/>
    <w:rsid w:val="004A25E0"/>
    <w:rsid w:val="004A276B"/>
    <w:rsid w:val="004A415E"/>
    <w:rsid w:val="004A432F"/>
    <w:rsid w:val="004B23A1"/>
    <w:rsid w:val="004B2BC5"/>
    <w:rsid w:val="004B4CB2"/>
    <w:rsid w:val="004B5A88"/>
    <w:rsid w:val="004B64C0"/>
    <w:rsid w:val="004C1D65"/>
    <w:rsid w:val="004C1FB2"/>
    <w:rsid w:val="004C3342"/>
    <w:rsid w:val="004C7790"/>
    <w:rsid w:val="004D0424"/>
    <w:rsid w:val="004D1A1D"/>
    <w:rsid w:val="004D2E22"/>
    <w:rsid w:val="004D3EBF"/>
    <w:rsid w:val="004D722F"/>
    <w:rsid w:val="004E0B68"/>
    <w:rsid w:val="004E0DD5"/>
    <w:rsid w:val="004E28F5"/>
    <w:rsid w:val="004E79DD"/>
    <w:rsid w:val="005033CD"/>
    <w:rsid w:val="0050352F"/>
    <w:rsid w:val="00504447"/>
    <w:rsid w:val="005060CC"/>
    <w:rsid w:val="0051103D"/>
    <w:rsid w:val="0051243B"/>
    <w:rsid w:val="00513599"/>
    <w:rsid w:val="005162C0"/>
    <w:rsid w:val="005168B6"/>
    <w:rsid w:val="00527F59"/>
    <w:rsid w:val="0053018D"/>
    <w:rsid w:val="00532132"/>
    <w:rsid w:val="00534182"/>
    <w:rsid w:val="005344D8"/>
    <w:rsid w:val="00535B1A"/>
    <w:rsid w:val="00541D1D"/>
    <w:rsid w:val="005433A3"/>
    <w:rsid w:val="00547077"/>
    <w:rsid w:val="005479B7"/>
    <w:rsid w:val="00550EAC"/>
    <w:rsid w:val="00552DE8"/>
    <w:rsid w:val="0055302D"/>
    <w:rsid w:val="00555261"/>
    <w:rsid w:val="00560D86"/>
    <w:rsid w:val="00562CED"/>
    <w:rsid w:val="00565A90"/>
    <w:rsid w:val="005660A1"/>
    <w:rsid w:val="00576749"/>
    <w:rsid w:val="00581BA7"/>
    <w:rsid w:val="00582A00"/>
    <w:rsid w:val="00586058"/>
    <w:rsid w:val="00586674"/>
    <w:rsid w:val="0058795A"/>
    <w:rsid w:val="00590032"/>
    <w:rsid w:val="00590843"/>
    <w:rsid w:val="00592E55"/>
    <w:rsid w:val="005A3AFD"/>
    <w:rsid w:val="005A7274"/>
    <w:rsid w:val="005A73B0"/>
    <w:rsid w:val="005B08D3"/>
    <w:rsid w:val="005B545B"/>
    <w:rsid w:val="005B5A34"/>
    <w:rsid w:val="005C1843"/>
    <w:rsid w:val="005C198C"/>
    <w:rsid w:val="005C1CAA"/>
    <w:rsid w:val="005C276C"/>
    <w:rsid w:val="005C391A"/>
    <w:rsid w:val="005C539D"/>
    <w:rsid w:val="005C547C"/>
    <w:rsid w:val="005C641A"/>
    <w:rsid w:val="005C64CE"/>
    <w:rsid w:val="005C7BA1"/>
    <w:rsid w:val="005D26B5"/>
    <w:rsid w:val="005D3DBB"/>
    <w:rsid w:val="005D5123"/>
    <w:rsid w:val="005D6484"/>
    <w:rsid w:val="005D68AF"/>
    <w:rsid w:val="005D76B9"/>
    <w:rsid w:val="005D7F59"/>
    <w:rsid w:val="005E0D45"/>
    <w:rsid w:val="005E4523"/>
    <w:rsid w:val="005E6CBA"/>
    <w:rsid w:val="005F0962"/>
    <w:rsid w:val="005F1A04"/>
    <w:rsid w:val="005F21EA"/>
    <w:rsid w:val="00600952"/>
    <w:rsid w:val="00601BEB"/>
    <w:rsid w:val="00602FE0"/>
    <w:rsid w:val="006037D1"/>
    <w:rsid w:val="0060434A"/>
    <w:rsid w:val="00604D5F"/>
    <w:rsid w:val="00605496"/>
    <w:rsid w:val="006106C7"/>
    <w:rsid w:val="006154C4"/>
    <w:rsid w:val="00616B5B"/>
    <w:rsid w:val="00616F98"/>
    <w:rsid w:val="006209E3"/>
    <w:rsid w:val="00621653"/>
    <w:rsid w:val="0062176C"/>
    <w:rsid w:val="006232B7"/>
    <w:rsid w:val="006240B3"/>
    <w:rsid w:val="00626664"/>
    <w:rsid w:val="00633FF7"/>
    <w:rsid w:val="00635AAE"/>
    <w:rsid w:val="00640978"/>
    <w:rsid w:val="00645B71"/>
    <w:rsid w:val="006471B6"/>
    <w:rsid w:val="00647C31"/>
    <w:rsid w:val="00653C34"/>
    <w:rsid w:val="00656F98"/>
    <w:rsid w:val="00657722"/>
    <w:rsid w:val="00661D00"/>
    <w:rsid w:val="0066681B"/>
    <w:rsid w:val="006670B0"/>
    <w:rsid w:val="00672CB2"/>
    <w:rsid w:val="006741E4"/>
    <w:rsid w:val="006743C9"/>
    <w:rsid w:val="00676F20"/>
    <w:rsid w:val="0067752A"/>
    <w:rsid w:val="0067763A"/>
    <w:rsid w:val="00682AB3"/>
    <w:rsid w:val="006850B5"/>
    <w:rsid w:val="00685C02"/>
    <w:rsid w:val="00694B1B"/>
    <w:rsid w:val="006A0327"/>
    <w:rsid w:val="006B01CA"/>
    <w:rsid w:val="006B06FD"/>
    <w:rsid w:val="006B16E2"/>
    <w:rsid w:val="006B22BE"/>
    <w:rsid w:val="006B3535"/>
    <w:rsid w:val="006B3F58"/>
    <w:rsid w:val="006B4EB4"/>
    <w:rsid w:val="006B550C"/>
    <w:rsid w:val="006B74C8"/>
    <w:rsid w:val="006B7FE6"/>
    <w:rsid w:val="006C6FC0"/>
    <w:rsid w:val="006D060E"/>
    <w:rsid w:val="006D2E39"/>
    <w:rsid w:val="006D47BF"/>
    <w:rsid w:val="006D484F"/>
    <w:rsid w:val="006D4B82"/>
    <w:rsid w:val="006D4E45"/>
    <w:rsid w:val="006D6051"/>
    <w:rsid w:val="006D6C16"/>
    <w:rsid w:val="006D7FBA"/>
    <w:rsid w:val="006E02C9"/>
    <w:rsid w:val="006E4EA5"/>
    <w:rsid w:val="006E5EF1"/>
    <w:rsid w:val="006E63AE"/>
    <w:rsid w:val="006E66B8"/>
    <w:rsid w:val="006E79D9"/>
    <w:rsid w:val="006F10C9"/>
    <w:rsid w:val="006F5E5B"/>
    <w:rsid w:val="006F6523"/>
    <w:rsid w:val="00700D28"/>
    <w:rsid w:val="0070215A"/>
    <w:rsid w:val="007035D6"/>
    <w:rsid w:val="00703775"/>
    <w:rsid w:val="00705C61"/>
    <w:rsid w:val="0071107A"/>
    <w:rsid w:val="00711C79"/>
    <w:rsid w:val="00712602"/>
    <w:rsid w:val="00713858"/>
    <w:rsid w:val="00716DD6"/>
    <w:rsid w:val="00717418"/>
    <w:rsid w:val="00717AB5"/>
    <w:rsid w:val="00724F27"/>
    <w:rsid w:val="00725A97"/>
    <w:rsid w:val="00725D34"/>
    <w:rsid w:val="00726D51"/>
    <w:rsid w:val="00727C49"/>
    <w:rsid w:val="007327F2"/>
    <w:rsid w:val="00732BA5"/>
    <w:rsid w:val="00733245"/>
    <w:rsid w:val="00733DE7"/>
    <w:rsid w:val="00734BE7"/>
    <w:rsid w:val="00736727"/>
    <w:rsid w:val="00741502"/>
    <w:rsid w:val="0074673E"/>
    <w:rsid w:val="007549AC"/>
    <w:rsid w:val="00756132"/>
    <w:rsid w:val="00756527"/>
    <w:rsid w:val="00757F6A"/>
    <w:rsid w:val="00760197"/>
    <w:rsid w:val="0076314A"/>
    <w:rsid w:val="00763822"/>
    <w:rsid w:val="007660D1"/>
    <w:rsid w:val="00770447"/>
    <w:rsid w:val="0077111C"/>
    <w:rsid w:val="00771258"/>
    <w:rsid w:val="007738AC"/>
    <w:rsid w:val="0078030C"/>
    <w:rsid w:val="00780F0B"/>
    <w:rsid w:val="007828A4"/>
    <w:rsid w:val="00782FB1"/>
    <w:rsid w:val="0078619C"/>
    <w:rsid w:val="00792FED"/>
    <w:rsid w:val="00795302"/>
    <w:rsid w:val="00797353"/>
    <w:rsid w:val="00797CA4"/>
    <w:rsid w:val="007A2136"/>
    <w:rsid w:val="007A40DB"/>
    <w:rsid w:val="007A4439"/>
    <w:rsid w:val="007A666B"/>
    <w:rsid w:val="007B58CA"/>
    <w:rsid w:val="007C0027"/>
    <w:rsid w:val="007C0980"/>
    <w:rsid w:val="007C1D96"/>
    <w:rsid w:val="007C29AB"/>
    <w:rsid w:val="007D12DC"/>
    <w:rsid w:val="007D5C74"/>
    <w:rsid w:val="007E0CFF"/>
    <w:rsid w:val="007E0F12"/>
    <w:rsid w:val="007E1577"/>
    <w:rsid w:val="007E2C52"/>
    <w:rsid w:val="007E4AE9"/>
    <w:rsid w:val="007E5762"/>
    <w:rsid w:val="007E5F06"/>
    <w:rsid w:val="007E667C"/>
    <w:rsid w:val="007F14CE"/>
    <w:rsid w:val="007F1519"/>
    <w:rsid w:val="007F7A2B"/>
    <w:rsid w:val="00803A6A"/>
    <w:rsid w:val="00815AF5"/>
    <w:rsid w:val="0081786C"/>
    <w:rsid w:val="008212E7"/>
    <w:rsid w:val="00825194"/>
    <w:rsid w:val="00825B5C"/>
    <w:rsid w:val="00834007"/>
    <w:rsid w:val="00834129"/>
    <w:rsid w:val="00835AE5"/>
    <w:rsid w:val="008365C9"/>
    <w:rsid w:val="00837E13"/>
    <w:rsid w:val="00841908"/>
    <w:rsid w:val="00842624"/>
    <w:rsid w:val="008458A6"/>
    <w:rsid w:val="00853713"/>
    <w:rsid w:val="00854502"/>
    <w:rsid w:val="00854907"/>
    <w:rsid w:val="00854C48"/>
    <w:rsid w:val="008612C3"/>
    <w:rsid w:val="00863295"/>
    <w:rsid w:val="008666D8"/>
    <w:rsid w:val="00871BF1"/>
    <w:rsid w:val="0087519A"/>
    <w:rsid w:val="00877AB0"/>
    <w:rsid w:val="00890A57"/>
    <w:rsid w:val="00890ECE"/>
    <w:rsid w:val="00890FFD"/>
    <w:rsid w:val="0089181F"/>
    <w:rsid w:val="0089187F"/>
    <w:rsid w:val="00892B0B"/>
    <w:rsid w:val="00892BF5"/>
    <w:rsid w:val="00893DE1"/>
    <w:rsid w:val="00895D62"/>
    <w:rsid w:val="0089793E"/>
    <w:rsid w:val="008A52CC"/>
    <w:rsid w:val="008A66EA"/>
    <w:rsid w:val="008A74CA"/>
    <w:rsid w:val="008B088A"/>
    <w:rsid w:val="008B3321"/>
    <w:rsid w:val="008B4A54"/>
    <w:rsid w:val="008B69C4"/>
    <w:rsid w:val="008C045C"/>
    <w:rsid w:val="008C168D"/>
    <w:rsid w:val="008C364F"/>
    <w:rsid w:val="008C3B85"/>
    <w:rsid w:val="008C45FA"/>
    <w:rsid w:val="008C5ACC"/>
    <w:rsid w:val="008C6F8D"/>
    <w:rsid w:val="008C7DDE"/>
    <w:rsid w:val="008D18A3"/>
    <w:rsid w:val="008D493B"/>
    <w:rsid w:val="008D4F95"/>
    <w:rsid w:val="008D5D7F"/>
    <w:rsid w:val="008D68D0"/>
    <w:rsid w:val="008E0E20"/>
    <w:rsid w:val="008E17E8"/>
    <w:rsid w:val="008E2DD4"/>
    <w:rsid w:val="008E393F"/>
    <w:rsid w:val="008E4E3A"/>
    <w:rsid w:val="008E5075"/>
    <w:rsid w:val="008E75B9"/>
    <w:rsid w:val="008E7AA1"/>
    <w:rsid w:val="008F0784"/>
    <w:rsid w:val="008F3226"/>
    <w:rsid w:val="008F56DD"/>
    <w:rsid w:val="008F6B33"/>
    <w:rsid w:val="008F72AA"/>
    <w:rsid w:val="00900DF3"/>
    <w:rsid w:val="00901D07"/>
    <w:rsid w:val="009025FD"/>
    <w:rsid w:val="0090372B"/>
    <w:rsid w:val="00905FBF"/>
    <w:rsid w:val="00906111"/>
    <w:rsid w:val="0090655F"/>
    <w:rsid w:val="009067F0"/>
    <w:rsid w:val="009100E4"/>
    <w:rsid w:val="00910394"/>
    <w:rsid w:val="00910FA4"/>
    <w:rsid w:val="0091590A"/>
    <w:rsid w:val="00922408"/>
    <w:rsid w:val="0092404D"/>
    <w:rsid w:val="00930AEE"/>
    <w:rsid w:val="00932326"/>
    <w:rsid w:val="00936B21"/>
    <w:rsid w:val="009408D7"/>
    <w:rsid w:val="00943829"/>
    <w:rsid w:val="009449CE"/>
    <w:rsid w:val="009527A6"/>
    <w:rsid w:val="0095356B"/>
    <w:rsid w:val="00954CF1"/>
    <w:rsid w:val="00954DE3"/>
    <w:rsid w:val="00955C25"/>
    <w:rsid w:val="00957A66"/>
    <w:rsid w:val="0096267B"/>
    <w:rsid w:val="009632F6"/>
    <w:rsid w:val="0096759D"/>
    <w:rsid w:val="0097003F"/>
    <w:rsid w:val="009703DF"/>
    <w:rsid w:val="0097110B"/>
    <w:rsid w:val="00971877"/>
    <w:rsid w:val="00972EF0"/>
    <w:rsid w:val="00975839"/>
    <w:rsid w:val="00975B99"/>
    <w:rsid w:val="0097630E"/>
    <w:rsid w:val="0098021B"/>
    <w:rsid w:val="00980C0C"/>
    <w:rsid w:val="00981EF6"/>
    <w:rsid w:val="0098385F"/>
    <w:rsid w:val="00992E03"/>
    <w:rsid w:val="00992F58"/>
    <w:rsid w:val="00993CCB"/>
    <w:rsid w:val="0099445A"/>
    <w:rsid w:val="00996AA8"/>
    <w:rsid w:val="009977F4"/>
    <w:rsid w:val="009A1458"/>
    <w:rsid w:val="009A2CF0"/>
    <w:rsid w:val="009A2F34"/>
    <w:rsid w:val="009A3E9B"/>
    <w:rsid w:val="009A6D4F"/>
    <w:rsid w:val="009B02C4"/>
    <w:rsid w:val="009B33EA"/>
    <w:rsid w:val="009B425E"/>
    <w:rsid w:val="009B5887"/>
    <w:rsid w:val="009C11BD"/>
    <w:rsid w:val="009C28D5"/>
    <w:rsid w:val="009C3FFD"/>
    <w:rsid w:val="009C4A61"/>
    <w:rsid w:val="009C4D05"/>
    <w:rsid w:val="009C5A5B"/>
    <w:rsid w:val="009C6100"/>
    <w:rsid w:val="009C7ABE"/>
    <w:rsid w:val="009D3C0E"/>
    <w:rsid w:val="009D50EC"/>
    <w:rsid w:val="009D5F7A"/>
    <w:rsid w:val="009D6828"/>
    <w:rsid w:val="009D7783"/>
    <w:rsid w:val="009E2C38"/>
    <w:rsid w:val="009E2E12"/>
    <w:rsid w:val="009E380D"/>
    <w:rsid w:val="009E782F"/>
    <w:rsid w:val="009F2C76"/>
    <w:rsid w:val="009F2FF6"/>
    <w:rsid w:val="009F3BE2"/>
    <w:rsid w:val="009F51A6"/>
    <w:rsid w:val="00A03484"/>
    <w:rsid w:val="00A06067"/>
    <w:rsid w:val="00A06BAF"/>
    <w:rsid w:val="00A07D11"/>
    <w:rsid w:val="00A10CC3"/>
    <w:rsid w:val="00A127EB"/>
    <w:rsid w:val="00A13BF1"/>
    <w:rsid w:val="00A21C98"/>
    <w:rsid w:val="00A22FC7"/>
    <w:rsid w:val="00A27F12"/>
    <w:rsid w:val="00A339D4"/>
    <w:rsid w:val="00A33B1C"/>
    <w:rsid w:val="00A33EB1"/>
    <w:rsid w:val="00A349C9"/>
    <w:rsid w:val="00A43741"/>
    <w:rsid w:val="00A45E29"/>
    <w:rsid w:val="00A4738B"/>
    <w:rsid w:val="00A47ACD"/>
    <w:rsid w:val="00A50C6E"/>
    <w:rsid w:val="00A51FDE"/>
    <w:rsid w:val="00A5204A"/>
    <w:rsid w:val="00A52C3A"/>
    <w:rsid w:val="00A5311C"/>
    <w:rsid w:val="00A53DC9"/>
    <w:rsid w:val="00A60310"/>
    <w:rsid w:val="00A71A4E"/>
    <w:rsid w:val="00A77D87"/>
    <w:rsid w:val="00A840A1"/>
    <w:rsid w:val="00A85FDB"/>
    <w:rsid w:val="00A8771F"/>
    <w:rsid w:val="00A914C8"/>
    <w:rsid w:val="00A928B9"/>
    <w:rsid w:val="00A94634"/>
    <w:rsid w:val="00A97D10"/>
    <w:rsid w:val="00AA1F54"/>
    <w:rsid w:val="00AB0308"/>
    <w:rsid w:val="00AB29BC"/>
    <w:rsid w:val="00AB6A5F"/>
    <w:rsid w:val="00AC1F32"/>
    <w:rsid w:val="00AC4E83"/>
    <w:rsid w:val="00AC6039"/>
    <w:rsid w:val="00AD128B"/>
    <w:rsid w:val="00AD2C87"/>
    <w:rsid w:val="00AD5CC8"/>
    <w:rsid w:val="00AF09D1"/>
    <w:rsid w:val="00AF40A3"/>
    <w:rsid w:val="00AF53B1"/>
    <w:rsid w:val="00AF6E4E"/>
    <w:rsid w:val="00B00539"/>
    <w:rsid w:val="00B0592C"/>
    <w:rsid w:val="00B06A13"/>
    <w:rsid w:val="00B12CBF"/>
    <w:rsid w:val="00B14336"/>
    <w:rsid w:val="00B1448C"/>
    <w:rsid w:val="00B16260"/>
    <w:rsid w:val="00B21DCD"/>
    <w:rsid w:val="00B24DEE"/>
    <w:rsid w:val="00B24F8A"/>
    <w:rsid w:val="00B2509E"/>
    <w:rsid w:val="00B3206B"/>
    <w:rsid w:val="00B32E58"/>
    <w:rsid w:val="00B340E5"/>
    <w:rsid w:val="00B34BEE"/>
    <w:rsid w:val="00B34D1B"/>
    <w:rsid w:val="00B35DF0"/>
    <w:rsid w:val="00B41E38"/>
    <w:rsid w:val="00B4280D"/>
    <w:rsid w:val="00B441E9"/>
    <w:rsid w:val="00B443CD"/>
    <w:rsid w:val="00B44674"/>
    <w:rsid w:val="00B44E29"/>
    <w:rsid w:val="00B470AF"/>
    <w:rsid w:val="00B50017"/>
    <w:rsid w:val="00B5078C"/>
    <w:rsid w:val="00B51F22"/>
    <w:rsid w:val="00B529A8"/>
    <w:rsid w:val="00B554B8"/>
    <w:rsid w:val="00B630DF"/>
    <w:rsid w:val="00B65008"/>
    <w:rsid w:val="00B65D20"/>
    <w:rsid w:val="00B66238"/>
    <w:rsid w:val="00B6783D"/>
    <w:rsid w:val="00B71227"/>
    <w:rsid w:val="00B721B8"/>
    <w:rsid w:val="00B721F7"/>
    <w:rsid w:val="00B75036"/>
    <w:rsid w:val="00B75EAF"/>
    <w:rsid w:val="00B76105"/>
    <w:rsid w:val="00B84B71"/>
    <w:rsid w:val="00B86928"/>
    <w:rsid w:val="00B92C13"/>
    <w:rsid w:val="00B95AE7"/>
    <w:rsid w:val="00B95D42"/>
    <w:rsid w:val="00B96A52"/>
    <w:rsid w:val="00B9781B"/>
    <w:rsid w:val="00BA06D7"/>
    <w:rsid w:val="00BA1515"/>
    <w:rsid w:val="00BA6192"/>
    <w:rsid w:val="00BA62CD"/>
    <w:rsid w:val="00BA6452"/>
    <w:rsid w:val="00BA74A9"/>
    <w:rsid w:val="00BB0E5F"/>
    <w:rsid w:val="00BB289D"/>
    <w:rsid w:val="00BC1B9E"/>
    <w:rsid w:val="00BD094F"/>
    <w:rsid w:val="00BD6B42"/>
    <w:rsid w:val="00BD6EE8"/>
    <w:rsid w:val="00BD7279"/>
    <w:rsid w:val="00BD74BB"/>
    <w:rsid w:val="00BD7906"/>
    <w:rsid w:val="00BD7964"/>
    <w:rsid w:val="00BE038C"/>
    <w:rsid w:val="00BE13DD"/>
    <w:rsid w:val="00BF65D1"/>
    <w:rsid w:val="00BF77DE"/>
    <w:rsid w:val="00C00FA2"/>
    <w:rsid w:val="00C0212F"/>
    <w:rsid w:val="00C026C8"/>
    <w:rsid w:val="00C10EE6"/>
    <w:rsid w:val="00C1199D"/>
    <w:rsid w:val="00C11DD4"/>
    <w:rsid w:val="00C1254A"/>
    <w:rsid w:val="00C129A4"/>
    <w:rsid w:val="00C1305E"/>
    <w:rsid w:val="00C1433E"/>
    <w:rsid w:val="00C15483"/>
    <w:rsid w:val="00C209A5"/>
    <w:rsid w:val="00C22B19"/>
    <w:rsid w:val="00C2316A"/>
    <w:rsid w:val="00C24E74"/>
    <w:rsid w:val="00C25D36"/>
    <w:rsid w:val="00C269BE"/>
    <w:rsid w:val="00C27163"/>
    <w:rsid w:val="00C30207"/>
    <w:rsid w:val="00C313BF"/>
    <w:rsid w:val="00C326A4"/>
    <w:rsid w:val="00C331E2"/>
    <w:rsid w:val="00C34343"/>
    <w:rsid w:val="00C35AC4"/>
    <w:rsid w:val="00C3747F"/>
    <w:rsid w:val="00C40ABD"/>
    <w:rsid w:val="00C4593A"/>
    <w:rsid w:val="00C535E6"/>
    <w:rsid w:val="00C54395"/>
    <w:rsid w:val="00C5459E"/>
    <w:rsid w:val="00C55C9D"/>
    <w:rsid w:val="00C56931"/>
    <w:rsid w:val="00C57363"/>
    <w:rsid w:val="00C6095B"/>
    <w:rsid w:val="00C60D97"/>
    <w:rsid w:val="00C633BE"/>
    <w:rsid w:val="00C667DD"/>
    <w:rsid w:val="00C67FC5"/>
    <w:rsid w:val="00C70BFD"/>
    <w:rsid w:val="00C71FD9"/>
    <w:rsid w:val="00C74556"/>
    <w:rsid w:val="00C76852"/>
    <w:rsid w:val="00C84117"/>
    <w:rsid w:val="00C87D00"/>
    <w:rsid w:val="00C904CC"/>
    <w:rsid w:val="00C91D72"/>
    <w:rsid w:val="00C945F3"/>
    <w:rsid w:val="00CA12AF"/>
    <w:rsid w:val="00CB09F7"/>
    <w:rsid w:val="00CB6ECE"/>
    <w:rsid w:val="00CC00E1"/>
    <w:rsid w:val="00CC30D4"/>
    <w:rsid w:val="00CC3564"/>
    <w:rsid w:val="00CC3A89"/>
    <w:rsid w:val="00CC3FBB"/>
    <w:rsid w:val="00CD08FC"/>
    <w:rsid w:val="00CD11C9"/>
    <w:rsid w:val="00CD2082"/>
    <w:rsid w:val="00CD21FD"/>
    <w:rsid w:val="00CD2BF8"/>
    <w:rsid w:val="00CD4207"/>
    <w:rsid w:val="00CD5864"/>
    <w:rsid w:val="00CD6764"/>
    <w:rsid w:val="00CD7288"/>
    <w:rsid w:val="00CE1DE5"/>
    <w:rsid w:val="00CE3362"/>
    <w:rsid w:val="00CF326A"/>
    <w:rsid w:val="00CF6896"/>
    <w:rsid w:val="00CF69D4"/>
    <w:rsid w:val="00CF69E2"/>
    <w:rsid w:val="00D00CEC"/>
    <w:rsid w:val="00D01C84"/>
    <w:rsid w:val="00D07616"/>
    <w:rsid w:val="00D10054"/>
    <w:rsid w:val="00D108D6"/>
    <w:rsid w:val="00D10E7C"/>
    <w:rsid w:val="00D11AD1"/>
    <w:rsid w:val="00D12155"/>
    <w:rsid w:val="00D1455C"/>
    <w:rsid w:val="00D14E59"/>
    <w:rsid w:val="00D2100B"/>
    <w:rsid w:val="00D22391"/>
    <w:rsid w:val="00D22425"/>
    <w:rsid w:val="00D2303E"/>
    <w:rsid w:val="00D2490B"/>
    <w:rsid w:val="00D27EA7"/>
    <w:rsid w:val="00D31C28"/>
    <w:rsid w:val="00D35AFA"/>
    <w:rsid w:val="00D363E7"/>
    <w:rsid w:val="00D36605"/>
    <w:rsid w:val="00D421BF"/>
    <w:rsid w:val="00D444AA"/>
    <w:rsid w:val="00D45901"/>
    <w:rsid w:val="00D4610D"/>
    <w:rsid w:val="00D479F7"/>
    <w:rsid w:val="00D51E0C"/>
    <w:rsid w:val="00D52562"/>
    <w:rsid w:val="00D530A0"/>
    <w:rsid w:val="00D55EE8"/>
    <w:rsid w:val="00D56708"/>
    <w:rsid w:val="00D56A38"/>
    <w:rsid w:val="00D57604"/>
    <w:rsid w:val="00D605E5"/>
    <w:rsid w:val="00D62D49"/>
    <w:rsid w:val="00D64FE2"/>
    <w:rsid w:val="00D65CB4"/>
    <w:rsid w:val="00D660AC"/>
    <w:rsid w:val="00D66D31"/>
    <w:rsid w:val="00D70736"/>
    <w:rsid w:val="00D70741"/>
    <w:rsid w:val="00D71F69"/>
    <w:rsid w:val="00D75575"/>
    <w:rsid w:val="00D770BE"/>
    <w:rsid w:val="00D80FC8"/>
    <w:rsid w:val="00D81087"/>
    <w:rsid w:val="00D91850"/>
    <w:rsid w:val="00D91BA7"/>
    <w:rsid w:val="00D92259"/>
    <w:rsid w:val="00D92D64"/>
    <w:rsid w:val="00DA08D6"/>
    <w:rsid w:val="00DA3F51"/>
    <w:rsid w:val="00DA6208"/>
    <w:rsid w:val="00DB226F"/>
    <w:rsid w:val="00DB2587"/>
    <w:rsid w:val="00DB2E74"/>
    <w:rsid w:val="00DB59B0"/>
    <w:rsid w:val="00DB6C85"/>
    <w:rsid w:val="00DB7618"/>
    <w:rsid w:val="00DC2A75"/>
    <w:rsid w:val="00DC2B1F"/>
    <w:rsid w:val="00DC4005"/>
    <w:rsid w:val="00DC4686"/>
    <w:rsid w:val="00DC6B89"/>
    <w:rsid w:val="00DD6BA2"/>
    <w:rsid w:val="00DD7994"/>
    <w:rsid w:val="00DD7CA6"/>
    <w:rsid w:val="00DE11B9"/>
    <w:rsid w:val="00DE1CFD"/>
    <w:rsid w:val="00DE3A33"/>
    <w:rsid w:val="00DE4450"/>
    <w:rsid w:val="00DE52F5"/>
    <w:rsid w:val="00DE58CA"/>
    <w:rsid w:val="00DE5DB1"/>
    <w:rsid w:val="00DF2302"/>
    <w:rsid w:val="00DF43FA"/>
    <w:rsid w:val="00DF4CC2"/>
    <w:rsid w:val="00E00F5F"/>
    <w:rsid w:val="00E03FFC"/>
    <w:rsid w:val="00E05533"/>
    <w:rsid w:val="00E057DB"/>
    <w:rsid w:val="00E13270"/>
    <w:rsid w:val="00E15EF5"/>
    <w:rsid w:val="00E1651F"/>
    <w:rsid w:val="00E174F6"/>
    <w:rsid w:val="00E23E82"/>
    <w:rsid w:val="00E25DB9"/>
    <w:rsid w:val="00E2638C"/>
    <w:rsid w:val="00E3042C"/>
    <w:rsid w:val="00E32D7F"/>
    <w:rsid w:val="00E33AD3"/>
    <w:rsid w:val="00E34E7D"/>
    <w:rsid w:val="00E355DD"/>
    <w:rsid w:val="00E35A1B"/>
    <w:rsid w:val="00E46AB3"/>
    <w:rsid w:val="00E47A22"/>
    <w:rsid w:val="00E501C1"/>
    <w:rsid w:val="00E56C07"/>
    <w:rsid w:val="00E57263"/>
    <w:rsid w:val="00E6485A"/>
    <w:rsid w:val="00E67A17"/>
    <w:rsid w:val="00E72535"/>
    <w:rsid w:val="00E73CEC"/>
    <w:rsid w:val="00E822F8"/>
    <w:rsid w:val="00E8230F"/>
    <w:rsid w:val="00E82631"/>
    <w:rsid w:val="00E82A31"/>
    <w:rsid w:val="00E83ECB"/>
    <w:rsid w:val="00E84659"/>
    <w:rsid w:val="00E91679"/>
    <w:rsid w:val="00E9355D"/>
    <w:rsid w:val="00E93A7C"/>
    <w:rsid w:val="00E961F5"/>
    <w:rsid w:val="00EA421C"/>
    <w:rsid w:val="00EA7C61"/>
    <w:rsid w:val="00EB0252"/>
    <w:rsid w:val="00EB0B5F"/>
    <w:rsid w:val="00EB497E"/>
    <w:rsid w:val="00EC22E9"/>
    <w:rsid w:val="00EC3B62"/>
    <w:rsid w:val="00EC7D6D"/>
    <w:rsid w:val="00ED09F8"/>
    <w:rsid w:val="00ED1232"/>
    <w:rsid w:val="00ED163A"/>
    <w:rsid w:val="00ED2BE6"/>
    <w:rsid w:val="00ED3FDF"/>
    <w:rsid w:val="00ED45A9"/>
    <w:rsid w:val="00ED4DB1"/>
    <w:rsid w:val="00ED4F61"/>
    <w:rsid w:val="00ED7A17"/>
    <w:rsid w:val="00EE31F7"/>
    <w:rsid w:val="00EF5113"/>
    <w:rsid w:val="00F015D1"/>
    <w:rsid w:val="00F01614"/>
    <w:rsid w:val="00F07086"/>
    <w:rsid w:val="00F0713B"/>
    <w:rsid w:val="00F1094B"/>
    <w:rsid w:val="00F13456"/>
    <w:rsid w:val="00F15EE4"/>
    <w:rsid w:val="00F261E1"/>
    <w:rsid w:val="00F265FD"/>
    <w:rsid w:val="00F30782"/>
    <w:rsid w:val="00F31EE2"/>
    <w:rsid w:val="00F34AD5"/>
    <w:rsid w:val="00F35E46"/>
    <w:rsid w:val="00F36B1A"/>
    <w:rsid w:val="00F4157D"/>
    <w:rsid w:val="00F5267C"/>
    <w:rsid w:val="00F5422B"/>
    <w:rsid w:val="00F54DB9"/>
    <w:rsid w:val="00F55F83"/>
    <w:rsid w:val="00F615EE"/>
    <w:rsid w:val="00F64382"/>
    <w:rsid w:val="00F67FBD"/>
    <w:rsid w:val="00F7235C"/>
    <w:rsid w:val="00F74F2C"/>
    <w:rsid w:val="00F7550E"/>
    <w:rsid w:val="00F7574E"/>
    <w:rsid w:val="00F75F15"/>
    <w:rsid w:val="00F77120"/>
    <w:rsid w:val="00F80A2D"/>
    <w:rsid w:val="00F83E93"/>
    <w:rsid w:val="00F855D6"/>
    <w:rsid w:val="00F858F6"/>
    <w:rsid w:val="00F92460"/>
    <w:rsid w:val="00F9590B"/>
    <w:rsid w:val="00F96E81"/>
    <w:rsid w:val="00FA3CD2"/>
    <w:rsid w:val="00FA58C1"/>
    <w:rsid w:val="00FB044E"/>
    <w:rsid w:val="00FB37F3"/>
    <w:rsid w:val="00FB3D56"/>
    <w:rsid w:val="00FB3F0A"/>
    <w:rsid w:val="00FB4686"/>
    <w:rsid w:val="00FB5830"/>
    <w:rsid w:val="00FB6AD2"/>
    <w:rsid w:val="00FB7C51"/>
    <w:rsid w:val="00FC0D90"/>
    <w:rsid w:val="00FC0EA2"/>
    <w:rsid w:val="00FC22ED"/>
    <w:rsid w:val="00FC2A3D"/>
    <w:rsid w:val="00FC2E60"/>
    <w:rsid w:val="00FC6637"/>
    <w:rsid w:val="00FD3DBE"/>
    <w:rsid w:val="00FD58DE"/>
    <w:rsid w:val="00FD636C"/>
    <w:rsid w:val="00FE3774"/>
    <w:rsid w:val="00FE5FB6"/>
    <w:rsid w:val="00FE6044"/>
    <w:rsid w:val="00FF5E14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988D9-AE0E-489B-BECA-4958F24D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D7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79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4F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0B16"/>
  </w:style>
  <w:style w:type="paragraph" w:styleId="a5">
    <w:name w:val="footer"/>
    <w:basedOn w:val="a"/>
    <w:link w:val="a6"/>
    <w:uiPriority w:val="99"/>
    <w:unhideWhenUsed/>
    <w:rsid w:val="00490B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0B16"/>
  </w:style>
  <w:style w:type="paragraph" w:styleId="a7">
    <w:name w:val="List Paragraph"/>
    <w:basedOn w:val="a"/>
    <w:uiPriority w:val="34"/>
    <w:qFormat/>
    <w:rsid w:val="003D719F"/>
    <w:pPr>
      <w:ind w:left="720"/>
      <w:contextualSpacing/>
    </w:pPr>
  </w:style>
  <w:style w:type="table" w:styleId="a8">
    <w:name w:val="Table Grid"/>
    <w:basedOn w:val="a1"/>
    <w:uiPriority w:val="39"/>
    <w:rsid w:val="00D42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000C1"/>
  </w:style>
  <w:style w:type="character" w:customStyle="1" w:styleId="FontStyle22">
    <w:name w:val="Font Style22"/>
    <w:uiPriority w:val="99"/>
    <w:rsid w:val="00E355DD"/>
    <w:rPr>
      <w:rFonts w:ascii="Times New Roman" w:hAnsi="Times New Roman" w:cs="Times New Roman" w:hint="default"/>
      <w:sz w:val="26"/>
      <w:szCs w:val="26"/>
    </w:rPr>
  </w:style>
  <w:style w:type="paragraph" w:customStyle="1" w:styleId="a9">
    <w:name w:val="леша"/>
    <w:basedOn w:val="a"/>
    <w:autoRedefine/>
    <w:rsid w:val="008E75B9"/>
    <w:pPr>
      <w:spacing w:after="240"/>
      <w:jc w:val="both"/>
    </w:pPr>
    <w:rPr>
      <w:sz w:val="24"/>
      <w:szCs w:val="24"/>
    </w:rPr>
  </w:style>
  <w:style w:type="paragraph" w:customStyle="1" w:styleId="newncpi">
    <w:name w:val="newncpi"/>
    <w:basedOn w:val="a"/>
    <w:rsid w:val="003B7741"/>
    <w:pPr>
      <w:ind w:firstLine="567"/>
      <w:jc w:val="both"/>
    </w:pPr>
    <w:rPr>
      <w:sz w:val="24"/>
      <w:szCs w:val="24"/>
    </w:rPr>
  </w:style>
  <w:style w:type="character" w:customStyle="1" w:styleId="datepr">
    <w:name w:val="datepr"/>
    <w:basedOn w:val="a0"/>
    <w:rsid w:val="00A22FC7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A22FC7"/>
    <w:rPr>
      <w:rFonts w:ascii="Times New Roman" w:hAnsi="Times New Roman" w:cs="Times New Roman" w:hint="default"/>
      <w:i/>
      <w:iCs/>
    </w:rPr>
  </w:style>
  <w:style w:type="paragraph" w:customStyle="1" w:styleId="titleu">
    <w:name w:val="titleu"/>
    <w:basedOn w:val="a"/>
    <w:rsid w:val="008C364F"/>
    <w:pPr>
      <w:spacing w:before="240" w:after="240"/>
    </w:pPr>
    <w:rPr>
      <w:b/>
      <w:bCs/>
      <w:sz w:val="24"/>
      <w:szCs w:val="24"/>
    </w:rPr>
  </w:style>
  <w:style w:type="character" w:customStyle="1" w:styleId="name">
    <w:name w:val="name"/>
    <w:rsid w:val="00BD7906"/>
    <w:rPr>
      <w:rFonts w:ascii="Times New Roman" w:hAnsi="Times New Roman" w:cs="Times New Roman" w:hint="default"/>
      <w:b/>
      <w:bCs/>
      <w:caps/>
    </w:rPr>
  </w:style>
  <w:style w:type="character" w:customStyle="1" w:styleId="10">
    <w:name w:val="Заголовок 1 Знак"/>
    <w:basedOn w:val="a0"/>
    <w:link w:val="1"/>
    <w:uiPriority w:val="9"/>
    <w:rsid w:val="00BD79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79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Название1"/>
    <w:basedOn w:val="a"/>
    <w:rsid w:val="006154C4"/>
    <w:pPr>
      <w:spacing w:before="240" w:after="240"/>
      <w:ind w:right="2268"/>
    </w:pPr>
    <w:rPr>
      <w:b/>
      <w:bCs/>
      <w:sz w:val="24"/>
      <w:szCs w:val="24"/>
    </w:rPr>
  </w:style>
  <w:style w:type="paragraph" w:customStyle="1" w:styleId="s1">
    <w:name w:val="s1"/>
    <w:basedOn w:val="a"/>
    <w:rsid w:val="006154C4"/>
    <w:pPr>
      <w:spacing w:before="100" w:beforeAutospacing="1" w:after="100" w:afterAutospacing="1"/>
      <w:jc w:val="center"/>
    </w:pPr>
    <w:rPr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D55EE8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55EE8"/>
    <w:rPr>
      <w:b/>
      <w:bCs/>
    </w:rPr>
  </w:style>
  <w:style w:type="character" w:styleId="ac">
    <w:name w:val="Hyperlink"/>
    <w:basedOn w:val="a0"/>
    <w:uiPriority w:val="99"/>
    <w:semiHidden/>
    <w:unhideWhenUsed/>
    <w:rsid w:val="00BC1B9E"/>
    <w:rPr>
      <w:color w:val="0000FF"/>
      <w:u w:val="single"/>
    </w:rPr>
  </w:style>
  <w:style w:type="paragraph" w:customStyle="1" w:styleId="12">
    <w:name w:val="Абзац списка1"/>
    <w:basedOn w:val="a"/>
    <w:qFormat/>
    <w:rsid w:val="002141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4FE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point">
    <w:name w:val="point"/>
    <w:basedOn w:val="a"/>
    <w:rsid w:val="00286566"/>
    <w:pPr>
      <w:ind w:firstLine="567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69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08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6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6C9E2"/>
                        <w:left w:val="single" w:sz="6" w:space="0" w:color="A6C9E2"/>
                        <w:bottom w:val="single" w:sz="6" w:space="0" w:color="A6C9E2"/>
                        <w:right w:val="single" w:sz="6" w:space="0" w:color="A6C9E2"/>
                      </w:divBdr>
                    </w:div>
                  </w:divsChild>
                </w:div>
              </w:divsChild>
            </w:div>
          </w:divsChild>
        </w:div>
      </w:divsChild>
    </w:div>
    <w:div w:id="85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05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89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7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6C9E2"/>
                        <w:left w:val="single" w:sz="6" w:space="0" w:color="A6C9E2"/>
                        <w:bottom w:val="single" w:sz="6" w:space="0" w:color="A6C9E2"/>
                        <w:right w:val="single" w:sz="6" w:space="0" w:color="A6C9E2"/>
                      </w:divBdr>
                    </w:div>
                  </w:divsChild>
                </w:div>
              </w:divsChild>
            </w:div>
          </w:divsChild>
        </w:div>
      </w:divsChild>
    </w:div>
    <w:div w:id="1278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anager.ru/tag/%d0%ba%d0%be%d0%bc%d0%bc%d1%83%d0%bd%d0%b8%d0%ba%d0%b0%d1%86%d0%b8%d1%8f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elstat.gov.b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belstat.gov.by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manager.ru/tag/%d0%bf%d1%80%d0%be%d1%86%d0%b5%d1%81%d1%81" TargetMode="External"/><Relationship Id="rId14" Type="http://schemas.openxmlformats.org/officeDocument/2006/relationships/hyperlink" Target="http://www.belstat.gov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4E9E-B306-4F3A-8F98-BBD7731A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7667</TotalTime>
  <Pages>42</Pages>
  <Words>15671</Words>
  <Characters>89325</Characters>
  <Application>Microsoft Office Word</Application>
  <DocSecurity>0</DocSecurity>
  <Lines>744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758</cp:revision>
  <cp:lastPrinted>2016-10-10T12:20:00Z</cp:lastPrinted>
  <dcterms:created xsi:type="dcterms:W3CDTF">2016-04-11T12:01:00Z</dcterms:created>
  <dcterms:modified xsi:type="dcterms:W3CDTF">2017-01-25T12:20:00Z</dcterms:modified>
</cp:coreProperties>
</file>