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03" w:type="dxa"/>
        <w:jc w:val="center"/>
        <w:tblLook w:val="04A0"/>
      </w:tblPr>
      <w:tblGrid>
        <w:gridCol w:w="3167"/>
        <w:gridCol w:w="3168"/>
        <w:gridCol w:w="3168"/>
      </w:tblGrid>
      <w:tr w:rsidR="004E7DCE" w:rsidRPr="00DE155C" w:rsidTr="002F1052">
        <w:trPr>
          <w:trHeight w:val="800"/>
          <w:jc w:val="center"/>
        </w:trPr>
        <w:tc>
          <w:tcPr>
            <w:tcW w:w="3167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168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เข้าสู่ระบบ</w:t>
            </w:r>
          </w:p>
        </w:tc>
        <w:tc>
          <w:tcPr>
            <w:tcW w:w="3168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ID:</w:t>
            </w:r>
            <w:r w:rsidRPr="000A77A4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/>
                <w:sz w:val="32"/>
                <w:szCs w:val="32"/>
              </w:rPr>
              <w:t>0</w:t>
            </w:r>
            <w:r w:rsidRPr="00F11864">
              <w:rPr>
                <w:rFonts w:ascii="BrowalliaUPC" w:hAnsi="BrowalliaUPC" w:cs="BrowalliaUPC"/>
                <w:sz w:val="32"/>
                <w:szCs w:val="32"/>
              </w:rPr>
              <w:t>8</w:t>
            </w:r>
          </w:p>
        </w:tc>
      </w:tr>
      <w:tr w:rsidR="004E7DCE" w:rsidRPr="000A77A4" w:rsidTr="002F1052">
        <w:trPr>
          <w:trHeight w:val="791"/>
          <w:jc w:val="center"/>
        </w:trPr>
        <w:tc>
          <w:tcPr>
            <w:tcW w:w="3167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336" w:type="dxa"/>
            <w:gridSpan w:val="2"/>
          </w:tcPr>
          <w:p w:rsidR="004E7DCE" w:rsidRPr="000A77A4" w:rsidRDefault="004E7DCE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ผู้บริหาร</w:t>
            </w:r>
            <w:r>
              <w:rPr>
                <w:rFonts w:ascii="BrowalliaUPC" w:hAnsi="BrowalliaUPC" w:cs="BrowalliaUPC"/>
                <w:sz w:val="32"/>
                <w:szCs w:val="32"/>
              </w:rPr>
              <w:t>,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พนักงานฝ่ายขาย หรือลูกค้า(รายเก่า)</w:t>
            </w:r>
            <w:r w:rsidR="00E47104">
              <w:rPr>
                <w:rFonts w:ascii="BrowalliaUPC" w:hAnsi="BrowalliaUPC" w:cs="BrowalliaUPC" w:hint="cs"/>
                <w:sz w:val="32"/>
                <w:szCs w:val="32"/>
                <w:cs/>
              </w:rPr>
              <w:t>เข้าใช้งานระบบ</w:t>
            </w:r>
          </w:p>
        </w:tc>
      </w:tr>
      <w:tr w:rsidR="004E7DCE" w:rsidRPr="000A77A4" w:rsidTr="002F1052">
        <w:trPr>
          <w:trHeight w:val="719"/>
          <w:jc w:val="center"/>
        </w:trPr>
        <w:tc>
          <w:tcPr>
            <w:tcW w:w="3167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336" w:type="dxa"/>
            <w:gridSpan w:val="2"/>
          </w:tcPr>
          <w:p w:rsidR="004E7DCE" w:rsidRPr="000A77A4" w:rsidRDefault="004E7DCE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A77A4">
              <w:rPr>
                <w:rFonts w:ascii="BrowalliaUPC" w:hAnsi="BrowalliaUPC" w:cs="BrowalliaUPC" w:hint="cs"/>
                <w:sz w:val="32"/>
                <w:szCs w:val="32"/>
                <w:cs/>
              </w:rPr>
              <w:t>เมื่อ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ผู้ใช้กรอกอี</w:t>
            </w:r>
            <w:proofErr w:type="spellStart"/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เมล</w:t>
            </w:r>
            <w:proofErr w:type="spellEnd"/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และรหัสผ่าน สำหรับการเข้าสู่ระบบได้ถูกต้อง</w:t>
            </w:r>
          </w:p>
        </w:tc>
      </w:tr>
      <w:tr w:rsidR="004E7DCE" w:rsidRPr="000A77A4" w:rsidTr="002F1052">
        <w:trPr>
          <w:trHeight w:val="701"/>
          <w:jc w:val="center"/>
        </w:trPr>
        <w:tc>
          <w:tcPr>
            <w:tcW w:w="3167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336" w:type="dxa"/>
            <w:gridSpan w:val="2"/>
          </w:tcPr>
          <w:p w:rsidR="004E7DCE" w:rsidRPr="000A77A4" w:rsidRDefault="004E7DCE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0A77A4">
              <w:rPr>
                <w:rFonts w:ascii="BrowalliaUPC" w:hAnsi="BrowalliaUPC" w:cs="BrowalliaUPC" w:hint="cs"/>
                <w:sz w:val="32"/>
                <w:szCs w:val="32"/>
                <w:cs/>
              </w:rPr>
              <w:t>เข้า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สู่บัญชีผู้ใช้ของคน ๆ นั้น</w:t>
            </w:r>
          </w:p>
        </w:tc>
      </w:tr>
      <w:tr w:rsidR="004E7DCE" w:rsidRPr="00DE155C" w:rsidTr="002F1052">
        <w:trPr>
          <w:trHeight w:val="719"/>
          <w:jc w:val="center"/>
        </w:trPr>
        <w:tc>
          <w:tcPr>
            <w:tcW w:w="3167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336" w:type="dxa"/>
            <w:gridSpan w:val="2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ผู้บริหาร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พนักงานฝ่ายขาย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4E7DCE" w:rsidRPr="00DE155C" w:rsidTr="002F1052">
        <w:trPr>
          <w:trHeight w:val="800"/>
          <w:jc w:val="center"/>
        </w:trPr>
        <w:tc>
          <w:tcPr>
            <w:tcW w:w="3167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336" w:type="dxa"/>
            <w:gridSpan w:val="2"/>
          </w:tcPr>
          <w:p w:rsidR="004E7DCE" w:rsidRPr="00BA5FF0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ดู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 Dashboard,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แก้ไขกฎเกณฑ์ของสถานที่</w:t>
            </w:r>
            <w:r>
              <w:rPr>
                <w:rFonts w:ascii="BrowalliaUPC" w:hAnsi="BrowalliaUPC" w:cs="BrowalliaUPC"/>
                <w:sz w:val="32"/>
                <w:szCs w:val="32"/>
              </w:rPr>
              <w:t>,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ดูข้อมูลของลูกค้า</w:t>
            </w:r>
            <w:r>
              <w:rPr>
                <w:rFonts w:ascii="BrowalliaUPC" w:hAnsi="BrowalliaUPC" w:cs="BrowalliaUPC"/>
                <w:sz w:val="32"/>
                <w:szCs w:val="32"/>
              </w:rPr>
              <w:t>,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ดูประวัติการชำระเงิน</w:t>
            </w:r>
            <w:r>
              <w:rPr>
                <w:rFonts w:ascii="BrowalliaUPC" w:hAnsi="BrowalliaUPC" w:cs="BrowalliaUPC"/>
                <w:sz w:val="32"/>
                <w:szCs w:val="32"/>
              </w:rPr>
              <w:t>,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แก้ไขข้อมูลของลูกค้า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กรอกค่าใช้จ่ายรายเดือนดูรายละเอียดในแต่ละพื้นที่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จองพื้นที่ที่ต้องการ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จ่ายเงินค่ามัดจำ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ทำสัญญาการจอง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ชำระเงิน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ต่อสัญญา</w:t>
            </w:r>
            <w:r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ดูค่าใช้จ่ายรายเดือน</w:t>
            </w:r>
          </w:p>
        </w:tc>
      </w:tr>
      <w:tr w:rsidR="004E7DCE" w:rsidRPr="00DE155C" w:rsidTr="002F1052">
        <w:trPr>
          <w:trHeight w:val="791"/>
          <w:jc w:val="center"/>
        </w:trPr>
        <w:tc>
          <w:tcPr>
            <w:tcW w:w="3167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336" w:type="dxa"/>
            <w:gridSpan w:val="2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ผู้บริหาร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พนักงานฝ่ายขาย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4E7DCE" w:rsidRPr="007851AA" w:rsidTr="002F1052">
        <w:trPr>
          <w:trHeight w:val="809"/>
          <w:jc w:val="center"/>
        </w:trPr>
        <w:tc>
          <w:tcPr>
            <w:tcW w:w="3167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336" w:type="dxa"/>
            <w:gridSpan w:val="2"/>
          </w:tcPr>
          <w:p w:rsidR="004E7DCE" w:rsidRPr="007851AA" w:rsidRDefault="004E7DCE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ผู้ใช้ต้องมีบัญชีของเว็บไซต์</w:t>
            </w:r>
            <w:r w:rsidRPr="00760EC2">
              <w:rPr>
                <w:rFonts w:ascii="BrowalliaUPC" w:hAnsi="BrowalliaUPC" w:cs="BrowalliaUPC" w:hint="cs"/>
                <w:sz w:val="32"/>
                <w:szCs w:val="32"/>
                <w:cs/>
              </w:rPr>
              <w:t>อยู่แล้ว</w:t>
            </w:r>
          </w:p>
        </w:tc>
      </w:tr>
      <w:tr w:rsidR="004E7DCE" w:rsidRPr="00760EC2" w:rsidTr="002F1052">
        <w:trPr>
          <w:trHeight w:val="791"/>
          <w:jc w:val="center"/>
        </w:trPr>
        <w:tc>
          <w:tcPr>
            <w:tcW w:w="3167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proofErr w:type="spellStart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Postconditions</w:t>
            </w:r>
            <w:proofErr w:type="spellEnd"/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6336" w:type="dxa"/>
            <w:gridSpan w:val="2"/>
          </w:tcPr>
          <w:p w:rsidR="004E7DCE" w:rsidRPr="00760EC2" w:rsidRDefault="004E7DCE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760EC2">
              <w:rPr>
                <w:rFonts w:ascii="BrowalliaUPC" w:hAnsi="BrowalliaUPC" w:cs="BrowalliaUPC" w:hint="cs"/>
                <w:sz w:val="32"/>
                <w:szCs w:val="32"/>
                <w:cs/>
              </w:rPr>
              <w:t>เข้าสู่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บัญชีผู้ใช้</w:t>
            </w:r>
          </w:p>
        </w:tc>
      </w:tr>
      <w:tr w:rsidR="004E7DCE" w:rsidRPr="00DE155C" w:rsidTr="002F1052">
        <w:trPr>
          <w:trHeight w:val="683"/>
          <w:jc w:val="center"/>
        </w:trPr>
        <w:tc>
          <w:tcPr>
            <w:tcW w:w="3167" w:type="dxa"/>
            <w:vMerge w:val="restart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168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System</w:t>
            </w:r>
          </w:p>
        </w:tc>
      </w:tr>
      <w:tr w:rsidR="004E7DCE" w:rsidRPr="007851AA" w:rsidTr="004E7DCE">
        <w:trPr>
          <w:trHeight w:val="2583"/>
          <w:jc w:val="center"/>
        </w:trPr>
        <w:tc>
          <w:tcPr>
            <w:tcW w:w="3167" w:type="dxa"/>
            <w:vMerge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</w:p>
        </w:tc>
        <w:tc>
          <w:tcPr>
            <w:tcW w:w="3168" w:type="dxa"/>
          </w:tcPr>
          <w:p w:rsidR="004E7DCE" w:rsidRPr="0048113F" w:rsidRDefault="004E7DCE" w:rsidP="002F1052">
            <w:pPr>
              <w:autoSpaceDE w:val="0"/>
              <w:autoSpaceDN w:val="0"/>
              <w:adjustRightInd w:val="0"/>
              <w:spacing w:before="240" w:line="252" w:lineRule="auto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 xml:space="preserve">1.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t>ต้องการเข้าสู่ระบบ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  <w:t xml:space="preserve">2.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t>กรอกอี</w:t>
            </w:r>
            <w:proofErr w:type="spellStart"/>
            <w:r>
              <w:rPr>
                <w:rFonts w:ascii="BrowalliaUPC" w:hAnsi="BrowalliaUPC" w:cs="BrowalliaUPC"/>
                <w:sz w:val="32"/>
                <w:szCs w:val="32"/>
                <w:cs/>
              </w:rPr>
              <w:t>เมล</w:t>
            </w:r>
            <w:proofErr w:type="spellEnd"/>
            <w:r>
              <w:rPr>
                <w:rFonts w:ascii="BrowalliaUPC" w:hAnsi="BrowalliaUPC" w:cs="BrowalliaUPC"/>
                <w:sz w:val="32"/>
                <w:szCs w:val="32"/>
                <w:cs/>
              </w:rPr>
              <w:t>และรหัสผ่านถูกต้อง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  <w:t>3. ลูกค้าทำการกดปุ่มเข้าสู่ระบบ</w:t>
            </w:r>
          </w:p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</w:p>
        </w:tc>
        <w:tc>
          <w:tcPr>
            <w:tcW w:w="3168" w:type="dxa"/>
          </w:tcPr>
          <w:p w:rsidR="004E7DCE" w:rsidRPr="007851AA" w:rsidRDefault="007E4859" w:rsidP="002F1052">
            <w:pPr>
              <w:autoSpaceDE w:val="0"/>
              <w:autoSpaceDN w:val="0"/>
              <w:adjustRightInd w:val="0"/>
              <w:spacing w:before="240" w:line="252" w:lineRule="auto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1</w:t>
            </w:r>
            <w:r w:rsidR="004E7DCE">
              <w:rPr>
                <w:rFonts w:ascii="BrowalliaUPC" w:hAnsi="BrowalliaUPC" w:cs="BrowalliaUPC"/>
                <w:sz w:val="32"/>
                <w:szCs w:val="32"/>
              </w:rPr>
              <w:t>.</w:t>
            </w:r>
            <w:r>
              <w:rPr>
                <w:rFonts w:ascii="BrowalliaUPC" w:hAnsi="BrowalliaUPC" w:cs="BrowalliaUPC"/>
                <w:sz w:val="32"/>
                <w:szCs w:val="32"/>
              </w:rPr>
              <w:t>1</w:t>
            </w:r>
            <w:r w:rsidR="004E7DCE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4E7DCE">
              <w:rPr>
                <w:rFonts w:ascii="BrowalliaUPC" w:hAnsi="BrowalliaUPC" w:cs="BrowalliaUPC"/>
                <w:sz w:val="32"/>
                <w:szCs w:val="32"/>
                <w:cs/>
              </w:rPr>
              <w:t>ระบบจะเข้าสู่หน้าเข้าระบบ</w:t>
            </w:r>
            <w:r w:rsidR="004E7DCE">
              <w:rPr>
                <w:rFonts w:ascii="BrowalliaUPC" w:hAnsi="BrowalliaUPC" w:cs="BrowalliaUPC"/>
                <w:sz w:val="32"/>
                <w:szCs w:val="32"/>
              </w:rPr>
              <w:br/>
              <w:t>2.</w:t>
            </w:r>
            <w:r>
              <w:rPr>
                <w:rFonts w:ascii="BrowalliaUPC" w:hAnsi="BrowalliaUPC" w:cs="BrowalliaUPC"/>
                <w:sz w:val="32"/>
                <w:szCs w:val="32"/>
              </w:rPr>
              <w:t>1</w:t>
            </w:r>
            <w:r w:rsidR="004E7DCE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4E7DCE">
              <w:rPr>
                <w:rFonts w:ascii="BrowalliaUPC" w:hAnsi="BrowalliaUPC" w:cs="BrowalliaUPC"/>
                <w:sz w:val="32"/>
                <w:szCs w:val="32"/>
                <w:cs/>
              </w:rPr>
              <w:t>ระบบตรวจสอบอี</w:t>
            </w:r>
            <w:proofErr w:type="spellStart"/>
            <w:r w:rsidR="004E7DCE">
              <w:rPr>
                <w:rFonts w:ascii="BrowalliaUPC" w:hAnsi="BrowalliaUPC" w:cs="BrowalliaUPC"/>
                <w:sz w:val="32"/>
                <w:szCs w:val="32"/>
                <w:cs/>
              </w:rPr>
              <w:t>เมล</w:t>
            </w:r>
            <w:proofErr w:type="spellEnd"/>
            <w:r w:rsidR="004E7DCE">
              <w:rPr>
                <w:rFonts w:ascii="BrowalliaUPC" w:hAnsi="BrowalliaUPC" w:cs="BrowalliaUPC"/>
                <w:sz w:val="32"/>
                <w:szCs w:val="32"/>
                <w:cs/>
              </w:rPr>
              <w:t>และรหัสผ่านที่กรอก</w:t>
            </w:r>
            <w:r w:rsidR="004E7DCE">
              <w:rPr>
                <w:rFonts w:ascii="BrowalliaUPC" w:hAnsi="BrowalliaUPC" w:cs="BrowalliaUPC" w:hint="cs"/>
                <w:sz w:val="32"/>
                <w:szCs w:val="32"/>
                <w:cs/>
              </w:rPr>
              <w:t>เข้า</w:t>
            </w:r>
            <w:r w:rsidR="004E7DCE">
              <w:rPr>
                <w:rFonts w:ascii="BrowalliaUPC" w:hAnsi="BrowalliaUPC" w:cs="BrowalliaUPC"/>
                <w:sz w:val="32"/>
                <w:szCs w:val="32"/>
                <w:cs/>
              </w:rPr>
              <w:t>มากับข้อมูลที่มีอยู่ในฐานข้อมูลของระบบ</w:t>
            </w:r>
            <w:r w:rsidR="004E7DCE">
              <w:rPr>
                <w:rFonts w:ascii="BrowalliaUPC" w:hAnsi="BrowalliaUPC" w:cs="BrowalliaUPC" w:hint="cs"/>
                <w:sz w:val="32"/>
                <w:szCs w:val="32"/>
                <w:cs/>
              </w:rPr>
              <w:br/>
            </w:r>
            <w:r w:rsidR="004E7DCE" w:rsidRPr="007851AA">
              <w:rPr>
                <w:rFonts w:ascii="BrowalliaUPC" w:hAnsi="BrowalliaUPC" w:cs="BrowalliaUPC" w:hint="cs"/>
                <w:sz w:val="32"/>
                <w:szCs w:val="32"/>
                <w:cs/>
              </w:rPr>
              <w:t>3.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="004E7DCE" w:rsidRPr="007851AA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ระบบ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เรียก</w:t>
            </w:r>
            <w:r w:rsidR="004E7DCE" w:rsidRPr="007851AA">
              <w:rPr>
                <w:rFonts w:ascii="BrowalliaUPC" w:hAnsi="BrowalliaUPC" w:cs="BrowalliaUPC" w:hint="cs"/>
                <w:sz w:val="32"/>
                <w:szCs w:val="32"/>
                <w:cs/>
              </w:rPr>
              <w:t>บัญชีผู้ใช้</w:t>
            </w:r>
          </w:p>
        </w:tc>
      </w:tr>
      <w:tr w:rsidR="004E7DCE" w:rsidRPr="00DE155C" w:rsidTr="002F1052">
        <w:trPr>
          <w:trHeight w:val="791"/>
          <w:jc w:val="center"/>
        </w:trPr>
        <w:tc>
          <w:tcPr>
            <w:tcW w:w="3167" w:type="dxa"/>
          </w:tcPr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336" w:type="dxa"/>
            <w:gridSpan w:val="2"/>
          </w:tcPr>
          <w:p w:rsidR="004E7DCE" w:rsidRPr="005A6D09" w:rsidRDefault="004E7DCE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1</w:t>
            </w:r>
            <w:r w:rsidRPr="005A6D09">
              <w:rPr>
                <w:rFonts w:ascii="BrowalliaUPC" w:hAnsi="BrowalliaUPC" w:cs="BrowalliaUPC"/>
                <w:sz w:val="32"/>
                <w:szCs w:val="32"/>
              </w:rPr>
              <w:t xml:space="preserve">. </w:t>
            </w:r>
            <w:r w:rsidRPr="005A6D09">
              <w:rPr>
                <w:rFonts w:ascii="BrowalliaUPC" w:hAnsi="BrowalliaUPC" w:cs="BrowalliaUPC" w:hint="cs"/>
                <w:sz w:val="32"/>
                <w:szCs w:val="32"/>
                <w:cs/>
              </w:rPr>
              <w:t>ผู้ใช้กรอกอี</w:t>
            </w:r>
            <w:proofErr w:type="spellStart"/>
            <w:r w:rsidRPr="005A6D09">
              <w:rPr>
                <w:rFonts w:ascii="BrowalliaUPC" w:hAnsi="BrowalliaUPC" w:cs="BrowalliaUPC" w:hint="cs"/>
                <w:sz w:val="32"/>
                <w:szCs w:val="32"/>
                <w:cs/>
              </w:rPr>
              <w:t>เมล</w:t>
            </w:r>
            <w:proofErr w:type="spellEnd"/>
            <w:r w:rsidRPr="005A6D09">
              <w:rPr>
                <w:rFonts w:ascii="BrowalliaUPC" w:hAnsi="BrowalliaUPC" w:cs="BrowalliaUPC" w:hint="cs"/>
                <w:sz w:val="32"/>
                <w:szCs w:val="32"/>
                <w:cs/>
              </w:rPr>
              <w:t>หรือรหัสผ่านผิด</w:t>
            </w:r>
          </w:p>
          <w:p w:rsidR="004E7DCE" w:rsidRPr="00DE155C" w:rsidRDefault="004E7DCE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lastRenderedPageBreak/>
              <w:t>2. ผู้ใช้ลืมรหัสผ่านที่ใช้</w:t>
            </w:r>
            <w:r w:rsidRPr="005A6D09">
              <w:rPr>
                <w:rFonts w:ascii="BrowalliaUPC" w:hAnsi="BrowalliaUPC" w:cs="BrowalliaUPC" w:hint="cs"/>
                <w:sz w:val="32"/>
                <w:szCs w:val="32"/>
                <w:cs/>
              </w:rPr>
              <w:t>ในการเข้าสู่ระบบ</w:t>
            </w:r>
          </w:p>
        </w:tc>
      </w:tr>
    </w:tbl>
    <w:p w:rsidR="009A2FB1" w:rsidRPr="004E7DCE" w:rsidRDefault="009A2FB1"/>
    <w:sectPr w:rsidR="009A2FB1" w:rsidRPr="004E7DCE" w:rsidSect="009A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SF Arch Rival Extended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4E7DCE"/>
    <w:rsid w:val="004E7DCE"/>
    <w:rsid w:val="007E4859"/>
    <w:rsid w:val="008638E0"/>
    <w:rsid w:val="009A2FB1"/>
    <w:rsid w:val="00A42CAD"/>
    <w:rsid w:val="00E4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7DC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7D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2018-02-11T09:13:00Z</dcterms:created>
  <dcterms:modified xsi:type="dcterms:W3CDTF">2018-02-11T09:25:00Z</dcterms:modified>
</cp:coreProperties>
</file>