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1BE8BF6A" ns2:textId="77777777" ns0:rsidR="004D4C07" ns0:rsidRDefault="00000000">
      <ns0:pPr>
        <ns0:jc ns0:val="center"/>
        <ns0:rPr>
          <ns0:lang ns0:eastAsia="zh-TW"/>
        </ns0:rPr>
      </ns0:pPr>
      <ns0:r>
        <ns0:rPr>
          <ns0:b/>
          <ns0:color ns0:val="1F4D78"/>
          <ns0:sz ns0:val="40"/>
          <ns0:lang ns0:eastAsia="zh-TW"/>
        </ns0:rPr>
        <ns0:t>第六章書籍重點與心得整理｜蛋白質與胺基酸</ns0:t>
      </ns0:r>
    </ns0:p>
    <ns0:p ns2:paraId="4B040D10" ns2:textId="77777777" ns0:rsidR="004D4C07" ns0:rsidRDefault="00000000">
      <ns0:pPr>
        <ns0:jc ns0:val="center"/>
      </ns0:pPr>
      <ns0:r>
        <ns0:rPr>
          <ns0:i/>
          <ns0:color ns0:val="64748B"/>
        </ns0:rPr>
        <ns0:t xml:space="preserve">Nutrition Concepts &amp; Controversies </ns0:t>
      </ns0:r>
      <ns0:r>
        <ns0:rPr>
          <ns0:i/>
          <ns0:color ns0:val="64748B"/>
        </ns0:rPr>
        <ns0:t>第</ns0:t>
      </ns0:r>
      <ns0:r>
        <ns0:rPr>
          <ns0:i/>
          <ns0:color ns0:val="64748B"/>
        </ns0:rPr>
        <ns0:t xml:space="preserve"> 17 </ns0:t>
      </ns0:r>
      <ns0:r>
        <ns0:rPr>
          <ns0:i/>
          <ns0:color ns0:val="64748B"/>
        </ns0:rPr>
        <ns0:t>版書籍連載</ns0:t>
      </ns0:r>
    </ns0:p>
    <ns0:p ns2:paraId="75760A8E" ns2:textId="77777777" ns0:rsidR="004D4C07" ns0:rsidRDefault="00000000">
      <ns0:pPr>
        <ns0:spacing ns0:after="100" ns0:line="288" ns0:lineRule="auto"/>
      </ns0:pPr>
      <ns0:r>
        <ns0:rPr>
          <ns0:b/>
          <ns0:color ns0:val="1F4D78"/>
        </ns0:rPr>
        <ns0:t>文件用途：</ns0:t>
      </ns0:r>
      <ns0:r>
        <ns0:t>供人工審閱的完整</ns0:t>
      </ns0:r>
      <ns0:r>
        <ns0:t xml:space="preserve"> SEO </ns0:t>
      </ns0:r>
      <ns0:r>
        <ns0:t>草稿與研究回報，不代表已通過審閱。</ns0:t>
      </ns0:r>
    </ns0:p>
    <ns0:p ns2:paraId="4C7FF16E" ns2:textId="77777777" ns0:rsidR="004D4C07" ns0:rsidRDefault="00000000">
      <ns0:pPr>
        <ns0:spacing ns0:after="100" ns0:line="288" ns0:lineRule="auto"/>
      </ns0:pPr>
      <ns0:r>
        <ns0:rPr>
          <ns0:b/>
          <ns0:color ns0:val="1F4D78"/>
        </ns0:rPr>
        <ns0:t>作者：</ns0:t>
      </ns0:r>
      <ns0:r>
        <ns0:t>張雁雲營養師，</ns0:t>
      </ns0:r>
      <ns0:r>
        <ns0:t xml:space="preserve">Kat Chang </ns0:t>
      </ns0:r>
      <ns0:r>
        <ns0:t>凱特營養師，專長為高齡營養、疾病營養、精準營養與健康促進。</ns0:t>
      </ns0:r>
    </ns0:p>
    <ns0:p ns2:paraId="635DEEF0" ns2:textId="77777777" ns0:rsidR="004D4C07" ns0:rsidRDefault="00000000">
      <ns0:pPr>
        <ns0:pStyle ns0:val="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 xml:space="preserve">SEO </ns0:t>
      </ns0:r>
      <ns0:r>
        <ns0:rPr>
          <ns0:rFonts ns0:ascii="Calibri" ns0:eastAsia="Microsoft JhengHei" ns0:hAnsi="Calibri"/>
          <ns0:lang ns0:eastAsia="zh-TW"/>
        </ns0:rPr>
        <ns0:t>標題</ns0:t>
      </ns0:r>
    </ns0:p>
    <ns0:p ns2:paraId="25A44F32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蛋白質與胺基酸怎麼理解？從身體功能、食物品質到植物性飲食的第六章整理</ns0:t>
      </ns0:r>
    </ns0:p>
    <ns0:p ns2:paraId="2B7EFB1F" ns2:textId="77777777" ns0:rsidR="004D4C07" ns0:rsidRDefault="00000000">
      <ns0:pPr>
        <ns0:pStyle ns0:val="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目標搜尋字詞、相關搜尋字詞與搜尋意圖</ns0:t>
      </ns0:r>
    </ns0:p>
    <ns0:p ns2:paraId="41749274" ns2:textId="77777777" ns0:rsidR="004D4C07" ns0:rsidRDefault="00000000">
      <ns0:pPr>
        <ns0:spacing ns0:after="100" ns0:line="288" ns0:lineRule="auto"/>
        <ns0:rPr>
          <ns0:lang ns0:eastAsia="zh-TW"/>
        </ns0:rPr>
      </ns0:pPr>
      <ns0:r>
        <ns0:rPr>
          <ns0:b/>
          <ns0:color ns0:val="1F4D78"/>
          <ns0:lang ns0:eastAsia="zh-TW"/>
        </ns0:rPr>
        <ns0:t>目標搜尋字詞：</ns0:t>
      </ns0:r>
      <ns0:r>
        <ns0:rPr>
          <ns0:lang ns0:eastAsia="zh-TW"/>
        </ns0:rPr>
        <ns0:t>蛋白質與胺基酸、蛋白質功能、必需胺基酸、蛋白質品質、植物性蛋白質</ns0:t>
      </ns0:r>
    </ns0:p>
    <ns0:p ns2:paraId="30233CD7" ns2:textId="77777777" ns0:rsidR="004D4C07" ns0:rsidRDefault="00000000">
      <ns0:pPr>
        <ns0:spacing ns0:after="100" ns0:line="288" ns0:lineRule="auto"/>
      </ns0:pPr>
      <ns0:r>
        <ns0:rPr>
          <ns0:b/>
          <ns0:color ns0:val="1F4D78"/>
        </ns0:rPr>
        <ns0:t>相關搜尋字詞：</ns0:t>
      </ns0:r>
      <ns0:r>
        <ns0:t>蛋白質消化吸收、蛋白質一天吃多少、高齡蛋白質、運動蛋白質、乳清蛋白、慢性腎臟病蛋白質、植物性飲食、</ns0:t>
      </ns0:r>
      <ns0:r>
        <ns0:t xml:space="preserve">Nutrition Concepts &amp; Controversies </ns0:t>
      </ns0:r>
      <ns0:r>
        <ns0:t>第六章</ns0:t>
      </ns0:r>
    </ns0:p>
    <ns0:p ns2:paraId="52E1CFA2" ns2:textId="77777777" ns0:rsidR="004D4C07" ns0:rsidRDefault="00000000">
      <ns0:pPr>
        <ns0:spacing ns0:after="100" ns0:line="288" ns0:lineRule="auto"/>
      </ns0:pPr>
      <ns0:r>
        <ns0:rPr>
          <ns0:b/>
          <ns0:color ns0:val="1F4D78"/>
        </ns0:rPr>
        <ns0:t>搜尋意圖：</ns0:t>
      </ns0:r>
      <ns0:r>
        <ns0:t>讀者想理解《</ns0:t>
      </ns0:r>
      <ns0:r>
        <ns0:t>Nutrition Concepts &amp; Controversies</ns0:t>
      </ns0:r>
      <ns0:r>
        <ns0:t>》第六章的蛋白質與胺基酸核心概念，並把蛋白質功能、需求、食物品質、植物性飲食與補充品放回日常營養判讀。</ns0:t>
      </ns0:r>
    </ns0:p>
    <ns0:p ns2:paraId="3BE7574A" ns2:textId="77777777" ns0:rsidR="004D4C07" ns0:rsidRDefault="00000000">
      <ns0:pPr>
        <ns0:pStyle ns0:val="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文章摘要與適合搜尋結果顯示的開場</ns0:t>
      </ns0:r>
    </ns0:p>
    <ns0:p ns2:paraId="350C78C4" ns2:textId="77777777" ns0:rsidR="004D4C07" ns0:rsidRDefault="00000000">
      <ns0:pPr>
        <ns0:spacing ns0:after="100" ns0:line="288" ns0:lineRule="auto"/>
      </ns0:pPr>
      <ns0:proofErr ns0:type="spellStart"/>
      <ns0:r>
        <ns0:rPr>
          <ns0:b/>
          <ns0:color ns0:val="1F4D78"/>
        </ns0:rPr>
        <ns0:t>文章摘要：</ns0:t>
      </ns0:r>
      <ns0:r>
        <ns0:t>以《</ns0:t>
      </ns0:r>
      <ns0:r>
        <ns0:t>Nutrition</ns0:t>
      </ns0:r>
      <ns0:proofErr ns0:type="spellEnd"/>
      <ns0:r>
        <ns0:t xml:space="preserve"> Concepts &amp; </ns0:t>
      </ns0:r>
      <ns0:proofErr ns0:type="spellStart"/>
      <ns0:r>
        <ns0:t>Controversies</ns0:t>
      </ns0:r>
      <ns0:r>
        <ns0:t>》第</ns0:t>
      </ns0:r>
      <ns0:proofErr ns0:type="spellEnd"/>
      <ns0:r>
        <ns0:t xml:space="preserve"> 17 </ns0:t>
      </ns0:r>
      <ns0:r>
        <ns0:t>版第六章為主軸，整理胺基酸、蛋白質結構、消化吸收、身體功能、每日需求、蛋白質品質、攝取不足與過量，以及植物性與肉類飲食的爭議，再加入</ns0:t>
      </ns0:r>
      <ns0:r>
        <ns0:t xml:space="preserve"> Kat Chang </ns0:t>
      </ns0:r>
      <ns0:r>
        <ns0:t>營養師的閱讀心得與台灣餐桌例子。</ns0:t>
      </ns0:r>
    </ns0:p>
    <ns0:p ns2:paraId="3A81CA99" ns2:textId="77777777" ns0:rsidR="004D4C07" ns0:rsidRDefault="00000000">
      <ns0:pPr>
        <ns0:spacing ns0:after="100" ns0:line="288" ns0:lineRule="auto"/>
        <ns0:rPr>
          <ns0:lang ns0:eastAsia="zh-TW"/>
        </ns0:rPr>
      </ns0:pPr>
      <ns0:r>
        <ns0:rPr>
          <ns0:b/>
          <ns0:color ns0:val="1F4D78"/>
          <ns0:lang ns0:eastAsia="zh-TW"/>
        </ns0:rPr>
        <ns0:t>開場：</ns0:t>
      </ns0:r>
      <ns0:r>
        <ns0:rPr>
          <ns0:lang ns0:eastAsia="zh-TW"/>
        </ns0:rPr>
        <ns0:t>第六章涵蓋蛋白質一天吃多少，也說明蛋白質如何由胺基酸組成、如何被消化吸收、如何參與肌肉與免疫，並帶讀者思考植物性與肉類飲食型態。讀完這章，可以從身體功能、個人需求、食物來源與健康限制四個方向理解蛋白質。</ns0:t>
      </ns0:r>
    </ns0:p>
    <ns0:p ns2:paraId="20462FCB" ns2:textId="77777777" ns0:rsidR="004D4C07" ns0:rsidRDefault="00000000">
      <ns0:pPr>
        <ns0:pStyle ns0:val="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lastRenderedPageBreak/>
        <ns0:t>正文</ns0:t>
      </ns0:r>
    </ns0:p>
    <ns0:p ns2:paraId="3FA43AEA" ns2:textId="1A4236D3" ns0:rsidR="004D4C07" ns0:rsidRDefault="00000000">
      <ns0:pPr>
        <ns0:pStyle ns0:val="2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蛋白質與胺基酸的身體功能、飲食品質</ns0:t>
      </ns0:r>
    </ns0:p>
    <ns0:p ns2:paraId="1A74F761" ns2:textId="77777777" ns0:rsidR="004D4C07" ns0:rsidRDefault="00000000">
      <ns0:proofErr ns0:type="spellStart"/>
      <ns0:r>
        <ns0:t>本篇整理書籍</ns0:t>
      </ns0:r>
      <ns0:proofErr ns0:type="spellEnd"/>
      <ns0:r>
        <ns0:t>：《</ns0:t>
      </ns0:r>
      <ns0:r>
        <ns0:t xml:space="preserve">Nutrition Concepts &amp; </ns0:t>
      </ns0:r>
      <ns0:proofErr ns0:type="spellStart"/>
      <ns0:r>
        <ns0:t>Controversies</ns0:t>
      </ns0:r>
      <ns0:r>
        <ns0:t>》第</ns0:t>
      </ns0:r>
      <ns0:proofErr ns0:type="spellEnd"/>
      <ns0:r>
        <ns0:t xml:space="preserve"> 17 </ns0:t>
      </ns0:r>
      <ns0:r>
        <ns0:t>版</ns0:t>
      </ns0:r>
      <ns0:r>
        <ns0:br/>
      </ns0:r>
      <ns0:r>
        <ns0:t>本篇章節：第六章</ns0:t>
      </ns0:r>
      <ns0:r>
        <ns0:t xml:space="preserve"> The Proteins and Amino Acids</ns0:t>
      </ns0:r>
      <ns0:r>
        <ns0:t>（蛋白質與胺基酸）</ns0:t>
      </ns0:r>
      <ns0:r>
        <ns0:br/>
      </ns0:r>
      <ns0:r>
        <ns0:t>文章性質：書籍章節重點與心得整理，將原章節的生理概念、飲食問題與</ns0:t>
      </ns0:r>
      <ns0:r>
        <ns0:t xml:space="preserve"> Controversy 6 </ns0:t>
      </ns0:r>
      <ns0:r>
        <ns0:t>轉成台灣讀者能理解的營養判讀。</ns0:t>
      </ns0:r>
    </ns0:p>
    <ns0:p ns2:paraId="14430BF3" ns2:textId="3773EDD0" ns0:rsidR="004D4C07" ns0:rsidRDefault="00B34F35">
      <ns0:pPr>
        <ns0:rPr>
          <ns0:lang ns0:eastAsia="zh-TW"/>
        </ns0:rPr>
      </ns0:pPr>
      <ns0:r>
        <ns0:rPr>
          <ns0:lang ns0:eastAsia="zh-TW"/>
        </ns0:rPr>
        <ns0:t>省時版本：</ns0:t>
      </ns0:r>
      <ns0:r>
        <ns0:rPr>
          <ns0:rFonts ns0:hint="eastAsia"/>
          <ns0:lang ns0:eastAsia="zh-TW"/>
        </ns0:rPr>
        <ns0:t>關於蛋白質要學習的是</ns0:t>
      </ns0:r>
      <ns0:r>
        <ns0:rPr>
          <ns0:lang ns0:eastAsia="zh-TW"/>
        </ns0:rPr>
        <ns0:t>，從「蛋白質由什麼組成」開始，走到「身體怎麼消化與使用」，再延伸到「每天需要多少」、「哪些食物能提供」、「植物性與肉類飲食怎麼比較」以及「補充品到底有沒有必要」。蛋白質是身體結構、酵素、荷爾蒙、免疫、運輸與修復都會用到的材料，實際飲食仍要回到需求、來源、總熱量與健康狀態。</ns0:t>
      </ns0:r>
    </ns0:p>
    <ns0:p ns2:paraId="6B2E163B" ns2:textId="144D4FAF" ns0:rsidR="004D4C07" ns0:rsidRDefault="00B34F35">
      <ns0:pPr>
        <ns0:rPr>
          <ns0:lang ns0:eastAsia="zh-TW"/>
        </ns0:rPr>
      </ns0:pPr>
      <ns0:r>
        <ns0:rPr>
          <ns0:rFonts ns0:hint="eastAsia"/>
          <ns0:lang ns0:eastAsia="zh-TW"/>
        </ns0:rPr>
        <ns0:t>首先了解</ns0:t>
      </ns0:r>
      <ns0:r>
        <ns0:rPr>
          <ns0:lang ns0:eastAsia="zh-TW"/>
        </ns0:rPr>
        <ns0:t>胺基酸與蛋白質的結構，再</ns0:t>
      </ns0:r>
      <ns0:r>
        <ns0:rPr>
          <ns0:rFonts ns0:hint="eastAsia"/>
          <ns0:lang ns0:eastAsia="zh-TW"/>
        </ns0:rPr>
        <ns0:t>看</ns0:t>
      </ns0:r>
      <ns0:r>
        <ns0:rPr>
          <ns0:lang ns0:eastAsia="zh-TW"/>
        </ns0:rPr>
        <ns0:t>消化吸收與蛋白質周轉，接著</ns0:t>
      </ns0:r>
      <ns0:r>
        <ns0:rPr>
          <ns0:rFonts ns0:hint="eastAsia"/>
          <ns0:lang ns0:eastAsia="zh-TW"/>
        </ns0:rPr>
        <ns0:t>是</ns0:t>
      </ns0:r>
      <ns0:r>
        <ns0:rPr>
          <ns0:lang ns0:eastAsia="zh-TW"/>
        </ns0:rPr>
        <ns0:t>身體功能、每日需求、蛋白質品質、攝取不足與過量</ns0:t>
      </ns0:r>
      <ns0:r>
        <ns0:rPr>
          <ns0:rFonts ns0:hint="eastAsia"/>
          <ns0:lang ns0:eastAsia="zh-TW"/>
        </ns0:rPr>
        <ns0:t>。另外注意</ns0:t>
      </ns0:r>
      <ns0:r>
        <ns0:rPr>
          <ns0:lang ns0:eastAsia="zh-TW"/>
        </ns0:rPr>
        <ns0:t>蛋白質食物與植物性、肉類飲食的爭議。這種順序很適合拿來建立判讀能力。</ns0:t>
      </ns0:r>
    </ns0:p>
    <ns0:p ns2:paraId="6217D509" ns2:textId="74F6A2AB" ns0:rsidR="004D4C07" ns0:rsidRDefault="00000000">
      <ns0:pPr>
        <ns0:pStyle ns0:val="2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蛋白質為什麼和每個人的身體都有關</ns0:t>
      </ns0:r>
    </ns0:p>
    <ns0:p ns2:paraId="4754A0FF" ns2:textId="77777777" ns0:rsidR="004D4C07" ns0:rsidRDefault="00000000">
      <ns0:pPr>
        <ns0:pStyle ns0:val="3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蛋白質的角色超過肌肉</ns0:t>
      </ns0:r>
    </ns0:p>
    <ns0:p ns2:paraId="14B1319A" ns2:textId="69626FDB" ns0:rsidR="004D4C07" ns0:rsidRDefault="00000000">
      <ns0:pPr>
        <ns0:rPr>
          <ns0:lang ns0:eastAsia="zh-TW"/>
        </ns0:rPr>
      </ns0:pPr>
      <ns0:r>
        <ns0:rPr>
          <ns0:lang ns0:eastAsia="zh-TW"/>
        </ns0:rPr>
        <ns0:t>蛋白質的</ns0:t>
      </ns0:r>
      <ns0:r ns0:rsidR="00B34F35">
        <ns0:rPr>
          <ns0:rFonts ns0:hint="eastAsia"/>
          <ns0:lang ns0:eastAsia="zh-TW"/>
        </ns0:rPr>
        <ns0:t>角色非常</ns0:t>
      </ns0:r>
      <ns0:r>
        <ns0:rPr>
          <ns0:lang ns0:eastAsia="zh-TW"/>
        </ns0:rPr>
        <ns0:t>重要。蛋白質含有碳、氫、氧與氮，和醣類、脂質相比，氮是它很重要的特色。蛋白質由胺基酸連成長鏈，不同的排列與形狀，讓身體可以製作出功能各異的分子。毛髮、皮膚、肌肉、血紅素、酵素、抗體、部分荷爾蒙與細胞膜相關蛋白，都來自這套胺基酸組合。</ns0:t>
      </ns0:r>
    </ns0:p>
    <ns0:p ns2:paraId="6CC8A80D" ns2:textId="1CA0C22F" ns0:rsidR="004D4C07" ns0:rsidRDefault="00000000">
      <ns0:pPr>
        <ns0:rPr>
          <ns0:lang ns0:eastAsia="zh-TW"/>
        </ns0:rPr>
      </ns0:pPr>
      <ns0:r>
        <ns0:rPr>
          <ns0:lang ns0:eastAsia="zh-TW"/>
        </ns0:rPr>
        <ns0:t>談蛋白質的功能，不能只聚焦在健身用途上，這樣的理解太過簡化了。</ns0:t>
      </ns0:r>
      <ns0:r ns0:rsidR="00BB4B34">
        <ns0:rPr>
          <ns0:rFonts ns0:hint="eastAsia"/>
          <ns0:lang ns0:eastAsia="zh-TW"/>
        </ns0:rPr>
        <ns0:t/>
      </ns0:r>
      <ns0:r>
        <ns0:rPr>
          <ns0:lang ns0:eastAsia="zh-TW"/>
        </ns0:rPr>
        <ns0:t/>
      </ns0:r>
      <ns0:r ns0:rsidR="00BB4B34">
        <ns0:rPr>
          <ns0:rFonts ns0:hint="eastAsia"/>
          <ns0:lang ns0:eastAsia="zh-TW"/>
        </ns0:rPr>
        <ns0:t/>
      </ns0:r>
      <ns0:r>
        <ns0:rPr>
          <ns0:lang ns0:eastAsia="zh-TW"/>
        </ns0:rPr>
        <ns0:t>長者在意肌力，運動者在意修復，術後患者在意組織重建，免疫系統需要抗體，血液需要運輸蛋白。這些需求有共同的材料，實際份量與食物安排仍會因人而變。</ns0:t>
      </ns0:r>
    </ns0:p>
    <ns0:tbl>
      <ns0:tblPr>
        <ns0:tblStyle ns0:val="aff2"/>
        <ns0:tblW ns0:w="9360" ns0:type="dxa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3120"/>
        <ns0:gridCol ns0:w="3120"/>
        <ns0:gridCol ns0:w="3120"/>
      </ns0:tblGrid>
      <ns0:tr ns0:rsidR="004D4C07" ns2:paraId="4FE9598C" ns2:textId="77777777">
        <ns0:trPr>
          <ns0:cantSplit/>
          <ns0:tblHeader/>
          <ns0:jc ns0:val="center"/>
        </ns0:trPr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8E3E305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b/>
                <ns0:sz ns0:val="19"/>
              </ns0:rPr>
              <ns0:t>本章問題</ns0:t>
            </ns0:r>
            <ns0:proofErr ns0:type="spellEnd"/>
          </ns0:p>
        </ns0:tc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9893107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書籍提供的理解方向</ns0:t>
            </ns0:r>
          </ns0:p>
        </ns0:tc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2A96D5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放到生活裡的判讀</ns0:t>
            </ns0:r>
          </ns0:p>
        </ns0:tc>
      </ns0:tr>
      <ns0:tr ns0:rsidR="004D4C07" ns2:paraId="3556BB95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1D268D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蛋白質是什麼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75CCF21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由胺基酸連成的含氮化合物，結構會影響功能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E831202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食物標示上的蛋白質克數只是起點，還要看整天飲食與個人需求</ns0:t>
            </ns0:r>
          </ns0:p>
        </ns0:tc>
      </ns0:tr>
      <ns0:tr ns0:rsidR="004D4C07" ns2:paraId="54B917B9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B67097C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身體為何需要蛋白質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E3C965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參與結構、代謝、免疫、運輸、調節與修復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FB1D805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蛋白質不足可能影響肌力、傷口、免疫與身體功能</ns0:t>
            </ns0:r>
          </ns0:p>
        </ns0:tc>
      </ns0:tr>
      <ns0:tr ns0:rsidR="004D4C07" ns2:paraId="236A75BF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BD0013A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吃進去之後去哪裡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5CBF2EC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經消化拆成胺基酸與小胜肽，再由組織依需要重新組合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C33344F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身體使用的是胺基酸材料，不能只看食物名稱判斷效果</ns0:t>
            </ns0:r>
          </ns0:p>
        </ns0:tc>
      </ns0:tr>
      <ns0:tr ns0:rsidR="004D4C07" ns2:paraId="0E2154B5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33D8F5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多吃是否一定更好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E170E2A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超過身體合成需要的部分會進入其他代謝途徑，含氮部分需排出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5872EF5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高蛋白飲食仍要看總熱量、腎功能與整套餐盤</ns0:t>
            </ns0:r>
          </ns0:p>
        </ns0:tc>
      </ns0:tr>
    </ns0:tbl>
    <ns0:p ns2:paraId="2FBB6637" ns2:textId="77777777" ns0:rsidR="004D4C07" ns0:rsidRDefault="004D4C07">
      <ns0:pPr>
        <ns0:spacing ns0:after="20"/>
        <ns0:rPr>
          <ns0:lang ns0:eastAsia="zh-TW"/>
        </ns0:rPr>
      </ns0:pPr>
    </ns0:p>
    <ns0:p ns2:paraId="434D2A3E" ns2:textId="77777777" ns0:rsidR="004D4C07" ns0:rsidRDefault="00000000">
      <ns0:pPr>
        <ns0:pStyle ns0:val="2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胺基酸、必需胺基酸與蛋白質結構</ns0:t>
      </ns0:r>
    </ns0:p>
    <ns0:p ns2:paraId="025A5356" ns2:textId="77777777" ns0:rsidR="004D4C07" ns0:rsidRDefault="00000000">
      <ns0:pPr>
        <ns0:pStyle ns0:val="3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同樣是蛋白質，胺基酸排列讓功能產生差異</ns0:t>
      </ns0:r>
    </ns0:p>
    <ns0:p ns2:paraId="5E3BB04E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胺基酸都有相似的主骨架，側鏈卻各自不同。側鏈的大小、電荷與親水性，會影響胺基酸彼此吸引或排斥的方式，進而影響蛋白質如何捲曲、摺疊與形成具有功能的形狀。蛋白質有時需要和其他蛋白質、維生素或礦物質結合，才會完成工作。</ns0:t>
      </ns0:r>
    </ns0:p>
    <ns0:p ns2:paraId="32E784AB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人體會使用約</ns0:t>
      </ns0:r>
      <ns0:r>
        <ns0:rPr>
          <ns0:lang ns0:eastAsia="zh-TW"/>
        </ns0:rPr>
        <ns0:t xml:space="preserve"> 20 </ns0:t>
      </ns0:r>
      <ns0:r>
        <ns0:rPr>
          <ns0:lang ns0:eastAsia="zh-TW"/>
        </ns0:rPr>
        <ns0:t>種常見胺基酸。必需胺基酸包含組胺酸、異白胺酸、白胺酸、離胺酸、甲硫胺酸、苯丙胺酸、羥丁胺酸、色胺酸與纈胺酸，身體無法自行製造足夠量，需要由食物提供。非必需胺基酸通常能由身體製造。當疾病、感染、創傷或代謝壓力提高需求時，部分胺基酸可能變成條件必需，這是營養評估需要留意的地方。</ns0:t>
      </ns0:r>
    </ns0:p>
    <ns0:tbl>
      <ns0:tblPr>
        <ns0:tblStyle ns0:val="aff2"/>
        <ns0:tblW ns0:w="9360" ns0:type="dxa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3120"/>
        <ns0:gridCol ns0:w="3120"/>
        <ns0:gridCol ns0:w="3120"/>
      </ns0:tblGrid>
      <ns0:tr ns0:rsidR="004D4C07" ns2:paraId="7A111E57" ns2:textId="77777777">
        <ns0:trPr>
          <ns0:cantSplit/>
          <ns0:tblHeader/>
          <ns0:jc ns0:val="center"/>
        </ns0:trPr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6D966EA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b/>
                <ns0:sz ns0:val="19"/>
              </ns0:rPr>
              <ns0:t>概念</ns0:t>
            </ns0:r>
            <ns0:proofErr ns0:type="spellEnd"/>
          </ns0:p>
        </ns0:tc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D4E1433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書籍重點</ns0:t>
            </ns0:r>
          </ns0:p>
        </ns0:tc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699F4E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我的閱讀心得</ns0:t>
            </ns0:r>
          </ns0:p>
        </ns0:tc>
      </ns0:tr>
      <ns0:tr ns0:rsidR="004D4C07" ns2:paraId="723CE793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DC5F9D8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必需胺基酸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F0ED89E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身體需要由飲食取得，才能組成所需蛋白質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798F6B2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重點在多樣且足量的蛋白質來源，不在追逐單一膠囊</ns0:t>
            </ns0:r>
          </ns0:p>
        </ns0:tc>
      </ns0:tr>
      <ns0:tr ns0:rsidR="004D4C07" ns2:paraId="4AA3AB09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58CD53C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條件必需胺基酸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6DD28C1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特殊生理壓力下，身體製造能力可能跟不上需求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D71324F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疾病狀態的補充要交給醫療評估，不能套用一般保健方式</ns0:t>
            </ns0:r>
          </ns0:p>
        </ns0:tc>
      </ns0:tr>
      <ns0:tr ns0:rsidR="004D4C07" ns2:paraId="18F1DF6C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3E543CD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胜肽鍵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D66C68C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把一個胺基酸和下一個胺基酸連成鏈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ADBAFBE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有助於理解蛋白質如何在消化過程中被拆開</ns0:t>
            </ns0:r>
          </ns0:p>
        </ns0:tc>
      </ns0:tr>
      <ns0:tr ns0:rsidR="004D4C07" ns2:paraId="79648963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214EC15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蛋白質摺疊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7B19DCC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胺基酸側鏈的作用讓長鏈形成特定形狀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3FF6F7C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食物蛋白質的價值和身體功能，不能只用外觀或單一克數判斷</ns0:t>
            </ns0:r>
          </ns0:p>
        </ns0:tc>
      </ns0:tr>
    </ns0:tbl>
    <ns0:p ns2:paraId="20F794A7" ns2:textId="77777777" ns0:rsidR="004D4C07" ns0:rsidRDefault="004D4C07">
      <ns0:pPr>
        <ns0:spacing ns0:after="20"/>
        <ns0:rPr>
          <ns0:lang ns0:eastAsia="zh-TW"/>
        </ns0:rPr>
      </ns0:pPr>
    </ns0:p>
    <ns0:p ns2:paraId="550E7D8B" ns2:textId="77777777" ns0:rsidR="004D4C07" ns0:rsidRDefault="00000000">
      <ns0:pPr>
        <ns0:pStyle ns0:val="2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消化、吸收與蛋白質周轉：身體會拆解，也會回收</ns0:t>
      </ns0:r>
    </ns0:p>
    <ns0:p ns2:paraId="27F32426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蛋白質進入口腔後，會在胃中受到胃酸與胃蛋白酶作用，接著在小腸裡由胰液與腸道酵素繼續分解。後續形成單一胺基酸、二胜肽或三胜肽，再由小腸吸收進入血液。肝臟與其他組織依照當下需求，將胺基酸拿來合成身體蛋白質。</ns0:t>
      </ns0:r>
    </ns0:p>
    <ns0:p ns2:paraId="35BE99CD" ns2:textId="374602FC" ns0:rsidR="004D4C07" ns0:rsidRDefault="00000000">
      <ns0:pPr>
        <ns0:rPr>
          <ns0:lang ns0:eastAsia="zh-TW"/>
        </ns0:rPr>
      </ns0:pPr>
      <ns0:r>
        <ns0:rPr>
          <ns0:lang ns0:eastAsia="zh-TW"/>
        </ns0:rPr>
        <ns0:t>身體也會拆解老舊或受損的蛋白質，把其中的胺基酸重新利用。這個蛋白質周轉過程，讓身體可以持續更新組織。當能量、醣類或蛋白質供給不足時，身體可能分解自身組織，取得胺基酸與能量。很值得</ns0:t>
      </ns0:r>
      <ns0:r ns0:rsidR="00BB4B34">
        <ns0:rPr>
          <ns0:rFonts ns0:hint="eastAsia"/>
          <ns0:lang ns0:eastAsia="zh-TW"/>
        </ns0:rPr>
        <ns0:t>強調的</ns0:t>
      </ns0:r>
      <ns0:r>
        <ns0:rPr>
          <ns0:lang ns0:eastAsia="zh-TW"/>
        </ns0:rPr>
        <ns0:t>一個概念：吃蛋白質時，</ns0:t>
      </ns0:r>
      <ns0:r ns0:rsidR="00BB4B34">
        <ns0:rPr>
          <ns0:rFonts ns0:hint="eastAsia"/>
          <ns0:lang ns0:eastAsia="zh-TW"/>
        </ns0:rPr>
        <ns0:t>必須考慮</ns0:t>
      </ns0:r>
      <ns0:r>
        <ns0:rPr>
          <ns0:lang ns0:eastAsia="zh-TW"/>
        </ns0:rPr>
        <ns0:t>總熱量與主食，否則蛋白質可能被拿去供能，留給組織修復的材料就會減少。</ns0:t>
      </ns0:r>
    </ns0:p>
    <ns0:p ns2:paraId="6C1F18B3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蛋白質不會以完整的肉、蛋、奶或豆腐形式直接搬進肌肉。身體先拆解，再依照遺傳訊息與細胞需求重新合成。這也讓「動物性一定好、植物性一定差」的說法顯得太簡單。身體實際收到的是一組胺基酸與其他營養素，食物來源、消化率、總量與整天組合都會影響結果。</ns0:t>
      </ns0:r>
    </ns0:p>
    <ns0:p ns2:paraId="000372F5" ns2:textId="77777777" ns0:rsidR="004D4C07" ns0:rsidRDefault="00000000">
      <ns0:pPr>
        <ns0:pStyle ns0:val="2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蛋白質在身體裡做什麼</ns0:t>
      </ns0:r>
    </ns0:p>
    <ns0:p ns2:paraId="1F5DD216" ns2:textId="77777777" ns0:rsidR="004D4C07" ns0:rsidRDefault="00000000">
      <ns0:pPr>
        <ns0:pStyle ns0:val="3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從組織材料到免疫與代謝調節</ns0:t>
      </ns0:r>
    </ns0:p>
    <ns0:tbl>
      <ns0:tblPr>
        <ns0:tblStyle ns0:val="aff2"/>
        <ns0:tblW ns0:w="9360" ns0:type="dxa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3120"/>
        <ns0:gridCol ns0:w="3120"/>
        <ns0:gridCol ns0:w="3120"/>
      </ns0:tblGrid>
      <ns0:tr ns0:rsidR="004D4C07" ns2:paraId="76F21911" ns2:textId="77777777">
        <ns0:trPr>
          <ns0:cantSplit/>
          <ns0:tblHeader/>
          <ns0:jc ns0:val="center"/>
        </ns0:trPr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51487E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b/>
                <ns0:sz ns0:val="19"/>
              </ns0:rPr>
              <ns0:t>功能</ns0:t>
            </ns0:r>
            <ns0:proofErr ns0:type="spellEnd"/>
          </ns0:p>
        </ns0:tc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5701C5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書籍整理</ns0:t>
            </ns0:r>
          </ns0:p>
        </ns0:tc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EBCBB1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生活中的例子</ns0:t>
            </ns0:r>
          </ns0:p>
        </ns0:tc>
      </ns0:tr>
      <ns0:tr ns0:rsidR="004D4C07" ns2:paraId="52697C17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0B8A43A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結構與修復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811313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形成肌肉、皮膚、毛髮、指甲、膠原蛋白與結締組織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0C576C1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生長、日常活動、傷口修復與組織更新</ns0:t>
            </ns0:r>
          </ns0:p>
        </ns0:tc>
      </ns0:tr>
      <ns0:tr ns0:rsidR="004D4C07" ns2:paraId="7BCAC498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3CA5E1D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酵素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895D9E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協助身體內的化學反應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D9637F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消化、能量利用與細胞代謝</ns0:t>
            </ns0:r>
          </ns0:p>
        </ns0:tc>
      </ns0:tr>
      <ns0:tr ns0:rsidR="004D4C07" ns2:paraId="2C240837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E4E3AC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荷爾蒙與訊號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3FEF90D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部分荷爾蒙與細胞訊號分子由蛋白質組成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7A55112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血糖調節、食慾、成長與代謝訊息傳遞</ns0:t>
            </ns0:r>
          </ns0:p>
        </ns0:tc>
      </ns0:tr>
      <ns0:tr ns0:rsidR="004D4C07" ns2:paraId="381260D2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D5BF64D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免疫防護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04DD63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抗體與多種免疫相關分子需要蛋白質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1ADEAB7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感染防禦與身體修復反應</ns0:t>
            </ns0:r>
          </ns0:p>
        </ns0:tc>
      </ns0:tr>
      <ns0:tr ns0:rsidR="004D4C07" ns2:paraId="23A611B6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4193952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運輸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B8E13F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血紅素、血漿蛋白與細胞膜運輸蛋白協助物質移動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DA5FB4A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氧氣、脂質、礦物質與水分在體內的分布</ns0:t>
            </ns0:r>
          </ns0:p>
        </ns0:tc>
      </ns0:tr>
      <ns0:tr ns0:rsidR="004D4C07" ns2:paraId="65DA51BB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5024610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酸鹼與水分平衡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346B093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蛋白質可參與緩衝作用，血漿蛋白也影響血管內水分分布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F0CC4C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嚴重營養不足時，可能出現功能與體液平衡問題</ns0:t>
            </ns0:r>
          </ns0:p>
        </ns0:tc>
      </ns0:tr>
      <ns0:tr ns0:rsidR="004D4C07" ns2:paraId="26BDF394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37E4FC6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能量供應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FC7146E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在需求情況下，胺基酸可進入供能與代謝路徑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3678DF6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熱量不足時，身體可能犧牲組織蛋白質</ns0:t>
            </ns0:r>
          </ns0:p>
        </ns0:tc>
      </ns0:tr>
    </ns0:tbl>
    <ns0:p ns2:paraId="60364D1B" ns2:textId="77777777" ns0:rsidR="004D4C07" ns0:rsidRDefault="004D4C07">
      <ns0:pPr>
        <ns0:spacing ns0:after="20"/>
        <ns0:rPr>
          <ns0:lang ns0:eastAsia="zh-TW"/>
        </ns0:rPr>
      </ns0:pPr>
    </ns0:p>
    <ns0:p ns2:paraId="1E38E492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這張表讓我重新理解「蛋白質不足」的影響。它會表現在肌肉量，也可能連到傷口、免疫、食慾、活動力與疾病恢復。對高齡者來說，吃不下、牙口不好、吞嚥困難、獨居或長期只吃稀飯，都可能讓蛋白質和總熱量一起不足。處理方式要從進食障礙與餐桌質地開始，不宜只叫長者多吃肉。</ns0:t>
      </ns0:r>
    </ns0:p>
    <ns0:p ns2:paraId="07A56DC3" ns2:textId="77777777" ns0:rsidR="004D4C07" ns0:rsidRDefault="00000000">
      <ns0:pPr>
        <ns0:pStyle ns0:val="2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蛋白質合成、運動與「補充品能不能增肌」</ns0:t>
      </ns0:r>
    </ns0:p>
    <ns0:p ns2:paraId="70709892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書中以蛋白質合成說明，</ns0:t>
      </ns0:r>
      <ns0:r>
        <ns0:rPr>
          <ns0:lang ns0:eastAsia="zh-TW"/>
        </ns0:rPr>
        <ns0:t xml:space="preserve">DNA </ns0:t>
      </ns0:r>
      <ns0:r>
        <ns0:rPr>
          <ns0:lang ns0:eastAsia="zh-TW"/>
        </ns0:rPr>
        <ns0:t>的訊息先轉成</ns0:t>
      </ns0:r>
      <ns0:r>
        <ns0:rPr>
          <ns0:lang ns0:eastAsia="zh-TW"/>
        </ns0:rPr>
        <ns0:t xml:space="preserve"> RNA</ns0:t>
      </ns0:r>
      <ns0:r>
        <ns0:rPr>
          <ns0:lang ns0:eastAsia="zh-TW"/>
        </ns0:rPr>
        <ns0:t>，再由細胞依照訊息排列胺基酸，合成特定的蛋白質。身體每個細胞都有製造蛋白質的能力，實際製造哪些蛋白質，和細胞功能與基因訊息有關。</ns0:t>
      </ns0:r>
    </ns0:p>
    <ns0:p ns2:paraId="2A9A04DD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肌肉增加需要食物蛋白質、足夠能量與刺激肌肉的活動一起配合。阻力運動會給肌肉更新與適應的訊號，蛋白質提供胺基酸材料。只喝乳清、</ns0:t>
      </ns0:r>
      <ns0:r>
        <ns0:rPr>
          <ns0:lang ns0:eastAsia="zh-TW"/>
        </ns0:rPr>
        <ns0:t xml:space="preserve">BCAA </ns0:t>
      </ns0:r>
      <ns0:r>
        <ns0:rPr>
          <ns0:lang ns0:eastAsia="zh-TW"/>
        </ns0:rPr>
        <ns0:t>或其他胺基酸，沒有相應的運動刺激與飲食基礎，不能直接等於肌肉增加。對長者而言，安全的肌力活動、蛋白質攝取、睡眠、慢性病控制與跌倒預防，要放在同一套生活計畫裡。</ns0:t>
      </ns0:r>
    </ns0:p>
    <ns0:tbl>
      <ns0:tblPr>
        <ns0:tblStyle ns0:val="aff2"/>
        <ns0:tblW ns0:w="9360" ns0:type="dxa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3120"/>
        <ns0:gridCol ns0:w="3120"/>
        <ns0:gridCol ns0:w="3120"/>
      </ns0:tblGrid>
      <ns0:tr ns0:rsidR="004D4C07" ns2:paraId="777817F7" ns2:textId="77777777">
        <ns0:trPr>
          <ns0:cantSplit/>
          <ns0:tblHeader/>
          <ns0:jc ns0:val="center"/>
        </ns0:trPr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1B95472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b/>
                <ns0:sz ns0:val="19"/>
              </ns0:rPr>
              <ns0:t>目標</ns0:t>
            </ns0:r>
            <ns0:proofErr ns0:type="spellEnd"/>
          </ns0:p>
        </ns0:tc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E98229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蛋白質能做的事</ns0:t>
            </ns0:r>
          </ns0:p>
        </ns0:tc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2335CB3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還需要的條件</ns0:t>
            </ns0:r>
          </ns0:p>
        </ns0:tc>
      </ns0:tr>
      <ns0:tr ns0:rsidR="004D4C07" ns2:paraId="6324A94B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53C4FDF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維持肌力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5D102A5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提供肌肉蛋白質更新所需的胺基酸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5F253F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規律活動、阻力訓練、足夠熱量與睡眠</ns0:t>
            </ns0:r>
          </ns0:p>
        </ns0:tc>
      </ns0:tr>
      <ns0:tr ns0:rsidR="004D4C07" ns2:paraId="3E8A72C7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07F800F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運動後恢復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6082D0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協助修復與重建訓練後的組織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87245A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依訓練量與總飲食安排，不必迷信單一時間點</ns0:t>
            </ns0:r>
          </ns0:p>
        </ns0:tc>
      </ns0:tr>
      <ns0:tr ns0:rsidR="004D4C07" ns2:paraId="26EEF223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0620D37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高齡防衰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A1D76A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在食量允許下提供較密集的營養材料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7D1CE94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處理牙口、吞嚥、食慾、活動與疾病</ns0:t>
            </ns0:r>
          </ns0:p>
        </ns0:tc>
      </ns0:tr>
      <ns0:tr ns0:rsidR="004D4C07" ns2:paraId="25871A59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7CBF18C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術後或疾病恢復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5FE509E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可能支持修復與維持身體蛋白質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8677F30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依醫師與營養師的個別計畫調整</ns0:t>
            </ns0:r>
          </ns0:p>
        </ns0:tc>
      </ns0:tr>
    </ns0:tbl>
    <ns0:p ns2:paraId="4B0A8DDD" ns2:textId="77777777" ns0:rsidR="004D4C07" ns0:rsidRDefault="004D4C07">
      <ns0:pPr>
        <ns0:spacing ns0:after="20"/>
        <ns0:rPr>
          <ns0:lang ns0:eastAsia="zh-TW"/>
        </ns0:rPr>
      </ns0:pPr>
    </ns0:p>
    <ns0:p ns2:paraId="6EF146B3" ns2:textId="2BCE6846" ns0:rsidR="004D4C07" ns0:rsidRDefault="00000000">
      <ns0:pPr>
        <ns0:pStyle ns0:val="2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每天需要多少蛋白質：數字</ns0:t>
      </ns0:r>
      <ns0:r ns0:rsidR="00BB4B34">
        <ns0:rPr>
          <ns0:rFonts ns0:ascii="Calibri" ns0:eastAsia="Microsoft JhengHei" ns0:hAnsi="Calibri" ns0:hint="eastAsia"/>
          <ns0:lang ns0:eastAsia="zh-TW"/>
        </ns0:rPr>
        <ns0:t>會</ns0:t>
      </ns0:r>
      <ns0:r>
        <ns0:rPr>
          <ns0:rFonts ns0:ascii="Calibri" ns0:eastAsia="Microsoft JhengHei" ns0:hAnsi="Calibri"/>
          <ns0:lang ns0:eastAsia="zh-TW"/>
        </ns0:rPr>
        <ns0:t>跟著人而變</ns0:t>
      </ns0:r>
    </ns0:p>
    <ns0:p ns2:paraId="3932450D" ns2:textId="77777777" ns0:rsidR="004D4C07" ns0:rsidRDefault="00000000">
      <ns0:pPr>
        <ns0:pStyle ns0:val="3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健康參考值、運動建議與疾病處方要分開</ns0:t>
      </ns0:r>
    </ns0:p>
    <ns0:p ns2:paraId="588FDFA9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蛋白質需求會受到年齡、體重、活動量、生理狀態、總熱量、疾病、創傷與腎功能影響。台灣國健署第八版</ns0:t>
      </ns0:r>
      <ns0:r>
        <ns0:rPr>
          <ns0:lang ns0:eastAsia="zh-TW"/>
        </ns0:rPr>
        <ns0:t xml:space="preserve"> DRI </ns0:t>
      </ns0:r>
      <ns0:r>
        <ns0:rPr>
          <ns0:lang ns0:eastAsia="zh-TW"/>
        </ns0:rPr>
        <ns0:t>以健康人為對象，成人蛋白質建議量約為每公斤體重</ns0:t>
      </ns0:r>
      <ns0:r>
        <ns0:rPr>
          <ns0:lang ns0:eastAsia="zh-TW"/>
        </ns0:rPr>
        <ns0:t xml:space="preserve"> 1.1 </ns0:t>
      </ns0:r>
      <ns0:r>
        <ns0:rPr>
          <ns0:lang ns0:eastAsia="zh-TW"/>
        </ns0:rPr>
        <ns0:t>公克，</ns0:t>
      </ns0:r>
      <ns0:r>
        <ns0:rPr>
          <ns0:lang ns0:eastAsia="zh-TW"/>
        </ns0:rPr>
        <ns0:t xml:space="preserve">71 </ns0:t>
      </ns0:r>
      <ns0:r>
        <ns0:rPr>
          <ns0:lang ns0:eastAsia="zh-TW"/>
        </ns0:rPr>
        <ns0:t>歲以上約為每公斤</ns0:t>
      </ns0:r>
      <ns0:r>
        <ns0:rPr>
          <ns0:lang ns0:eastAsia="zh-TW"/>
        </ns0:rPr>
        <ns0:t xml:space="preserve"> 1.2 </ns0:t>
      </ns0:r>
      <ns0:r>
        <ns0:rPr>
          <ns0:lang ns0:eastAsia="zh-TW"/>
        </ns0:rPr>
        <ns0:t>公克。這些數字適合作為健康族群的估算起點，不能直接當成住院、透析、慢性腎臟病或營養不良者的處方。</ns0:t>
      </ns0:r>
    </ns0:p>
    <ns0:tbl>
      <ns0:tblPr>
        <ns0:tblStyle ns0:val="aff2"/>
        <ns0:tblW ns0:w="9360" ns0:type="dxa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3120"/>
        <ns0:gridCol ns0:w="3120"/>
        <ns0:gridCol ns0:w="3120"/>
      </ns0:tblGrid>
      <ns0:tr ns0:rsidR="004D4C07" ns2:paraId="0384AF99" ns2:textId="77777777">
        <ns0:trPr>
          <ns0:cantSplit/>
          <ns0:tblHeader/>
          <ns0:jc ns0:val="center"/>
        </ns0:trPr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842B5E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b/>
                <ns0:sz ns0:val="19"/>
              </ns0:rPr>
              <ns0:t>族群</ns0:t>
            </ns0:r>
            <ns0:proofErr ns0:type="spellEnd"/>
          </ns0:p>
        </ns0:tc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38067E0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可參考的方向</ns0:t>
            </ns0:r>
          </ns0:p>
        </ns0:tc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01DD517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閱讀時要加上的限制</ns0:t>
            </ns0:r>
          </ns0:p>
        </ns0:tc>
      </ns0:tr>
      <ns0:tr ns0:rsidR="004D4C07" ns2:paraId="24AFBE54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5124B3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健康成人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F9AFA3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台灣第八版</ns0:t>
            </ns0:r>
            <ns0:r>
              <ns0:rPr>
                <ns0:sz ns0:val="19"/>
                <ns0:lang ns0:eastAsia="zh-TW"/>
              </ns0:rPr>
              <ns0:t xml:space="preserve"> DRI </ns0:t>
            </ns0:r>
            <ns0:r>
              <ns0:rPr>
                <ns0:sz ns0:val="19"/>
                <ns0:lang ns0:eastAsia="zh-TW"/>
              </ns0:rPr>
              <ns0:t>約每公斤</ns0:t>
            </ns0:r>
            <ns0:r>
              <ns0:rPr>
                <ns0:sz ns0:val="19"/>
                <ns0:lang ns0:eastAsia="zh-TW"/>
              </ns0:rPr>
              <ns0:t xml:space="preserve"> 1.1 </ns0:t>
            </ns0:r>
            <ns0:r>
              <ns0:rPr>
                <ns0:sz ns0:val="19"/>
                <ns0:lang ns0:eastAsia="zh-TW"/>
              </ns0:rPr>
              <ns0:t>公克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0D3B412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體重組成、總熱量、懷孕與疾病狀態都會改變評估</ns0:t>
            </ns0:r>
          </ns0:p>
        </ns0:tc>
      </ns0:tr>
      <ns0:tr ns0:rsidR="004D4C07" ns2:paraId="669C9A66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525614E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 xml:space="preserve">71 </ns0:t>
            </ns0:r>
            <ns0:proofErr ns0:type="spellStart"/>
            <ns0:r>
              <ns0:rPr>
                <ns0:sz ns0:val="19"/>
              </ns0:rPr>
              <ns0:t>歲以上健康長者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129713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台灣第八版</ns0:t>
            </ns0:r>
            <ns0:r>
              <ns0:rPr>
                <ns0:sz ns0:val="19"/>
                <ns0:lang ns0:eastAsia="zh-TW"/>
              </ns0:rPr>
              <ns0:t xml:space="preserve"> DRI </ns0:t>
            </ns0:r>
            <ns0:r>
              <ns0:rPr>
                <ns0:sz ns0:val="19"/>
                <ns0:lang ns0:eastAsia="zh-TW"/>
              </ns0:rPr>
              <ns0:t>約每公斤</ns0:t>
            </ns0:r>
            <ns0:r>
              <ns0:rPr>
                <ns0:sz ns0:val="19"/>
                <ns0:lang ns0:eastAsia="zh-TW"/>
              </ns0:rPr>
              <ns0:t xml:space="preserve"> 1.2 </ns0:t>
            </ns0:r>
            <ns0:r>
              <ns0:rPr>
                <ns0:sz ns0:val="19"/>
                <ns0:lang ns0:eastAsia="zh-TW"/>
              </ns0:rPr>
              <ns0:t>公克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23A6E0D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要同時處理食慾、牙口、吞嚥、活動與腎功能</ns0:t>
            </ns0:r>
          </ns0:p>
        </ns0:tc>
      </ns0:tr>
      <ns0:tr ns0:rsidR="004D4C07" ns2:paraId="31D4287B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0DC254E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健康高齡營養參考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8FEA8B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 xml:space="preserve">ESPEN </ns0:t>
            </ns0:r>
            <ns0:r>
              <ns0:rPr>
                <ns0:sz ns0:val="19"/>
              </ns0:rPr>
              <ns0:t>指引整理健康長者常用每公斤</ns0:t>
            </ns0:r>
            <ns0:r>
              <ns0:rPr>
                <ns0:sz ns0:val="19"/>
              </ns0:rPr>
              <ns0:t xml:space="preserve"> 1.0 </ns0:t>
            </ns0:r>
            <ns0:r>
              <ns0:rPr>
                <ns0:sz ns0:val="19"/>
              </ns0:rPr>
              <ns0:t>至</ns0:t>
            </ns0:r>
            <ns0:r>
              <ns0:rPr>
                <ns0:sz ns0:val="19"/>
              </ns0:rPr>
              <ns0:t xml:space="preserve"> 1.2 </ns0:t>
            </ns0:r>
            <ns0:r>
              <ns0:rPr>
                <ns0:sz ns0:val="19"/>
              </ns0:rPr>
              <ns0:t>公克方向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259BBC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疾病、營養不良與腎功能下降時需個別調整</ns0:t>
            </ns0:r>
          </ns0:p>
        </ns0:tc>
      </ns0:tr>
      <ns0:tr ns0:rsidR="004D4C07" ns2:paraId="4C597D5A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321BE77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規律運動或阻力訓練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094B585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 xml:space="preserve">ISSN </ns0:t>
            </ns0:r>
            <ns0:r>
              <ns0:rPr>
                <ns0:sz ns0:val="19"/>
                <ns0:lang ns0:eastAsia="zh-TW"/>
              </ns0:rPr>
              <ns0:t>立場聲明常用每日每公斤</ns0:t>
            </ns0:r>
            <ns0:r>
              <ns0:rPr>
                <ns0:sz ns0:val="19"/>
                <ns0:lang ns0:eastAsia="zh-TW"/>
              </ns0:rPr>
              <ns0:t xml:space="preserve"> 1.4 </ns0:t>
            </ns0:r>
            <ns0:r>
              <ns0:rPr>
                <ns0:sz ns0:val="19"/>
                <ns0:lang ns0:eastAsia="zh-TW"/>
              </ns0:rPr>
              <ns0:t>至</ns0:t>
            </ns0:r>
            <ns0:r>
              <ns0:rPr>
                <ns0:sz ns0:val="19"/>
                <ns0:lang ns0:eastAsia="zh-TW"/>
              </ns0:rPr>
              <ns0:t xml:space="preserve"> 2.0 </ns0:t>
            </ns0:r>
            <ns0:r>
              <ns0:rPr>
                <ns0:sz ns0:val="19"/>
                <ns0:lang ns0:eastAsia="zh-TW"/>
              </ns0:rPr>
              <ns0:t>公克範圍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404846F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這是運動族群的立場聲明，不能套到所有成人</ns0:t>
            </ns0:r>
          </ns0:p>
        </ns0:tc>
      </ns0:tr>
      <ns0:tr ns0:rsidR="004D4C07" ns2:paraId="0A4DD7EF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02AB62C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 xml:space="preserve">CKD G3 </ns0:t>
            </ns0:r>
            <ns0:r>
              <ns0:rPr>
                <ns0:sz ns0:val="19"/>
              </ns0:rPr>
              <ns0:t>至</ns0:t>
            </ns0:r>
            <ns0:r>
              <ns0:rPr>
                <ns0:sz ns0:val="19"/>
              </ns0:rPr>
              <ns0:t xml:space="preserve"> G5</ns0:t>
            </ns0:r>
            <ns0:r>
              <ns0:rPr>
                <ns0:sz ns0:val="19"/>
              </ns0:rPr>
              <ns0:t>，未透析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19B6C9C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 xml:space="preserve">KDIGO 2024 </ns0:t>
            </ns0:r>
            <ns0:r>
              <ns0:rPr>
                <ns0:sz ns0:val="19"/>
                <ns0:lang ns0:eastAsia="zh-TW"/>
              </ns0:rPr>
              <ns0:t>建議約每公斤</ns0:t>
            </ns0:r>
            <ns0:r>
              <ns0:rPr>
                <ns0:sz ns0:val="19"/>
                <ns0:lang ns0:eastAsia="zh-TW"/>
              </ns0:rPr>
              <ns0:t xml:space="preserve"> 0.8 </ns0:t>
            </ns0:r>
            <ns0:r>
              <ns0:rPr>
                <ns0:sz ns0:val="19"/>
                <ns0:lang ns0:eastAsia="zh-TW"/>
              </ns0:rPr>
              <ns0:t>公克，避免高蛋白高於每公斤</ns0:t>
            </ns0:r>
            <ns0:r>
              <ns0:rPr>
                <ns0:sz ns0:val="19"/>
                <ns0:lang ns0:eastAsia="zh-TW"/>
              </ns0:rPr>
              <ns0:t xml:space="preserve"> 1.3 </ns0:t>
            </ns0:r>
            <ns0:r>
              <ns0:rPr>
                <ns0:sz ns0:val="19"/>
                <ns0:lang ns0:eastAsia="zh-TW"/>
              </ns0:rPr>
              <ns0:t>公克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A2601B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低蛋白或極低蛋白飲食需醫療團隊密切監督</ns0:t>
            </ns0:r>
          </ns0:p>
        </ns0:tc>
      </ns0:tr>
    </ns0:tbl>
    <ns0:p ns2:paraId="6761A36B" ns2:textId="77777777" ns0:rsidR="004D4C07" ns0:rsidRDefault="004D4C07">
      <ns0:pPr>
        <ns0:spacing ns0:after="20"/>
        <ns0:rPr>
          <ns0:lang ns0:eastAsia="zh-TW"/>
        </ns0:rPr>
      </ns0:pPr>
    </ns0:p>
    <ns0:p ns2:paraId="27C73789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以</ns0:t>
      </ns0:r>
      <ns0:r>
        <ns0:rPr>
          <ns0:lang ns0:eastAsia="zh-TW"/>
        </ns0:rPr>
        <ns0:t xml:space="preserve"> 60 </ns0:t>
      </ns0:r>
      <ns0:r>
        <ns0:rPr>
          <ns0:lang ns0:eastAsia="zh-TW"/>
        </ns0:rPr>
        <ns0:t>公斤健康成人為示例，台灣</ns0:t>
      </ns0:r>
      <ns0:r>
        <ns0:rPr>
          <ns0:lang ns0:eastAsia="zh-TW"/>
        </ns0:rPr>
        <ns0:t xml:space="preserve"> DRI </ns0:t>
      </ns0:r>
      <ns0:r>
        <ns0:rPr>
          <ns0:lang ns0:eastAsia="zh-TW"/>
        </ns0:rPr>
        <ns0:t>的估算起點約為每天</ns0:t>
      </ns0:r>
      <ns0:r>
        <ns0:rPr>
          <ns0:lang ns0:eastAsia="zh-TW"/>
        </ns0:rPr>
        <ns0:t xml:space="preserve"> 66 </ns0:t>
      </ns0:r>
      <ns0:r>
        <ns0:rPr>
          <ns0:lang ns0:eastAsia="zh-TW"/>
        </ns0:rPr>
        <ns0:t>公克。這個數字可以幫助讀者檢查三餐是否都有蛋白質來源，不能拿來當作每個人的固定答案。若早餐只喝咖啡，午餐吃麵，晚餐才吃一大盤肉，問題可能出在餐次分布與整體食量。蛋白質可放進蛋、奶、豆漿、豆腐、魚、雞肉、瘦肉與豆類，再依食量與健康條件調整。</ns0:t>
      </ns0:r>
    </ns0:p>
    <ns0:p ns2:paraId="20AA3952" ns2:textId="77777777" ns0:rsidR="004D4C07" ns0:rsidRDefault="00000000">
      <ns0:pPr>
        <ns0:pStyle ns0:val="2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蛋白質品質：胺基酸組成和消化利用要一起看</ns0:t>
      </ns0:r>
    </ns0:p>
    <ns0:p ns2:paraId="3D65BB42" ns2:textId="288314DB" ns0:rsidR="004D4C07" ns0:rsidRDefault="00000000">
      <ns0:pPr>
        <ns0:rPr>
          <ns0:lang ns0:eastAsia="zh-TW"/>
        </ns0:rPr>
      </ns0:pPr>
      <ns0:r>
        <ns0:rPr>
          <ns0:lang ns0:eastAsia="zh-TW"/>
        </ns0:rPr>
        <ns0:t>談蛋白質品質時，會提到必需胺基酸比例與消化率。某種蛋白質可能含有全部必需胺基酸，比例也較接近人體需求，另一些來源則可能有某種必需胺基酸相對少。評估蛋白質品質時，也要考慮食物是否能被消化與吸收。</ns0:t>
      </ns0:r>
    </ns0:p>
    <ns0:p ns2:paraId="02CD9CDC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植物性蛋白質常被用「完整」或「不完整」簡單分類。這種分類能幫助入門，卻容易讓讀者誤以為植物性飲食一定缺乏蛋白質。黃豆與豆製品是很好的植物性蛋白質來源，豆類、全穀、堅果與種子也能在一天飲食中互相補足。健康成人通常不需要把豆類和穀類精準安排在同一餐，重點放在全天的足量與多樣。純素者、食量小的人、高齡者與有吸收問題者，則要安排得更細。</ns0:t>
      </ns0:r>
    </ns0:p>
    <ns0:tbl>
      <ns0:tblPr>
        <ns0:tblStyle ns0:val="aff2"/>
        <ns0:tblW ns0:w="9360" ns0:type="dxa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3120"/>
        <ns0:gridCol ns0:w="3120"/>
        <ns0:gridCol ns0:w="3120"/>
      </ns0:tblGrid>
      <ns0:tr ns0:rsidR="004D4C07" ns2:paraId="4505C307" ns2:textId="77777777">
        <ns0:trPr>
          <ns0:cantSplit/>
          <ns0:tblHeader/>
          <ns0:jc ns0:val="center"/>
        </ns0:trPr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5075B25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b/>
                <ns0:sz ns0:val="19"/>
              </ns0:rPr>
              <ns0:t>來源</ns0:t>
            </ns0:r>
            <ns0:proofErr ns0:type="spellEnd"/>
          </ns0:p>
        </ns0:tc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6406F44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可提供的優點</ns0:t>
            </ns0:r>
          </ns0:p>
        </ns0:tc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0F93F80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實際判讀</ns0:t>
            </ns0:r>
          </ns0:p>
        </ns0:tc>
      </ns0:tr>
      <ns0:tr ns0:rsidR="004D4C07" ns2:paraId="2C34D55B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917BFDC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魚、蛋、奶、肉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280601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蛋白質密度較高，部分來源也提供鈣、鐵、維生素</ns0:t>
            </ns0:r>
            <ns0:r>
              <ns0:rPr>
                <ns0:sz ns0:val="19"/>
                <ns0:lang ns0:eastAsia="zh-TW"/>
              </ns0:rPr>
              <ns0:t xml:space="preserve"> B12 </ns0:t>
            </ns0:r>
            <ns0:r>
              <ns0:rPr>
                <ns0:sz ns0:val="19"/>
                <ns0:lang ns0:eastAsia="zh-TW"/>
              </ns0:rPr>
              <ns0:t>或脂肪酸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7B3F35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依脂肪、鈉、加工方式、疾病與吞嚥狀況選擇</ns0:t>
            </ns0:r>
          </ns0:p>
        </ns0:tc>
      </ns0:tr>
      <ns0:tr ns0:rsidR="004D4C07" ns2:paraId="0CE754D8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1E9DCB4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黃豆與豆製品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3C4944D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提供植物性蛋白質，可搭配纖維與多種植物營養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779F637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豆腐、無糖豆漿、毛豆與黃豆可放入日常餐盤</ns0:t>
            </ns0:r>
          </ns0:p>
        </ns0:tc>
      </ns0:tr>
      <ns0:tr ns0:rsidR="004D4C07" ns2:paraId="281641EE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1AEA7E4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豆類與全穀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46BA79D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分別提供蛋白質、纖維與其他營養素，全天可互相補足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10A02B1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豆類加全穀飯、豆類湯配主食都是實際組合</ns0:t>
            </ns0:r>
          </ns0:p>
        </ns0:tc>
      </ns0:tr>
      <ns0:tr ns0:rsidR="004D4C07" ns2:paraId="3BA13B2C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EC043A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堅果與種子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16B0AD3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提供少量蛋白質與脂肪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8B0DE7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份量要留意熱量，不能把它們當成唯一蛋白質主來源</ns0:t>
            </ns0:r>
          </ns0:p>
        </ns0:tc>
      </ns0:tr>
    </ns0:tbl>
    <ns0:p ns2:paraId="3367E22C" ns2:textId="77777777" ns0:rsidR="004D4C07" ns0:rsidRDefault="004D4C07">
      <ns0:pPr>
        <ns0:spacing ns0:after="20"/>
        <ns0:rPr>
          <ns0:lang ns0:eastAsia="zh-TW"/>
        </ns0:rPr>
      </ns0:pPr>
    </ns0:p>
    <ns0:p ns2:paraId="335C8DFF" ns2:textId="401D8C3F" ns0:rsidR="004D4C07" ns0:rsidRDefault="00000000">
      <ns0:pPr>
        <ns0:pStyle ns0:val="2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蛋白質攝取不足與攝取過量</ns0:t>
      </ns0:r>
    </ns0:p>
    <ns0:p ns2:paraId="00C04B94" ns2:textId="77777777" ns0:rsidR="004D4C07" ns0:rsidRDefault="00000000">
      <ns0:pPr>
        <ns0:pStyle ns0:val="3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先看整體飲食與身體狀態</ns0:t>
      </ns0:r>
    </ns0:p>
    <ns0:p ns2:paraId="6C201B5E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長期蛋白質不足，可能影響兒童生長、肌肉與組織維持、免疫、傷口修復與疾病恢復。高齡者遇到食慾差、牙口不好、吞嚥困難、感染或住院時，風險會更高。若同時缺乏總熱量，身體會分解自身蛋白質供能，體重與肌力可能一起下降。</ns0:t>
      </ns0:r>
    </ns0:p>
    <ns0:p ns2:paraId="26C6E49B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蛋白質過量也不能只用「多出來會排掉」帶過。身體無法把多餘蛋白質長期存成一座蛋白質倉庫，含氮部分需要代謝與排出，剩餘部分可進入供能或其他代謝。高蛋白飲食若伴隨加工肉品、鈉、飽和脂肪、蔬菜不足或總熱量過高，問題可能來自整個飲食型態。慢性腎臟病患者還要考慮含氮代謝物、腎功能與營養不足風險。</ns0:t>
      </ns0:r>
    </ns0:p>
    <ns0:tbl>
      <ns0:tblPr>
        <ns0:tblStyle ns0:val="aff2"/>
        <ns0:tblW ns0:w="9360" ns0:type="dxa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3120"/>
        <ns0:gridCol ns0:w="3120"/>
        <ns0:gridCol ns0:w="3120"/>
      </ns0:tblGrid>
      <ns0:tr ns0:rsidR="004D4C07" ns2:paraId="5428E8EA" ns2:textId="77777777">
        <ns0:trPr>
          <ns0:cantSplit/>
          <ns0:tblHeader/>
          <ns0:jc ns0:val="center"/>
        </ns0:trPr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73CCC46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b/>
                <ns0:sz ns0:val="19"/>
              </ns0:rPr>
              <ns0:t>情況</ns0:t>
            </ns0:r>
            <ns0:proofErr ns0:type="spellEnd"/>
          </ns0:p>
        </ns0:tc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2757B96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可能的營養問題</ns0:t>
            </ns0:r>
          </ns0:p>
        </ns0:tc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0130162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先做什麼</ns0:t>
            </ns0:r>
          </ns0:p>
        </ns0:tc>
      </ns0:tr>
      <ns0:tr ns0:rsidR="004D4C07" ns2:paraId="43CBAB34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07C2A75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吃得很少、體重下降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6758EFC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蛋白質與總熱量都可能不足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FB5A80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記錄三天飲食與體重，安排專業營養評估</ns0:t>
            </ns0:r>
          </ns0:p>
        </ns0:tc>
      </ns0:tr>
      <ns0:tr ns0:rsidR="004D4C07" ns2:paraId="5519600F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773C766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只吃稀飯、麵包、麵類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FB58845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蛋白質來源與食物多樣性不足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398E6A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從蛋、奶、豆漿、豆腐或魚肉加入一餐開始</ns0:t>
            </ns0:r>
          </ns0:p>
        </ns0:tc>
      </ns0:tr>
      <ns0:tr ns0:rsidR="004D4C07" ns2:paraId="56BC4CE2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986FA56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大量使用肉品與蛋白粉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3E9BBE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可能伴隨總熱量、鈉、脂肪或腎臟負擔問題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E9B472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檢查產品標示與每日總量，確認腎功能</ns0:t>
            </ns0:r>
          </ns0:p>
        </ns0:tc>
      </ns0:tr>
      <ns0:tr ns0:rsidR="004D4C07" ns2:paraId="22CBEB67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0DE6148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 xml:space="preserve">CKD </ns0:t>
            </ns0:r>
            <ns0:proofErr ns0:type="spellStart"/>
            <ns0:r>
              <ns0:rPr>
                <ns0:sz ns0:val="19"/>
              </ns0:rPr>
              <ns0:t>或透析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46BF34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需求與未透析健康族群不同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B2202A3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依腎臟科醫師與營養師計畫調整</ns0:t>
            </ns0:r>
          </ns0:p>
        </ns0:tc>
      </ns0:tr>
    </ns0:tbl>
    <ns0:p ns2:paraId="04128D23" ns2:textId="77777777" ns0:rsidR="004D4C07" ns0:rsidRDefault="004D4C07">
      <ns0:pPr>
        <ns0:spacing ns0:after="20"/>
        <ns0:rPr>
          <ns0:lang ns0:eastAsia="zh-TW"/>
        </ns0:rPr>
      </ns0:pPr>
    </ns0:p>
    <ns0:p ns2:paraId="56BD2C77" ns2:textId="5EC0A8BD" ns0:rsidR="004D4C07" ns0:rsidRDefault="00000000">
      <ns0:pPr>
        <ns0:pStyle ns0:val="2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蛋白質食物怎麼放進餐桌</ns0:t>
      </ns0:r>
    </ns0:p>
    <ns0:p ns2:paraId="325FA646" ns2:textId="4BF947B6" ns0:rsidR="004D4C07" ns0:rsidRDefault="00000000">
      <ns0:pPr>
        <ns0:rPr>
          <ns0:lang ns0:eastAsia="zh-TW"/>
        </ns0:rPr>
      </ns0:pPr>
      <ns0:r>
        <ns0:rPr>
          <ns0:lang ns0:eastAsia="zh-TW"/>
        </ns0:rPr>
        <ns0:t>肉、魚、蛋、奶通常能用較少食物重量提供較多蛋白質，豆類、黃豆製品、全穀、堅果與種子則能帶來植物性蛋白質與其他營養。食物重量和蛋白質重量要分開讀，例如</ns0:t>
      </ns0:r>
      <ns0:r>
        <ns0:rPr>
          <ns0:lang ns0:eastAsia="zh-TW"/>
        </ns0:rPr>
        <ns0:t xml:space="preserve"> 100 </ns0:t>
      </ns0:r>
      <ns0:r>
        <ns0:rPr>
          <ns0:lang ns0:eastAsia="zh-TW"/>
        </ns0:rPr>
        <ns0:t>公克熟雞肉不等於</ns0:t>
      </ns0:r>
      <ns0:r>
        <ns0:rPr>
          <ns0:lang ns0:eastAsia="zh-TW"/>
        </ns0:rPr>
        <ns0:t xml:space="preserve"> 100 </ns0:t>
      </ns0:r>
      <ns0:r>
        <ns0:rPr>
          <ns0:lang ns0:eastAsia="zh-TW"/>
        </ns0:rPr>
        <ns0:t>公克蛋白質。下表只用來建立份量概念，實際數字會因品牌、部位、含水量與烹調改變。</ns0:t>
      </ns0:r>
    </ns0:p>
    <ns0:tbl>
      <ns0:tblPr>
        <ns0:tblStyle ns0:val="aff2"/>
        <ns0:tblW ns0:w="9360" ns0:type="dxa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2340"/>
        <ns0:gridCol ns0:w="2340"/>
        <ns0:gridCol ns0:w="2340"/>
        <ns0:gridCol ns0:w="2340"/>
      </ns0:tblGrid>
      <ns0:tr ns0:rsidR="004D4C07" ns2:paraId="0039D2A9" ns2:textId="77777777">
        <ns0:trPr>
          <ns0:cantSplit/>
          <ns0:tblHeader/>
          <ns0:jc ns0:val="center"/>
        </ns0:trPr>
        <ns0:tc>
          <ns0:tcPr>
            <ns0:tcW ns0:w="234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7AAB7E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b/>
                <ns0:sz ns0:val="19"/>
              </ns0:rPr>
              <ns0:t>食物例子</ns0:t>
            </ns0:r>
            <ns0:proofErr ns0:type="spellEnd"/>
          </ns0:p>
        </ns0:tc>
        <ns0:tc>
          <ns0:tcPr>
            <ns0:tcW ns0:w="234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11AF00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常見份量</ns0:t>
            </ns0:r>
          </ns0:p>
        </ns0:tc>
        <ns0:tc>
          <ns0:tcPr>
            <ns0:tcW ns0:w="234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7395FA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蛋白質概略值</ns0:t>
            </ns0:r>
          </ns0:p>
        </ns0:tc>
        <ns0:tc>
          <ns0:tcPr>
            <ns0:tcW ns0:w="234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4D5EC7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生活應用</ns0:t>
            </ns0:r>
          </ns0:p>
        </ns0:tc>
      </ns0:tr>
      <ns0:tr ns0:rsidR="004D4C07" ns2:paraId="2DEBB5D6" ns2:textId="77777777">
        <ns0:trPr>
          <ns0:cantSplit/>
          <ns0:jc ns0:val="center"/>
        </ns0:trPr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553531E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雞蛋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8A888CF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 xml:space="preserve">1 </ns0:t>
            </ns0:r>
            <ns0:r>
              <ns0:rPr>
                <ns0:sz ns0:val="19"/>
              </ns0:rPr>
              <ns0:t>顆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4952611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約</ns0:t>
            </ns0:r>
            <ns0:r>
              <ns0:rPr>
                <ns0:sz ns0:val="19"/>
              </ns0:rPr>
              <ns0:t xml:space="preserve"> 6 </ns0:t>
            </ns0:r>
            <ns0:r>
              <ns0:rPr>
                <ns0:sz ns0:val="19"/>
              </ns0:rPr>
              <ns0:t>至</ns0:t>
            </ns0:r>
            <ns0:r>
              <ns0:rPr>
                <ns0:sz ns0:val="19"/>
              </ns0:rPr>
              <ns0:t xml:space="preserve"> 7 </ns0:t>
            </ns0:r>
            <ns0:r>
              <ns0:rPr>
                <ns0:sz ns0:val="19"/>
              </ns0:rPr>
              <ns0:t>公克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8E25535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早餐搭配牛奶、豆漿與全穀主食</ns0:t>
            </ns0:r>
          </ns0:p>
        </ns0:tc>
      </ns0:tr>
      <ns0:tr ns0:rsidR="004D4C07" ns2:paraId="4729E123" ns2:textId="77777777">
        <ns0:trPr>
          <ns0:cantSplit/>
          <ns0:jc ns0:val="center"/>
        </ns0:trPr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AB9594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牛奶</ns0:t>
            </ns0:r>
            <ns0:proofErr ns0:type="spellEnd"/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962981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 xml:space="preserve">240 </ns0:t>
            </ns0:r>
            <ns0:r>
              <ns0:rPr>
                <ns0:sz ns0:val="19"/>
              </ns0:rPr>
              <ns0:t>毫升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EC3126D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約</ns0:t>
            </ns0:r>
            <ns0:r>
              <ns0:rPr>
                <ns0:sz ns0:val="19"/>
              </ns0:rPr>
              <ns0:t xml:space="preserve"> 8 </ns0:t>
            </ns0:r>
            <ns0:r>
              <ns0:rPr>
                <ns0:sz ns0:val="19"/>
              </ns0:rPr>
              <ns0:t>公克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A6D443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放在早餐或點心，依乳糖耐受選擇</ns0:t>
            </ns0:r>
          </ns0:p>
        </ns0:tc>
      </ns0:tr>
      <ns0:tr ns0:rsidR="004D4C07" ns2:paraId="6D611E62" ns2:textId="77777777">
        <ns0:trPr>
          <ns0:cantSplit/>
          <ns0:jc ns0:val="center"/>
        </ns0:trPr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AECA8A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板豆腐</ns0:t>
            </ns0:r>
            <ns0:proofErr ns0:type="spellEnd"/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89CED45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 xml:space="preserve">100 </ns0:t>
            </ns0:r>
            <ns0:r>
              <ns0:rPr>
                <ns0:sz ns0:val="19"/>
              </ns0:rPr>
              <ns0:t>公克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7474170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約</ns0:t>
            </ns0:r>
            <ns0:r>
              <ns0:rPr>
                <ns0:sz ns0:val="19"/>
              </ns0:rPr>
              <ns0:t xml:space="preserve"> 8 </ns0:t>
            </ns0:r>
            <ns0:r>
              <ns0:rPr>
                <ns0:sz ns0:val="19"/>
              </ns0:rPr>
              <ns0:t>公克，依產品而異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3A64992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搭配青菜、菇類與飯或麵</ns0:t>
            </ns0:r>
          </ns0:p>
        </ns0:tc>
      </ns0:tr>
      <ns0:tr ns0:rsidR="004D4C07" ns2:paraId="2FF8D155" ns2:textId="77777777">
        <ns0:trPr>
          <ns0:cantSplit/>
          <ns0:jc ns0:val="center"/>
        </ns0:trPr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D78638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熟魚肉或去皮雞肉</ns0:t>
            </ns0:r>
            <ns0:proofErr ns0:type="spellEnd"/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44EC7D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約</ns0:t>
            </ns0:r>
            <ns0:r>
              <ns0:rPr>
                <ns0:sz ns0:val="19"/>
              </ns0:rPr>
              <ns0:t xml:space="preserve"> 75 </ns0:t>
            </ns0:r>
            <ns0:r>
              <ns0:rPr>
                <ns0:sz ns0:val="19"/>
              </ns0:rPr>
              <ns0:t>公克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331183A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約</ns0:t>
            </ns0:r>
            <ns0:r>
              <ns0:rPr>
                <ns0:sz ns0:val="19"/>
              </ns0:rPr>
              <ns0:t xml:space="preserve"> 18 </ns0:t>
            </ns0:r>
            <ns0:r>
              <ns0:rPr>
                <ns0:sz ns0:val="19"/>
              </ns0:rPr>
              <ns0:t>至</ns0:t>
            </ns0:r>
            <ns0:r>
              <ns0:rPr>
                <ns0:sz ns0:val="19"/>
              </ns0:rPr>
              <ns0:t xml:space="preserve"> 22 </ns0:t>
            </ns0:r>
            <ns0:r>
              <ns0:rPr>
                <ns0:sz ns0:val="19"/>
              </ns0:rPr>
              <ns0:t>公克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7B5856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作為午餐或晚餐主菜</ns0:t>
            </ns0:r>
          </ns0:p>
        </ns0:tc>
      </ns0:tr>
      <ns0:tr ns0:rsidR="004D4C07" ns2:paraId="500260F4" ns2:textId="77777777">
        <ns0:trPr>
          <ns0:cantSplit/>
          <ns0:jc ns0:val="center"/>
        </ns0:trPr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783678B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無糖豆漿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282C25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 xml:space="preserve">300 </ns0:t>
            </ns0:r>
            <ns0:r>
              <ns0:rPr>
                <ns0:sz ns0:val="19"/>
              </ns0:rPr>
              <ns0:t>毫升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32499B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約</ns0:t>
            </ns0:r>
            <ns0:r>
              <ns0:rPr>
                <ns0:sz ns0:val="19"/>
                <ns0:lang ns0:eastAsia="zh-TW"/>
              </ns0:rPr>
              <ns0:t xml:space="preserve"> 9 </ns0:t>
            </ns0:r>
            <ns0:r>
              <ns0:rPr>
                <ns0:sz ns0:val="19"/>
                <ns0:lang ns0:eastAsia="zh-TW"/>
              </ns0:rPr>
              <ns0:t>至</ns0:t>
            </ns0:r>
            <ns0:r>
              <ns0:rPr>
                <ns0:sz ns0:val="19"/>
                <ns0:lang ns0:eastAsia="zh-TW"/>
              </ns0:rPr>
              <ns0:t xml:space="preserve"> 12 </ns0:t>
            </ns0:r>
            <ns0:r>
              <ns0:rPr>
                <ns0:sz ns0:val="19"/>
                <ns0:lang ns0:eastAsia="zh-TW"/>
              </ns0:rPr>
              <ns0:t>公克，依產品而異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33E81B2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同看蛋白質、糖、鈉與鈣強化標示</ns0:t>
            </ns0:r>
          </ns0:p>
        </ns0:tc>
      </ns0:tr>
    </ns0:tbl>
    <ns0:p ns2:paraId="064E61F0" ns2:textId="77777777" ns0:rsidR="004D4C07" ns0:rsidRDefault="004D4C07">
      <ns0:pPr>
        <ns0:spacing ns0:after="20"/>
        <ns0:rPr>
          <ns0:lang ns0:eastAsia="zh-TW"/>
        </ns0:rPr>
      </ns0:pPr>
    </ns0:p>
    <ns0:p ns2:paraId="080FD9E1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對牙口或吞嚥狀況較弱的長者，蒸蛋、嫩豆腐、軟嫩魚肉、豆漿、優格、魚肉粥與豆腐肉末，常比乾硬的肉片容易完成。這裡的重點在於讓每一口吃進去的食物具有營養密度，也符合安全質地，不要求長者硬吃更多。</ns0:t>
      </ns0:r>
    </ns0:p>
    <ns0:p ns2:paraId="63264E39" ns2:textId="24A8040A" ns0:rsidR="004D4C07" ns0:rsidRDefault="00DB0AF2">
      <ns0:pPr>
        <ns0:pStyle ns0:val="21"/>
        <ns0:rPr>
          <ns0:lang ns0:eastAsia="zh-TW"/>
        </ns0:rPr>
      </ns0:pPr>
      <ns0:r>
        <ns0:rPr>
          <ns0:rFonts ns0:ascii="Calibri" ns0:eastAsia="Microsoft JhengHei" ns0:hAnsi="Calibri" ns0:hint="eastAsia"/>
          <ns0:lang ns0:eastAsia="zh-TW"/>
        </ns0:rPr>
        <ns0:t>爭議</ns0:t>
      </ns0:r>
      <ns0:r>
        <ns0:rPr>
          <ns0:rFonts ns0:ascii="Calibri" ns0:eastAsia="Microsoft JhengHei" ns0:hAnsi="Calibri"/>
          <ns0:lang ns0:eastAsia="zh-TW"/>
        </ns0:rPr>
        <ns0:t>：植物性飲食與肉類飲食，哪一種對健康比較好</ns0:t>
      </ns0:r>
    </ns0:p>
    <ns0:p ns2:paraId="4F93D778" ns2:textId="5C62BE5D" ns0:rsidR="004D4C07" ns0:rsidRDefault="00000000">
      <ns0:pPr>
        <ns0:pStyle ns0:val="3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真正</ns0:t>
      </ns0:r>
      <ns0:r ns0:rsidR="00DB0AF2">
        <ns0:rPr>
          <ns0:rFonts ns0:ascii="Calibri" ns0:eastAsia="Microsoft JhengHei" ns0:hAnsi="Calibri" ns0:hint="eastAsia"/>
          <ns0:lang ns0:eastAsia="zh-TW"/>
        </ns0:rPr>
        <ns0:t>重要</ns0:t>
      </ns0:r>
      <ns0:r>
        <ns0:rPr>
          <ns0:rFonts ns0:ascii="Calibri" ns0:eastAsia="Microsoft JhengHei" ns0:hAnsi="Calibri"/>
          <ns0:lang ns0:eastAsia="zh-TW"/>
        </ns0:rPr>
        <ns0:t>的是飲食型態與食物組合</ns0:t>
      </ns0:r>
    </ns0:p>
    <ns0:p ns2:paraId="75BDEC9C" ns2:textId="532DD6D1" ns0:rsidR="004D4C07" ns0:rsidRDefault="00000000">
      <ns0:pPr>
        <ns0:rPr>
          <ns0:lang ns0:eastAsia="zh-TW"/>
        </ns0:rPr>
      </ns0:pPr>
      <ns0:r>
        <ns0:rPr>
          <ns0:lang ns0:eastAsia="zh-TW"/>
        </ns0:rPr>
        <ns0:t>植物性飲食有不同程度，可能是以植物食物為主、保留蛋奶，或完全不吃動物性食物。肉類飲食也有不同樣貌，少量魚肉與大量加工肉品，健康意義不能放在同一格。</ns0:t>
      </ns0:r>
    </ns0:p>
    <ns0:tbl>
      <ns0:tblPr>
        <ns0:tblStyle ns0:val="aff2"/>
        <ns0:tblW ns0:w="9360" ns0:type="dxa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2340"/>
        <ns0:gridCol ns0:w="2340"/>
        <ns0:gridCol ns0:w="2340"/>
        <ns0:gridCol ns0:w="2340"/>
      </ns0:tblGrid>
      <ns0:tr ns0:rsidR="004D4C07" ns2:paraId="0C240BBE" ns2:textId="77777777">
        <ns0:trPr>
          <ns0:cantSplit/>
          <ns0:tblHeader/>
          <ns0:jc ns0:val="center"/>
        </ns0:trPr>
        <ns0:tc>
          <ns0:tcPr>
            <ns0:tcW ns0:w="234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22B0A98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b/>
                <ns0:sz ns0:val="19"/>
              </ns0:rPr>
              <ns0:t>飲食型態</ns0:t>
            </ns0:r>
            <ns0:proofErr ns0:type="spellEnd"/>
          </ns0:p>
        </ns0:tc>
        <ns0:tc>
          <ns0:tcPr>
            <ns0:tcW ns0:w="234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8422EAE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可能的優點</ns0:t>
            </ns0:r>
          </ns0:p>
        </ns0:tc>
        <ns0:tc>
          <ns0:tcPr>
            <ns0:tcW ns0:w="234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058B4C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需要安排的地方</ns0:t>
            </ns0:r>
          </ns0:p>
        </ns0:tc>
        <ns0:tc>
          <ns0:tcPr>
            <ns0:tcW ns0:w="234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BDC463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我的判讀</ns0:t>
            </ns0:r>
          </ns0:p>
        </ns0:tc>
      </ns0:tr>
      <ns0:tr ns0:rsidR="004D4C07" ns2:paraId="56D14FB8" ns2:textId="77777777">
        <ns0:trPr>
          <ns0:cantSplit/>
          <ns0:jc ns0:val="center"/>
        </ns0:trPr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E34293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以植物食物為主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27DF756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豆類、全穀、蔬菜、水果、堅果與種子可帶來纖維與多種植物營養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5869AB2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蛋白質密度、維生素</ns0:t>
            </ns0:r>
            <ns0:r>
              <ns0:rPr>
                <ns0:sz ns0:val="19"/>
                <ns0:lang ns0:eastAsia="zh-TW"/>
              </ns0:rPr>
              <ns0:t xml:space="preserve"> B12</ns0:t>
            </ns0:r>
            <ns0:r>
              <ns0:rPr>
                <ns0:sz ns0:val="19"/>
                <ns0:lang ns0:eastAsia="zh-TW"/>
              </ns0:rPr>
              <ns0:t>、鐵、鈣、鋅、碘與維生素</ns0:t>
            </ns0:r>
            <ns0:r>
              <ns0:rPr>
                <ns0:sz ns0:val="19"/>
                <ns0:lang ns0:eastAsia="zh-TW"/>
              </ns0:rPr>
              <ns0:t xml:space="preserve"> D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7E993A0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食物組合有設計，能成為健康飲食型態</ns0:t>
            </ns0:r>
          </ns0:p>
        </ns0:tc>
      </ns0:tr>
      <ns0:tr ns0:rsidR="004D4C07" ns2:paraId="05E554C3" ns2:textId="77777777">
        <ns0:trPr>
          <ns0:cantSplit/>
          <ns0:jc ns0:val="center"/>
        </ns0:trPr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6EC2394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含魚、蛋、奶的植物性飲食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1DC786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保留植物食物優點，也有較方便的蛋白質與營養來源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D7C2297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依個人飲食信念與疾病調整加工食品、鈉與脂肪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E47DC8F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對許多家庭來說，容易從日常餐桌開始</ns0:t>
            </ns0:r>
          </ns0:p>
        </ns0:tc>
      </ns0:tr>
      <ns0:tr ns0:rsidR="004D4C07" ns2:paraId="11A43DD9" ns2:textId="77777777">
        <ns0:trPr>
          <ns0:cantSplit/>
          <ns0:jc ns0:val="center"/>
        </ns0:trPr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9F16527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以未加工肉、魚、蛋、奶為主的混合飲食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C2585E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蛋白質密度高，對食量小或需求增加者較方便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6C4E7C3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蔬菜、豆類、全穀、纖維與加工肉品比例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FC06F8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來源多樣與加工程度，比貼上飲食標籤更重要</ns0:t>
            </ns0:r>
          </ns0:p>
        </ns0:tc>
      </ns0:tr>
      <ns0:tr ns0:rsidR="004D4C07" ns2:paraId="5DFF4164" ns2:textId="77777777">
        <ns0:trPr>
          <ns0:cantSplit/>
          <ns0:jc ns0:val="center"/>
        </ns0:trPr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4E57AEE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大量加工肉品的飲食</ns0:t>
            </ns0:r>
            <ns0:proofErr ns0:type="spellEnd"/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A9F924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方便、口味強，容易取得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C7BD82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鈉、脂肪、加工方式與整體飲食品質</ns0:t>
            </ns0:r>
          </ns0:p>
        </ns0:tc>
        <ns0:tc>
          <ns0:tcPr>
            <ns0:tcW ns0:w="234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BDFF7D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不能把加工肉品當成理想蛋白質示範</ns0:t>
            </ns0:r>
          </ns0:p>
        </ns0:tc>
      </ns0:tr>
    </ns0:tbl>
    <ns0:p ns2:paraId="247C7125" ns2:textId="77777777" ns0:rsidR="004D4C07" ns0:rsidRDefault="004D4C07">
      <ns0:pPr>
        <ns0:spacing ns0:after="20"/>
        <ns0:rPr>
          <ns0:lang ns0:eastAsia="zh-TW"/>
        </ns0:rPr>
      </ns0:pPr>
    </ns0:p>
    <ns0:p ns2:paraId="550D6DC9" ns2:textId="1B9268B4" ns0:rsidR="004D4C07" ns0:rsidRDefault="00000000">
      <ns0:pPr>
        <ns0:rPr>
          <ns0:lang ns0:eastAsia="zh-TW"/>
        </ns0:rPr>
      </ns0:pPr>
      <ns0:r>
        <ns0:rPr>
          <ns0:lang ns0:eastAsia="zh-TW"/>
        </ns0:rPr>
        <ns0:t>營養學很少是單一食物</ns0:t>
      </ns0:r>
      <ns0:r ns0:rsidR="00DB0AF2">
        <ns0:rPr>
          <ns0:rFonts ns0:hint="eastAsia"/>
          <ns0:lang ns0:eastAsia="zh-TW"/>
        </ns0:rPr>
        <ns0:t>決定</ns0:t>
      </ns0:r>
      <ns0:r>
        <ns0:rPr>
          <ns0:lang ns0:eastAsia="zh-TW"/>
        </ns0:rPr>
        <ns0:t>。植物性飲食可以很健康，也可能因為食物選擇過</ns0:t>
      </ns0:r>
      <ns0:r ns0:rsidR="00DB0AF2">
        <ns0:rPr>
          <ns0:rFonts ns0:hint="eastAsia"/>
          <ns0:lang ns0:eastAsia="zh-TW"/>
        </ns0:rPr>
        <ns0:t>少</ns0:t>
      </ns0:r>
      <ns0:r>
        <ns0:rPr>
          <ns0:lang ns0:eastAsia="zh-TW"/>
        </ns0:rPr>
        <ns0:t>而缺乏營養。肉類可以提供密度高的蛋白質，也可能和加工、鈉、脂肪與蔬菜不足一起出現。真正需要比較的，是飲食型態、食物品質、總量、營養素補足與個人能否長期執行。</ns0:t>
      </ns0:r>
    </ns0:p>
    <ns0:p ns2:paraId="7F398D96" ns2:textId="324E09A3" ns0:rsidR="004D4C07" ns0:rsidRDefault="00000000">
      <ns0:pPr>
        <ns0:rPr>
          <ns0:lang ns0:eastAsia="zh-TW"/>
        </ns0:rPr>
      </ns0:pPr>
      <ns0:r>
        <ns0:rPr>
          <ns0:lang ns0:eastAsia="zh-TW"/>
        </ns0:rPr>
        <ns0:t>純素者要有可靠的維生素</ns0:t>
      </ns0:r>
      <ns0:r>
        <ns0:rPr>
          <ns0:lang ns0:eastAsia="zh-TW"/>
        </ns0:rPr>
        <ns0:t xml:space="preserve"> B12 </ns0:t>
      </ns0:r>
      <ns0:r>
        <ns0:rPr>
          <ns0:lang ns0:eastAsia="zh-TW"/>
        </ns0:rPr>
        <ns0:t>來源，並依飲食內容留意鐵、鈣、鋅、碘與維生素</ns0:t>
      </ns0:r>
      <ns0:r>
        <ns0:rPr>
          <ns0:lang ns0:eastAsia="zh-TW"/>
        </ns0:rPr>
        <ns0:t xml:space="preserve"> D</ns0:t>
      </ns0:r>
      <ns0:r>
        <ns0:rPr>
          <ns0:lang ns0:eastAsia="zh-TW"/>
        </ns0:rPr>
        <ns0:t>。腎臟病患者選擇植物性或動物性來源時，還要同時看鉀、磷、蛋白質、鈉與份量。</ns0:t>
      </ns0:r>
    </ns0:p>
    <ns0:p ns2:paraId="5DF99DF7" ns2:textId="76D49112" ns0:rsidR="004D4C07" ns0:rsidRDefault="00000000">
      <ns0:pPr>
        <ns0:pStyle ns0:val="2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蛋白粉、</ns0:t>
      </ns0:r>
      <ns0:r>
        <ns0:rPr>
          <ns0:rFonts ns0:ascii="Calibri" ns0:eastAsia="Microsoft JhengHei" ns0:hAnsi="Calibri"/>
          <ns0:lang ns0:eastAsia="zh-TW"/>
        </ns0:rPr>
        <ns0:t xml:space="preserve">BCAA </ns0:t>
      </ns0:r>
      <ns0:r>
        <ns0:rPr>
          <ns0:rFonts ns0:ascii="Calibri" ns0:eastAsia="Microsoft JhengHei" ns0:hAnsi="Calibri"/>
          <ns0:lang ns0:eastAsia="zh-TW"/>
        </ns0:rPr>
        <ns0:t>與膠原蛋白：補充品判讀</ns0:t>
      </ns0:r>
    </ns0:p>
    <ns0:p ns2:paraId="4C2DEAEA" ns2:textId="5FDF37C9" ns0:rsidR="004D4C07" ns0:rsidRDefault="00000000">
      <ns0:pPr>
        <ns0:rPr>
          <ns0:lang ns0:eastAsia="zh-TW"/>
        </ns0:rPr>
      </ns0:pPr>
      <ns0:r>
        <ns0:rPr>
          <ns0:lang ns0:eastAsia="zh-TW"/>
        </ns0:rPr>
        <ns0:t>談到蛋白粉、胺基酸與膠原蛋白時，核心問題是「它們有沒有補上飲食真正缺少的東西」。蛋白粉可在食量小、正餐不足、訓練後無法準備食物或醫療營養照護時提供方便。若三餐已達到需求，增加產品只會再增加蛋白質與熱量，未必帶來相同程度的額外好處。</ns0:t>
      </ns0:r>
    </ns0:p>
    <ns0:tbl>
      <ns0:tblPr>
        <ns0:tblStyle ns0:val="aff2"/>
        <ns0:tblW ns0:w="9360" ns0:type="dxa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3120"/>
        <ns0:gridCol ns0:w="3120"/>
        <ns0:gridCol ns0:w="3120"/>
      </ns0:tblGrid>
      <ns0:tr ns0:rsidR="004D4C07" ns2:paraId="1543154C" ns2:textId="77777777">
        <ns0:trPr>
          <ns0:cantSplit/>
          <ns0:tblHeader/>
          <ns0:jc ns0:val="center"/>
        </ns0:trPr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899F936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b/>
                <ns0:sz ns0:val="19"/>
              </ns0:rPr>
              <ns0:t>產品</ns0:t>
            </ns0:r>
            <ns0:proofErr ns0:type="spellEnd"/>
          </ns0:p>
        </ns0:tc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5FA5D2A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可以怎麼理解</ns0:t>
            </ns0:r>
          </ns0:p>
        </ns0:tc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0D4F836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使用前要確認</ns0:t>
            </ns0:r>
          </ns0:p>
        </ns0:tc>
      </ns0:tr>
      <ns0:tr ns0:rsidR="004D4C07" ns2:paraId="6D4206AB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994CABE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乳清或大豆蛋白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32B576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提供較集中的完整蛋白質來源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06852EB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每日總量、糖、鈉、乳糖、過敏原與腎功能</ns0:t>
            </ns0:r>
          </ns0:p>
        </ns0:tc>
      </ns0:tr>
      <ns0:tr ns0:rsidR="004D4C07" ns2:paraId="5A05ABE5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06AD5C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 xml:space="preserve">BCAA </ns0:t>
            </ns0:r>
            <ns0:proofErr ns0:type="spellStart"/>
            <ns0:r>
              <ns0:rPr>
                <ns0:sz ns0:val="19"/>
              </ns0:rPr>
              <ns0:t>或單一胺基酸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03550CE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只提供部分胺基酸，不能取代完整蛋白質與正餐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869B306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是否真的存在飲食缺口，以及是否有疾病或用藥限制</ns0:t>
            </ns0:r>
          </ns0:p>
        </ns0:tc>
      </ns0:tr>
      <ns0:tr ns0:rsidR="004D4C07" ns2:paraId="6DCE415A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6A04B4E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膠原蛋白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E75C461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含有特定胺基酸，適合作為特定保養議題的補充素材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6FB9D4C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不能當成主要增肌蛋白質，仍需其他完整來源</ns0:t>
            </ns0:r>
          </ns0:p>
        </ns0:tc>
      </ns0:tr>
      <ns0:tr ns0:rsidR="004D4C07" ns2:paraId="2DC7B647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AE043F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醫療營養品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E5A3C0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可能用於食慾差、疾病恢復或營養不良照護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6C7E5CD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由醫療團隊確認產品、份量、液體與電解質限制</ns0:t>
            </ns0:r>
          </ns0:p>
        </ns0:tc>
      </ns0:tr>
    </ns0:tbl>
    <ns0:p ns2:paraId="61A87C3C" ns2:textId="77777777" ns0:rsidR="004D4C07" ns0:rsidRDefault="004D4C07">
      <ns0:pPr>
        <ns0:spacing ns0:after="20"/>
        <ns0:rPr>
          <ns0:lang ns0:eastAsia="zh-TW"/>
        </ns0:rPr>
      </ns0:pPr>
    </ns0:p>
    <ns0:p ns2:paraId="4490D795" ns2:textId="77777777" ns0:rsidR="004D4C07" ns0:rsidRDefault="00000000">
      <ns0:pPr>
        <ns0:pStyle ns0:val="2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一天的閱讀後練習：用三餐檢查蛋白質是否有位置</ns0:t>
      </ns0:r>
    </ns0:p>
    <ns0:tbl>
      <ns0:tblPr>
        <ns0:tblStyle ns0:val="aff2"/>
        <ns0:tblW ns0:w="9360" ns0:type="dxa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3120"/>
        <ns0:gridCol ns0:w="3120"/>
        <ns0:gridCol ns0:w="3120"/>
      </ns0:tblGrid>
      <ns0:tr ns0:rsidR="004D4C07" ns2:paraId="358BBCA6" ns2:textId="77777777">
        <ns0:trPr>
          <ns0:cantSplit/>
          <ns0:tblHeader/>
          <ns0:jc ns0:val="center"/>
        </ns0:trPr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3AB38CA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b/>
                <ns0:sz ns0:val="19"/>
              </ns0:rPr>
              <ns0:t>餐次</ns0:t>
            </ns0:r>
            <ns0:proofErr ns0:type="spellEnd"/>
          </ns0:p>
        </ns0:tc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AE3FB3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可以觀察的問題</ns0:t>
            </ns0:r>
          </ns0:p>
        </ns0:tc>
        <ns0:tc>
          <ns0:tcPr>
            <ns0:tcW ns0:w="312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9CE9735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生活例子</ns0:t>
            </ns0:r>
          </ns0:p>
        </ns0:tc>
      </ns0:tr>
      <ns0:tr ns0:rsidR="004D4C07" ns2:paraId="6147CA5C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D0F177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早餐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CC2ED0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是否只有咖啡、麵包或稀飯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2C871A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加入蛋、牛奶、無糖豆漿、優格或豆製品</ns0:t>
            </ns0:r>
          </ns0:p>
        </ns0:tc>
      </ns0:tr>
      <ns0:tr ns0:rsidR="004D4C07" ns2:paraId="3A94AABD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2B0411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午餐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F47AF14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主食之外，有沒有清楚的蛋白質主菜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C14873A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魚、雞肉、蛋、豆腐或豆類擇一，搭配蔬菜</ns0:t>
            </ns0:r>
          </ns0:p>
        </ns0:tc>
      </ns0:tr>
      <ns0:tr ns0:rsidR="004D4C07" ns2:paraId="7B89A1B3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466F970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晚餐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D7C234B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是否把一整天的蛋白質集中在一餐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62B36A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把一部分蛋白質移到早餐與午餐，依食量調整</ns0:t>
            </ns0:r>
          </ns0:p>
        </ns0:tc>
      </ns0:tr>
      <ns0:tr ns0:rsidR="004D4C07" ns2:paraId="27324692" ns2:textId="77777777">
        <ns0:trPr>
          <ns0:cantSplit/>
          <ns0:jc ns0:val="center"/>
        </ns0:trPr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A0D5912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點心</ns0:t>
            </ns0:r>
            <ns0:proofErr ns0:type="spellEnd"/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D1EE9EC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正餐吃不下時，有沒有方便且適合的來源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00C92B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牛奶、豆漿、優格或醫療營養品，依需求選擇</ns0:t>
            </ns0:r>
          </ns0:p>
        </ns0:tc>
      </ns0:tr>
    </ns0:tbl>
    <ns0:p ns2:paraId="4ECA219C" ns2:textId="77777777" ns0:rsidR="004D4C07" ns0:rsidRDefault="004D4C07">
      <ns0:pPr>
        <ns0:spacing ns0:after="20"/>
        <ns0:rPr>
          <ns0:lang ns0:eastAsia="zh-TW"/>
        </ns0:rPr>
      </ns0:pPr>
    </ns0:p>
    <ns0:p ns2:paraId="3B783DF5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這張表是閱讀練習，並非固定菜單，也不取代個人化營養處方。正在減重、患有慢性腎臟病、接受透析、懷孕、接受癌症治療、近期快速掉體重或有吞嚥問題的人，要把飲食紀錄與檢驗資料帶給醫師或營養師評估。</ns0:t>
      </ns0:r>
    </ns0:p>
    <ns0:p ns2:paraId="0EEDA325" ns2:textId="2F15885E" ns0:rsidR="004D4C07" ns0:rsidRDefault="00922CA2">
      <ns0:pPr>
        <ns0:pStyle ns0:val="2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FAQ</ns0:t>
      </ns0:r>
      <ns0:r>
        <ns0:rPr>
          <ns0:rFonts ns0:ascii="Calibri" ns0:eastAsia="Microsoft JhengHei" ns0:hAnsi="Calibri"/>
          <ns0:lang ns0:eastAsia="zh-TW"/>
        </ns0:rPr>
        <ns0:t>：</ns0:t>
      </ns0:r>
      <ns0:r>
        <ns0:rPr>
          <ns0:rFonts ns0:ascii="Calibri" ns0:eastAsia="Microsoft JhengHei" ns0:hAnsi="Calibri" ns0:hint="eastAsia"/>
          <ns0:lang ns0:eastAsia="zh-TW"/>
        </ns0:rPr>
        <ns0:t>蛋白質</ns0:t>
      </ns0:r>
      <ns0:r>
        <ns0:rPr>
          <ns0:rFonts ns0:ascii="Calibri" ns0:eastAsia="Microsoft JhengHei" ns0:hAnsi="Calibri"/>
          <ns0:lang ns0:eastAsia="zh-TW"/>
        </ns0:rPr>
        <ns0:t>常見問題</ns0:t>
      </ns0:r>
    </ns0:p>
    <ns0:p ns2:paraId="4D986C53" ns2:textId="77777777" ns0:rsidR="004D4C07" ns0:rsidRDefault="00000000">
      <ns0:pPr>
        <ns0:pStyle ns0:val="3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蛋白質一天吃多少才夠</ns0:t>
      </ns0:r>
    </ns0:p>
    <ns0:p ns2:paraId="6B809A98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健康成人可先以台灣第八版</ns0:t>
      </ns0:r>
      <ns0:r>
        <ns0:rPr>
          <ns0:lang ns0:eastAsia="zh-TW"/>
        </ns0:rPr>
        <ns0:t xml:space="preserve"> DRI </ns0:t>
      </ns0:r>
      <ns0:r>
        <ns0:rPr>
          <ns0:lang ns0:eastAsia="zh-TW"/>
        </ns0:rPr>
        <ns0:t>約每公斤體重</ns0:t>
      </ns0:r>
      <ns0:r>
        <ns0:rPr>
          <ns0:lang ns0:eastAsia="zh-TW"/>
        </ns0:rPr>
        <ns0:t xml:space="preserve"> 1.1 </ns0:t>
      </ns0:r>
      <ns0:r>
        <ns0:rPr>
          <ns0:lang ns0:eastAsia="zh-TW"/>
        </ns0:rPr>
        <ns0:t>公克作估算起點，</ns0:t>
      </ns0:r>
      <ns0:r>
        <ns0:rPr>
          <ns0:lang ns0:eastAsia="zh-TW"/>
        </ns0:rPr>
        <ns0:t xml:space="preserve">71 </ns0:t>
      </ns0:r>
      <ns0:r>
        <ns0:rPr>
          <ns0:lang ns0:eastAsia="zh-TW"/>
        </ns0:rPr>
        <ns0:t>歲以上約每公斤</ns0:t>
      </ns0:r>
      <ns0:r>
        <ns0:rPr>
          <ns0:lang ns0:eastAsia="zh-TW"/>
        </ns0:rPr>
        <ns0:t xml:space="preserve"> 1.2 </ns0:t>
      </ns0:r>
      <ns0:r>
        <ns0:rPr>
          <ns0:lang ns0:eastAsia="zh-TW"/>
        </ns0:rPr>
        <ns0:t>公克。運動、疾病、懷孕、營養不良與腎功能都可能改變需求，不能用一個數字涵蓋所有人。</ns0:t>
      </ns0:r>
    </ns0:p>
    <ns0:p ns2:paraId="3FB7AF62" ns2:textId="77777777" ns0:rsidR="004D4C07" ns0:rsidRDefault="00000000">
      <ns0:pPr>
        <ns0:pStyle ns0:val="3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植物性蛋白質能不能支持身體需要</ns0:t>
      </ns0:r>
    </ns0:p>
    <ns0:p ns2:paraId="04D00751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可以，但飲食需要有足量熱量、豆類或豆製品、全穀、堅果與種子等多樣來源。純素者要安排</ns0:t>
      </ns0:r>
      <ns0:r>
        <ns0:rPr>
          <ns0:lang ns0:eastAsia="zh-TW"/>
        </ns0:rPr>
        <ns0:t xml:space="preserve"> B12</ns0:t>
      </ns0:r>
      <ns0:r>
        <ns0:rPr>
          <ns0:lang ns0:eastAsia="zh-TW"/>
        </ns0:rPr>
        <ns0:t>，並依飲食內容檢查鐵、鈣、鋅、碘與維生素</ns0:t>
      </ns0:r>
      <ns0:r>
        <ns0:rPr>
          <ns0:lang ns0:eastAsia="zh-TW"/>
        </ns0:rPr>
        <ns0:t xml:space="preserve"> D</ns0:t>
      </ns0:r>
      <ns0:r>
        <ns0:rPr>
          <ns0:lang ns0:eastAsia="zh-TW"/>
        </ns0:rPr>
        <ns0:t>。</ns0:t>
      </ns0:r>
    </ns0:p>
    <ns0:p ns2:paraId="3BB55131" ns2:textId="77777777" ns0:rsidR="004D4C07" ns0:rsidRDefault="00000000">
      <ns0:pPr>
        <ns0:pStyle ns0:val="3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長者牙口不好怎麼補蛋白質</ns0:t>
      </ns0:r>
    </ns0:p>
    <ns0:p ns2:paraId="35F8A96E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可選蒸蛋、嫩豆腐、軟嫩魚肉、豆漿、優格、魚肉粥或豆腐肉末，並依吞嚥評估調整質地。若長期吃不下或體重下降，應尋求醫療營養評估。</ns0:t>
      </ns0:r>
    </ns0:p>
    <ns0:p ns2:paraId="1F88B8A1" ns2:textId="77777777" ns0:rsidR="004D4C07" ns0:rsidRDefault="00000000">
      <ns0:pPr>
        <ns0:pStyle ns0:val="3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喝乳清會不會傷腎</ns0:t>
      </ns0:r>
    </ns0:p>
    <ns0:p ns2:paraId="5B1FBFE5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不能只用乳清這個名稱判斷安全性。要看腎功能、每日總蛋白質、產品成分、液體量與疾病狀態。</ns0:t>
      </ns0:r>
      <ns0:r>
        <ns0:rPr>
          <ns0:lang ns0:eastAsia="zh-TW"/>
        </ns0:rPr>
        <ns0:t xml:space="preserve">CKD G3 </ns0:t>
      </ns0:r>
      <ns0:r>
        <ns0:rPr>
          <ns0:lang ns0:eastAsia="zh-TW"/>
        </ns0:rPr>
        <ns0:t>至</ns0:t>
      </ns0:r>
      <ns0:r>
        <ns0:rPr>
          <ns0:lang ns0:eastAsia="zh-TW"/>
        </ns0:rPr>
        <ns0:t xml:space="preserve"> G5 </ns0:t>
      </ns0:r>
      <ns0:r>
        <ns0:rPr>
          <ns0:lang ns0:eastAsia="zh-TW"/>
        </ns0:rPr>
        <ns0:t>或透析者，使用前應交由醫療團隊安排。</ns0:t>
      </ns0:r>
    </ns0:p>
    <ns0:p ns2:paraId="6C119200" ns2:textId="77777777" ns0:rsidR="004D4C07" ns0:rsidRDefault="00000000">
      <ns0:pPr>
        <ns0:pStyle ns0:val="3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運動後一定要立刻喝蛋白粉嗎</ns0:t>
      </ns0:r>
    </ns0:p>
    <ns0:p ns2:paraId="791AF3B8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蛋白粉是方便工具，完整正餐也能提供蛋白質與能量。重點放在整天總量、訓練安排與恢復，不必把單一時間點當成所有人的固定規則。</ns0:t>
      </ns0:r>
    </ns0:p>
    <ns0:p ns2:paraId="1942AF93" ns2:textId="7A436D23" ns0:rsidR="0075588F" ns0:rsidRDefault="00922CA2" ns0:rsidP="0075588F">
      <ns0:pPr>
        <ns0:pStyle ns0:val="2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 xml:space="preserve">Kat Chang </ns0:t>
      </ns0:r>
      <ns0:r>
        <ns0:rPr>
          <ns0:rFonts ns0:ascii="Calibri" ns0:eastAsia="Microsoft JhengHei" ns0:hAnsi="Calibri"/>
          <ns0:lang ns0:eastAsia="zh-TW"/>
        </ns0:rPr>
        <ns0:t>營養師的判讀</ns0:t>
      </ns0:r>
    </ns0:p>
    <ns0:p ns2:paraId="2E56615C" ns2:textId="3E010868" ns0:rsidR="0075588F" ns0:rsidRDefault="0075588F" ns0:rsidP="0075588F">
      <ns0:pPr>
        <ns0:pStyle ns0:val="a"/>
        <ns0:spacing ns0:after="60" ns0:line="276" ns0:lineRule="auto"/>
        <ns0:rPr>
          <ns0:lang ns0:eastAsia="zh-TW"/>
        </ns0:rPr>
      </ns0:pPr>
      <ns0:r>
        <ns0:rPr>
          <ns0:lang ns0:eastAsia="zh-TW"/>
        </ns0:rPr>
        <ns0:t>蛋白質先是身體材料，再是飲食商品</ns0:t>
      </ns0:r>
      <ns0:r>
        <ns0:rPr>
          <ns0:rFonts ns0:hint="eastAsia"/>
          <ns0:lang ns0:eastAsia="zh-TW"/>
        </ns0:rPr>
        <ns0:t>，這是一個</ns0:t>
      </ns0:r>
      <ns0:r>
        <ns0:rPr>
          <ns0:lang ns0:eastAsia="zh-TW"/>
        </ns0:rPr>
        <ns0:t>由身體到餐桌的判讀流程</ns0:t>
      </ns0:r>
      <ns0:r>
        <ns0:rPr>
          <ns0:rFonts ns0:hint="eastAsia"/>
          <ns0:lang ns0:eastAsia="zh-TW"/>
        </ns0:rPr>
        <ns0:t>。</ns0:t>
      </ns0:r>
      <ns0:r>
        <ns0:rPr>
          <ns0:lang ns0:eastAsia="zh-TW"/>
        </ns0:rPr>
        <ns0:t>理解胺基酸與蛋白質功能後，才知道為什麼肌肉、免疫、修復與代謝都需要它。</ns0:t>
      </ns0:r>
    </ns0:p>
    <ns0:p ns2:paraId="42E1E0C9" ns2:textId="77777777" ns0:rsidR="0075588F" ns0:rsidRDefault="0075588F" ns0:rsidP="0075588F">
      <ns0:pPr>
        <ns0:pStyle ns0:val="a"/>
        <ns0:spacing ns0:after="60" ns0:line="276" ns0:lineRule="auto"/>
        <ns0:rPr>
          <ns0:lang ns0:eastAsia="zh-TW"/>
        </ns0:rPr>
      </ns0:pPr>
      <ns0:r>
        <ns0:rPr>
          <ns0:lang ns0:eastAsia="zh-TW"/>
        </ns0:rPr>
        <ns0:t>身體需要的是胺基酸組合。食物來源有差異，植物性與動物性可以放在同一套飲食</ns0:t>
      </ns0:r>
      <ns0:r>
        <ns0:rPr>
          <ns0:rFonts ns0:hint="eastAsia"/>
          <ns0:lang ns0:eastAsia="zh-TW"/>
        </ns0:rPr>
        <ns0:t>模式</ns0:t>
      </ns0:r>
      <ns0:r>
        <ns0:rPr>
          <ns0:lang ns0:eastAsia="zh-TW"/>
        </ns0:rPr>
        <ns0:t>中，不必把飲食選擇</ns0:t>
      </ns0:r>
      <ns0:r>
        <ns0:rPr>
          <ns0:rFonts ns0:hint="eastAsia"/>
          <ns0:lang ns0:eastAsia="zh-TW"/>
        </ns0:rPr>
        <ns0:t>當成</ns0:t>
      </ns0:r>
      <ns0:r>
        <ns0:rPr>
          <ns0:lang ns0:eastAsia="zh-TW"/>
        </ns0:rPr>
        <ns0:t>對抗。</ns0:t>
      </ns0:r>
    </ns0:p>
    <ns0:p ns2:paraId="6E795B1B" ns2:textId="77777777" ns0:rsidR="0075588F" ns0:rsidRDefault="0075588F" ns0:rsidP="0075588F">
      <ns0:pPr>
        <ns0:pStyle ns0:val="a"/>
        <ns0:spacing ns0:after="60" ns0:line="276" ns0:lineRule="auto"/>
        <ns0:rPr>
          <ns0:lang ns0:eastAsia="zh-TW"/>
        </ns0:rPr>
      </ns0:pPr>
      <ns0:r>
        <ns0:rPr>
          <ns0:lang ns0:eastAsia="zh-TW"/>
        </ns0:rPr>
        <ns0:t>需求量要跟著人變。健康成人、高齡者、運動者、慢性腎臟病、透析與營養不良的判讀條件不同。</ns0:t>
      </ns0:r>
    </ns0:p>
    <ns0:p ns2:paraId="40A8FDB7" ns2:textId="77777777" ns0:rsidR="0075588F" ns0:rsidRDefault="0075588F" ns0:rsidP="0075588F">
      <ns0:pPr>
        <ns0:pStyle ns0:val="a"/>
        <ns0:spacing ns0:after="60" ns0:line="276" ns0:lineRule="auto"/>
        <ns0:rPr>
          <ns0:lang ns0:eastAsia="zh-TW"/>
        </ns0:rPr>
      </ns0:pPr>
      <ns0:r>
        <ns0:rPr>
          <ns0:lang ns0:eastAsia="zh-TW"/>
        </ns0:rPr>
        <ns0:t>吃得夠，也要吃得進去。牙口、吞嚥、食慾、烹調方式與生活條件，會影響理論上的蛋白質能否真的被吃完。</ns0:t>
      </ns0:r>
    </ns0:p>
    <ns0:p ns2:paraId="1A04E570" ns2:textId="34863483" ns0:rsidR="004D4C07" ns0:rsidRDefault="0075588F" ns0:rsidP="0075588F">
      <ns0:pPr>
        <ns0:pStyle ns0:val="a"/>
        <ns0:spacing ns0:after="60" ns0:line="276" ns0:lineRule="auto"/>
        <ns0:rPr>
          <ns0:lang ns0:eastAsia="zh-TW"/>
        </ns0:rPr>
      </ns0:pPr>
      <ns0:r ns0:rsidRPr="0075588F">
        <ns0:rPr>
          <ns0:lang ns0:eastAsia="zh-TW"/>
        </ns0:rPr>
        <ns0:t>蛋白質</ns0:t>
      </ns0:r>
      <ns0:r>
        <ns0:rPr>
          <ns0:rFonts ns0:hint="eastAsia"/>
          <ns0:lang ns0:eastAsia="zh-TW"/>
        </ns0:rPr>
        <ns0:t>的補充要</ns0:t>
      </ns0:r>
      <ns0:r ns0:rsidRPr="0075588F">
        <ns0:rPr>
          <ns0:lang ns0:eastAsia="zh-TW"/>
        </ns0:rPr>
        <ns0:t>回到身體運作與日常生活。讀者可以從早餐有沒有蛋白質、午餐是否只有澱粉、長者能不能咬完主菜、純素飲食是否有</ns0:t>
      </ns0:r>
      <ns0:r ns0:rsidRPr="0075588F">
        <ns0:rPr>
          <ns0:lang ns0:eastAsia="zh-TW"/>
        </ns0:rPr>
        <ns0:t xml:space="preserve"> B12 </ns0:t>
      </ns0:r>
      <ns0:r ns0:rsidRPr="0075588F">
        <ns0:rPr>
          <ns0:lang ns0:eastAsia="zh-TW"/>
        </ns0:rPr>
        <ns0:t>來源開始檢查。當正餐有缺口時，它可以提供便利，當飲食已足夠時，單純堆高克數未必是好策略。</ns0:t>
      </ns0:r>
      <ns0:r ns0:rsidRPr="0075588F">
        <ns0:rPr>
          <ns0:lang ns0:eastAsia="zh-TW"/>
        </ns0:rPr>
        <ns0:br/>
      </ns0:r>
    </ns0:p>
    <ns0:p ns2:paraId="48E2BC73" ns2:textId="16F7DCF2" ns0:rsidR="004D4C07" ns0:rsidRPr="0075588F" ns0:rsidRDefault="0075588F">
      <ns0:pPr>
        <ns0:rPr>
          <ns0:lang ns0:eastAsia="zh-TW"/>
        </ns0:rPr>
      </ns0:pPr>
      <ns0:r>
        <ns0:rPr>
          <ns0:lang ns0:eastAsia="zh-TW"/>
        </ns0:rPr>
        <ns0:br/>
      </ns0:r>
    </ns0:p>
    <ns0:p ns2:paraId="3D645B8C" ns2:textId="750E5174" ns0:rsidR="004D4C07" ns0:rsidRDefault="00000000">
      <ns0:pPr>
        <ns0:rPr>
          <ns0:lang ns0:eastAsia="zh-TW"/>
        </ns0:rPr>
      </ns0:pPr>
      <ns0:r>
        <ns0:rPr>
          <ns0:lang ns0:eastAsia="zh-TW"/>
        </ns0:rPr>
        <ns0:t>本稿以書籍第六章的概念順序為主，加入國健署、</ns0:t>
      </ns0:r>
      <ns0:r>
        <ns0:rPr>
          <ns0:lang ns0:eastAsia="zh-TW"/>
        </ns0:rPr>
        <ns0:t>KDIGO</ns0:t>
      </ns0:r>
      <ns0:r>
        <ns0:rPr>
          <ns0:lang ns0:eastAsia="zh-TW"/>
        </ns0:rPr>
        <ns0:t>、</ns0:t>
      </ns0:r>
      <ns0:r>
        <ns0:rPr>
          <ns0:lang ns0:eastAsia="zh-TW"/>
        </ns0:rPr>
        <ns0:t>ESPEN</ns0:t>
      </ns0:r>
      <ns0:r>
        <ns0:rPr>
          <ns0:lang ns0:eastAsia="zh-TW"/>
        </ns0:rPr>
        <ns0:t>、</ns0:t>
      </ns0:r>
      <ns0:r>
        <ns0:rPr>
          <ns0:lang ns0:eastAsia="zh-TW"/>
        </ns0:rPr>
        <ns0:t>WHO</ns0:t>
      </ns0:r>
      <ns0:r>
        <ns0:rPr>
          <ns0:lang ns0:eastAsia="zh-TW"/>
        </ns0:rPr>
        <ns0:t>、</ns0:t>
      </ns0:r>
      <ns0:r>
        <ns0:rPr>
          <ns0:lang ns0:eastAsia="zh-TW"/>
        </ns0:rPr>
        <ns0:t xml:space="preserve">ISSN </ns0:t>
      </ns0:r>
      <ns0:r>
        <ns0:rPr>
          <ns0:lang ns0:eastAsia="zh-TW"/>
        </ns0:rPr>
        <ns0:t>與植物性飲食專業資料作為健康數字與限制的核對線索。食物份量表是教育用途的概略值，會受品牌、部位、含水量與烹調影響。</ns0:t>
      </ns0:r>
      <ns0:r ns0:rsidR="0075588F">
        <ns0:rPr>
          <ns0:lang ns0:eastAsia="zh-TW"/>
        </ns0:rPr>
        <ns0:br/>
      </ns0:r>
      <ns0:r ns0:rsidR="0075588F">
        <ns0:rPr>
          <ns0:lang ns0:eastAsia="zh-TW"/>
        </ns0:rPr>
        <ns0:br/>
      </ns0:r>
      <ns0:r>
        <ns0:rPr>
          <ns0:lang ns0:eastAsia="zh-TW"/>
        </ns0:rPr>
        <ns0:t>本文不能取代醫師診斷、腎臟病飲食處方、透析營養計畫或吞嚥評估。若出現不明原因體重下降、持續吃不下、反覆嗆咳、腎功能異常、水腫、尿量改變、慢性傷口或重大疾病治療，請帶著飲食紀錄尋求醫療協助。</ns0:t>
      </ns0:r>
    </ns0:p>
    <ns0:p ns2:paraId="4E18E68C" ns2:textId="77777777" ns0:rsidR="004D4C07" ns0:rsidRDefault="00000000">
      <ns0:pPr>
        <ns0:rPr>
          <ns0:lang ns0:eastAsia="zh-TW"/>
        </ns0:rPr>
      </ns0:pPr>
      <ns0:r>
        <ns0:rPr>
          <ns0:lang ns0:eastAsia="zh-TW"/>
        </ns0:rPr>
        <ns0:t>延伸閱讀：全書導讀</ns0:t>
      </ns0:r>
      <ns0:r>
        <ns0:rPr>
          <ns0:lang ns0:eastAsia="zh-TW"/>
        </ns0:rPr>
        <ns0:t xml:space="preserve"> [https://594katchang-source.github.io/blog/post.html?id=2026-08-13-nutrition-concepts-controversies-17e-guide]</ns0:t>
      </ns0:r>
      <ns0:r>
        <ns0:rPr>
          <ns0:lang ns0:eastAsia="zh-TW"/>
        </ns0:rPr>
        <ns0:t>、第一章食物選擇</ns0:t>
      </ns0:r>
      <ns0:r>
        <ns0:rPr>
          <ns0:lang ns0:eastAsia="zh-TW"/>
        </ns0:rPr>
        <ns0:t xml:space="preserve"> [https://594katchang-source.github.io/blog/post.html?id=2026-08-14-food-choices-human-health-guide]</ns0:t>
      </ns0:r>
      <ns0:r>
        <ns0:rPr>
          <ns0:lang ns0:eastAsia="zh-TW"/>
        </ns0:rPr>
        <ns0:t>、第二章營養工具與標準</ns0:t>
      </ns0:r>
      <ns0:r>
        <ns0:rPr>
          <ns0:lang ns0:eastAsia="zh-TW"/>
        </ns0:rPr>
        <ns0:t xml:space="preserve"> [https://594katchang-source.github.io/blog/post.html?id=2026-08-15-nutrition-tools-standards-guidelines]</ns0:t>
      </ns0:r>
      <ns0:r>
        <ns0:rPr>
          <ns0:lang ns0:eastAsia="zh-TW"/>
        </ns0:rPr>
        <ns0:t>、第四章碳水化合物與纖維</ns0:t>
      </ns0:r>
      <ns0:r>
        <ns0:rPr>
          <ns0:lang ns0:eastAsia="zh-TW"/>
        </ns0:rPr>
        <ns0:t xml:space="preserve"> [https://594katchang-source.github.io/blog/post.html?id=2026-08-17-carbohydrates-food-guide]</ns0:t>
      </ns0:r>
      <ns0:r>
        <ns0:rPr>
          <ns0:lang ns0:eastAsia="zh-TW"/>
        </ns0:rPr>
        <ns0:t>、第五章脂質與脂肪酸</ns0:t>
      </ns0:r>
      <ns0:r>
        <ns0:rPr>
          <ns0:lang ns0:eastAsia="zh-TW"/>
        </ns0:rPr>
        <ns0:t xml:space="preserve"> [https://594katchang-source.github.io/blog/post.html?id=2026-08-20-lipids-fatty-acids-guide]</ns0:t>
      </ns0:r>
      <ns0:r>
        <ns0:rPr>
          <ns0:lang ns0:eastAsia="zh-TW"/>
        </ns0:rPr>
        <ns0:t>、</ns0:t>
      </ns0:r>
      <ns0:proofErr ns0:type="spellStart"/>
      <ns0:r>
        <ns0:rPr>
          <ns0:lang ns0:eastAsia="zh-TW"/>
        </ns0:rPr>
        <ns0:t>NutriRank</ns0:t>
      </ns0:r>
      <ns0:proofErr ns0:type="spellEnd"/>
      <ns0:r>
        <ns0:rPr>
          <ns0:lang ns0:eastAsia="zh-TW"/>
        </ns0:rPr>
        <ns0:t xml:space="preserve"> </ns0:t>
      </ns0:r>
      <ns0:r>
        <ns0:rPr>
          <ns0:lang ns0:eastAsia="zh-TW"/>
        </ns0:rPr>
        <ns0:t>食品營養排行榜</ns0:t>
      </ns0:r>
      <ns0:r>
        <ns0:rPr>
          <ns0:lang ns0:eastAsia="zh-TW"/>
        </ns0:rPr>
        <ns0:t xml:space="preserve"> [https://594katchang-source.github.io/teach/nutritionranking/]</ns0:t>
      </ns0:r>
      <ns0:r>
        <ns0:rPr>
          <ns0:lang ns0:eastAsia="zh-TW"/>
        </ns0:rPr>
        <ns0:t>、作者簡介</ns0:t>
      </ns0:r>
      <ns0:r>
        <ns0:rPr>
          <ns0:lang ns0:eastAsia="zh-TW"/>
        </ns0:rPr>
        <ns0:t xml:space="preserve"> [https://594katchang-source.github.io/about.html]</ns0:t>
      </ns0:r>
      <ns0:r>
        <ns0:rPr>
          <ns0:lang ns0:eastAsia="zh-TW"/>
        </ns0:rPr>
        <ns0:t>。</ns0:t>
      </ns0:r>
    </ns0:p>
    <ns0:p ns2:paraId="2C5156C9" ns2:textId="77777777" ns0:rsidR="004D4C07" ns0:rsidRDefault="00000000">
      <ns0:pPr>
        <ns0:pStyle ns0:val="1"/>
      </ns0:pPr>
      <ns0:r>
        <ns0:rPr>
          <ns0:rFonts ns0:ascii="Calibri" ns0:eastAsia="Microsoft JhengHei" ns0:hAnsi="Calibri"/>
        </ns0:rPr>
        <ns0:t xml:space="preserve">SEO </ns0:t>
      </ns0:r>
      <ns0:proofErr ns0:type="spellStart"/>
      <ns0:r>
        <ns0:rPr>
          <ns0:rFonts ns0:ascii="Calibri" ns0:eastAsia="Microsoft JhengHei" ns0:hAnsi="Calibri"/>
        </ns0:rPr>
        <ns0:t>描述</ns0:t>
      </ns0:r>
      <ns0:proofErr ns0:type="spellEnd"/>
    </ns0:p>
    <ns0:p ns2:paraId="477B3343" ns2:textId="77777777" ns0:rsidR="004D4C07" ns0:rsidRDefault="00000000">
      <ns0:r>
        <ns0:t>整理</ns0:t>
      </ns0:r>
      <ns0:r>
        <ns0:t xml:space="preserve"> Nutrition Concepts &amp; Controversies </ns0:t>
      </ns0:r>
      <ns0:r>
        <ns0:t>第</ns0:t>
      </ns0:r>
      <ns0:r>
        <ns0:t xml:space="preserve"> 17 </ns0:t>
      </ns0:r>
      <ns0:r>
        <ns0:t>版第六章，從胺基酸、蛋白質結構、消化吸收、身體功能、需求量、食物品質到植物性飲食爭議，加入營養師心得與生活判讀。</ns0:t>
      </ns0:r>
    </ns0:p>
    <ns0:p ns2:paraId="5C6A6DCD" ns2:textId="77777777" ns0:rsidR="004D4C07" ns0:rsidRDefault="00000000">
      <ns0:pPr>
        <ns0:pStyle ns0:val="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文章分類、標籤與網址</ns0:t>
      </ns0:r>
      <ns0:r>
        <ns0:rPr>
          <ns0:rFonts ns0:ascii="Calibri" ns0:eastAsia="Microsoft JhengHei" ns0:hAnsi="Calibri"/>
          <ns0:lang ns0:eastAsia="zh-TW"/>
        </ns0:rPr>
        <ns0:t xml:space="preserve"> slug</ns0:t>
      </ns0:r>
    </ns0:p>
    <ns0:p ns2:paraId="7A0330DA" ns2:textId="77777777" ns0:rsidR="004D4C07" ns0:rsidRDefault="00000000">
      <ns0:pPr>
        <ns0:spacing ns0:after="100" ns0:line="288" ns0:lineRule="auto"/>
        <ns0:rPr>
          <ns0:lang ns0:eastAsia="zh-TW"/>
        </ns0:rPr>
      </ns0:pPr>
      <ns0:r>
        <ns0:rPr>
          <ns0:b/>
          <ns0:color ns0:val="1F4D78"/>
          <ns0:lang ns0:eastAsia="zh-TW"/>
        </ns0:rPr>
        <ns0:t>分類：</ns0:t>
      </ns0:r>
      <ns0:r>
        <ns0:rPr>
          <ns0:lang ns0:eastAsia="zh-TW"/>
        </ns0:rPr>
        <ns0:t>書籍連載與營養知識</ns0:t>
      </ns0:r>
    </ns0:p>
    <ns0:p ns2:paraId="6776242A" ns2:textId="77777777" ns0:rsidR="004D4C07" ns0:rsidRDefault="00000000">
      <ns0:pPr>
        <ns0:spacing ns0:after="100" ns0:line="288" ns0:lineRule="auto"/>
      </ns0:pPr>
      <ns0:proofErr ns0:type="spellStart"/>
      <ns0:r>
        <ns0:rPr>
          <ns0:b/>
          <ns0:color ns0:val="1F4D78"/>
        </ns0:rPr>
        <ns0:t>標籤：</ns0:t>
      </ns0:r>
      <ns0:r>
        <ns0:t>Nutrition</ns0:t>
      </ns0:r>
      <ns0:proofErr ns0:type="spellEnd"/>
      <ns0:r>
        <ns0:t xml:space="preserve"> Concepts &amp; </ns0:t>
      </ns0:r>
      <ns0:proofErr ns0:type="spellStart"/>
      <ns0:r>
        <ns0:t>Controversies</ns0:t>
      </ns0:r>
      <ns0:r>
        <ns0:t>、第六章、蛋白質、胺基酸、蛋白質品質、植物性飲食、高齡營養、疾病營養</ns0:t>
      </ns0:r>
      <ns0:proofErr ns0:type="spellEnd"/>
    </ns0:p>
    <ns0:p ns2:paraId="3A563A99" ns2:textId="77777777" ns0:rsidR="004D4C07" ns0:rsidRDefault="00000000">
      <ns0:pPr>
        <ns0:spacing ns0:after="100" ns0:line="288" ns0:lineRule="auto"/>
      </ns0:pPr>
      <ns0:r>
        <ns0:rPr>
          <ns0:b/>
          <ns0:color ns0:val="1F4D78"/>
        </ns0:rPr>
        <ns0:t>網址</ns0:t>
      </ns0:r>
      <ns0:r>
        <ns0:rPr>
          <ns0:b/>
          <ns0:color ns0:val="1F4D78"/>
        </ns0:rPr>
        <ns0:t xml:space="preserve"> slug</ns0:t>
      </ns0:r>
      <ns0:r>
        <ns0:rPr>
          <ns0:b/>
          <ns0:color ns0:val="1F4D78"/>
        </ns0:rPr>
        <ns0:t>：</ns0:t>
      </ns0:r>
      <ns0:r>
        <ns0:t>2026-08-22-proteins-amino-acids-book-notes</ns0:t>
      </ns0:r>
    </ns0:p>
    <ns0:p ns2:paraId="1912C32C" ns2:textId="77777777" ns0:rsidR="004D4C07" ns0:rsidRDefault="00000000">
      <ns0:pPr>
        <ns0:spacing ns0:after="100" ns0:line="288" ns0:lineRule="auto"/>
      </ns0:pPr>
      <ns0:r>
        <ns0:rPr>
          <ns0:b/>
          <ns0:color ns0:val="1F4D78"/>
        </ns0:rPr>
        <ns0:t>canonical</ns0:t>
      </ns0:r>
      <ns0:r>
        <ns0:rPr>
          <ns0:b/>
          <ns0:color ns0:val="1F4D78"/>
        </ns0:rPr>
        <ns0:t>：</ns0:t>
      </ns0:r>
      <ns0:r>
        <ns0:t>https://594katchang-source.github.io/blog/post.html?id=2026-08-22-proteins-amino-acids-book-notes</ns0:t>
      </ns0:r>
    </ns0:p>
    <ns0:p ns2:paraId="7FD61C50" ns2:textId="77777777" ns0:rsidR="004D4C07" ns0:rsidRDefault="00000000">
      <ns0:pPr>
        <ns0:pStyle ns0:val="1"/>
      </ns0:pPr>
      <ns0:r>
        <ns0:rPr>
          <ns0:rFonts ns0:ascii="Calibri" ns0:eastAsia="Microsoft JhengHei" ns0:hAnsi="Calibri"/>
        </ns0:rPr>
        <ns0:t xml:space="preserve">594katchang-source.github.io </ns0:t>
      </ns0:r>
      <ns0:r>
        <ns0:rPr>
          <ns0:rFonts ns0:ascii="Calibri" ns0:eastAsia="Microsoft JhengHei" ns0:hAnsi="Calibri"/>
        </ns0:rPr>
        <ns0:t>站內連結建議</ns0:t>
      </ns0:r>
    </ns0:p>
    <ns0:p ns2:paraId="54092525" ns2:textId="77777777" ns0:rsidR="004D4C07" ns0:rsidRDefault="00000000">
      <ns0:pPr>
        <ns0:pStyle ns0:val="a0"/>
        <ns0:spacing ns0:after="60"/>
      </ns0:pPr>
      <ns0:r>
        <ns0:rPr>
          <ns0:b/>
        </ns0:rPr>
        <ns0:t>全書導讀：</ns0:t>
      </ns0:r>
      <ns0:hyperlink ns3:id="rId8">
        <ns0:r ns0:rsidR="004D4C07">
          <ns0:rPr>
            <ns0:color ns0:val="2E74B5"/>
            <ns0:u ns0:val="single"/>
          </ns0:rPr>
          <ns0:t>https://594katchang-source.github.io/blog/post.html?id=2026-08-13-nutrition-concepts-controversies-17e-guide</ns0:t>
        </ns0:r>
      </ns0:hyperlink>
    </ns0:p>
    <ns0:p ns2:paraId="7DE2CE7C" ns2:textId="77777777" ns0:rsidR="004D4C07" ns0:rsidRDefault="00000000">
      <ns0:pPr>
        <ns0:pStyle ns0:val="a0"/>
        <ns0:spacing ns0:after="60"/>
      </ns0:pPr>
      <ns0:r>
        <ns0:rPr>
          <ns0:b/>
        </ns0:rPr>
        <ns0:t>第一章食物選擇：</ns0:t>
      </ns0:r>
      <ns0:hyperlink ns3:id="rId9">
        <ns0:r ns0:rsidR="004D4C07">
          <ns0:rPr>
            <ns0:color ns0:val="2E74B5"/>
            <ns0:u ns0:val="single"/>
          </ns0:rPr>
          <ns0:t>https://594katchang-source.github.io/blog/post.html?id=2026-08-14-food-choices-human-health-guide</ns0:t>
        </ns0:r>
      </ns0:hyperlink>
    </ns0:p>
    <ns0:p ns2:paraId="01186748" ns2:textId="77777777" ns0:rsidR="004D4C07" ns0:rsidRDefault="00000000">
      <ns0:pPr>
        <ns0:pStyle ns0:val="a0"/>
        <ns0:spacing ns0:after="60"/>
      </ns0:pPr>
      <ns0:r>
        <ns0:rPr>
          <ns0:b/>
        </ns0:rPr>
        <ns0:t>第二章營養工具與標準：</ns0:t>
      </ns0:r>
      <ns0:hyperlink ns3:id="rId10">
        <ns0:r ns0:rsidR="004D4C07">
          <ns0:rPr>
            <ns0:color ns0:val="2E74B5"/>
            <ns0:u ns0:val="single"/>
          </ns0:rPr>
          <ns0:t>https://594katchang-source.github.io/blog/post.html?id=2026-08-15-nutrition-tools-standards-guidelines</ns0:t>
        </ns0:r>
      </ns0:hyperlink>
    </ns0:p>
    <ns0:p ns2:paraId="203EEEEE" ns2:textId="77777777" ns0:rsidR="004D4C07" ns0:rsidRDefault="00000000">
      <ns0:pPr>
        <ns0:pStyle ns0:val="a0"/>
        <ns0:spacing ns0:after="60"/>
      </ns0:pPr>
      <ns0:r>
        <ns0:rPr>
          <ns0:b/>
        </ns0:rPr>
        <ns0:t>第四章碳水化合物與纖維：</ns0:t>
      </ns0:r>
      <ns0:hyperlink ns3:id="rId11">
        <ns0:r ns0:rsidR="004D4C07">
          <ns0:rPr>
            <ns0:color ns0:val="2E74B5"/>
            <ns0:u ns0:val="single"/>
          </ns0:rPr>
          <ns0:t>https://594katchang-source.github.io/blog/post.html?id=2026-08-17-carbohydrates-food-guide</ns0:t>
        </ns0:r>
      </ns0:hyperlink>
    </ns0:p>
    <ns0:p ns2:paraId="2960D5AA" ns2:textId="77777777" ns0:rsidR="004D4C07" ns0:rsidRDefault="00000000">
      <ns0:pPr>
        <ns0:pStyle ns0:val="a0"/>
        <ns0:spacing ns0:after="60"/>
      </ns0:pPr>
      <ns0:r>
        <ns0:rPr>
          <ns0:b/>
        </ns0:rPr>
        <ns0:t>第五章脂質與脂肪酸：</ns0:t>
      </ns0:r>
      <ns0:hyperlink ns3:id="rId12">
        <ns0:r ns0:rsidR="004D4C07">
          <ns0:rPr>
            <ns0:color ns0:val="2E74B5"/>
            <ns0:u ns0:val="single"/>
          </ns0:rPr>
          <ns0:t>https://594katchang-source.github.io/blog/post.html?id=2026-08-20-lipids-fatty-acids-guide</ns0:t>
        </ns0:r>
      </ns0:hyperlink>
    </ns0:p>
    <ns0:p ns2:paraId="02F19864" ns2:textId="77777777" ns0:rsidR="004D4C07" ns0:rsidRDefault="00000000">
      <ns0:pPr>
        <ns0:pStyle ns0:val="a0"/>
        <ns0:spacing ns0:after="60"/>
      </ns0:pPr>
      <ns0:r>
        <ns0:rPr>
          <ns0:b/>
        </ns0:rPr>
        <ns0:t xml:space="preserve">NutriRank </ns0:t>
      </ns0:r>
      <ns0:r>
        <ns0:rPr>
          <ns0:b/>
        </ns0:rPr>
        <ns0:t>食品營養排行榜：</ns0:t>
      </ns0:r>
      <ns0:hyperlink ns3:id="rId13">
        <ns0:r ns0:rsidR="004D4C07">
          <ns0:rPr>
            <ns0:color ns0:val="2E74B5"/>
            <ns0:u ns0:val="single"/>
          </ns0:rPr>
          <ns0:t>https://594katchang-source.github.io/teach/nutritionranking/</ns0:t>
        </ns0:r>
      </ns0:hyperlink>
    </ns0:p>
    <ns0:p ns2:paraId="096FE3F3" ns2:textId="77777777" ns0:rsidR="004D4C07" ns0:rsidRDefault="00000000">
      <ns0:pPr>
        <ns0:pStyle ns0:val="a0"/>
        <ns0:spacing ns0:after="60"/>
      </ns0:pPr>
      <ns0:r>
        <ns0:rPr>
          <ns0:b/>
        </ns0:rPr>
        <ns0:t>作者簡介：</ns0:t>
      </ns0:r>
      <ns0:hyperlink ns3:id="rId14">
        <ns0:r ns0:rsidR="004D4C07">
          <ns0:rPr>
            <ns0:color ns0:val="2E74B5"/>
            <ns0:u ns0:val="single"/>
          </ns0:rPr>
          <ns0:t>https://594katchang-source.github.io/about.html</ns0:t>
        </ns0:r>
      </ns0:hyperlink>
    </ns0:p>
    <ns0:p ns2:paraId="2488922C" ns2:textId="77777777" ns0:rsidR="004D4C07" ns0:rsidRDefault="00000000">
      <ns0:pPr>
        <ns0:pStyle ns0:val="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 xml:space="preserve">FAQ </ns0:t>
      </ns0:r>
      <ns0:r>
        <ns0:rPr>
          <ns0:rFonts ns0:ascii="Calibri" ns0:eastAsia="Microsoft JhengHei" ns0:hAnsi="Calibri"/>
          <ns0:lang ns0:eastAsia="zh-TW"/>
        </ns0:rPr>
        <ns0:t>題目與結構化資料建議</ns0:t>
      </ns0:r>
    </ns0:p>
    <ns0:p ns2:paraId="265C6D3E" ns2:textId="77777777" ns0:rsidR="004D4C07" ns0:rsidRDefault="00000000">
      <ns0:pPr>
        <ns0:pStyle ns0:val="a0"/>
        <ns0:spacing ns0:after="60" ns0:line="276" ns0:lineRule="auto"/>
        <ns0:rPr>
          <ns0:lang ns0:eastAsia="zh-TW"/>
        </ns0:rPr>
      </ns0:pPr>
      <ns0:r>
        <ns0:rPr>
          <ns0:lang ns0:eastAsia="zh-TW"/>
        </ns0:rPr>
        <ns0:t>蛋白質一天吃多少才夠？</ns0:t>
      </ns0:r>
    </ns0:p>
    <ns0:p ns2:paraId="42D7AC81" ns2:textId="77777777" ns0:rsidR="004D4C07" ns0:rsidRDefault="00000000">
      <ns0:pPr>
        <ns0:pStyle ns0:val="a0"/>
        <ns0:spacing ns0:after="60" ns0:line="276" ns0:lineRule="auto"/>
        <ns0:rPr>
          <ns0:lang ns0:eastAsia="zh-TW"/>
        </ns0:rPr>
      </ns0:pPr>
      <ns0:r>
        <ns0:rPr>
          <ns0:lang ns0:eastAsia="zh-TW"/>
        </ns0:rPr>
        <ns0:t>植物性蛋白質能不能支持身體需要？</ns0:t>
      </ns0:r>
    </ns0:p>
    <ns0:p ns2:paraId="6701A78E" ns2:textId="77777777" ns0:rsidR="004D4C07" ns0:rsidRDefault="00000000">
      <ns0:pPr>
        <ns0:pStyle ns0:val="a0"/>
        <ns0:spacing ns0:after="60" ns0:line="276" ns0:lineRule="auto"/>
        <ns0:rPr>
          <ns0:lang ns0:eastAsia="zh-TW"/>
        </ns0:rPr>
      </ns0:pPr>
      <ns0:r>
        <ns0:rPr>
          <ns0:lang ns0:eastAsia="zh-TW"/>
        </ns0:rPr>
        <ns0:t>長者牙口不好怎麼補蛋白質？</ns0:t>
      </ns0:r>
    </ns0:p>
    <ns0:p ns2:paraId="4585D27E" ns2:textId="77777777" ns0:rsidR="004D4C07" ns0:rsidRDefault="00000000">
      <ns0:pPr>
        <ns0:pStyle ns0:val="a0"/>
        <ns0:spacing ns0:after="60" ns0:line="276" ns0:lineRule="auto"/>
      </ns0:pPr>
      <ns0:proofErr ns0:type="spellStart"/>
      <ns0:r>
        <ns0:t>喝乳清會不會傷腎</ns0:t>
      </ns0:r>
      <ns0:proofErr ns0:type="spellEnd"/>
      <ns0:r>
        <ns0:t>？</ns0:t>
      </ns0:r>
    </ns0:p>
    <ns0:p ns2:paraId="39E918CB" ns2:textId="77777777" ns0:rsidR="004D4C07" ns0:rsidRDefault="00000000">
      <ns0:pPr>
        <ns0:pStyle ns0:val="a0"/>
        <ns0:spacing ns0:after="60" ns0:line="276" ns0:lineRule="auto"/>
        <ns0:rPr>
          <ns0:lang ns0:eastAsia="zh-TW"/>
        </ns0:rPr>
      </ns0:pPr>
      <ns0:r>
        <ns0:rPr>
          <ns0:lang ns0:eastAsia="zh-TW"/>
        </ns0:rPr>
        <ns0:t>運動後一定要立刻喝蛋白粉嗎？</ns0:t>
      </ns0:r>
    </ns0:p>
    <ns0:p ns2:paraId="3E69089A" ns2:textId="77777777" ns0:rsidR="004D4C07" ns0:rsidRDefault="00000000">
      <ns0:pPr>
        <ns0:spacing ns0:after="100" ns0:line="288" ns0:lineRule="auto"/>
        <ns0:rPr>
          <ns0:lang ns0:eastAsia="zh-TW"/>
        </ns0:rPr>
      </ns0:pPr>
      <ns0:proofErr ns0:type="spellStart"/>
      <ns0:r>
        <ns0:rPr>
          <ns0:b/>
          <ns0:color ns0:val="1F4D78"/>
          <ns0:lang ns0:eastAsia="zh-TW"/>
        </ns0:rPr>
        <ns0:t>FAQPage</ns0:t>
      </ns0:r>
      <ns0:proofErr ns0:type="spellEnd"/>
      <ns0:r>
        <ns0:rPr>
          <ns0:b/>
          <ns0:color ns0:val="1F4D78"/>
          <ns0:lang ns0:eastAsia="zh-TW"/>
        </ns0:rPr>
        <ns0:t xml:space="preserve"> </ns0:t>
      </ns0:r>
      <ns0:r>
        <ns0:rPr>
          <ns0:b/>
          <ns0:color ns0:val="1F4D78"/>
          <ns0:lang ns0:eastAsia="zh-TW"/>
        </ns0:rPr>
        <ns0:t>建議：</ns0:t>
      </ns0:r>
      <ns0:r>
        <ns0:rPr>
          <ns0:lang ns0:eastAsia="zh-TW"/>
        </ns0:rPr>
        <ns0:t>以</ns0:t>
      </ns0:r>
      <ns0:r>
        <ns0:rPr>
          <ns0:lang ns0:eastAsia="zh-TW"/>
        </ns0:rPr>
        <ns0:t xml:space="preserve"> </ns0:t>
      </ns0:r>
      <ns0:proofErr ns0:type="spellStart"/>
      <ns0:r>
        <ns0:rPr>
          <ns0:lang ns0:eastAsia="zh-TW"/>
        </ns0:rPr>
        <ns0:t>FAQPage</ns0:t>
      </ns0:r>
      <ns0:proofErr ns0:type="spellEnd"/>
      <ns0:r>
        <ns0:rPr>
          <ns0:lang ns0:eastAsia="zh-TW"/>
        </ns0:rPr>
        <ns0:t xml:space="preserve"> JSON-LD </ns0:t>
      </ns0:r>
      <ns0:r>
        <ns0:rPr>
          <ns0:lang ns0:eastAsia="zh-TW"/>
        </ns0:rPr>
        <ns0:t>收錄</ns0:t>
      </ns0:r>
      <ns0:r>
        <ns0:rPr>
          <ns0:lang ns0:eastAsia="zh-TW"/>
        </ns0:rPr>
        <ns0:t xml:space="preserve"> 5 </ns0:t>
      </ns0:r>
      <ns0:r>
        <ns0:rPr>
          <ns0:lang ns0:eastAsia="zh-TW"/>
        </ns0:rPr>
        <ns0:t>題問答，問答需與公開正文一致，並保留本稿的健康資訊限制與就醫提醒。</ns0:t>
      </ns0:r>
    </ns0:p>
    <ns0:p ns2:paraId="5E7BC227" ns2:textId="77777777" ns0:rsidR="004D4C07" ns0:rsidRDefault="00000000">
      <ns0:pPr>
        <ns0:pStyle ns0:val="1"/>
      </ns0:pPr>
      <ns0:proofErr ns0:type="spellStart"/>
      <ns0:r>
        <ns0:rPr>
          <ns0:rFonts ns0:ascii="Calibri" ns0:eastAsia="Microsoft JhengHei" ns0:hAnsi="Calibri"/>
        </ns0:rPr>
        <ns0:t>文章結構化資料、作者、更新日期與</ns0:t>
      </ns0:r>
      <ns0:proofErr ns0:type="spellEnd"/>
      <ns0:r>
        <ns0:rPr>
          <ns0:rFonts ns0:ascii="Calibri" ns0:eastAsia="Microsoft JhengHei" ns0:hAnsi="Calibri"/>
        </ns0:rPr>
        <ns0:t xml:space="preserve"> canonical </ns0:t>
      </ns0:r>
      <ns0:proofErr ns0:type="spellStart"/>
      <ns0:r>
        <ns0:rPr>
          <ns0:rFonts ns0:ascii="Calibri" ns0:eastAsia="Microsoft JhengHei" ns0:hAnsi="Calibri"/>
        </ns0:rPr>
        <ns0:t>建議</ns0:t>
      </ns0:r>
      <ns0:proofErr ns0:type="spellEnd"/>
    </ns0:p>
    <ns0:p ns2:paraId="4CD43393" ns2:textId="77777777" ns0:rsidR="004D4C07" ns0:rsidRDefault="00000000">
      <ns0:pPr>
        <ns0:spacing ns0:after="100" ns0:line="288" ns0:lineRule="auto"/>
      </ns0:pPr>
      <ns0:r>
        <ns0:rPr>
          <ns0:b/>
          <ns0:color ns0:val="1F4D78"/>
        </ns0:rPr>
        <ns0:t>文章結構化資料：</ns0:t>
      </ns0:r>
      <ns0:r>
        <ns0:t>Article</ns0:t>
      </ns0:r>
      <ns0:r>
        <ns0:t>、</ns0:t>
      </ns0:r>
      <ns0:r>
        <ns0:t>BlogPosting</ns0:t>
      </ns0:r>
      <ns0:r>
        <ns0:t>、</ns0:t>
      </ns0:r>
      <ns0:r>
        <ns0:t>FAQPage</ns0:t>
      </ns0:r>
      <ns0:r>
        <ns0:t>、</ns0:t>
      </ns0:r>
      <ns0:r>
        <ns0:t>BreadcrumbList</ns0:t>
      </ns0:r>
    </ns0:p>
    <ns0:p ns2:paraId="03CB6D57" ns2:textId="77777777" ns0:rsidR="004D4C07" ns0:rsidRDefault="00000000">
      <ns0:pPr>
        <ns0:spacing ns0:after="100" ns0:line="288" ns0:lineRule="auto"/>
      </ns0:pPr>
      <ns0:r>
        <ns0:rPr>
          <ns0:b/>
          <ns0:color ns0:val="1F4D78"/>
        </ns0:rPr>
        <ns0:t>作者資料：</ns0:t>
      </ns0:r>
      <ns0:r>
        <ns0:t>張雁雲營養師，</ns0:t>
      </ns0:r>
      <ns0:r>
        <ns0:t xml:space="preserve">Kat Chang </ns0:t>
      </ns0:r>
      <ns0:r>
        <ns0:t>凱特營養師，專長為高齡營養、疾病營養、精準營養與健康促進。</ns0:t>
      </ns0:r>
    </ns0:p>
    <ns0:p ns2:paraId="2E2E5B67" ns2:textId="77777777" ns0:rsidR="004D4C07" ns0:rsidRDefault="00000000">
      <ns0:pPr>
        <ns0:spacing ns0:after="100" ns0:line="288" ns0:lineRule="auto"/>
      </ns0:pPr>
      <ns0:r>
        <ns0:rPr>
          <ns0:b/>
          <ns0:color ns0:val="1F4D78"/>
        </ns0:rPr>
        <ns0:t>建議更新日期：</ns0:t>
      </ns0:r>
      <ns0:r>
        <ns0:t>2026-08-22</ns0:t>
      </ns0:r>
    </ns0:p>
    <ns0:p ns2:paraId="43754C1E" ns2:textId="77777777" ns0:rsidR="004D4C07" ns0:rsidRDefault="00000000">
      <ns0:pPr>
        <ns0:spacing ns0:after="100" ns0:line="288" ns0:lineRule="auto"/>
      </ns0:pPr>
      <ns0:r>
        <ns0:rPr>
          <ns0:b/>
          <ns0:color ns0:val="1F4D78"/>
        </ns0:rPr>
        <ns0:t>canonical</ns0:t>
      </ns0:r>
      <ns0:r>
        <ns0:rPr>
          <ns0:b/>
          <ns0:color ns0:val="1F4D78"/>
        </ns0:rPr>
        <ns0:t>：</ns0:t>
      </ns0:r>
      <ns0:r>
        <ns0:t>https://594katchang-source.github.io/blog/post.html?id=2026-08-22-proteins-amino-acids-book-notes</ns0:t>
      </ns0:r>
    </ns0:p>
    <ns0:p ns2:paraId="05F6029A" ns2:textId="77777777" ns0:rsidR="004D4C07" ns0:rsidRDefault="00000000">
      <ns0:pPr>
        <ns0:pStyle ns0:val="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來源連結與各來源支持的段落或主張</ns0:t>
      </ns0:r>
    </ns0:p>
    <ns0:tbl>
      <ns0:tblPr>
        <ns0:tblStyle ns0:val="aff2"/>
        <ns0:tblW ns0:w="9360" ns0:type="dxa"/>
        <ns0:jc ns0:val="center"/>
        <ns0:tblLayout ns0:type="fixed"/>
        <ns0:tblLook ns0:val="04A0" ns0:firstRow="1" ns0:lastRow="0" ns0:firstColumn="1" ns0:lastColumn="0" ns0:noHBand="0" ns0:noVBand="1"/>
      </ns0:tblPr>
      <ns0:tblGrid>
        <ns0:gridCol ns0:w="2100"/>
        <ns0:gridCol ns0:w="3600"/>
        <ns0:gridCol ns0:w="3660"/>
      </ns0:tblGrid>
      <ns0:tr ns0:rsidR="004D4C07" ns2:paraId="6BF4CB43" ns2:textId="77777777">
        <ns0:trPr>
          <ns0:cantSplit/>
          <ns0:tblHeader/>
          <ns0:jc ns0:val="center"/>
        </ns0:trPr>
        <ns0:tc>
          <ns0:tcPr>
            <ns0:tcW ns0:w="210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9CE9068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b/>
                <ns0:sz ns0:val="19"/>
              </ns0:rPr>
              <ns0:t>來源</ns0:t>
            </ns0:r>
            <ns0:proofErr ns0:type="spellEnd"/>
          </ns0:p>
        </ns0:tc>
        <ns0:tc>
          <ns0:tcPr>
            <ns0:tcW ns0:w="360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86C40B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連結或檔案</ns0:t>
            </ns0:r>
          </ns0:p>
        </ns0:tc>
        <ns0:tc>
          <ns0:tcPr>
            <ns0:tcW ns0:w="3660" ns0:type="dxa"/>
            <ns0:shd ns0:val="clear" ns0:color="auto" ns0:fill="E8EEF5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11BA0CE" ns2:textId="77777777" ns0:rsidR="004D4C07" ns0:rsidRDefault="00000000">
            <ns0:pPr>
              <ns0:spacing ns0:after="40" ns0:line="264" ns0:lineRule="auto"/>
            </ns0:pPr>
            <ns0:r>
              <ns0:rPr>
                <ns0:b/>
                <ns0:sz ns0:val="19"/>
              </ns0:rPr>
              <ns0:t>支持內容</ns0:t>
            </ns0:r>
          </ns0:p>
        </ns0:tc>
      </ns0:tr>
      <ns0:tr ns0:rsidR="004D4C07" ns2:paraId="3656A1C7" ns2:textId="77777777">
        <ns0:trPr>
          <ns0:cantSplit/>
          <ns0:jc ns0:val="center"/>
        </ns0:trPr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926ADAC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第六章整理</ns0:t>
            </ns0:r>
            <ns0:r>
              <ns0:rPr>
                <ns0:sz ns0:val="19"/>
              </ns0:rPr>
              <ns0:t xml:space="preserve"> DOCX</ns0:t>
            </ns0:r>
          </ns0:p>
        </ns0:tc>
        <ns0:tc>
          <ns0:tcPr>
            <ns0:tcW ns0:w="3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BE15B5A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D:/@Codex/</ns0:t>
            </ns0:r>
            <ns0:r>
              <ns0:rPr>
                <ns0:sz ns0:val="19"/>
              </ns0:rPr>
              <ns0:t>書籍</ns0:t>
            </ns0:r>
            <ns0:r>
              <ns0:rPr>
                <ns0:sz ns0:val="19"/>
              </ns0:rPr>
              <ns0:t>/2026-07-29-Nutrition-Concepts-Controversies-17e/output/chapter-06-proteins-amino-acids.docx</ns0:t>
            </ns0:r>
          </ns0:p>
        </ns0:tc>
        <ns0:tc>
          <ns0:tcPr>
            <ns0:tcW ns0:w="36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F7A6A8F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第六章核心概念：蛋白質結構、必需胺基酸、消化吸收、身體功能、需求因素、補充品、蛋白質品質與植物性飲食爭議</ns0:t>
            </ns0:r>
          </ns0:p>
        </ns0:tc>
      </ns0:tr>
      <ns0:tr ns0:rsidR="004D4C07" ns2:paraId="231E1392" ns2:textId="77777777">
        <ns0:trPr>
          <ns0:cantSplit/>
          <ns0:jc ns0:val="center"/>
        </ns0:trPr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489211E" ns2:textId="77777777" ns0:rsidR="004D4C07" ns0:rsidRDefault="00000000">
            <ns0:pPr>
              <ns0:spacing ns0:after="40" ns0:line="264" ns0:lineRule="auto"/>
            </ns0:pPr>
            <ns0:proofErr ns0:type="spellStart"/>
            <ns0:r>
              <ns0:rPr>
                <ns0:sz ns0:val="19"/>
              </ns0:rPr>
              <ns0:t>第六章全文擷取檔</ns0:t>
            </ns0:r>
            <ns0:proofErr ns0:type="spellEnd"/>
          </ns0:p>
        </ns0:tc>
        <ns0:tc>
          <ns0:tcPr>
            <ns0:tcW ns0:w="3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BC83CDD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D:/@Codex/</ns0:t>
            </ns0:r>
            <ns0:r>
              <ns0:rPr>
                <ns0:sz ns0:val="19"/>
              </ns0:rPr>
              <ns0:t>書籍</ns0:t>
            </ns0:r>
            <ns0:r>
              <ns0:rPr>
                <ns0:sz ns0:val="19"/>
              </ns0:rPr>
              <ns0:t>/2026-07-29-Nutrition-Concepts-Controversies-17e/process/chapter-06-source.txt</ns0:t>
            </ns0:r>
          </ns0:p>
        </ns0:tc>
        <ns0:tc>
          <ns0:tcPr>
            <ns0:tcW ns0:w="36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BD3B045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 xml:space="preserve">PDF </ns0:t>
            </ns0:r>
            <ns0:r>
              <ns0:rPr>
                <ns0:sz ns0:val="19"/>
              </ns0:rPr>
              <ns0:t>第</ns0:t>
            </ns0:r>
            <ns0:r>
              <ns0:rPr>
                <ns0:sz ns0:val="19"/>
              </ns0:rPr>
              <ns0:t xml:space="preserve"> 212 </ns0:t>
            </ns0:r>
            <ns0:r>
              <ns0:rPr>
                <ns0:sz ns0:val="19"/>
              </ns0:rPr>
              <ns0:t>至</ns0:t>
            </ns0:r>
            <ns0:r>
              <ns0:rPr>
                <ns0:sz ns0:val="19"/>
              </ns0:rPr>
              <ns0:t xml:space="preserve"> 251 </ns0:t>
            </ns0:r>
            <ns0:r>
              <ns0:rPr>
                <ns0:sz ns0:val="19"/>
              </ns0:rPr>
              <ns0:t>頁、印刷頁第</ns0:t>
            </ns0:r>
            <ns0:r>
              <ns0:rPr>
                <ns0:sz ns0:val="19"/>
              </ns0:rPr>
              <ns0:t xml:space="preserve"> 188 </ns0:t>
            </ns0:r>
            <ns0:r>
              <ns0:rPr>
                <ns0:sz ns0:val="19"/>
              </ns0:rPr>
              <ns0:t>至</ns0:t>
            </ns0:r>
            <ns0:r>
              <ns0:rPr>
                <ns0:sz ns0:val="19"/>
              </ns0:rPr>
              <ns0:t xml:space="preserve"> 227 </ns0:t>
            </ns0:r>
            <ns0:r>
              <ns0:rPr>
                <ns0:sz ns0:val="19"/>
              </ns0:rPr>
              <ns0:t>頁的逐頁內容與章末</ns0:t>
            </ns0:r>
            <ns0:r>
              <ns0:rPr>
                <ns0:sz ns0:val="19"/>
              </ns0:rPr>
              <ns0:t xml:space="preserve"> Controversy 6</ns0:t>
            </ns0:r>
          </ns0:p>
        </ns0:tc>
      </ns0:tr>
      <ns0:tr ns0:rsidR="004D4C07" ns2:paraId="2054C46D" ns2:textId="77777777">
        <ns0:trPr>
          <ns0:cantSplit/>
          <ns0:jc ns0:val="center"/>
        </ns0:trPr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3E18CF9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國健署第八版國人膳食營養素參考攝取量</ns0:t>
            </ns0:r>
          </ns0:p>
        </ns0:tc>
        <ns0:tc>
          <ns0:tcPr>
            <ns0:tcW ns0:w="3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EA0A7F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https://www.hpa.gov.tw/Pages/Detail.aspx?nodeid=4248&amp;pid=12285</ns0:t>
            </ns0:r>
          </ns0:p>
        </ns0:tc>
        <ns0:tc>
          <ns0:tcPr>
            <ns0:tcW ns0:w="36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3A15C0A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健康成人與高齡者蛋白質參考值及特殊營養需求的專業諮詢限制</ns0:t>
            </ns0:r>
          </ns0:p>
        </ns0:tc>
      </ns0:tr>
      <ns0:tr ns0:rsidR="004D4C07" ns2:paraId="07D44E44" ns2:textId="77777777">
        <ns0:trPr>
          <ns0:cantSplit/>
          <ns0:jc ns0:val="center"/>
        </ns0:trPr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F004670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國健署第八版蛋白質說明</ns0:t>
            </ns0:r>
            <ns0:r>
              <ns0:rPr>
                <ns0:sz ns0:val="19"/>
                <ns0:lang ns0:eastAsia="zh-TW"/>
              </ns0:rPr>
              <ns0:t xml:space="preserve"> PDF</ns0:t>
            </ns0:r>
          </ns0:p>
        </ns0:tc>
        <ns0:tc>
          <ns0:tcPr>
            <ns0:tcW ns0:w="3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9B2368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https://health99.hpa.gov.tw/storage/pdf/materials/22384.pdf</ns0:t>
            </ns0:r>
          </ns0:p>
        </ns0:tc>
        <ns0:tc>
          <ns0:tcPr>
            <ns0:tcW ns0:w="36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2AA3C32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必需胺基酸、蛋白質功能、消化吸收與台灣蛋白質</ns0:t>
            </ns0:r>
            <ns0:r>
              <ns0:rPr>
                <ns0:sz ns0:val="19"/>
                <ns0:lang ns0:eastAsia="zh-TW"/>
              </ns0:rPr>
              <ns0:t xml:space="preserve"> DRI </ns0:t>
            </ns0:r>
            <ns0:r>
              <ns0:rPr>
                <ns0:sz ns0:val="19"/>
                <ns0:lang ns0:eastAsia="zh-TW"/>
              </ns0:rPr>
              <ns0:t>背景</ns0:t>
            </ns0:r>
          </ns0:p>
        </ns0:tc>
      </ns0:tr>
      <ns0:tr ns0:rsidR="004D4C07" ns2:paraId="154EA6A6" ns2:textId="77777777">
        <ns0:trPr>
          <ns0:cantSplit/>
          <ns0:jc ns0:val="center"/>
        </ns0:trPr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6CB432B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KDIGO 2024 CKD Guideline</ns0:t>
            </ns0:r>
          </ns0:p>
        </ns0:tc>
        <ns0:tc>
          <ns0:tcPr>
            <ns0:tcW ns0:w="3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EDCB8DC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https://kdigo.org/wp-content/uploads/2024/03/KDIGO-2024-CKD-Guideline.pdf</ns0:t>
            </ns0:r>
          </ns0:p>
        </ns0:tc>
        <ns0:tc>
          <ns0:tcPr>
            <ns0:tcW ns0:w="36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4ACD406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 xml:space="preserve">CKD G3 </ns0:t>
            </ns0:r>
            <ns0:r>
              <ns0:rPr>
                <ns0:sz ns0:val="19"/>
              </ns0:rPr>
              <ns0:t>至</ns0:t>
            </ns0:r>
            <ns0:r>
              <ns0:rPr>
                <ns0:sz ns0:val="19"/>
              </ns0:rPr>
              <ns0:t xml:space="preserve"> G5 </ns0:t>
            </ns0:r>
            <ns0:r>
              <ns0:rPr>
                <ns0:sz ns0:val="19"/>
              </ns0:rPr>
              <ns0:t>約</ns0:t>
            </ns0:r>
            <ns0:r>
              <ns0:rPr>
                <ns0:sz ns0:val="19"/>
              </ns0:rPr>
              <ns0:t xml:space="preserve"> 0.8 g/kg</ns0:t>
            </ns0:r>
            <ns0:r>
              <ns0:rPr>
                <ns0:sz ns0:val="19"/>
              </ns0:rPr>
              <ns0:t>、避免高蛋白高於</ns0:t>
            </ns0:r>
            <ns0:r>
              <ns0:rPr>
                <ns0:sz ns0:val="19"/>
              </ns0:rPr>
              <ns0:t xml:space="preserve"> 1.3 g/kg</ns0:t>
            </ns0:r>
            <ns0:r>
              <ns0:rPr>
                <ns0:sz ns0:val="19"/>
              </ns0:rPr>
              <ns0:t>，以及低蛋白飲食需密切監督</ns0:t>
            </ns0:r>
          </ns0:p>
        </ns0:tc>
      </ns0:tr>
      <ns0:tr ns0:rsidR="004D4C07" ns2:paraId="0B569123" ns2:textId="77777777">
        <ns0:trPr>
          <ns0:cantSplit/>
          <ns0:jc ns0:val="center"/>
        </ns0:trPr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55BF830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ESPEN Clinical Nutrition and Hydration in Geriatrics</ns0:t>
            </ns0:r>
          </ns0:p>
        </ns0:tc>
        <ns0:tc>
          <ns0:tcPr>
            <ns0:tcW ns0:w="3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44D00A9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https://www.sinpe.org/documenti/ESPEN_practical_guideline_Clinical_nutrition_and_hydration_in_geriatrics.pdf</ns0:t>
            </ns0:r>
          </ns0:p>
        </ns0:tc>
        <ns0:tc>
          <ns0:tcPr>
            <ns0:tcW ns0:w="36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91F2838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健康高齡者常用每公斤</ns0:t>
            </ns0:r>
            <ns0:r>
              <ns0:rPr>
                <ns0:sz ns0:val="19"/>
                <ns0:lang ns0:eastAsia="zh-TW"/>
              </ns0:rPr>
              <ns0:t xml:space="preserve"> 1.0 </ns0:t>
            </ns0:r>
            <ns0:r>
              <ns0:rPr>
                <ns0:sz ns0:val="19"/>
                <ns0:lang ns0:eastAsia="zh-TW"/>
              </ns0:rPr>
              <ns0:t>至</ns0:t>
            </ns0:r>
            <ns0:r>
              <ns0:rPr>
                <ns0:sz ns0:val="19"/>
                <ns0:lang ns0:eastAsia="zh-TW"/>
              </ns0:rPr>
              <ns0:t xml:space="preserve"> 1.2 </ns0:t>
            </ns0:r>
            <ns0:r>
              <ns0:rPr>
                <ns0:sz ns0:val="19"/>
                <ns0:lang ns0:eastAsia="zh-TW"/>
              </ns0:rPr>
              <ns0:t>公克的參考方向與進食困難評估</ns0:t>
            </ns0:r>
          </ns0:p>
        </ns0:tc>
      </ns0:tr>
      <ns0:tr ns0:rsidR="004D4C07" ns2:paraId="3C7562D2" ns2:textId="77777777">
        <ns0:trPr>
          <ns0:cantSplit/>
          <ns0:jc ns0:val="center"/>
        </ns0:trPr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30AA650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WHO Protein and Amino Acid Requirements</ns0:t>
            </ns0:r>
          </ns0:p>
        </ns0:tc>
        <ns0:tc>
          <ns0:tcPr>
            <ns0:tcW ns0:w="3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9B0030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https://iris.who.int/bitstream/handle/10665/43411/WHO_TRS_935_eng.pdf</ns0:t>
            </ns0:r>
          </ns0:p>
        </ns0:tc>
        <ns0:tc>
          <ns0:tcPr>
            <ns0:tcW ns0:w="36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76302F6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蛋白質需求、必需胺基酸與蛋白質品質評估背景</ns0:t>
            </ns0:r>
          </ns0:p>
        </ns0:tc>
      </ns0:tr>
      <ns0:tr ns0:rsidR="004D4C07" ns2:paraId="7D4366FD" ns2:textId="77777777">
        <ns0:trPr>
          <ns0:cantSplit/>
          <ns0:jc ns0:val="center"/>
        </ns0:trPr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E5CE8C1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ISSN Position Stand: Protein and Exercise</ns0:t>
            </ns0:r>
          </ns0:p>
        </ns0:tc>
        <ns0:tc>
          <ns0:tcPr>
            <ns0:tcW ns0:w="3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D5A257B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https://jissn.biomedcentral.com/articles/10.1186/s12970-017-0177-8</ns0:t>
            </ns0:r>
          </ns0:p>
        </ns0:tc>
        <ns0:tc>
          <ns0:tcPr>
            <ns0:tcW ns0:w="36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5CB2C8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運動族群每日每公斤</ns0:t>
            </ns0:r>
            <ns0:r>
              <ns0:rPr>
                <ns0:sz ns0:val="19"/>
                <ns0:lang ns0:eastAsia="zh-TW"/>
              </ns0:rPr>
              <ns0:t xml:space="preserve"> 1.4 </ns0:t>
            </ns0:r>
            <ns0:r>
              <ns0:rPr>
                <ns0:sz ns0:val="19"/>
                <ns0:lang ns0:eastAsia="zh-TW"/>
              </ns0:rPr>
              <ns0:t>至</ns0:t>
            </ns0:r>
            <ns0:r>
              <ns0:rPr>
                <ns0:sz ns0:val="19"/>
                <ns0:lang ns0:eastAsia="zh-TW"/>
              </ns0:rPr>
              <ns0:t xml:space="preserve"> 2.0 </ns0:t>
            </ns0:r>
            <ns0:r>
              <ns0:rPr>
                <ns0:sz ns0:val="19"/>
                <ns0:lang ns0:eastAsia="zh-TW"/>
              </ns0:rPr>
              <ns0:t>公克的立場聲明與適用情境</ns0:t>
            </ns0:r>
          </ns0:p>
        </ns0:tc>
      </ns0:tr>
      <ns0:tr ns0:rsidR="004D4C07" ns2:paraId="42D9025F" ns2:textId="77777777">
        <ns0:trPr>
          <ns0:cantSplit/>
          <ns0:jc ns0:val="center"/>
        </ns0:trPr>
        <ns0:tc>
          <ns0:tcPr>
            <ns0:tcW ns0:w="2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DD2EAED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Academy Vegetarian Dietary Patterns for Adults</ns0:t>
            </ns0:r>
          </ns0:p>
        </ns0:tc>
        <ns0:tc>
          <ns0:tcPr>
            <ns0:tcW ns0:w="3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8B590B" ns2:textId="77777777" ns0:rsidR="004D4C07" ns0:rsidRDefault="00000000">
            <ns0:pPr>
              <ns0:spacing ns0:after="40" ns0:line="264" ns0:lineRule="auto"/>
            </ns0:pPr>
            <ns0:r>
              <ns0:rPr>
                <ns0:sz ns0:val="19"/>
              </ns0:rPr>
              <ns0:t>https://www.eatrightpro.org/-/media/files/eatrightpro/practice/academy-positions/vegetarian-dietary-patterns-for-adults.pdf</ns0:t>
            </ns0:r>
          </ns0:p>
        </ns0:tc>
        <ns0:tc>
          <ns0:tcPr>
            <ns0:tcW ns0:w="36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FE3D7C1" ns2:textId="77777777" ns0:rsidR="004D4C07" ns0:rsidRDefault="00000000">
            <ns0:pPr>
              <ns0:spacing ns0:after="40" ns0:line="264" ns0:lineRule="auto"/>
              <ns0:rPr>
                <ns0:lang ns0:eastAsia="zh-TW"/>
              </ns0:rPr>
            </ns0:pPr>
            <ns0:r>
              <ns0:rPr>
                <ns0:sz ns0:val="19"/>
                <ns0:lang ns0:eastAsia="zh-TW"/>
              </ns0:rPr>
              <ns0:t>規劃良好的植物性飲食、蛋白質與維生素</ns0:t>
            </ns0:r>
            <ns0:r>
              <ns0:rPr>
                <ns0:sz ns0:val="19"/>
                <ns0:lang ns0:eastAsia="zh-TW"/>
              </ns0:rPr>
              <ns0:t xml:space="preserve"> B12 </ns0:t>
            </ns0:r>
            <ns0:r>
              <ns0:rPr>
                <ns0:sz ns0:val="19"/>
                <ns0:lang ns0:eastAsia="zh-TW"/>
              </ns0:rPr>
              <ns0:t>等營養規劃</ns0:t>
            </ns0:r>
          </ns0:p>
        </ns0:tc>
      </ns0:tr>
    </ns0:tbl>
    <ns0:p ns2:paraId="1A3CC8A3" ns2:textId="77777777" ns0:rsidR="004D4C07" ns0:rsidRDefault="004D4C07">
      <ns0:pPr>
        <ns0:spacing ns0:after="20"/>
        <ns0:rPr>
          <ns0:lang ns0:eastAsia="zh-TW"/>
        </ns0:rPr>
      </ns0:pPr>
    </ns0:p>
    <ns0:p ns2:paraId="28E9CBB0" ns2:textId="77777777" ns0:rsidR="004D4C07" ns0:rsidRDefault="00000000">
      <ns0:pPr>
        <ns0:pStyle ns0:val="1"/>
        <ns0:rPr>
          <ns0:lang ns0:eastAsia="zh-TW"/>
        </ns0:rPr>
      </ns0:pPr>
      <ns0:r>
        <ns0:rPr>
          <ns0:rFonts ns0:ascii="Calibri" ns0:eastAsia="Microsoft JhengHei" ns0:hAnsi="Calibri"/>
          <ns0:lang ns0:eastAsia="zh-TW"/>
        </ns0:rPr>
        <ns0:t>文章字數、原創差異化主張與待確認事項</ns0:t>
      </ns0:r>
    </ns0:p>
    <ns0:p ns2:paraId="2C37FACD" ns2:textId="77777777" ns0:rsidR="004D4C07" ns0:rsidRDefault="00000000">
      <ns0:pPr>
        <ns0:spacing ns0:after="100" ns0:line="288" ns0:lineRule="auto"/>
        <ns0:rPr>
          <ns0:lang ns0:eastAsia="zh-TW"/>
        </ns0:rPr>
      </ns0:pPr>
      <ns0:r>
        <ns0:rPr>
          <ns0:b/>
          <ns0:color ns0:val="1F4D78"/>
          <ns0:lang ns0:eastAsia="zh-TW"/>
        </ns0:rPr>
        <ns0:t>正文可見字數：</ns0:t>
      </ns0:r>
      <ns0:r>
        <ns0:rPr>
          <ns0:lang ns0:eastAsia="zh-TW"/>
        </ns0:rPr>
        <ns0:t xml:space="preserve">7225 </ns0:t>
      </ns0:r>
      <ns0:r>
        <ns0:rPr>
          <ns0:lang ns0:eastAsia="zh-TW"/>
        </ns0:rPr>
        <ns0:t>字，空白分隔詞數</ns0:t>
      </ns0:r>
      <ns0:r>
        <ns0:rPr>
          <ns0:lang ns0:eastAsia="zh-TW"/>
        </ns0:rPr>
        <ns0:t xml:space="preserve"> 409</ns0:t>
      </ns0:r>
      <ns0:r>
        <ns0:rPr>
          <ns0:lang ns0:eastAsia="zh-TW"/>
        </ns0:rPr>
        <ns0:t>。</ns0:t>
      </ns0:r>
    </ns0:p>
    <ns0:p ns2:paraId="7A9D5878" ns2:textId="77777777" ns0:rsidR="004D4C07" ns0:rsidRDefault="00000000">
      <ns0:pPr>
        <ns0:pStyle ns0:val="21"/>
      </ns0:pPr>
      <ns0:proofErr ns0:type="spellStart"/>
      <ns0:r>
        <ns0:rPr>
          <ns0:rFonts ns0:ascii="Calibri" ns0:eastAsia="Microsoft JhengHei" ns0:hAnsi="Calibri"/>
        </ns0:rPr>
        <ns0:t>原創差異化主張</ns0:t>
      </ns0:r>
      <ns0:proofErr ns0:type="spellEnd"/>
    </ns0:p>
    <ns0:p ns2:paraId="0157F72C" ns2:textId="77777777" ns0:rsidR="004D4C07" ns0:rsidRDefault="00000000">
      <ns0:pPr>
        <ns0:pStyle ns0:val="a0"/>
        <ns0:spacing ns0:after="60" ns0:line="276" ns0:lineRule="auto"/>
        <ns0:rPr>
          <ns0:lang ns0:eastAsia="zh-TW"/>
        </ns0:rPr>
      </ns0:pPr>
      <ns0:r>
        <ns0:rPr>
          <ns0:lang ns0:eastAsia="zh-TW"/>
        </ns0:rPr>
        <ns0:t>保留第六章由胺基酸結構、消化吸收、身體功能、需求、蛋白質品質到飲食爭議的概念順序。</ns0:t>
      </ns0:r>
    </ns0:p>
    <ns0:p ns2:paraId="26B204F7" ns2:textId="77777777" ns0:rsidR="004D4C07" ns0:rsidRDefault="00000000">
      <ns0:pPr>
        <ns0:pStyle ns0:val="a0"/>
        <ns0:spacing ns0:after="60" ns0:line="276" ns0:lineRule="auto"/>
        <ns0:rPr>
          <ns0:lang ns0:eastAsia="zh-TW"/>
        </ns0:rPr>
      </ns0:pPr>
      <ns0:r>
        <ns0:rPr>
          <ns0:lang ns0:eastAsia="zh-TW"/>
        </ns0:rPr>
        <ns0:t>把書籍的</ns0:t>
      </ns0:r>
      <ns0:r>
        <ns0:rPr>
          <ns0:lang ns0:eastAsia="zh-TW"/>
        </ns0:rPr>
        <ns0:t xml:space="preserve"> Controversy 6 </ns0:t>
      </ns0:r>
      <ns0:r>
        <ns0:rPr>
          <ns0:lang ns0:eastAsia="zh-TW"/>
        </ns0:rPr>
        <ns0:t>轉成植物性與肉類飲食型態的條件式比較，不簡化成單一食物輸贏。</ns0:t>
      </ns0:r>
    </ns0:p>
    <ns0:p ns2:paraId="16753121" ns2:textId="77777777" ns0:rsidR="004D4C07" ns0:rsidRDefault="00000000">
      <ns0:pPr>
        <ns0:pStyle ns0:val="a0"/>
        <ns0:spacing ns0:after="60" ns0:line="276" ns0:lineRule="auto"/>
        <ns0:rPr>
          <ns0:lang ns0:eastAsia="zh-TW"/>
        </ns0:rPr>
      </ns0:pPr>
      <ns0:r>
        <ns0:rPr>
          <ns0:lang ns0:eastAsia="zh-TW"/>
        </ns0:rPr>
        <ns0:t>加入</ns0:t>
      </ns0:r>
      <ns0:r>
        <ns0:rPr>
          <ns0:lang ns0:eastAsia="zh-TW"/>
        </ns0:rPr>
        <ns0:t xml:space="preserve"> Kat Chang </ns0:t>
      </ns0:r>
      <ns0:r>
        <ns0:rPr>
          <ns0:lang ns0:eastAsia="zh-TW"/>
        </ns0:rPr>
        <ns0:t>營養師的閱讀心得，說明蛋白質如何從營養標示欄位回到身體功能與家庭餐桌。</ns0:t>
      </ns0:r>
    </ns0:p>
    <ns0:p ns2:paraId="28EA8336" ns2:textId="77777777" ns0:rsidR="004D4C07" ns0:rsidRDefault="00000000">
      <ns0:pPr>
        <ns0:pStyle ns0:val="a0"/>
        <ns0:spacing ns0:after="60" ns0:line="276" ns0:lineRule="auto"/>
        <ns0:rPr>
          <ns0:lang ns0:eastAsia="zh-TW"/>
        </ns0:rPr>
      </ns0:pPr>
      <ns0:r>
        <ns0:rPr>
          <ns0:lang ns0:eastAsia="zh-TW"/>
        </ns0:rPr>
        <ns0:t>將健康成人、高齡者、運動者、</ns0:t>
      </ns0:r>
      <ns0:r>
        <ns0:rPr>
          <ns0:lang ns0:eastAsia="zh-TW"/>
        </ns0:rPr>
        <ns0:t xml:space="preserve">CKD G3 </ns0:t>
      </ns0:r>
      <ns0:r>
        <ns0:rPr>
          <ns0:lang ns0:eastAsia="zh-TW"/>
        </ns0:rPr>
        <ns0:t>至</ns0:t>
      </ns0:r>
      <ns0:r>
        <ns0:rPr>
          <ns0:lang ns0:eastAsia="zh-TW"/>
        </ns0:rPr>
        <ns0:t xml:space="preserve"> G5 </ns0:t>
      </ns0:r>
      <ns0:r>
        <ns0:rPr>
          <ns0:lang ns0:eastAsia="zh-TW"/>
        </ns0:rPr>
        <ns0:t>與透析情境分開，避免用同一組數字套用所有人。</ns0:t>
      </ns0:r>
    </ns0:p>
    <ns0:p ns2:paraId="47B883FF" ns2:textId="77777777" ns0:rsidR="004D4C07" ns0:rsidRDefault="00000000">
      <ns0:pPr>
        <ns0:pStyle ns0:val="a0"/>
        <ns0:spacing ns0:after="60" ns0:line="276" ns0:lineRule="auto"/>
        <ns0:rPr>
          <ns0:lang ns0:eastAsia="zh-TW"/>
        </ns0:rPr>
      </ns0:pPr>
      <ns0:r>
        <ns0:rPr>
          <ns0:lang ns0:eastAsia="zh-TW"/>
        </ns0:rPr>
        <ns0:t>保留實用表格與食物例子，但把它們放在章節理解之後，維持書籍整理與生活應用的比例。</ns0:t>
      </ns0:r>
    </ns0:p>
    <ns0:p ns2:paraId="0CACB9E0" ns2:textId="77777777" ns0:rsidR="004D4C07" ns0:rsidRDefault="00000000">
      <ns0:pPr>
        <ns0:pStyle ns0:val="21"/>
      </ns0:pPr>
      <ns0:proofErr ns0:type="spellStart"/>
      <ns0:r>
        <ns0:rPr>
          <ns0:rFonts ns0:ascii="Calibri" ns0:eastAsia="Microsoft JhengHei" ns0:hAnsi="Calibri"/>
        </ns0:rPr>
        <ns0:t>待確認事項</ns0:t>
      </ns0:r>
      <ns0:proofErr ns0:type="spellEnd"/>
    </ns0:p>
    <ns0:p ns2:paraId="59637547" ns2:textId="77777777" ns0:rsidR="004D4C07" ns0:rsidRDefault="00000000">
      <ns0:pPr>
        <ns0:pStyle ns0:val="a0"/>
        <ns0:spacing ns0:after="60" ns0:line="276" ns0:lineRule="auto"/>
        <ns0:rPr>
          <ns0:lang ns0:eastAsia="zh-TW"/>
        </ns0:rPr>
      </ns0:pPr>
      <ns0:r>
        <ns0:rPr>
          <ns0:lang ns0:eastAsia="zh-TW"/>
        </ns0:rPr>
        <ns0:t>食物份量與蛋白質克數為教育用途概略值，正式上線前要依採用的台灣食品成分資料來源逐項核對。</ns0:t>
      </ns0:r>
    </ns0:p>
    <ns0:p ns2:paraId="579719C1" ns2:textId="77777777" ns0:rsidR="004D4C07" ns0:rsidRDefault="00000000">
      <ns0:pPr>
        <ns0:pStyle ns0:val="a0"/>
        <ns0:spacing ns0:after="60" ns0:line="276" ns0:lineRule="auto"/>
        <ns0:rPr>
          <ns0:lang ns0:eastAsia="zh-TW"/>
        </ns0:rPr>
      </ns0:pPr>
      <ns0:r>
        <ns0:rPr>
          <ns0:lang ns0:eastAsia="zh-TW"/>
        </ns0:rPr>
        <ns0:t>需由人工確認文章標題、</ns0:t>
      </ns0:r>
      <ns0:r>
        <ns0:rPr>
          <ns0:lang ns0:eastAsia="zh-TW"/>
        </ns0:rPr>
        <ns0:t>slug</ns0:t>
      </ns0:r>
      <ns0:r>
        <ns0:rPr>
          <ns0:lang ns0:eastAsia="zh-TW"/>
        </ns0:rPr>
        <ns0:t>、公開日期與站內連結是否符合發布安排。</ns0:t>
      </ns0:r>
    </ns0:p>
    <ns0:p ns2:paraId="5AC3EFB5" ns2:textId="77777777" ns0:rsidR="004D4C07" ns0:rsidRDefault="00000000">
      <ns0:pPr>
        <ns0:pStyle ns0:val="a0"/>
        <ns0:spacing ns0:after="60" ns0:line="276" ns0:lineRule="auto"/>
      </ns0:pPr>
      <ns0:proofErr ns0:type="spellStart"/>
      <ns0:r>
        <ns0:t>FAQPage</ns0:t>
      </ns0:r>
      <ns0:r>
        <ns0:t>、</ns0:t>
      </ns0:r>
      <ns0:r>
        <ns0:t>BlogPosting</ns0:t>
      </ns0:r>
      <ns0:r>
        <ns0:t>、作者資料、更新日期與</ns0:t>
      </ns0:r>
      <ns0:proofErr ns0:type="spellEnd"/>
      <ns0:r>
        <ns0:t xml:space="preserve"> canonical </ns0:t>
      </ns0:r>
      <ns0:proofErr ns0:type="spellStart"/>
      <ns0:r>
        <ns0:t>仍需在人工核准後由網站流程實作與公開頁核對</ns0:t>
      </ns0:r>
      <ns0:proofErr ns0:type="spellEnd"/>
      <ns0:r>
        <ns0:t>。</ns0:t>
      </ns0:r>
    </ns0:p>
    <ns0:p ns2:paraId="29CFD07E" ns2:textId="77777777" ns0:rsidR="004D4C07" ns0:rsidRDefault="00000000">
      <ns0:pPr>
        <ns0:pStyle ns0:val="a0"/>
        <ns0:spacing ns0:after="60" ns0:line="276" ns0:lineRule="auto"/>
      </ns0:pPr>
      <ns0:r>
        <ns0:t>本稿為第六章待審主稿，尚未取得發布授權，未寫入</ns0:t>
      </ns0:r>
      <ns0:r>
        <ns0:t xml:space="preserve"> blog/posts.json</ns0:t>
      </ns0:r>
      <ns0:r>
        <ns0:t>。</ns0:t>
      </ns0:r>
    </ns0:p>
    <ns0:sectPr ns0:rsidR="004D4C07" ns0:rsidSect="00034616">
      <ns0:headerReference ns0:type="default" ns3:id="rId15"/>
      <ns0:footerReference ns0:type="default" ns3:id="rId16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33376" w14:textId="77777777" w:rsidR="00841C73" w:rsidRDefault="00841C73">
      <w:pPr>
        <w:spacing w:after="0" w:line="240" w:lineRule="auto"/>
      </w:pPr>
      <w:r>
        <w:separator/>
      </w:r>
    </w:p>
  </w:endnote>
  <w:endnote w:type="continuationSeparator" w:id="0">
    <w:p w14:paraId="3695CC1D" w14:textId="77777777" w:rsidR="00841C73" w:rsidRDefault="00841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85D88" w14:textId="77777777" w:rsidR="004D4C07" w:rsidRDefault="00000000">
    <w:pPr>
      <w:pStyle w:val="a7"/>
      <w:jc w:val="center"/>
      <w:rPr>
        <w:lang w:eastAsia="zh-TW"/>
      </w:rPr>
    </w:pPr>
    <w:r>
      <w:rPr>
        <w:color w:val="64748B"/>
        <w:sz w:val="18"/>
        <w:lang w:eastAsia="zh-TW"/>
      </w:rPr>
      <w:t>僅供審閱，尚未代表文章通過審閱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FF779" w14:textId="77777777" w:rsidR="00841C73" w:rsidRDefault="00841C73">
      <w:pPr>
        <w:spacing w:after="0" w:line="240" w:lineRule="auto"/>
      </w:pPr>
      <w:r>
        <w:separator/>
      </w:r>
    </w:p>
  </w:footnote>
  <w:footnote w:type="continuationSeparator" w:id="0">
    <w:p w14:paraId="2DD19FBB" w14:textId="77777777" w:rsidR="00841C73" w:rsidRDefault="00841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94CB4" w14:textId="77777777" w:rsidR="004D4C07" w:rsidRDefault="00000000">
    <w:pPr>
      <w:pStyle w:val="a5"/>
      <w:jc w:val="right"/>
    </w:pPr>
    <w:r>
      <w:rPr>
        <w:color w:val="64748B"/>
        <w:sz w:val="18"/>
      </w:rPr>
      <w:t xml:space="preserve">Kat Chang </w:t>
    </w:r>
    <w:proofErr w:type="spellStart"/>
    <w:r>
      <w:rPr>
        <w:color w:val="64748B"/>
        <w:sz w:val="18"/>
      </w:rPr>
      <w:t>凱特營養師｜</w:t>
    </w:r>
    <w:r>
      <w:rPr>
        <w:color w:val="64748B"/>
        <w:sz w:val="18"/>
      </w:rPr>
      <w:t>SEO</w:t>
    </w:r>
    <w:proofErr w:type="spellEnd"/>
    <w:r>
      <w:rPr>
        <w:color w:val="64748B"/>
        <w:sz w:val="18"/>
      </w:rPr>
      <w:t xml:space="preserve"> </w:t>
    </w:r>
    <w:proofErr w:type="spellStart"/>
    <w:r>
      <w:rPr>
        <w:color w:val="64748B"/>
        <w:sz w:val="18"/>
      </w:rPr>
      <w:t>審閱稿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2B4EB2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1439407">
    <w:abstractNumId w:val="8"/>
  </w:num>
  <w:num w:numId="2" w16cid:durableId="1148010853">
    <w:abstractNumId w:val="6"/>
  </w:num>
  <w:num w:numId="3" w16cid:durableId="231935038">
    <w:abstractNumId w:val="5"/>
  </w:num>
  <w:num w:numId="4" w16cid:durableId="1991902629">
    <w:abstractNumId w:val="4"/>
  </w:num>
  <w:num w:numId="5" w16cid:durableId="682364152">
    <w:abstractNumId w:val="7"/>
  </w:num>
  <w:num w:numId="6" w16cid:durableId="334696064">
    <w:abstractNumId w:val="3"/>
  </w:num>
  <w:num w:numId="7" w16cid:durableId="506019670">
    <w:abstractNumId w:val="2"/>
  </w:num>
  <w:num w:numId="8" w16cid:durableId="943414135">
    <w:abstractNumId w:val="1"/>
  </w:num>
  <w:num w:numId="9" w16cid:durableId="1354456398">
    <w:abstractNumId w:val="0"/>
  </w:num>
  <w:num w:numId="10" w16cid:durableId="8618927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4A5"/>
    <w:rsid w:val="004D4C07"/>
    <w:rsid w:val="0075588F"/>
    <w:rsid w:val="00773129"/>
    <w:rsid w:val="007B6A67"/>
    <w:rsid w:val="00841C73"/>
    <w:rsid w:val="00922CA2"/>
    <w:rsid w:val="00A444A4"/>
    <w:rsid w:val="00AA1D8D"/>
    <w:rsid w:val="00B34F35"/>
    <w:rsid w:val="00B47730"/>
    <w:rsid w:val="00BB4B34"/>
    <w:rsid w:val="00CB0664"/>
    <w:rsid w:val="00DA641C"/>
    <w:rsid w:val="00DB0AF2"/>
    <w:rsid w:val="00F168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762A7"/>
  <w14:defaultImageDpi w14:val="300"/>
  <w15:docId w15:val="{6A0AA807-EB62-4BD3-AB18-5AF707679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Microsoft JhengHe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594katchang-source.github.io/blog/post.html?id=2026-08-13-nutrition-concepts-controversies-17e-guide" TargetMode="External"/><Relationship Id="rId13" Type="http://schemas.openxmlformats.org/officeDocument/2006/relationships/hyperlink" Target="https://594katchang-source.github.io/teach/nutritionranking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594katchang-source.github.io/blog/post.html?id=2026-08-20-lipids-fatty-acids-guid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594katchang-source.github.io/blog/post.html?id=2026-08-17-carbohydrates-food-guid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594katchang-source.github.io/blog/post.html?id=2026-08-15-nutrition-tools-standards-guidelin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594katchang-source.github.io/blog/post.html?id=2026-08-14-food-choices-human-health-guide" TargetMode="External"/><Relationship Id="rId14" Type="http://schemas.openxmlformats.org/officeDocument/2006/relationships/hyperlink" Target="https://594katchang-source.github.io/abou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1881</Words>
  <Characters>10728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標題</vt:lpstr>
      </vt:variant>
      <vt:variant>
        <vt:i4>39</vt:i4>
      </vt:variant>
    </vt:vector>
  </HeadingPairs>
  <TitlesOfParts>
    <vt:vector size="40" baseType="lpstr">
      <vt:lpstr/>
      <vt:lpstr>SEO 標題</vt:lpstr>
      <vt:lpstr>目標搜尋字詞、相關搜尋字詞與搜尋意圖</vt:lpstr>
      <vt:lpstr>文章摘要與適合搜尋結果顯示的開場</vt:lpstr>
      <vt:lpstr>正文</vt:lpstr>
      <vt:lpstr>    蛋白質與胺基酸的身體功能、飲食品質</vt:lpstr>
      <vt:lpstr>    蛋白質為什麼和每個人的身體都有關</vt:lpstr>
      <vt:lpstr>        蛋白質的角色超過肌肉</vt:lpstr>
      <vt:lpstr>    胺基酸、必需胺基酸與蛋白質結構</vt:lpstr>
      <vt:lpstr>        同樣是蛋白質，胺基酸排列讓功能產生差異</vt:lpstr>
      <vt:lpstr>    消化、吸收與蛋白質周轉：身體會拆解，也會回收</vt:lpstr>
      <vt:lpstr>    蛋白質在身體裡做什麼</vt:lpstr>
      <vt:lpstr>        從組織材料到免疫與代謝調節</vt:lpstr>
      <vt:lpstr>    蛋白質合成、運動與「補充品能不能增肌」</vt:lpstr>
      <vt:lpstr>    每天需要多少蛋白質：數字會跟著人而變</vt:lpstr>
      <vt:lpstr>        健康參考值、運動建議與疾病處方要分開</vt:lpstr>
      <vt:lpstr>    蛋白質品質：胺基酸組成和消化利用要一起看</vt:lpstr>
      <vt:lpstr>    蛋白質攝取不足與攝取過量</vt:lpstr>
      <vt:lpstr>        先看整體飲食與身體狀態</vt:lpstr>
      <vt:lpstr>    蛋白質食物怎麼放進餐桌</vt:lpstr>
      <vt:lpstr>    爭議：植物性飲食與肉類飲食，哪一種對健康比較好</vt:lpstr>
      <vt:lpstr>        真正重要的是飲食型態與食物組合</vt:lpstr>
      <vt:lpstr>    蛋白粉、BCAA 與膠原蛋白：補充品判讀</vt:lpstr>
      <vt:lpstr>    一天的閱讀後練習：用三餐檢查蛋白質是否有位置</vt:lpstr>
      <vt:lpstr>    FAQ：蛋白質常見問題</vt:lpstr>
      <vt:lpstr>        蛋白質一天吃多少才夠</vt:lpstr>
      <vt:lpstr>        植物性蛋白質能不能支持身體需要</vt:lpstr>
      <vt:lpstr>        長者牙口不好怎麼補蛋白質</vt:lpstr>
      <vt:lpstr>        喝乳清會不會傷腎</vt:lpstr>
      <vt:lpstr>        運動後一定要立刻喝蛋白粉嗎</vt:lpstr>
      <vt:lpstr>    Kat Chang 營養師的判讀</vt:lpstr>
      <vt:lpstr>SEO 描述</vt:lpstr>
      <vt:lpstr>文章分類、標籤與網址 slug</vt:lpstr>
      <vt:lpstr>594katchang-source.github.io 站內連結建議</vt:lpstr>
      <vt:lpstr>FAQ 題目與結構化資料建議</vt:lpstr>
      <vt:lpstr>文章結構化資料、作者、更新日期與 canonical 建議</vt:lpstr>
      <vt:lpstr>來源連結與各來源支持的段落或主張</vt:lpstr>
      <vt:lpstr>文章字數、原創差異化主張與待確認事項</vt:lpstr>
      <vt:lpstr>    原創差異化主張</vt:lpstr>
      <vt:lpstr>    待確認事項</vt:lpstr>
    </vt:vector>
  </TitlesOfParts>
  <Manager/>
  <Company/>
  <LinksUpToDate>false</LinksUpToDate>
  <CharactersWithSpaces>12584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第六章書籍重點與心得整理｜蛋白質與胺基酸</dc:title>
  <dc:subject>Kat Chang SEO 文章審閱檔</dc:subject>
  <dc:creator>Kat Chang 凱特營養師</dc:creator>
  <cp:keywords/>
  <dc:description>依 compact_reference_guide 版型建立，供人工審閱。</dc:description>
  <cp:lastModifiedBy>Cygnus Tsai</cp:lastModifiedBy>
  <cp:revision>7</cp:revision>
  <dcterms:created xsi:type="dcterms:W3CDTF">2013-12-23T23:15:00Z</dcterms:created>
  <dcterms:modified xsi:type="dcterms:W3CDTF">2026-08-24T06:53:00Z</dcterms:modified>
  <cp:category/>
</cp:coreProperties>
</file>