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1DD050">
      <w:pPr>
        <w:pStyle w:val="32"/>
        <w:keepNext/>
        <w:jc w:val="center"/>
      </w:pPr>
      <w:r>
        <w:t>TCOP：面向异构边缘系统的双时间尺度</w:t>
      </w:r>
      <w:r>
        <w:br w:type="textWrapping"/>
      </w:r>
      <w:r>
        <w:t>服务缓存协调与成对 Q 学习卸载</w:t>
      </w:r>
    </w:p>
    <w:p w14:paraId="66C3523C">
      <w:pPr>
        <w:pStyle w:val="165"/>
        <w:keepNext/>
        <w:jc w:val="center"/>
      </w:pPr>
      <w:r>
        <w:t>TCOP: Two-Timescale Coordinated Service Caching and Offloading with Pairwise Q-Learning at the Edge</w:t>
      </w:r>
    </w:p>
    <w:p w14:paraId="7EBBE056">
      <w:pPr>
        <w:pStyle w:val="168"/>
      </w:pPr>
      <w:r>
        <w:t>摘  要</w:t>
      </w:r>
    </w:p>
    <w:p w14:paraId="0B90E6B2">
      <w:pPr>
        <w:pStyle w:val="166"/>
        <w:jc w:val="both"/>
      </w:pPr>
      <w:r>
        <w:t>边缘环境中的有向无环图（DAG）应用由具有先后依赖关系的任务组成，各任务还依赖特定服务。服务器间的缓存容量与计算能力存在差异，服务副本布局和任务执行位置共同影响服务加载、依赖数据传输及计算时延。仅依据局部需求独立配置缓存难以协调全网服务覆盖，而固定索引的动作输出结构未显式共享不同候选服务器的评分函数。针对上述问题，本文提出双时间尺度联合优化方法 TCOP。在慢时间尺度，中央协调器运行需求驱动协调缓存（DCC），依据历史服务请求、执行反馈和既有副本分布，在逐服务器容量约束下确定下一周期的服务缓存配置；在快时间尺度，各入口服务器运行成对式 Dueling Double 深度 Q 网络（Pairwise PD3QN），为当前任务选择执行服务器。基于五类科学工作流的仿真实验表明，在主环境冻结测试中，TCOP 的平均应用完成时间为 0.2668 s，较 DAOC 和采用相同 DCC 缓存机制的离散 SAC 分别降低 65.51% 和 11.09%。交叉组合与机制分析表明，DCC 扩大了服务覆盖，Pairwise PD3QN 进一步提高了缓存利用，主要性能改善来自服务加载时延的降低。不同工作流及服务器数与缓存槽位同步扩展的实验进一步展示了方法在所评估配置下的性能变化。</w:t>
      </w:r>
    </w:p>
    <w:p w14:paraId="356BAA0A">
      <w:pPr>
        <w:pStyle w:val="167"/>
        <w:jc w:val="both"/>
      </w:pPr>
      <w:r>
        <w:t>关键词：边缘计算；DAG 任务卸载；服务缓存；异构缓存容量；深度强化学习</w:t>
      </w:r>
    </w:p>
    <w:p w14:paraId="1BD1EB94">
      <w:pPr>
        <w:pStyle w:val="3"/>
      </w:pPr>
      <w:r>
        <w:t>1 引言</w:t>
      </w:r>
    </w:p>
    <w:p w14:paraId="0341E16E">
      <w:pPr>
        <w:jc w:val="both"/>
      </w:pPr>
      <w:r>
        <w:t xml:space="preserve">受能耗、存储和计算能力限制，移动终端与物联网设备通常难以在本地及时完成计算密集且时延敏感的任务[1], [2]。远端云能够提供较充足的计算资源，但长距离传输与核心网负载会增加应用响应时延[3]。移动边缘计算将计算、存储和服务能力部署到用户附近，缩短数据传输路径，为物联网、增强现实和智能交通等应用提供低时延处理条件[1]–[3]。</w:t>
      </w:r>
    </w:p>
    <w:p w14:paraId="21F0F324">
      <w:pPr>
        <w:jc w:val="both"/>
      </w:pPr>
      <w:r>
        <w:t xml:space="preserve">现代边缘应用往往包含多个相互依赖的子任务，其执行顺序和中间数据传递通常用有向无环图（directed acyclic graph，DAG）表示[4], [5]。除计算资源外，任务还可能需要特定程序、运行库、容器镜像或模型组件[6], [7]。例如，工业视觉巡检中的图像依次经过预处理、特征提取、缺陷识别和结果汇总；不同阶段依赖不同服务，汇总阶段还需等待相关分支完成。因此，应用完成时间不仅取决于各任务的计算耗时，也取决于服务获取与任务间数据传输。</w:t>
      </w:r>
    </w:p>
    <w:p w14:paraId="0D263550">
      <w:pPr>
        <w:jc w:val="both"/>
      </w:pPr>
      <w:r>
        <w:t xml:space="preserve">在多边缘服务器协同环境中，终端将 DAG 应用提交至其接入的入口服务器，由入口服务器为当前就绪任务选择执行位置。受存储资源限制，每台服务器只能缓存部分服务，且服务器之间的计算能力与缓存容量存在差异[8]–[10]。所选服务器未缓存所需服务时，需要远程加载服务；任务与其前驱位于不同服务器时，还需传输前驱输出[5], [6]。服务缓存配置决定服务种类的覆盖范围及副本的空间分布，卸载决策则决定任务使用的计算资源、服务获取方式和依赖数据传输路径，二者共同影响 DAG 应用完成时间。图</w:t>
      </w:r>
      <w:r>
        <w:fldChar w:fldCharType="begin"/>
      </w:r>
      <w:r>
        <w:instrText xml:space="preserve"> REF fig_1 \h </w:instrText>
      </w:r>
      <w:r>
        <w:fldChar w:fldCharType="separate"/>
      </w:r>
      <w:r>
        <w:t>1</w:t>
      </w:r>
      <w:r>
        <w:fldChar w:fldCharType="end"/>
      </w:r>
      <w:r>
        <w:t>给出了上述关系。</w:t>
      </w:r>
    </w:p>
    <w:p w14:paraId="3BCDC80F">
      <w:pPr>
        <w:keepNext/>
        <w:spacing w:before="100" w:after="40"/>
        <w:ind w:firstLine="0"/>
        <w:jc w:val="center"/>
      </w:pPr>
      <w:r>
        <w:drawing>
          <wp:inline distT="0" distB="0" distL="114300" distR="114300">
            <wp:extent cx="5687695" cy="3646170"/>
            <wp:effectExtent l="0" t="0" r="8255" b="11430"/>
            <wp:docPr id="1" name="TCOP_Figure_1" descr="异构边缘环境中的 DAG 任务卸载与服务缓存场景。任务依赖决定数据传递关系，服务副本布局影响任务执行前的服务获取方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COP_Figure_1" descr="异构边缘环境中的 DAG 任务卸载与服务缓存场景。任务依赖决定数据传递关系，服务副本布局影响任务执行前的服务获取方式。"/>
                    <pic:cNvPicPr>
                      <a:picLocks noChangeAspect="1"/>
                    </pic:cNvPicPr>
                  </pic:nvPicPr>
                  <pic:blipFill>
                    <a:blip r:embed="rId10"/>
                    <a:stretch>
                      <a:fillRect/>
                    </a:stretch>
                  </pic:blipFill>
                  <pic:spPr>
                    <a:xfrm>
                      <a:off x="0" y="0"/>
                      <a:ext cx="5688000" cy="3646533"/>
                    </a:xfrm>
                    <a:prstGeom prst="rect">
                      <a:avLst/>
                    </a:prstGeom>
                  </pic:spPr>
                </pic:pic>
              </a:graphicData>
            </a:graphic>
          </wp:inline>
        </w:drawing>
      </w:r>
    </w:p>
    <w:p w14:paraId="282F03CF">
      <w:pPr>
        <w:pStyle w:val="15"/>
        <w:keepLines/>
        <w:jc w:val="center"/>
      </w:pPr>
      <w:r>
        <w:t>图</w:t>
      </w:r>
      <w:bookmarkStart w:id="0" w:name="fig_1"/>
      <w:r>
        <w:t>1</w:t>
      </w:r>
      <w:bookmarkEnd w:id="0"/>
      <w:r>
        <w:t xml:space="preserve">  异构边缘环境中的 DAG 任务卸载与服务缓存场景。任务依赖决定数据传递关系，服务副本布局影响任务执行前的服务获取方式。</w:t>
      </w:r>
    </w:p>
    <w:p w14:paraId="20D49DA4">
      <w:pPr>
        <w:jc w:val="both"/>
      </w:pPr>
      <w:r>
        <w:t xml:space="preserve">现有方法在联合决策复杂度、跨服务器缓存协调和在线卸载之间采用不同折衷。集中式联合优化统一处理服务缓存与任务卸载[6]，分层学习则将两类决策置于不同控制层[10]。若在每次任务卸载时同时更新全网缓存配置，需要反复处理较大的组合决策空间；若各服务器仅依据本地历史请求或局部流行度独立更新缓存[7]，则难以衡量单个副本对全网服务覆盖和远程加载代价的影响，也可能在有限槽位中保留较多重复副本。服务缓存变化较慢、任务卸载决策较频繁的特点，为划分两类决策的更新频率提供了依据。</w:t>
      </w:r>
    </w:p>
    <w:p w14:paraId="1D8E319F">
      <w:pPr>
        <w:jc w:val="both"/>
      </w:pPr>
      <w:r>
        <w:t xml:space="preserve">本文关注跨服务器服务覆盖与任务对已有副本的利用。缓存协调需要评估新增副本对服务获取代价的影响，并满足各服务器的容量约束；卸载策略则需要结合当前任务需求、前驱位置与历史执行反馈比较候选执行位置。常见平坦深度 Q 网络（deep Q-network，DQN）将候选服务器对应到固定索引的输出位置。Double-Q 与 Dueling 结构分别改进价值估计和价值分解[11]–[13]，但不直接改变这一动作表示方式。</w:t>
      </w:r>
    </w:p>
    <w:p w14:paraId="6C308DC2">
      <w:pPr>
        <w:jc w:val="both"/>
      </w:pPr>
      <w:r>
        <w:t>本文提出双时间尺度联合优化方法 TCOP。中央协调器在慢时间尺度运行需求驱动协调缓存（Demand-Driven Coordinated Caching，DCC），依据历史服务请求、执行反馈及既有副本分布估计加载节省，在逐服务器容量约束下构造候选配置，经覆盖修复与更新判定确定下一周期布局。相邻两次更新之间，配置保持不变；各入口服务器在快时间尺度运行成对式 Dueling Double 深度 Q 网络（Pairwise Dueling Double Deep Q-Network，PD3QN），将当前任务与各候选服务器的特征配对，通过共享评分结构选择执行服务器。任务分配与执行统计用于后续缓存调整。</w:t>
      </w:r>
    </w:p>
    <w:p w14:paraId="6E717F74">
      <w:pPr>
        <w:keepNext/>
        <w:jc w:val="both"/>
      </w:pPr>
      <w:r>
        <w:t>本文的主要贡献如下。</w:t>
      </w:r>
    </w:p>
    <w:p w14:paraId="74766984">
      <w:pPr>
        <w:jc w:val="both"/>
      </w:pPr>
      <w:r>
        <w:t>（1）建立考虑 DAG 依赖、服务加载与异构缓存容量的联合优化模型，以平均应用完成时间为目标，将周期性服务缓存配置与逐任务卸载两类决策纳入同一问题，并采用慢时间尺度中央协调、快时间尺度入口侧执行的控制结构。</w:t>
      </w:r>
    </w:p>
    <w:p w14:paraId="5F4C8DAC">
      <w:pPr>
        <w:jc w:val="both"/>
      </w:pPr>
      <w:r>
        <w:t>（2）设计 DCC 跨服务器服务缓存协调方法。在逐服务器容量约束下，结合历史需求、服务加载节省、服务器执行反馈与已有副本分布，比较候选缓存位置的作用，并通过覆盖修复和更新接受规则确定下一周期的缓存配置。</w:t>
      </w:r>
    </w:p>
    <w:p w14:paraId="02299C21">
      <w:pPr>
        <w:jc w:val="both"/>
      </w:pPr>
      <w:r>
        <w:t>（3）设计 Pairwise PD3QN 卸载策略。针对当前任务，通过共享服务器编码与评分结构估计各候选服务器的动作价值；结合反映应用完成时间增量的奖励学习卸载决策，并通过交叉组合实验评估缓存协调与卸载策略的作用。</w:t>
      </w:r>
    </w:p>
    <w:p w14:paraId="79DD9D5F">
      <w:pPr>
        <w:jc w:val="both"/>
      </w:pPr>
      <w:r>
        <w:t xml:space="preserve">本文基于五类 Pegasus 工作流[4], [14]开展总体性能、机制分析、交叉组合及敏感性实验，考察不同工作流以及服务器数与总缓存槽位同步变化时的性能。第2节综述相关研究；第3节给出系统模型与联合优化问题；第4节介绍 TCOP；第5节报告实验设置与结果；第6节总结全文并讨论局限与后续方向。</w:t>
      </w:r>
    </w:p>
    <w:p w14:paraId="672DBE07">
      <w:pPr>
        <w:pStyle w:val="3"/>
      </w:pPr>
      <w:r>
        <w:t>2 相关工作</w:t>
      </w:r>
    </w:p>
    <w:p w14:paraId="629C0AF1">
      <w:pPr>
        <w:jc w:val="both"/>
      </w:pPr>
      <w:r>
        <w:t>相关研究可按任务依赖与服务需求的建模范围，分为独立任务卸载、依赖感知任务卸载，以及服务缓存与任务卸载联合优化。</w:t>
      </w:r>
    </w:p>
    <w:p w14:paraId="08591477">
      <w:pPr>
        <w:pStyle w:val="4"/>
      </w:pPr>
      <w:r>
        <w:t>2.1 多边缘服务器环境下的独立任务卸载</w:t>
      </w:r>
    </w:p>
    <w:p w14:paraId="4AEA23FA">
      <w:pPr>
        <w:jc w:val="both"/>
      </w:pPr>
      <w:r>
        <w:t xml:space="preserve">多边缘服务器环境中的独立任务卸载主要关注通信开销、计算负载和排队时延。Sun 等[15]面向多个边缘服务器与云中心协同的系统，联合优化通信资源分配和任务卸载，利用 Lyapunov 优化在长期排队时延约束下降低用户设备能耗。Zhao 等[16]研究车辆辅助的边缘计算，根据车辆与路侧单元的连接条件选择邻近车辆或边缘服务器执行任务，并通过混合差分教学优化确定服务器侧的卸载比例和执行位置。</w:t>
      </w:r>
    </w:p>
    <w:p w14:paraId="03D2F94E">
      <w:pPr>
        <w:jc w:val="both"/>
      </w:pPr>
      <w:r>
        <w:t xml:space="preserve">Tang 和 Wong[17]利用深度强化学习，根据任务特征、队列状态与历史负载信息进行在线卸载。Yao 等[18]提出 mixed MAPPO，使用户依据本地观测的网络与处理时延分布式选择执行节点并调整传输速率。Yang 等[19]采用上下文多目标强化学习处理时延与能耗偏好的变化，结合服务器状态编码和动作掩码，使策略适应不同服务器数量及计算能力。上述方法以独立任务为对象，重点在于资源竞争与负载分配，未将任务间依赖纳入同一调度模型。</w:t>
      </w:r>
    </w:p>
    <w:p w14:paraId="480E464D">
      <w:pPr>
        <w:pStyle w:val="4"/>
      </w:pPr>
      <w:r>
        <w:t>2.2 依赖感知的任务卸载</w:t>
      </w:r>
    </w:p>
    <w:p w14:paraId="55D5DAC9">
      <w:pPr>
        <w:jc w:val="both"/>
      </w:pPr>
      <w:r>
        <w:t xml:space="preserve">对于 DAG 应用，前驱任务的执行位置影响后继任务的数据到齐时刻，局部卸载选择因而会沿依赖关系影响整个应用。Feng 等[20]提出 PRAISE，通过任务分层与子任务合并重构依赖图，结合子任务卸载以及计算、通信和时隙资源分配，在时延约束下提高卸载收益。Zhou 等[21]在通信覆盖、带宽容量和应用时延约束下，通过工作流划分、资源匹配与定价确定卸载方案，以最大化移动设备效用与边缘服务器净收益之和。</w:t>
      </w:r>
    </w:p>
    <w:p w14:paraId="27CA07EF">
      <w:pPr>
        <w:jc w:val="both"/>
      </w:pPr>
      <w:r>
        <w:t xml:space="preserve">面向动态边缘环境，Pan 等[22]在移动设备、单个边缘服务器与云端组成的系统中，利用 Q 学习联合确定任务执行位置与能量分配。Chen 等[23]联合处理任务卸载与网络流调度，以协调计算执行和依赖数据传输。TF-DDRL[24]利用门控 Transformer 提取状态特征并建模长期关联，结合分布式强化学习调度边缘与云端的 DAG 应用。这类研究主要协调任务执行与依赖数据传输，尚未联合决定任务所需服务在各服务器上的缓存位置。</w:t>
      </w:r>
    </w:p>
    <w:p w14:paraId="483D566F">
      <w:pPr>
        <w:pStyle w:val="4"/>
      </w:pPr>
      <w:r>
        <w:t>2.3 服务缓存与任务卸载的联合优化</w:t>
      </w:r>
    </w:p>
    <w:p w14:paraId="689DDDB4">
      <w:pPr>
        <w:jc w:val="both"/>
      </w:pPr>
      <w:r>
        <w:t xml:space="preserve">服务是否已在目标服务器缓存，决定任务执行前是否需要远程加载，并改变不同卸载位置的时延与成本。Liang 等[25]研究时延约束下的依赖任务卸载与按需服务缓存，采用 Gibbs 采样调整缓存配置，并利用动态规划求解相应卸载策略，以降低缓存、数据传输和任务处理的总成本。Song 等[26]在无人机预装所需服务的空地协同场景中，采用多目标进化算法联合优化依赖任务调度、计算资源分配与高空平台服务缓存，权衡平均 DAG 应用完成时间与无人机能耗。PAWSSP[27]面向批量提交的 DAG 工作流，先依据任务并行性确定服务缓存配置，再确定任务次序、执行服务器和处理器核，以减少资源竞争并降低平均应用完成时间。</w:t>
      </w:r>
    </w:p>
    <w:p w14:paraId="64D2C9FA">
      <w:pPr>
        <w:jc w:val="both"/>
      </w:pPr>
      <w:r>
        <w:t xml:space="preserve">面向动态任务请求，Yu 等[28]提出双时间尺度深度强化学习方法 2Ts-DRL，在慢时间尺度利用强化学习更新服务缓存配置，在快时间尺度联合确定顺序依赖任务的卸载方案与子载波分配，并通过联邦学习训练缓存决策模型。DAOC[7]面向 DAG 应用，由各云小站依据本地服务需求与加载代价周期性更新缓存，通过本地 DQN 选择任务执行位置，并交换服务缓存状态以辅助卸载。COHCTO[29]在车联网中利用预测的服务关键度与调用频率更新路侧单元缓存，结合车辆侧 LRU 缓存、全局任务优先级与 PPO 联合优化服务缓存和依赖任务卸载，综合考虑时延、能耗、命中率和应用成功率。</w:t>
      </w:r>
      <w:r>
        <w:t xml:space="preserve">双时间尺度联合决策也已用于边云协作下的服务缓存与资源分配[30]，以及多接入边缘计算中的服务部署与依赖任务卸载[31]。</w:t>
      </w:r>
    </w:p>
    <w:p w14:paraId="27496454">
      <w:pPr>
        <w:jc w:val="both"/>
      </w:pPr>
      <w:r>
        <w:t>上述研究通过按需服务加载、批量工作流调度或周期性缓存更新处理服务缓存与依赖任务卸载的耦合。本文侧重缓存容量异构时的跨服务器服务覆盖与副本利用：依据历史需求估计新增副本的加载节省，通过容量约束下的配置构造与覆盖修复协调服务布局，并由入口服务器结合任务需求、前驱位置和历史执行反馈选择执行位置。</w:t>
      </w:r>
    </w:p>
    <w:p w14:paraId="4E3B2251">
      <w:pPr>
        <w:pStyle w:val="3"/>
      </w:pPr>
      <w:r>
        <w:t>3 系统模型与问题定式化</w:t>
      </w:r>
    </w:p>
    <w:p w14:paraId="261ED2C8">
      <w:pPr>
        <w:jc w:val="both"/>
      </w:pPr>
      <w:r>
        <w:t>本节依次定义系统与 DAG 任务、时延递推关系以及联合优化问题。服务缓存与任务分配分别在缓存周期和任务决策步上更新，两类时间尺度通过服务加载时延相互联系。</w:t>
      </w:r>
    </w:p>
    <w:p w14:paraId="2FD2BF7B">
      <w:pPr>
        <w:pStyle w:val="4"/>
      </w:pPr>
      <w:r>
        <w:t>3.1 系统与任务模型</w:t>
      </w:r>
    </w:p>
    <w:p w14:paraId="1ADCAC0B">
      <w:pPr>
        <w:jc w:val="both"/>
      </w:pPr>
      <w:r>
        <w:t xml:space="preserve">系统由移动用户、互联边缘服务器和远端云组成。用户将具有服务需求的 DAG 应用提交至最近的边缘服务器，后者作为该应用的入口服务器，负责选择各任务的执行服务器。任务可在入口服务器或其他可达边缘服务器上执行；服务器之间传输任务数据和服务镜像，云端仅提供服务镜像，不参与任务执行[5]–[7]。</w:t>
      </w:r>
    </w:p>
    <w:p w14:paraId="2C1C289B">
      <w:pPr>
        <w:keepNext/>
        <w:jc w:val="both"/>
      </w:pPr>
      <w:r>
        <w:t xml:space="preserve">考虑 </w:t>
      </w:r>
      <m:oMath>
        <m:r>
          <m:rPr/>
          <w:rPr>
            <w:rFonts w:ascii="Cambria Math" w:hAnsi="Cambria Math" w:eastAsia="Noto Serif CJK SC" w:cs="Cambria Math"/>
            <w:sz w:val="22"/>
            <w:szCs w:val="22"/>
          </w:rPr>
          <m:t>M</m:t>
        </m:r>
      </m:oMath>
      <w:r>
        <w:t xml:space="preserve"> 个应用实例、</w:t>
      </w:r>
      <m:oMath>
        <m:r>
          <m:rPr/>
          <w:rPr>
            <w:rFonts w:ascii="Cambria Math" w:hAnsi="Cambria Math" w:eastAsia="Noto Serif CJK SC" w:cs="Cambria Math"/>
            <w:sz w:val="22"/>
            <w:szCs w:val="22"/>
          </w:rPr>
          <m:t>S</m:t>
        </m:r>
      </m:oMath>
      <w:r>
        <w:t xml:space="preserve"> 台边缘服务器和 </w:t>
      </w:r>
      <m:oMath>
        <m:r>
          <m:rPr/>
          <w:rPr>
            <w:rFonts w:ascii="Cambria Math" w:hAnsi="Cambria Math" w:eastAsia="Noto Serif CJK SC" w:cs="Cambria Math"/>
            <w:sz w:val="22"/>
            <w:szCs w:val="22"/>
          </w:rPr>
          <m:t>Q</m:t>
        </m:r>
      </m:oMath>
      <w:r>
        <w:t xml:space="preserve"> 种服务，其索引分别为 </w:t>
      </w:r>
      <m:oMath>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1</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oMath>
      <w:r>
        <w:t>、</w:t>
      </w:r>
      <m:oMath>
        <m:r>
          <m:rPr/>
          <w:rPr>
            <w:rFonts w:ascii="Cambria Math" w:hAnsi="Cambria Math" w:eastAsia="Noto Serif CJK SC" w:cs="Cambria Math"/>
            <w:sz w:val="22"/>
            <w:szCs w:val="22"/>
          </w:rPr>
          <m:t>s</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1</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S</m:t>
        </m:r>
        <m:r>
          <m:rPr>
            <m:sty m:val="p"/>
          </m:rPr>
          <w:rPr>
            <w:rFonts w:ascii="Cambria Math" w:hAnsi="Cambria Math" w:eastAsia="Noto Serif CJK SC" w:cs="Cambria Math"/>
            <w:sz w:val="22"/>
            <w:szCs w:val="22"/>
          </w:rPr>
          <m:t>}</m:t>
        </m:r>
      </m:oMath>
      <w:r>
        <w:t xml:space="preserve"> 和 </w:t>
      </w:r>
      <m:oMath>
        <m:r>
          <m:rPr/>
          <w:rPr>
            <w:rFonts w:ascii="Cambria Math" w:hAnsi="Cambria Math" w:eastAsia="Noto Serif CJK SC" w:cs="Cambria Math"/>
            <w:sz w:val="22"/>
            <w:szCs w:val="22"/>
          </w:rPr>
          <m:t>q</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1</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Q</m:t>
        </m:r>
        <m:r>
          <m:rPr>
            <m:sty m:val="p"/>
          </m:rPr>
          <w:rPr>
            <w:rFonts w:ascii="Cambria Math" w:hAnsi="Cambria Math" w:eastAsia="Noto Serif CJK SC" w:cs="Cambria Math"/>
            <w:sz w:val="22"/>
            <w:szCs w:val="22"/>
          </w:rPr>
          <m:t>}</m:t>
        </m:r>
      </m:oMath>
      <w:r>
        <w:t xml:space="preserve">。服务器 </w:t>
      </w:r>
      <m:oMath>
        <m:r>
          <m:rPr/>
          <w:rPr>
            <w:rFonts w:ascii="Cambria Math" w:hAnsi="Cambria Math" w:eastAsia="Noto Serif CJK SC" w:cs="Cambria Math"/>
            <w:sz w:val="22"/>
            <w:szCs w:val="22"/>
          </w:rPr>
          <m:t>s</m:t>
        </m:r>
      </m:oMath>
      <w:r>
        <w:t xml:space="preserve"> 的 CPU 频率为 </w:t>
      </w:r>
      <m:oMath>
        <m:sSub>
          <m:sSubPr/>
          <m:e>
            <m:r>
              <m:rPr/>
              <w:rPr>
                <w:rFonts w:ascii="Cambria Math" w:hAnsi="Cambria Math" w:eastAsia="Noto Serif CJK SC" w:cs="Cambria Math"/>
                <w:sz w:val="22"/>
                <w:szCs w:val="22"/>
              </w:rPr>
              <m:t>f</m:t>
            </m:r>
          </m:e>
          <m:sub>
            <m:r>
              <m:rPr/>
              <w:rPr>
                <w:rFonts w:ascii="Cambria Math" w:hAnsi="Cambria Math" w:eastAsia="Noto Serif CJK SC" w:cs="Cambria Math"/>
                <w:sz w:val="22"/>
                <w:szCs w:val="22"/>
              </w:rPr>
              <m:t>s</m:t>
            </m:r>
          </m:sub>
        </m:sSub>
      </m:oMath>
      <w:r>
        <w:t xml:space="preserve">，缓存容量为 </w:t>
      </w:r>
      <m:oMath>
        <m:sSub>
          <m:sSubPr/>
          <m:e>
            <m:r>
              <m:rPr/>
              <w:rPr>
                <w:rFonts w:ascii="Cambria Math" w:hAnsi="Cambria Math" w:eastAsia="Noto Serif CJK SC" w:cs="Cambria Math"/>
                <w:sz w:val="22"/>
                <w:szCs w:val="22"/>
              </w:rPr>
              <m:t>K</m:t>
            </m:r>
          </m:e>
          <m:sub>
            <m:r>
              <m:rPr/>
              <w:rPr>
                <w:rFonts w:ascii="Cambria Math" w:hAnsi="Cambria Math" w:eastAsia="Noto Serif CJK SC" w:cs="Cambria Math"/>
                <w:sz w:val="22"/>
                <w:szCs w:val="22"/>
              </w:rPr>
              <m:t>s</m:t>
            </m:r>
          </m:sub>
        </m:sSub>
      </m:oMath>
      <w:r>
        <w:t xml:space="preserve">。各服务器容量可以不同，每种服务占用一个缓存槽位。记容量向量为 </w:t>
      </w:r>
      <m:oMath>
        <m:r>
          <m:rPr/>
          <w:rPr>
            <w:rFonts w:ascii="Cambria Math" w:hAnsi="Cambria Math" w:eastAsia="Noto Serif CJK SC" w:cs="Cambria Math"/>
            <w:sz w:val="22"/>
            <w:szCs w:val="22"/>
          </w:rPr>
          <m:t>K</m:t>
        </m:r>
        <m:r>
          <m:rPr>
            <m:sty m:val="p"/>
          </m:rPr>
          <w:rPr>
            <w:rFonts w:ascii="Cambria Math" w:hAnsi="Cambria Math" w:eastAsia="Noto Serif CJK SC" w:cs="Cambria Math"/>
            <w:sz w:val="22"/>
            <w:szCs w:val="22"/>
          </w:rPr>
          <m:t>=</m:t>
        </m:r>
        <m:d>
          <m:dPr/>
          <m:e>
            <m:sSub>
              <m:sSubPr/>
              <m:e>
                <m:r>
                  <m:rPr/>
                  <w:rPr>
                    <w:rFonts w:ascii="Cambria Math" w:hAnsi="Cambria Math" w:eastAsia="Noto Serif CJK SC" w:cs="Cambria Math"/>
                    <w:sz w:val="22"/>
                    <w:szCs w:val="22"/>
                  </w:rPr>
                  <m:t>K</m:t>
                </m:r>
              </m:e>
              <m:sub>
                <m:r>
                  <m:rPr/>
                  <w:rPr>
                    <w:rFonts w:ascii="Cambria Math" w:hAnsi="Cambria Math" w:eastAsia="Noto Serif CJK SC" w:cs="Cambria Math"/>
                    <w:sz w:val="22"/>
                    <w:szCs w:val="22"/>
                  </w:rPr>
                  <m:t>1</m:t>
                </m:r>
              </m:sub>
            </m:sSub>
            <m:r>
              <m:rPr>
                <m:sty m:val="p"/>
              </m:rPr>
              <w:rPr>
                <w:rFonts w:ascii="Cambria Math" w:hAnsi="Cambria Math" w:eastAsia="Noto Serif CJK SC" w:cs="Cambria Math"/>
                <w:sz w:val="22"/>
                <w:szCs w:val="22"/>
              </w:rPr>
              <m:t>,…,</m:t>
            </m:r>
            <m:sSub>
              <m:sSubPr/>
              <m:e>
                <m:r>
                  <m:rPr/>
                  <w:rPr>
                    <w:rFonts w:ascii="Cambria Math" w:hAnsi="Cambria Math" w:eastAsia="Noto Serif CJK SC" w:cs="Cambria Math"/>
                    <w:sz w:val="22"/>
                    <w:szCs w:val="22"/>
                  </w:rPr>
                  <m:t>K</m:t>
                </m:r>
              </m:e>
              <m:sub>
                <m:r>
                  <m:rPr/>
                  <w:rPr>
                    <w:rFonts w:ascii="Cambria Math" w:hAnsi="Cambria Math" w:eastAsia="Noto Serif CJK SC" w:cs="Cambria Math"/>
                    <w:sz w:val="22"/>
                    <w:szCs w:val="22"/>
                  </w:rPr>
                  <m:t>S</m:t>
                </m:r>
              </m:sub>
            </m:sSub>
          </m:e>
        </m:d>
      </m:oMath>
      <w:r>
        <w:t xml:space="preserve">，总缓存槽位数为 </w:t>
      </w:r>
      <m:oMath>
        <m:r>
          <m:rPr/>
          <w:rPr>
            <w:rFonts w:ascii="Cambria Math" w:hAnsi="Cambria Math" w:eastAsia="Noto Serif CJK SC" w:cs="Cambria Math"/>
            <w:sz w:val="22"/>
            <w:szCs w:val="22"/>
          </w:rPr>
          <m:t>B</m:t>
        </m:r>
      </m:oMath>
      <w:r>
        <w:t>，则</w:t>
      </w:r>
    </w:p>
    <w:tbl>
      <w:tblPr>
        <w:tblStyle w:val="33"/>
        <w:tblW w:w="0" w:type="auto"/>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0" w:type="dxa"/>
          <w:left w:w="0" w:type="dxa"/>
          <w:bottom w:w="0" w:type="dxa"/>
          <w:right w:w="0" w:type="dxa"/>
        </w:tblCellMar>
      </w:tblPr>
      <w:tblGrid>
        <w:gridCol w:w="8391"/>
        <w:gridCol w:w="964"/>
      </w:tblGrid>
      <w:tr w14:paraId="5FF81D1A">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0" w:type="dxa"/>
            <w:left w:w="0" w:type="dxa"/>
            <w:bottom w:w="0" w:type="dxa"/>
            <w:right w:w="0" w:type="dxa"/>
          </w:tblCellMar>
        </w:tblPrEx>
        <w:trPr>
          <w:cantSplit/>
          <w:jc w:val="center"/>
        </w:trPr>
        <w:tc>
          <w:tcPr>
            <w:tcW w:w="8391" w:type="dxa"/>
            <w:vAlign w:val="center"/>
          </w:tcPr>
          <w:p w14:paraId="058D5BD5">
            <w:pPr>
              <w:pStyle w:val="172"/>
              <w:spacing w:before="80" w:after="80"/>
              <w:jc w:val="center"/>
            </w:pPr>
            <m:oMathPara>
              <m:oMath>
                <m:sSub>
                  <m:sSubPr/>
                  <m:e>
                    <m:r>
                      <m:rPr/>
                      <w:rPr>
                        <w:rFonts w:ascii="Cambria Math" w:hAnsi="Cambria Math" w:eastAsia="Noto Serif CJK SC" w:cs="Cambria Math"/>
                        <w:sz w:val="22"/>
                        <w:szCs w:val="22"/>
                      </w:rPr>
                      <m:t>K</m:t>
                    </m:r>
                  </m:e>
                  <m:sub>
                    <m:r>
                      <m:rPr/>
                      <w:rPr>
                        <w:rFonts w:ascii="Cambria Math" w:hAnsi="Cambria Math" w:eastAsia="Noto Serif CJK SC" w:cs="Cambria Math"/>
                        <w:sz w:val="22"/>
                        <w:szCs w:val="22"/>
                      </w:rPr>
                      <m:t>s</m:t>
                    </m:r>
                  </m:sub>
                </m:sSub>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0</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1</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Q</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  s</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1</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S</m:t>
                </m:r>
                <m:r>
                  <m:rPr>
                    <m:sty m:val="p"/>
                  </m:rPr>
                  <w:rPr>
                    <w:rFonts w:ascii="Cambria Math" w:hAnsi="Cambria Math" w:eastAsia="Noto Serif CJK SC" w:cs="Cambria Math"/>
                    <w:sz w:val="22"/>
                    <w:szCs w:val="22"/>
                  </w:rPr>
                  <m:t>.</m:t>
                </m:r>
              </m:oMath>
            </m:oMathPara>
          </w:p>
        </w:tc>
        <w:tc>
          <w:tcPr>
            <w:tcW w:w="964" w:type="dxa"/>
            <w:vAlign w:val="center"/>
          </w:tcPr>
          <w:p w14:paraId="64B88C3A">
            <w:pPr>
              <w:pStyle w:val="172"/>
              <w:jc w:val="right"/>
            </w:pPr>
            <w:r>
              <w:t>（</w:t>
            </w:r>
            <w:bookmarkStart w:id="1" w:name="eq_1a"/>
            <w:r>
              <w:t>1a</w:t>
            </w:r>
            <w:bookmarkEnd w:id="1"/>
            <w:r>
              <w:t>）</w:t>
            </w:r>
          </w:p>
        </w:tc>
      </w:tr>
    </w:tbl>
    <w:p w14:paraId="3EBDD697">
      <w:pPr>
        <w:keepNext w:val="0"/>
        <w:spacing w:before="0" w:after="20" w:line="20" w:lineRule="exact"/>
        <w:ind w:firstLine="0"/>
      </w:pPr>
    </w:p>
    <w:tbl>
      <w:tblPr>
        <w:tblStyle w:val="33"/>
        <w:tblW w:w="0" w:type="auto"/>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0" w:type="dxa"/>
          <w:left w:w="0" w:type="dxa"/>
          <w:bottom w:w="0" w:type="dxa"/>
          <w:right w:w="0" w:type="dxa"/>
        </w:tblCellMar>
      </w:tblPr>
      <w:tblGrid>
        <w:gridCol w:w="8391"/>
        <w:gridCol w:w="964"/>
      </w:tblGrid>
      <w:tr w14:paraId="2622941D">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PrEx>
        <w:trPr>
          <w:cantSplit/>
          <w:jc w:val="center"/>
        </w:trPr>
        <w:tc>
          <w:tcPr>
            <w:tcW w:w="8391" w:type="dxa"/>
            <w:vAlign w:val="center"/>
          </w:tcPr>
          <w:p w14:paraId="3B817913">
            <w:pPr>
              <w:pStyle w:val="172"/>
              <w:spacing w:before="80" w:after="80"/>
              <w:jc w:val="center"/>
            </w:pPr>
            <m:oMathPara>
              <m:oMath>
                <m:r>
                  <m:rPr/>
                  <w:rPr>
                    <w:rFonts w:ascii="Cambria Math" w:hAnsi="Cambria Math" w:eastAsia="Noto Serif CJK SC" w:cs="Cambria Math"/>
                    <w:sz w:val="22"/>
                    <w:szCs w:val="22"/>
                  </w:rPr>
                  <m:t>B</m:t>
                </m:r>
                <m:r>
                  <m:rPr>
                    <m:sty m:val="p"/>
                  </m:rPr>
                  <w:rPr>
                    <w:rFonts w:ascii="Cambria Math" w:hAnsi="Cambria Math" w:eastAsia="Noto Serif CJK SC" w:cs="Cambria Math"/>
                    <w:sz w:val="22"/>
                    <w:szCs w:val="22"/>
                  </w:rPr>
                  <m:t>=</m:t>
                </m:r>
                <m:nary>
                  <m:naryPr>
                    <m:chr m:val="∑"/>
                    <m:limLoc m:val="undOvr"/>
                  </m:naryPr>
                  <m:sub>
                    <m:r>
                      <m:rPr/>
                      <w:rPr>
                        <w:rFonts w:ascii="Cambria Math" w:hAnsi="Cambria Math" w:eastAsia="Noto Serif CJK SC" w:cs="Cambria Math"/>
                        <w:sz w:val="22"/>
                        <w:szCs w:val="22"/>
                      </w:rPr>
                      <m:t>s</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1</m:t>
                    </m:r>
                  </m:sub>
                  <m:sup>
                    <m:r>
                      <m:rPr/>
                      <w:rPr>
                        <w:rFonts w:ascii="Cambria Math" w:hAnsi="Cambria Math" w:eastAsia="Noto Serif CJK SC" w:cs="Cambria Math"/>
                        <w:sz w:val="22"/>
                        <w:szCs w:val="22"/>
                      </w:rPr>
                      <m:t>S</m:t>
                    </m:r>
                  </m:sup>
                  <m:e>
                    <m:sSub>
                      <m:sSubPr/>
                      <m:e>
                        <m:r>
                          <m:rPr/>
                          <w:rPr>
                            <w:rFonts w:ascii="Cambria Math" w:hAnsi="Cambria Math" w:eastAsia="Noto Serif CJK SC" w:cs="Cambria Math"/>
                            <w:sz w:val="22"/>
                            <w:szCs w:val="22"/>
                          </w:rPr>
                          <m:t>K</m:t>
                        </m:r>
                      </m:e>
                      <m:sub>
                        <m:r>
                          <m:rPr/>
                          <w:rPr>
                            <w:rFonts w:ascii="Cambria Math" w:hAnsi="Cambria Math" w:eastAsia="Noto Serif CJK SC" w:cs="Cambria Math"/>
                            <w:sz w:val="22"/>
                            <w:szCs w:val="22"/>
                          </w:rPr>
                          <m:t>s</m:t>
                        </m:r>
                      </m:sub>
                    </m:sSub>
                  </m:e>
                </m:nary>
                <m:r>
                  <m:rPr>
                    <m:sty m:val="p"/>
                  </m:rPr>
                  <w:rPr>
                    <w:rFonts w:ascii="Cambria Math" w:hAnsi="Cambria Math" w:eastAsia="Noto Serif CJK SC" w:cs="Cambria Math"/>
                    <w:sz w:val="22"/>
                    <w:szCs w:val="22"/>
                  </w:rPr>
                  <m:t>.</m:t>
                </m:r>
              </m:oMath>
            </m:oMathPara>
          </w:p>
        </w:tc>
        <w:tc>
          <w:tcPr>
            <w:tcW w:w="964" w:type="dxa"/>
            <w:vAlign w:val="center"/>
          </w:tcPr>
          <w:p w14:paraId="0E41C1C5">
            <w:pPr>
              <w:pStyle w:val="172"/>
              <w:jc w:val="right"/>
            </w:pPr>
            <w:r>
              <w:t>（</w:t>
            </w:r>
            <w:bookmarkStart w:id="2" w:name="eq_1b"/>
            <w:r>
              <w:t>1b</w:t>
            </w:r>
            <w:bookmarkEnd w:id="2"/>
            <w:r>
              <w:t>）</w:t>
            </w:r>
          </w:p>
        </w:tc>
      </w:tr>
    </w:tbl>
    <w:p w14:paraId="03B36D1D">
      <w:pPr>
        <w:keepNext w:val="0"/>
        <w:spacing w:before="0" w:after="20" w:line="20" w:lineRule="exact"/>
        <w:ind w:firstLine="0"/>
      </w:pPr>
    </w:p>
    <w:p w14:paraId="7AD08FBA">
      <w:pPr>
        <w:keepNext/>
        <w:jc w:val="both"/>
      </w:pPr>
      <w:r>
        <w:t xml:space="preserve">服务缓存配置在各缓存周期开始时更新，周期内保持不变。第 </w:t>
      </w:r>
      <m:oMath>
        <m:r>
          <m:rPr/>
          <w:rPr>
            <w:rFonts w:ascii="Cambria Math" w:hAnsi="Cambria Math" w:eastAsia="Noto Serif CJK SC" w:cs="Cambria Math"/>
            <w:sz w:val="22"/>
            <w:szCs w:val="22"/>
          </w:rPr>
          <m:t>k</m:t>
        </m:r>
      </m:oMath>
      <w:r>
        <w:t xml:space="preserve"> 个周期的配置为 </w:t>
      </w:r>
      <m:oMath>
        <m:sSup>
          <m:sSupPr/>
          <m:e>
            <m:r>
              <m:rPr/>
              <w:rPr>
                <w:rFonts w:ascii="Cambria Math" w:hAnsi="Cambria Math" w:eastAsia="Noto Serif CJK SC" w:cs="Cambria Math"/>
                <w:sz w:val="22"/>
                <w:szCs w:val="22"/>
              </w:rPr>
              <m:t>X</m:t>
            </m:r>
          </m:e>
          <m:sup>
            <m:d>
              <m:dPr/>
              <m:e>
                <m:r>
                  <m:rPr/>
                  <w:rPr>
                    <w:rFonts w:ascii="Cambria Math" w:hAnsi="Cambria Math" w:eastAsia="Noto Serif CJK SC" w:cs="Cambria Math"/>
                    <w:sz w:val="22"/>
                    <w:szCs w:val="22"/>
                  </w:rPr>
                  <m:t>k</m:t>
                </m:r>
              </m:e>
            </m:d>
          </m:sup>
        </m:sSup>
        <m:r>
          <m:rPr>
            <m:sty m:val="p"/>
          </m:rPr>
          <w:rPr>
            <w:rFonts w:ascii="Cambria Math" w:hAnsi="Cambria Math" w:eastAsia="Noto Serif CJK SC" w:cs="Cambria Math"/>
            <w:sz w:val="22"/>
            <w:szCs w:val="22"/>
          </w:rPr>
          <m:t>=</m:t>
        </m:r>
        <m:d>
          <m:dPr>
            <m:begChr m:val="["/>
            <m:endChr m:val="]"/>
          </m:dPr>
          <m:e>
            <m:sSubSup>
              <m:sSubSupPr/>
              <m:e>
                <m:r>
                  <m:rPr/>
                  <w:rPr>
                    <w:rFonts w:ascii="Cambria Math" w:hAnsi="Cambria Math" w:eastAsia="Noto Serif CJK SC" w:cs="Cambria Math"/>
                    <w:sz w:val="22"/>
                    <w:szCs w:val="22"/>
                  </w:rPr>
                  <m:t>x</m:t>
                </m:r>
              </m:e>
              <m:sub>
                <m:r>
                  <m:rPr/>
                  <w:rPr>
                    <w:rFonts w:ascii="Cambria Math" w:hAnsi="Cambria Math" w:eastAsia="Noto Serif CJK SC" w:cs="Cambria Math"/>
                    <w:sz w:val="22"/>
                    <w:szCs w:val="22"/>
                  </w:rPr>
                  <m:t>s</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q</m:t>
                </m:r>
              </m:sub>
              <m:sup>
                <m:d>
                  <m:dPr/>
                  <m:e>
                    <m:r>
                      <m:rPr/>
                      <w:rPr>
                        <w:rFonts w:ascii="Cambria Math" w:hAnsi="Cambria Math" w:eastAsia="Noto Serif CJK SC" w:cs="Cambria Math"/>
                        <w:sz w:val="22"/>
                        <w:szCs w:val="22"/>
                      </w:rPr>
                      <m:t>k</m:t>
                    </m:r>
                  </m:e>
                </m:d>
              </m:sup>
            </m:sSubSup>
          </m:e>
        </m:d>
      </m:oMath>
      <w:r>
        <w:t xml:space="preserve">；服务 </w:t>
      </w:r>
      <m:oMath>
        <m:r>
          <m:rPr/>
          <w:rPr>
            <w:rFonts w:ascii="Cambria Math" w:hAnsi="Cambria Math" w:eastAsia="Noto Serif CJK SC" w:cs="Cambria Math"/>
            <w:sz w:val="22"/>
            <w:szCs w:val="22"/>
          </w:rPr>
          <m:t>q</m:t>
        </m:r>
      </m:oMath>
      <w:r>
        <w:t xml:space="preserve"> 缓存于服务器 </w:t>
      </w:r>
      <m:oMath>
        <m:r>
          <m:rPr/>
          <w:rPr>
            <w:rFonts w:ascii="Cambria Math" w:hAnsi="Cambria Math" w:eastAsia="Noto Serif CJK SC" w:cs="Cambria Math"/>
            <w:sz w:val="22"/>
            <w:szCs w:val="22"/>
          </w:rPr>
          <m:t>s</m:t>
        </m:r>
      </m:oMath>
      <w:r>
        <w:t xml:space="preserve"> 时，</w:t>
      </w:r>
      <m:oMath>
        <m:sSubSup>
          <m:sSubSupPr/>
          <m:e>
            <m:r>
              <m:rPr/>
              <w:rPr>
                <w:rFonts w:ascii="Cambria Math" w:hAnsi="Cambria Math" w:eastAsia="Noto Serif CJK SC" w:cs="Cambria Math"/>
                <w:sz w:val="22"/>
                <w:szCs w:val="22"/>
              </w:rPr>
              <m:t>x</m:t>
            </m:r>
          </m:e>
          <m:sub>
            <m:r>
              <m:rPr/>
              <w:rPr>
                <w:rFonts w:ascii="Cambria Math" w:hAnsi="Cambria Math" w:eastAsia="Noto Serif CJK SC" w:cs="Cambria Math"/>
                <w:sz w:val="22"/>
                <w:szCs w:val="22"/>
              </w:rPr>
              <m:t>s</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q</m:t>
            </m:r>
          </m:sub>
          <m:sup>
            <m:d>
              <m:dPr/>
              <m:e>
                <m:r>
                  <m:rPr/>
                  <w:rPr>
                    <w:rFonts w:ascii="Cambria Math" w:hAnsi="Cambria Math" w:eastAsia="Noto Serif CJK SC" w:cs="Cambria Math"/>
                    <w:sz w:val="22"/>
                    <w:szCs w:val="22"/>
                  </w:rPr>
                  <m:t>k</m:t>
                </m:r>
              </m:e>
            </m:d>
          </m:sup>
        </m:sSubSup>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1</m:t>
        </m:r>
      </m:oMath>
      <w:r>
        <w:t>，否则为 0。同一服务可以在多台服务器上保存副本，但各服务器必须满足自身容量约束：</w:t>
      </w:r>
    </w:p>
    <w:tbl>
      <w:tblPr>
        <w:tblStyle w:val="33"/>
        <w:tblW w:w="0" w:type="auto"/>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0" w:type="dxa"/>
          <w:left w:w="0" w:type="dxa"/>
          <w:bottom w:w="0" w:type="dxa"/>
          <w:right w:w="0" w:type="dxa"/>
        </w:tblCellMar>
      </w:tblPr>
      <w:tblGrid>
        <w:gridCol w:w="8391"/>
        <w:gridCol w:w="964"/>
      </w:tblGrid>
      <w:tr w14:paraId="18A94F52">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0" w:type="dxa"/>
            <w:left w:w="0" w:type="dxa"/>
            <w:bottom w:w="0" w:type="dxa"/>
            <w:right w:w="0" w:type="dxa"/>
          </w:tblCellMar>
        </w:tblPrEx>
        <w:trPr>
          <w:cantSplit/>
          <w:jc w:val="center"/>
        </w:trPr>
        <w:tc>
          <w:tcPr>
            <w:tcW w:w="8391" w:type="dxa"/>
            <w:vAlign w:val="center"/>
          </w:tcPr>
          <w:p w14:paraId="065532AC">
            <w:pPr>
              <w:pStyle w:val="172"/>
              <w:spacing w:before="80" w:after="80"/>
              <w:jc w:val="center"/>
            </w:pPr>
            <m:oMathPara>
              <m:oMath>
                <m:nary>
                  <m:naryPr>
                    <m:chr m:val="∑"/>
                    <m:limLoc m:val="undOvr"/>
                  </m:naryPr>
                  <m:sub>
                    <m:r>
                      <m:rPr/>
                      <w:rPr>
                        <w:rFonts w:ascii="Cambria Math" w:hAnsi="Cambria Math" w:eastAsia="Noto Serif CJK SC" w:cs="Cambria Math"/>
                        <w:sz w:val="22"/>
                        <w:szCs w:val="22"/>
                      </w:rPr>
                      <m:t>q</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1</m:t>
                    </m:r>
                  </m:sub>
                  <m:sup>
                    <m:r>
                      <m:rPr/>
                      <w:rPr>
                        <w:rFonts w:ascii="Cambria Math" w:hAnsi="Cambria Math" w:eastAsia="Noto Serif CJK SC" w:cs="Cambria Math"/>
                        <w:sz w:val="22"/>
                        <w:szCs w:val="22"/>
                      </w:rPr>
                      <m:t>Q</m:t>
                    </m:r>
                  </m:sup>
                  <m:e>
                    <m:sSubSup>
                      <m:sSubSupPr/>
                      <m:e>
                        <m:r>
                          <m:rPr/>
                          <w:rPr>
                            <w:rFonts w:ascii="Cambria Math" w:hAnsi="Cambria Math" w:eastAsia="Noto Serif CJK SC" w:cs="Cambria Math"/>
                            <w:sz w:val="22"/>
                            <w:szCs w:val="22"/>
                          </w:rPr>
                          <m:t>x</m:t>
                        </m:r>
                      </m:e>
                      <m:sub>
                        <m:r>
                          <m:rPr/>
                          <w:rPr>
                            <w:rFonts w:ascii="Cambria Math" w:hAnsi="Cambria Math" w:eastAsia="Noto Serif CJK SC" w:cs="Cambria Math"/>
                            <w:sz w:val="22"/>
                            <w:szCs w:val="22"/>
                          </w:rPr>
                          <m:t>s</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q</m:t>
                        </m:r>
                      </m:sub>
                      <m:sup>
                        <m:d>
                          <m:dPr/>
                          <m:e>
                            <m:r>
                              <m:rPr/>
                              <w:rPr>
                                <w:rFonts w:ascii="Cambria Math" w:hAnsi="Cambria Math" w:eastAsia="Noto Serif CJK SC" w:cs="Cambria Math"/>
                                <w:sz w:val="22"/>
                                <w:szCs w:val="22"/>
                              </w:rPr>
                              <m:t>k</m:t>
                            </m:r>
                          </m:e>
                        </m:d>
                      </m:sup>
                    </m:sSubSup>
                  </m:e>
                </m:nary>
                <m:r>
                  <m:rPr>
                    <m:sty m:val="p"/>
                  </m:rPr>
                  <w:rPr>
                    <w:rFonts w:ascii="Cambria Math" w:hAnsi="Cambria Math" w:eastAsia="Noto Serif CJK SC" w:cs="Cambria Math"/>
                    <w:sz w:val="22"/>
                    <w:szCs w:val="22"/>
                  </w:rPr>
                  <m:t>≤</m:t>
                </m:r>
                <m:sSub>
                  <m:sSubPr/>
                  <m:e>
                    <m:r>
                      <m:rPr/>
                      <w:rPr>
                        <w:rFonts w:ascii="Cambria Math" w:hAnsi="Cambria Math" w:eastAsia="Noto Serif CJK SC" w:cs="Cambria Math"/>
                        <w:sz w:val="22"/>
                        <w:szCs w:val="22"/>
                      </w:rPr>
                      <m:t>K</m:t>
                    </m:r>
                  </m:e>
                  <m:sub>
                    <m:r>
                      <m:rPr/>
                      <w:rPr>
                        <w:rFonts w:ascii="Cambria Math" w:hAnsi="Cambria Math" w:eastAsia="Noto Serif CJK SC" w:cs="Cambria Math"/>
                        <w:sz w:val="22"/>
                        <w:szCs w:val="22"/>
                      </w:rPr>
                      <m:t>s</m:t>
                    </m:r>
                  </m:sub>
                </m:sSub>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  </m:t>
                </m:r>
                <m:sSubSup>
                  <m:sSubSupPr/>
                  <m:e>
                    <m:r>
                      <m:rPr/>
                      <w:rPr>
                        <w:rFonts w:ascii="Cambria Math" w:hAnsi="Cambria Math" w:eastAsia="Noto Serif CJK SC" w:cs="Cambria Math"/>
                        <w:sz w:val="22"/>
                        <w:szCs w:val="22"/>
                      </w:rPr>
                      <m:t>x</m:t>
                    </m:r>
                  </m:e>
                  <m:sub>
                    <m:r>
                      <m:rPr/>
                      <w:rPr>
                        <w:rFonts w:ascii="Cambria Math" w:hAnsi="Cambria Math" w:eastAsia="Noto Serif CJK SC" w:cs="Cambria Math"/>
                        <w:sz w:val="22"/>
                        <w:szCs w:val="22"/>
                      </w:rPr>
                      <m:t>s</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q</m:t>
                    </m:r>
                  </m:sub>
                  <m:sup>
                    <m:d>
                      <m:dPr/>
                      <m:e>
                        <m:r>
                          <m:rPr/>
                          <w:rPr>
                            <w:rFonts w:ascii="Cambria Math" w:hAnsi="Cambria Math" w:eastAsia="Noto Serif CJK SC" w:cs="Cambria Math"/>
                            <w:sz w:val="22"/>
                            <w:szCs w:val="22"/>
                          </w:rPr>
                          <m:t>k</m:t>
                        </m:r>
                      </m:e>
                    </m:d>
                  </m:sup>
                </m:sSubSup>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0</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1</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  s</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1</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S</m:t>
                </m:r>
                <m:r>
                  <m:rPr>
                    <m:sty m:val="p"/>
                  </m:rPr>
                  <w:rPr>
                    <w:rFonts w:ascii="Cambria Math" w:hAnsi="Cambria Math" w:eastAsia="Noto Serif CJK SC" w:cs="Cambria Math"/>
                    <w:sz w:val="22"/>
                    <w:szCs w:val="22"/>
                  </w:rPr>
                  <m:t>.</m:t>
                </m:r>
              </m:oMath>
            </m:oMathPara>
          </w:p>
        </w:tc>
        <w:tc>
          <w:tcPr>
            <w:tcW w:w="964" w:type="dxa"/>
            <w:vAlign w:val="center"/>
          </w:tcPr>
          <w:p w14:paraId="69CE9D58">
            <w:pPr>
              <w:pStyle w:val="172"/>
              <w:jc w:val="right"/>
            </w:pPr>
            <w:r>
              <w:t>（</w:t>
            </w:r>
            <w:bookmarkStart w:id="3" w:name="eq_2"/>
            <w:r>
              <w:t>2</w:t>
            </w:r>
            <w:bookmarkEnd w:id="3"/>
            <w:r>
              <w:t>）</w:t>
            </w:r>
          </w:p>
        </w:tc>
      </w:tr>
    </w:tbl>
    <w:p w14:paraId="728E2458">
      <w:pPr>
        <w:keepNext w:val="0"/>
        <w:spacing w:before="0" w:after="20" w:line="20" w:lineRule="exact"/>
        <w:ind w:firstLine="0"/>
      </w:pPr>
    </w:p>
    <w:p w14:paraId="5D824700">
      <w:pPr>
        <w:keepNext/>
        <w:jc w:val="both"/>
      </w:pPr>
      <w:r>
        <w:t xml:space="preserve">应用 </w:t>
      </w:r>
      <m:oMath>
        <m:r>
          <m:rPr/>
          <w:rPr>
            <w:rFonts w:ascii="Cambria Math" w:hAnsi="Cambria Math" w:eastAsia="Noto Serif CJK SC" w:cs="Cambria Math"/>
            <w:sz w:val="22"/>
            <w:szCs w:val="22"/>
          </w:rPr>
          <m:t>m</m:t>
        </m:r>
      </m:oMath>
      <w:r>
        <w:t xml:space="preserve"> 的任务依赖关系表示为</w:t>
      </w:r>
    </w:p>
    <w:tbl>
      <w:tblPr>
        <w:tblStyle w:val="33"/>
        <w:tblW w:w="0" w:type="auto"/>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0" w:type="dxa"/>
          <w:left w:w="0" w:type="dxa"/>
          <w:bottom w:w="0" w:type="dxa"/>
          <w:right w:w="0" w:type="dxa"/>
        </w:tblCellMar>
      </w:tblPr>
      <w:tblGrid>
        <w:gridCol w:w="8391"/>
        <w:gridCol w:w="964"/>
      </w:tblGrid>
      <w:tr w14:paraId="117214D5">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0" w:type="dxa"/>
            <w:left w:w="0" w:type="dxa"/>
            <w:bottom w:w="0" w:type="dxa"/>
            <w:right w:w="0" w:type="dxa"/>
          </w:tblCellMar>
        </w:tblPrEx>
        <w:trPr>
          <w:cantSplit/>
          <w:jc w:val="center"/>
        </w:trPr>
        <w:tc>
          <w:tcPr>
            <w:tcW w:w="8391" w:type="dxa"/>
            <w:vAlign w:val="center"/>
          </w:tcPr>
          <w:p w14:paraId="201712BF">
            <w:pPr>
              <w:pStyle w:val="172"/>
              <w:spacing w:before="80" w:after="80"/>
              <w:jc w:val="center"/>
            </w:pPr>
            <m:oMathPara>
              <m:oMath>
                <m:sSub>
                  <m:sSubPr/>
                  <m:e>
                    <m:r>
                      <m:rPr/>
                      <w:rPr>
                        <w:rFonts w:ascii="Cambria Math" w:hAnsi="Cambria Math" w:eastAsia="Noto Serif CJK SC" w:cs="Cambria Math"/>
                        <w:sz w:val="22"/>
                        <w:szCs w:val="22"/>
                      </w:rPr>
                      <m:t>G</m:t>
                    </m:r>
                  </m:e>
                  <m:sub>
                    <m:r>
                      <m:rPr/>
                      <w:rPr>
                        <w:rFonts w:ascii="Cambria Math" w:hAnsi="Cambria Math" w:eastAsia="Noto Serif CJK SC" w:cs="Cambria Math"/>
                        <w:sz w:val="22"/>
                        <w:szCs w:val="22"/>
                      </w:rPr>
                      <m:t>m</m:t>
                    </m:r>
                  </m:sub>
                </m:sSub>
                <m:r>
                  <m:rPr>
                    <m:sty m:val="p"/>
                  </m:rPr>
                  <w:rPr>
                    <w:rFonts w:ascii="Cambria Math" w:hAnsi="Cambria Math" w:eastAsia="Noto Serif CJK SC" w:cs="Cambria Math"/>
                    <w:sz w:val="22"/>
                    <w:szCs w:val="22"/>
                  </w:rPr>
                  <m:t>=</m:t>
                </m:r>
                <m:d>
                  <m:dPr/>
                  <m:e>
                    <m:sSub>
                      <m:sSubPr/>
                      <m:e>
                        <m:r>
                          <m:rPr/>
                          <w:rPr>
                            <w:rFonts w:ascii="Cambria Math" w:hAnsi="Cambria Math" w:eastAsia="Noto Serif CJK SC" w:cs="Cambria Math"/>
                            <w:sz w:val="22"/>
                            <w:szCs w:val="22"/>
                          </w:rPr>
                          <m:t>V</m:t>
                        </m:r>
                      </m:e>
                      <m:sub>
                        <m:r>
                          <m:rPr/>
                          <w:rPr>
                            <w:rFonts w:ascii="Cambria Math" w:hAnsi="Cambria Math" w:eastAsia="Noto Serif CJK SC" w:cs="Cambria Math"/>
                            <w:sz w:val="22"/>
                            <w:szCs w:val="22"/>
                          </w:rPr>
                          <m:t>m</m:t>
                        </m:r>
                      </m:sub>
                    </m:sSub>
                    <m:r>
                      <m:rPr>
                        <m:sty m:val="p"/>
                      </m:rPr>
                      <w:rPr>
                        <w:rFonts w:ascii="Cambria Math" w:hAnsi="Cambria Math" w:eastAsia="Noto Serif CJK SC" w:cs="Cambria Math"/>
                        <w:sz w:val="22"/>
                        <w:szCs w:val="22"/>
                      </w:rPr>
                      <m:t>,</m:t>
                    </m:r>
                    <m:sSub>
                      <m:sSubPr/>
                      <m:e>
                        <m:r>
                          <m:rPr/>
                          <w:rPr>
                            <w:rFonts w:ascii="Cambria Math" w:hAnsi="Cambria Math" w:eastAsia="Noto Serif CJK SC" w:cs="Cambria Math"/>
                            <w:sz w:val="22"/>
                            <w:szCs w:val="22"/>
                          </w:rPr>
                          <m:t>E</m:t>
                        </m:r>
                      </m:e>
                      <m:sub>
                        <m:r>
                          <m:rPr/>
                          <w:rPr>
                            <w:rFonts w:ascii="Cambria Math" w:hAnsi="Cambria Math" w:eastAsia="Noto Serif CJK SC" w:cs="Cambria Math"/>
                            <w:sz w:val="22"/>
                            <w:szCs w:val="22"/>
                          </w:rPr>
                          <m:t>m</m:t>
                        </m:r>
                      </m:sub>
                    </m:sSub>
                  </m:e>
                </m:d>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  </m:t>
                </m:r>
                <m:sSub>
                  <m:sSubPr/>
                  <m:e>
                    <m:r>
                      <m:rPr/>
                      <w:rPr>
                        <w:rFonts w:ascii="Cambria Math" w:hAnsi="Cambria Math" w:eastAsia="Noto Serif CJK SC" w:cs="Cambria Math"/>
                        <w:sz w:val="22"/>
                        <w:szCs w:val="22"/>
                      </w:rPr>
                      <m:t>E</m:t>
                    </m:r>
                  </m:e>
                  <m:sub>
                    <m:r>
                      <m:rPr/>
                      <w:rPr>
                        <w:rFonts w:ascii="Cambria Math" w:hAnsi="Cambria Math" w:eastAsia="Noto Serif CJK SC" w:cs="Cambria Math"/>
                        <w:sz w:val="22"/>
                        <w:szCs w:val="22"/>
                      </w:rPr>
                      <m:t>m</m:t>
                    </m:r>
                  </m:sub>
                </m:sSub>
                <m:r>
                  <m:rPr>
                    <m:sty m:val="p"/>
                  </m:rPr>
                  <w:rPr>
                    <w:rFonts w:ascii="Cambria Math" w:hAnsi="Cambria Math" w:eastAsia="Noto Serif CJK SC" w:cs="Cambria Math"/>
                    <w:sz w:val="22"/>
                    <w:szCs w:val="22"/>
                  </w:rPr>
                  <m:t>⊆</m:t>
                </m:r>
                <m:sSub>
                  <m:sSubPr/>
                  <m:e>
                    <m:r>
                      <m:rPr/>
                      <w:rPr>
                        <w:rFonts w:ascii="Cambria Math" w:hAnsi="Cambria Math" w:eastAsia="Noto Serif CJK SC" w:cs="Cambria Math"/>
                        <w:sz w:val="22"/>
                        <w:szCs w:val="22"/>
                      </w:rPr>
                      <m:t>V</m:t>
                    </m:r>
                  </m:e>
                  <m:sub>
                    <m:r>
                      <m:rPr/>
                      <w:rPr>
                        <w:rFonts w:ascii="Cambria Math" w:hAnsi="Cambria Math" w:eastAsia="Noto Serif CJK SC" w:cs="Cambria Math"/>
                        <w:sz w:val="22"/>
                        <w:szCs w:val="22"/>
                      </w:rPr>
                      <m:t>m</m:t>
                    </m:r>
                  </m:sub>
                </m:sSub>
                <m:r>
                  <m:rPr>
                    <m:sty m:val="p"/>
                  </m:rPr>
                  <w:rPr>
                    <w:rFonts w:ascii="Cambria Math" w:hAnsi="Cambria Math" w:eastAsia="Noto Serif CJK SC" w:cs="Cambria Math"/>
                    <w:sz w:val="22"/>
                    <w:szCs w:val="22"/>
                  </w:rPr>
                  <m:t>×</m:t>
                </m:r>
                <m:sSub>
                  <m:sSubPr/>
                  <m:e>
                    <m:r>
                      <m:rPr/>
                      <w:rPr>
                        <w:rFonts w:ascii="Cambria Math" w:hAnsi="Cambria Math" w:eastAsia="Noto Serif CJK SC" w:cs="Cambria Math"/>
                        <w:sz w:val="22"/>
                        <w:szCs w:val="22"/>
                      </w:rPr>
                      <m:t>V</m:t>
                    </m:r>
                  </m:e>
                  <m:sub>
                    <m:r>
                      <m:rPr/>
                      <w:rPr>
                        <w:rFonts w:ascii="Cambria Math" w:hAnsi="Cambria Math" w:eastAsia="Noto Serif CJK SC" w:cs="Cambria Math"/>
                        <w:sz w:val="22"/>
                        <w:szCs w:val="22"/>
                      </w:rPr>
                      <m:t>m</m:t>
                    </m:r>
                  </m:sub>
                </m:sSub>
                <m:r>
                  <m:rPr>
                    <m:sty m:val="p"/>
                  </m:rPr>
                  <w:rPr>
                    <w:rFonts w:ascii="Cambria Math" w:hAnsi="Cambria Math" w:eastAsia="Noto Serif CJK SC" w:cs="Cambria Math"/>
                    <w:sz w:val="22"/>
                    <w:szCs w:val="22"/>
                  </w:rPr>
                  <m:t>.</m:t>
                </m:r>
              </m:oMath>
            </m:oMathPara>
          </w:p>
        </w:tc>
        <w:tc>
          <w:tcPr>
            <w:tcW w:w="964" w:type="dxa"/>
            <w:vAlign w:val="center"/>
          </w:tcPr>
          <w:p w14:paraId="1D0844D9">
            <w:pPr>
              <w:pStyle w:val="172"/>
              <w:jc w:val="right"/>
            </w:pPr>
            <w:r>
              <w:t>（</w:t>
            </w:r>
            <w:bookmarkStart w:id="4" w:name="eq_3"/>
            <w:r>
              <w:t>3</w:t>
            </w:r>
            <w:bookmarkEnd w:id="4"/>
            <w:r>
              <w:t>）</w:t>
            </w:r>
          </w:p>
        </w:tc>
      </w:tr>
    </w:tbl>
    <w:p w14:paraId="26AF99A2">
      <w:pPr>
        <w:keepNext w:val="0"/>
        <w:spacing w:before="0" w:after="20" w:line="20" w:lineRule="exact"/>
        <w:ind w:firstLine="0"/>
      </w:pPr>
    </w:p>
    <w:p w14:paraId="350A103F">
      <w:pPr>
        <w:keepNext/>
        <w:jc w:val="both"/>
      </w:pPr>
      <w:r>
        <w:t>其中，</w:t>
      </w:r>
      <m:oMath>
        <m:sSub>
          <m:sSubPr/>
          <m:e>
            <m:r>
              <m:rPr/>
              <w:rPr>
                <w:rFonts w:ascii="Cambria Math" w:hAnsi="Cambria Math" w:eastAsia="Noto Serif CJK SC" w:cs="Cambria Math"/>
                <w:sz w:val="22"/>
                <w:szCs w:val="22"/>
              </w:rPr>
              <m:t>V</m:t>
            </m:r>
          </m:e>
          <m:sub>
            <m:r>
              <m:rPr/>
              <w:rPr>
                <w:rFonts w:ascii="Cambria Math" w:hAnsi="Cambria Math" w:eastAsia="Noto Serif CJK SC" w:cs="Cambria Math"/>
                <w:sz w:val="22"/>
                <w:szCs w:val="22"/>
              </w:rPr>
              <m:t>m</m:t>
            </m:r>
          </m:sub>
        </m:sSub>
      </m:oMath>
      <w:r>
        <w:t xml:space="preserve"> 为真实任务集合，</w:t>
      </w:r>
      <m:oMath>
        <m:sSub>
          <m:sSubPr/>
          <m:e>
            <m:r>
              <m:rPr/>
              <w:rPr>
                <w:rFonts w:ascii="Cambria Math" w:hAnsi="Cambria Math" w:eastAsia="Noto Serif CJK SC" w:cs="Cambria Math"/>
                <w:sz w:val="22"/>
                <w:szCs w:val="22"/>
              </w:rPr>
              <m:t>E</m:t>
            </m:r>
          </m:e>
          <m:sub>
            <m:r>
              <m:rPr/>
              <w:rPr>
                <w:rFonts w:ascii="Cambria Math" w:hAnsi="Cambria Math" w:eastAsia="Noto Serif CJK SC" w:cs="Cambria Math"/>
                <w:sz w:val="22"/>
                <w:szCs w:val="22"/>
              </w:rPr>
              <m:t>m</m:t>
            </m:r>
          </m:sub>
        </m:sSub>
      </m:oMath>
      <w:r>
        <w:t xml:space="preserve"> 为依赖边集合。若 </w:t>
      </w:r>
      <m:oMath>
        <m:d>
          <m:dPr/>
          <m:e>
            <m:r>
              <m:rPr/>
              <w:rPr>
                <w:rFonts w:ascii="Cambria Math" w:hAnsi="Cambria Math" w:eastAsia="Noto Serif CJK SC" w:cs="Cambria Math"/>
                <w:sz w:val="22"/>
                <w:szCs w:val="22"/>
              </w:rPr>
              <m:t>j</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i</m:t>
            </m:r>
          </m:e>
        </m:d>
        <m:r>
          <m:rPr>
            <m:sty m:val="p"/>
          </m:rPr>
          <w:rPr>
            <w:rFonts w:ascii="Cambria Math" w:hAnsi="Cambria Math" w:eastAsia="Noto Serif CJK SC" w:cs="Cambria Math"/>
            <w:sz w:val="22"/>
            <w:szCs w:val="22"/>
          </w:rPr>
          <m:t>∈</m:t>
        </m:r>
        <m:sSub>
          <m:sSubPr/>
          <m:e>
            <m:r>
              <m:rPr/>
              <w:rPr>
                <w:rFonts w:ascii="Cambria Math" w:hAnsi="Cambria Math" w:eastAsia="Noto Serif CJK SC" w:cs="Cambria Math"/>
                <w:sz w:val="22"/>
                <w:szCs w:val="22"/>
              </w:rPr>
              <m:t>E</m:t>
            </m:r>
          </m:e>
          <m:sub>
            <m:r>
              <m:rPr/>
              <w:rPr>
                <w:rFonts w:ascii="Cambria Math" w:hAnsi="Cambria Math" w:eastAsia="Noto Serif CJK SC" w:cs="Cambria Math"/>
                <w:sz w:val="22"/>
                <w:szCs w:val="22"/>
              </w:rPr>
              <m:t>m</m:t>
            </m:r>
          </m:sub>
        </m:sSub>
      </m:oMath>
      <w:r>
        <w:t xml:space="preserve">，任务 </w:t>
      </w:r>
      <m:oMath>
        <m:r>
          <m:rPr/>
          <w:rPr>
            <w:rFonts w:ascii="Cambria Math" w:hAnsi="Cambria Math" w:eastAsia="Noto Serif CJK SC" w:cs="Cambria Math"/>
            <w:sz w:val="22"/>
            <w:szCs w:val="22"/>
          </w:rPr>
          <m:t>i</m:t>
        </m:r>
      </m:oMath>
      <w:r>
        <w:t xml:space="preserve"> 需等待任务 </w:t>
      </w:r>
      <m:oMath>
        <m:r>
          <m:rPr/>
          <w:rPr>
            <w:rFonts w:ascii="Cambria Math" w:hAnsi="Cambria Math" w:eastAsia="Noto Serif CJK SC" w:cs="Cambria Math"/>
            <w:sz w:val="22"/>
            <w:szCs w:val="22"/>
          </w:rPr>
          <m:t>j</m:t>
        </m:r>
      </m:oMath>
      <w:r>
        <w:t xml:space="preserve"> 完成且其输出到达目标服务器。任务 </w:t>
      </w:r>
      <m:oMath>
        <m:r>
          <m:rPr/>
          <w:rPr>
            <w:rFonts w:ascii="Cambria Math" w:hAnsi="Cambria Math" w:eastAsia="Noto Serif CJK SC" w:cs="Cambria Math"/>
            <w:sz w:val="22"/>
            <w:szCs w:val="22"/>
          </w:rPr>
          <m:t>i</m:t>
        </m:r>
      </m:oMath>
      <w:r>
        <w:t xml:space="preserve"> 所需 CPU 周期数、初始输入量和服务类型分别为 </w:t>
      </w:r>
      <m:oMath>
        <m:sSub>
          <m:sSubPr/>
          <m:e>
            <m:r>
              <m:rPr/>
              <w:rPr>
                <w:rFonts w:ascii="Cambria Math" w:hAnsi="Cambria Math" w:eastAsia="Noto Serif CJK SC" w:cs="Cambria Math"/>
                <w:sz w:val="22"/>
                <w:szCs w:val="22"/>
              </w:rPr>
              <m:t>c</m:t>
            </m:r>
          </m:e>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i</m:t>
            </m:r>
          </m:sub>
        </m:sSub>
      </m:oMath>
      <w:r>
        <w:t>、</w:t>
      </w:r>
      <m:oMath>
        <m:sSubSup>
          <m:sSubSupPr/>
          <m:e>
            <m:r>
              <m:rPr/>
              <w:rPr>
                <w:rFonts w:ascii="Cambria Math" w:hAnsi="Cambria Math" w:eastAsia="Noto Serif CJK SC" w:cs="Cambria Math"/>
                <w:sz w:val="22"/>
                <w:szCs w:val="22"/>
              </w:rPr>
              <m:t>d</m:t>
            </m:r>
          </m:e>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i</m:t>
            </m:r>
          </m:sub>
          <m:sup>
            <m:r>
              <m:rPr>
                <m:lit m:val="1"/>
                <m:sty m:val="p"/>
              </m:rPr>
              <w:rPr>
                <w:rFonts w:ascii="Cambria Math" w:hAnsi="Cambria Math" w:eastAsia="Noto Serif CJK SC" w:cs="Cambria Math"/>
                <w:sz w:val="22"/>
                <w:szCs w:val="22"/>
              </w:rPr>
              <m:t>in</m:t>
            </m:r>
          </m:sup>
        </m:sSubSup>
      </m:oMath>
      <w:r>
        <w:t xml:space="preserve"> 和 </w:t>
      </w:r>
      <m:oMath>
        <m:sSub>
          <m:sSubPr/>
          <m:e>
            <m:r>
              <m:rPr/>
              <w:rPr>
                <w:rFonts w:ascii="Cambria Math" w:hAnsi="Cambria Math" w:eastAsia="Noto Serif CJK SC" w:cs="Cambria Math"/>
                <w:sz w:val="22"/>
                <w:szCs w:val="22"/>
              </w:rPr>
              <m:t>q</m:t>
            </m:r>
          </m:e>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i</m:t>
            </m:r>
          </m:sub>
        </m:sSub>
      </m:oMath>
      <w:r>
        <w:t xml:space="preserve">。记其直接前驱与直接后继集合为 </w:t>
      </w:r>
      <m:oMath>
        <m:sSub>
          <m:sSubPr/>
          <m:e>
            <m:r>
              <m:rPr>
                <m:sty m:val="p"/>
              </m:rPr>
              <w:rPr>
                <w:rFonts w:ascii="Cambria Math" w:hAnsi="Cambria Math" w:eastAsia="Noto Serif CJK SC" w:cs="Cambria Math"/>
                <w:sz w:val="22"/>
                <w:szCs w:val="22"/>
              </w:rPr>
              <m:t>Pred</m:t>
            </m:r>
          </m:e>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i</m:t>
            </m:r>
          </m:sub>
        </m:sSub>
      </m:oMath>
      <w:r>
        <w:t xml:space="preserve"> 和 </w:t>
      </w:r>
      <m:oMath>
        <m:sSub>
          <m:sSubPr/>
          <m:e>
            <m:r>
              <m:rPr>
                <m:lit m:val="1"/>
                <m:sty m:val="p"/>
              </m:rPr>
              <w:rPr>
                <w:rFonts w:ascii="Cambria Math" w:hAnsi="Cambria Math" w:eastAsia="Noto Serif CJK SC" w:cs="Cambria Math"/>
                <w:sz w:val="22"/>
                <w:szCs w:val="22"/>
              </w:rPr>
              <m:t>Succ</m:t>
            </m:r>
          </m:e>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i</m:t>
            </m:r>
          </m:sub>
        </m:sSub>
      </m:oMath>
      <w:r>
        <w:t xml:space="preserve">；前驱 </w:t>
      </w:r>
      <m:oMath>
        <m:r>
          <m:rPr/>
          <w:rPr>
            <w:rFonts w:ascii="Cambria Math" w:hAnsi="Cambria Math" w:eastAsia="Noto Serif CJK SC" w:cs="Cambria Math"/>
            <w:sz w:val="22"/>
            <w:szCs w:val="22"/>
          </w:rPr>
          <m:t>j</m:t>
        </m:r>
      </m:oMath>
      <w:r>
        <w:t xml:space="preserve"> 向任务 </w:t>
      </w:r>
      <m:oMath>
        <m:r>
          <m:rPr/>
          <w:rPr>
            <w:rFonts w:ascii="Cambria Math" w:hAnsi="Cambria Math" w:eastAsia="Noto Serif CJK SC" w:cs="Cambria Math"/>
            <w:sz w:val="22"/>
            <w:szCs w:val="22"/>
          </w:rPr>
          <m:t>i</m:t>
        </m:r>
      </m:oMath>
      <w:r>
        <w:t xml:space="preserve"> 传输的数据量为 </w:t>
      </w:r>
      <m:oMath>
        <m:sSub>
          <m:sSubPr/>
          <m:e>
            <m:r>
              <m:rPr/>
              <w:rPr>
                <w:rFonts w:ascii="Cambria Math" w:hAnsi="Cambria Math" w:eastAsia="Noto Serif CJK SC" w:cs="Cambria Math"/>
                <w:sz w:val="22"/>
                <w:szCs w:val="22"/>
              </w:rPr>
              <m:t>d</m:t>
            </m:r>
          </m:e>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j</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i</m:t>
            </m:r>
          </m:sub>
        </m:sSub>
      </m:oMath>
      <w:r>
        <w:t xml:space="preserve">[4]。无直接后继的任务为出口任务，其集合为</w:t>
      </w:r>
    </w:p>
    <w:tbl>
      <w:tblPr>
        <w:tblStyle w:val="33"/>
        <w:tblW w:w="0" w:type="auto"/>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0" w:type="dxa"/>
          <w:left w:w="0" w:type="dxa"/>
          <w:bottom w:w="0" w:type="dxa"/>
          <w:right w:w="0" w:type="dxa"/>
        </w:tblCellMar>
      </w:tblPr>
      <w:tblGrid>
        <w:gridCol w:w="8391"/>
        <w:gridCol w:w="964"/>
      </w:tblGrid>
      <w:tr w14:paraId="7242D9D5">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PrEx>
        <w:trPr>
          <w:cantSplit/>
          <w:jc w:val="center"/>
        </w:trPr>
        <w:tc>
          <w:tcPr>
            <w:tcW w:w="8391" w:type="dxa"/>
            <w:vAlign w:val="center"/>
          </w:tcPr>
          <w:p w14:paraId="4BE349CA">
            <w:pPr>
              <w:pStyle w:val="172"/>
              <w:spacing w:before="80" w:after="80"/>
              <w:jc w:val="center"/>
            </w:pPr>
            <m:oMathPara>
              <m:oMath>
                <m:sSubSup>
                  <m:sSubSupPr/>
                  <m:e>
                    <m:r>
                      <m:rPr/>
                      <w:rPr>
                        <w:rFonts w:ascii="Cambria Math" w:hAnsi="Cambria Math" w:eastAsia="Noto Serif CJK SC" w:cs="Cambria Math"/>
                        <w:sz w:val="22"/>
                        <w:szCs w:val="22"/>
                      </w:rPr>
                      <m:t>V</m:t>
                    </m:r>
                  </m:e>
                  <m:sub>
                    <m:r>
                      <m:rPr/>
                      <w:rPr>
                        <w:rFonts w:ascii="Cambria Math" w:hAnsi="Cambria Math" w:eastAsia="Noto Serif CJK SC" w:cs="Cambria Math"/>
                        <w:sz w:val="22"/>
                        <w:szCs w:val="22"/>
                      </w:rPr>
                      <m:t>m</m:t>
                    </m:r>
                  </m:sub>
                  <m:sup>
                    <m:r>
                      <m:rPr>
                        <m:sty m:val="p"/>
                      </m:rPr>
                      <w:rPr>
                        <w:rFonts w:ascii="Cambria Math" w:hAnsi="Cambria Math" w:eastAsia="Noto Serif CJK SC" w:cs="Cambria Math"/>
                        <w:sz w:val="22"/>
                        <w:szCs w:val="22"/>
                      </w:rPr>
                      <m:t>out</m:t>
                    </m:r>
                  </m:sup>
                </m:sSubSup>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i</m:t>
                </m:r>
                <m:r>
                  <m:rPr>
                    <m:sty m:val="p"/>
                  </m:rPr>
                  <w:rPr>
                    <w:rFonts w:ascii="Cambria Math" w:hAnsi="Cambria Math" w:eastAsia="Noto Serif CJK SC" w:cs="Cambria Math"/>
                    <w:sz w:val="22"/>
                    <w:szCs w:val="22"/>
                  </w:rPr>
                  <m:t>∈</m:t>
                </m:r>
                <m:sSub>
                  <m:sSubPr/>
                  <m:e>
                    <m:r>
                      <m:rPr/>
                      <w:rPr>
                        <w:rFonts w:ascii="Cambria Math" w:hAnsi="Cambria Math" w:eastAsia="Noto Serif CJK SC" w:cs="Cambria Math"/>
                        <w:sz w:val="22"/>
                        <w:szCs w:val="22"/>
                      </w:rPr>
                      <m:t>V</m:t>
                    </m:r>
                  </m:e>
                  <m:sub>
                    <m:r>
                      <m:rPr/>
                      <w:rPr>
                        <w:rFonts w:ascii="Cambria Math" w:hAnsi="Cambria Math" w:eastAsia="Noto Serif CJK SC" w:cs="Cambria Math"/>
                        <w:sz w:val="22"/>
                        <w:szCs w:val="22"/>
                      </w:rPr>
                      <m:t>m</m:t>
                    </m:r>
                  </m:sub>
                </m:sSub>
                <m:r>
                  <m:rPr>
                    <m:sty m:val="p"/>
                  </m:rPr>
                  <w:rPr>
                    <w:rFonts w:ascii="Cambria Math" w:hAnsi="Cambria Math" w:eastAsia="Noto Serif CJK SC" w:cs="Cambria Math"/>
                    <w:sz w:val="22"/>
                    <w:szCs w:val="22"/>
                  </w:rPr>
                  <m:t>:</m:t>
                </m:r>
                <m:sSub>
                  <m:sSubPr/>
                  <m:e>
                    <m:r>
                      <m:rPr>
                        <m:lit m:val="1"/>
                        <m:sty m:val="p"/>
                      </m:rPr>
                      <w:rPr>
                        <w:rFonts w:ascii="Cambria Math" w:hAnsi="Cambria Math" w:eastAsia="Noto Serif CJK SC" w:cs="Cambria Math"/>
                        <w:sz w:val="22"/>
                        <w:szCs w:val="22"/>
                      </w:rPr>
                      <m:t>Succ</m:t>
                    </m:r>
                  </m:e>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i</m:t>
                    </m:r>
                  </m:sub>
                </m:sSub>
                <m:r>
                  <m:rPr>
                    <m:sty m:val="p"/>
                  </m:rPr>
                  <w:rPr>
                    <w:rFonts w:ascii="Cambria Math" w:hAnsi="Cambria Math" w:eastAsia="Noto Serif CJK SC" w:cs="Cambria Math"/>
                    <w:sz w:val="22"/>
                    <w:szCs w:val="22"/>
                  </w:rPr>
                  <m:t>=⌀}.</m:t>
                </m:r>
              </m:oMath>
            </m:oMathPara>
          </w:p>
        </w:tc>
        <w:tc>
          <w:tcPr>
            <w:tcW w:w="964" w:type="dxa"/>
            <w:vAlign w:val="center"/>
          </w:tcPr>
          <w:p w14:paraId="46E88DB9">
            <w:pPr>
              <w:pStyle w:val="172"/>
              <w:jc w:val="right"/>
            </w:pPr>
            <w:r>
              <w:t>（</w:t>
            </w:r>
            <w:bookmarkStart w:id="5" w:name="eq_4a"/>
            <w:r>
              <w:t>4a</w:t>
            </w:r>
            <w:bookmarkEnd w:id="5"/>
            <w:r>
              <w:t>）</w:t>
            </w:r>
          </w:p>
        </w:tc>
      </w:tr>
    </w:tbl>
    <w:p w14:paraId="70F912E3">
      <w:pPr>
        <w:keepNext w:val="0"/>
        <w:spacing w:before="0" w:after="20" w:line="20" w:lineRule="exact"/>
        <w:ind w:firstLine="0"/>
      </w:pPr>
    </w:p>
    <w:p w14:paraId="468B4CDE">
      <w:pPr>
        <w:keepNext/>
        <w:jc w:val="both"/>
      </w:pPr>
      <w:r>
        <w:t xml:space="preserve">应用接纳时，完整 DAG 拓扑和任务属性已知。环境按依赖关系及既定拓扑次序给出当前可分配任务，入口服务器仅为该任务选择执行服务器。记第 </w:t>
      </w:r>
      <m:oMath>
        <m:r>
          <m:rPr/>
          <w:rPr>
            <w:rFonts w:ascii="Cambria Math" w:hAnsi="Cambria Math" w:eastAsia="Noto Serif CJK SC" w:cs="Cambria Math"/>
            <w:sz w:val="22"/>
            <w:szCs w:val="22"/>
          </w:rPr>
          <m:t>t</m:t>
        </m:r>
      </m:oMath>
      <w:r>
        <w:t xml:space="preserve"> 次卸载决策后已分配任务的集合为 </w:t>
      </w:r>
      <m:oMath>
        <m:sSub>
          <m:sSubPr/>
          <m:e>
            <m:r>
              <m:rPr/>
              <w:rPr>
                <w:rFonts w:ascii="Cambria Math" w:hAnsi="Cambria Math" w:eastAsia="Noto Serif CJK SC" w:cs="Cambria Math"/>
                <w:sz w:val="22"/>
                <w:szCs w:val="22"/>
              </w:rPr>
              <m:t>Ω</m:t>
            </m:r>
          </m:e>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t</m:t>
            </m:r>
          </m:sub>
        </m:sSub>
      </m:oMath>
      <w:r>
        <w:t>，则</w:t>
      </w:r>
    </w:p>
    <w:tbl>
      <w:tblPr>
        <w:tblStyle w:val="33"/>
        <w:tblW w:w="0" w:type="auto"/>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0" w:type="dxa"/>
          <w:left w:w="0" w:type="dxa"/>
          <w:bottom w:w="0" w:type="dxa"/>
          <w:right w:w="0" w:type="dxa"/>
        </w:tblCellMar>
      </w:tblPr>
      <w:tblGrid>
        <w:gridCol w:w="8391"/>
        <w:gridCol w:w="964"/>
      </w:tblGrid>
      <w:tr w14:paraId="79CFB8B4">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0" w:type="dxa"/>
            <w:left w:w="0" w:type="dxa"/>
            <w:bottom w:w="0" w:type="dxa"/>
            <w:right w:w="0" w:type="dxa"/>
          </w:tblCellMar>
        </w:tblPrEx>
        <w:trPr>
          <w:cantSplit/>
          <w:jc w:val="center"/>
        </w:trPr>
        <w:tc>
          <w:tcPr>
            <w:tcW w:w="8391" w:type="dxa"/>
            <w:vAlign w:val="center"/>
          </w:tcPr>
          <w:p w14:paraId="2A4CA125">
            <w:pPr>
              <w:pStyle w:val="172"/>
              <w:spacing w:before="80" w:after="80"/>
              <w:jc w:val="center"/>
            </w:pPr>
            <m:oMathPara>
              <m:oMath>
                <m:sSub>
                  <m:sSubPr/>
                  <m:e>
                    <m:r>
                      <m:rPr/>
                      <w:rPr>
                        <w:rFonts w:ascii="Cambria Math" w:hAnsi="Cambria Math" w:eastAsia="Noto Serif CJK SC" w:cs="Cambria Math"/>
                        <w:sz w:val="22"/>
                        <w:szCs w:val="22"/>
                      </w:rPr>
                      <m:t>Ω</m:t>
                    </m:r>
                  </m:e>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0</m:t>
                    </m:r>
                  </m:sub>
                </m:sSub>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  </m:t>
                </m:r>
                <m:sSub>
                  <m:sSubPr/>
                  <m:e>
                    <m:r>
                      <m:rPr/>
                      <w:rPr>
                        <w:rFonts w:ascii="Cambria Math" w:hAnsi="Cambria Math" w:eastAsia="Noto Serif CJK SC" w:cs="Cambria Math"/>
                        <w:sz w:val="22"/>
                        <w:szCs w:val="22"/>
                      </w:rPr>
                      <m:t>Ω</m:t>
                    </m:r>
                  </m:e>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sSub>
                      <m:sSubPr/>
                      <m:e>
                        <m:r>
                          <m:rPr/>
                          <w:rPr>
                            <w:rFonts w:ascii="Cambria Math" w:hAnsi="Cambria Math" w:eastAsia="Noto Serif CJK SC" w:cs="Cambria Math"/>
                            <w:sz w:val="22"/>
                            <w:szCs w:val="22"/>
                          </w:rPr>
                          <m:t>N</m:t>
                        </m:r>
                      </m:e>
                      <m:sub>
                        <m:r>
                          <m:rPr/>
                          <w:rPr>
                            <w:rFonts w:ascii="Cambria Math" w:hAnsi="Cambria Math" w:eastAsia="Noto Serif CJK SC" w:cs="Cambria Math"/>
                            <w:sz w:val="22"/>
                            <w:szCs w:val="22"/>
                          </w:rPr>
                          <m:t>m</m:t>
                        </m:r>
                      </m:sub>
                    </m:sSub>
                  </m:sub>
                </m:sSub>
                <m:r>
                  <m:rPr>
                    <m:sty m:val="p"/>
                  </m:rPr>
                  <w:rPr>
                    <w:rFonts w:ascii="Cambria Math" w:hAnsi="Cambria Math" w:eastAsia="Noto Serif CJK SC" w:cs="Cambria Math"/>
                    <w:sz w:val="22"/>
                    <w:szCs w:val="22"/>
                  </w:rPr>
                  <m:t>=</m:t>
                </m:r>
                <m:sSub>
                  <m:sSubPr/>
                  <m:e>
                    <m:r>
                      <m:rPr/>
                      <w:rPr>
                        <w:rFonts w:ascii="Cambria Math" w:hAnsi="Cambria Math" w:eastAsia="Noto Serif CJK SC" w:cs="Cambria Math"/>
                        <w:sz w:val="22"/>
                        <w:szCs w:val="22"/>
                      </w:rPr>
                      <m:t>V</m:t>
                    </m:r>
                  </m:e>
                  <m:sub>
                    <m:r>
                      <m:rPr/>
                      <w:rPr>
                        <w:rFonts w:ascii="Cambria Math" w:hAnsi="Cambria Math" w:eastAsia="Noto Serif CJK SC" w:cs="Cambria Math"/>
                        <w:sz w:val="22"/>
                        <w:szCs w:val="22"/>
                      </w:rPr>
                      <m:t>m</m:t>
                    </m:r>
                  </m:sub>
                </m:sSub>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  </m:t>
                </m:r>
                <m:sSub>
                  <m:sSubPr/>
                  <m:e>
                    <m:r>
                      <m:rPr/>
                      <w:rPr>
                        <w:rFonts w:ascii="Cambria Math" w:hAnsi="Cambria Math" w:eastAsia="Noto Serif CJK SC" w:cs="Cambria Math"/>
                        <w:sz w:val="22"/>
                        <w:szCs w:val="22"/>
                      </w:rPr>
                      <m:t>N</m:t>
                    </m:r>
                  </m:e>
                  <m:sub>
                    <m:r>
                      <m:rPr/>
                      <w:rPr>
                        <w:rFonts w:ascii="Cambria Math" w:hAnsi="Cambria Math" w:eastAsia="Noto Serif CJK SC" w:cs="Cambria Math"/>
                        <w:sz w:val="22"/>
                        <w:szCs w:val="22"/>
                      </w:rPr>
                      <m:t>m</m:t>
                    </m:r>
                  </m:sub>
                </m:sSub>
                <m:r>
                  <m:rPr>
                    <m:sty m:val="p"/>
                  </m:rPr>
                  <w:rPr>
                    <w:rFonts w:ascii="Cambria Math" w:hAnsi="Cambria Math" w:eastAsia="Noto Serif CJK SC" w:cs="Cambria Math"/>
                    <w:sz w:val="22"/>
                    <w:szCs w:val="22"/>
                  </w:rPr>
                  <m:t>=</m:t>
                </m:r>
                <m:d>
                  <m:dPr>
                    <m:begChr m:val="|"/>
                    <m:endChr m:val="|"/>
                  </m:dPr>
                  <m:e>
                    <m:sSub>
                      <m:sSubPr/>
                      <m:e>
                        <m:r>
                          <m:rPr/>
                          <w:rPr>
                            <w:rFonts w:ascii="Cambria Math" w:hAnsi="Cambria Math" w:eastAsia="Noto Serif CJK SC" w:cs="Cambria Math"/>
                            <w:sz w:val="22"/>
                            <w:szCs w:val="22"/>
                          </w:rPr>
                          <m:t>V</m:t>
                        </m:r>
                      </m:e>
                      <m:sub>
                        <m:r>
                          <m:rPr/>
                          <w:rPr>
                            <w:rFonts w:ascii="Cambria Math" w:hAnsi="Cambria Math" w:eastAsia="Noto Serif CJK SC" w:cs="Cambria Math"/>
                            <w:sz w:val="22"/>
                            <w:szCs w:val="22"/>
                          </w:rPr>
                          <m:t>m</m:t>
                        </m:r>
                      </m:sub>
                    </m:sSub>
                  </m:e>
                </m:d>
                <m:r>
                  <m:rPr>
                    <m:sty m:val="p"/>
                  </m:rPr>
                  <w:rPr>
                    <w:rFonts w:ascii="Cambria Math" w:hAnsi="Cambria Math" w:eastAsia="Noto Serif CJK SC" w:cs="Cambria Math"/>
                    <w:sz w:val="22"/>
                    <w:szCs w:val="22"/>
                  </w:rPr>
                  <m:t>.</m:t>
                </m:r>
              </m:oMath>
            </m:oMathPara>
          </w:p>
        </w:tc>
        <w:tc>
          <w:tcPr>
            <w:tcW w:w="964" w:type="dxa"/>
            <w:vAlign w:val="center"/>
          </w:tcPr>
          <w:p w14:paraId="26F84077">
            <w:pPr>
              <w:pStyle w:val="172"/>
              <w:jc w:val="right"/>
            </w:pPr>
            <w:r>
              <w:t>（</w:t>
            </w:r>
            <w:bookmarkStart w:id="6" w:name="eq_4b"/>
            <w:r>
              <w:t>4b</w:t>
            </w:r>
            <w:bookmarkEnd w:id="6"/>
            <w:r>
              <w:t>）</w:t>
            </w:r>
          </w:p>
        </w:tc>
      </w:tr>
    </w:tbl>
    <w:p w14:paraId="5B4EFE52">
      <w:pPr>
        <w:keepNext w:val="0"/>
        <w:spacing w:before="0" w:after="20" w:line="20" w:lineRule="exact"/>
        <w:ind w:firstLine="0"/>
      </w:pPr>
    </w:p>
    <w:p w14:paraId="4774B5EC">
      <w:pPr>
        <w:jc w:val="both"/>
      </w:pPr>
      <w:r>
        <w:t>每次任务分配后，环境依据已分配前驱、当前缓存配置和服务器参数递推完成时刻，再按依赖关系推进后续任务的分配。任务分配步表示调度决策的次序，任务完成时刻则由时延递推式确定。主要符号见表</w:t>
      </w:r>
      <w:r>
        <w:fldChar w:fldCharType="begin"/>
      </w:r>
      <w:r>
        <w:instrText xml:space="preserve"> REF tab_1 \h </w:instrText>
      </w:r>
      <w:r>
        <w:fldChar w:fldCharType="separate"/>
      </w:r>
      <w:r>
        <w:t>1</w:t>
      </w:r>
      <w:r>
        <w:fldChar w:fldCharType="end"/>
      </w:r>
      <w:r>
        <w:t>，策略信息集和状态在第3.3节定义。</w:t>
      </w:r>
    </w:p>
    <w:p w14:paraId="361B59D2">
      <w:pPr>
        <w:pStyle w:val="169"/>
        <w:jc w:val="center"/>
      </w:pPr>
      <w:r>
        <w:t>表</w:t>
      </w:r>
      <w:bookmarkStart w:id="7" w:name="tab_1"/>
      <w:r>
        <w:t>1</w:t>
      </w:r>
      <w:bookmarkEnd w:id="7"/>
      <w:r>
        <w:t xml:space="preserve">  主要符号及含义</w:t>
      </w:r>
    </w:p>
    <w:tbl>
      <w:tblPr>
        <w:tblStyle w:val="33"/>
        <w:tblW w:w="0" w:type="auto"/>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35" w:type="dxa"/>
          <w:left w:w="35" w:type="dxa"/>
          <w:bottom w:w="35" w:type="dxa"/>
          <w:right w:w="35" w:type="dxa"/>
        </w:tblCellMar>
      </w:tblPr>
      <w:tblGrid>
        <w:gridCol w:w="1871"/>
        <w:gridCol w:w="7087"/>
      </w:tblGrid>
      <w:tr w14:paraId="1FE6493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35" w:type="dxa"/>
            <w:left w:w="35" w:type="dxa"/>
            <w:bottom w:w="35" w:type="dxa"/>
            <w:right w:w="35" w:type="dxa"/>
          </w:tblCellMar>
        </w:tblPrEx>
        <w:trPr>
          <w:cantSplit/>
          <w:tblHeader/>
          <w:jc w:val="center"/>
        </w:trPr>
        <w:tc>
          <w:tcPr>
            <w:tcW w:w="1871" w:type="dxa"/>
            <w:tcBorders>
              <w:bottom w:val="single" w:color="auto" w:sz="4" w:space="0"/>
            </w:tcBorders>
          </w:tcPr>
          <w:p w14:paraId="05BB1BD1">
            <w:pPr>
              <w:pStyle w:val="170"/>
              <w:jc w:val="center"/>
            </w:pPr>
            <w:r>
              <w:rPr>
                <w:b/>
              </w:rPr>
              <w:t>符号</w:t>
            </w:r>
          </w:p>
        </w:tc>
        <w:tc>
          <w:tcPr>
            <w:tcW w:w="7087" w:type="dxa"/>
            <w:tcBorders>
              <w:bottom w:val="single" w:color="auto" w:sz="4" w:space="0"/>
            </w:tcBorders>
          </w:tcPr>
          <w:p w14:paraId="10B526F4">
            <w:pPr>
              <w:pStyle w:val="170"/>
              <w:jc w:val="center"/>
            </w:pPr>
            <w:r>
              <w:rPr>
                <w:b/>
              </w:rPr>
              <w:t>含义</w:t>
            </w:r>
          </w:p>
        </w:tc>
      </w:tr>
      <w:tr w14:paraId="13B337A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35" w:type="dxa"/>
            <w:left w:w="35" w:type="dxa"/>
            <w:bottom w:w="35" w:type="dxa"/>
            <w:right w:w="35" w:type="dxa"/>
          </w:tblCellMar>
        </w:tblPrEx>
        <w:trPr>
          <w:cantSplit/>
          <w:jc w:val="center"/>
        </w:trPr>
        <w:tc>
          <w:tcPr>
            <w:tcW w:w="1871" w:type="dxa"/>
            <w:vAlign w:val="center"/>
          </w:tcPr>
          <w:p w14:paraId="28CBCF2B">
            <w:pPr>
              <w:pStyle w:val="170"/>
              <w:jc w:val="center"/>
            </w:pPr>
            <m:oMathPara>
              <m:oMath>
                <m:sSub>
                  <m:sSubPr/>
                  <m:e>
                    <m:r>
                      <m:rPr/>
                      <w:rPr>
                        <w:rFonts w:ascii="Cambria Math" w:hAnsi="Cambria Math" w:eastAsia="Noto Serif CJK SC" w:cs="Cambria Math"/>
                        <w:sz w:val="20"/>
                        <w:szCs w:val="20"/>
                      </w:rPr>
                      <m:t>A</m:t>
                    </m:r>
                  </m:e>
                  <m:sub>
                    <m:r>
                      <m:rPr/>
                      <w:rPr>
                        <w:rFonts w:ascii="Cambria Math" w:hAnsi="Cambria Math" w:eastAsia="Noto Serif CJK SC" w:cs="Cambria Math"/>
                        <w:sz w:val="20"/>
                        <w:szCs w:val="20"/>
                      </w:rPr>
                      <m:t>m</m:t>
                    </m:r>
                  </m:sub>
                </m:sSub>
              </m:oMath>
            </m:oMathPara>
          </w:p>
        </w:tc>
        <w:tc>
          <w:tcPr>
            <w:tcW w:w="7087" w:type="dxa"/>
            <w:vAlign w:val="center"/>
          </w:tcPr>
          <w:p w14:paraId="7ECB0F37">
            <w:pPr>
              <w:pStyle w:val="170"/>
              <w:jc w:val="left"/>
            </w:pPr>
            <w:r>
              <w:t>应用实例的到达时刻</w:t>
            </w:r>
          </w:p>
        </w:tc>
      </w:tr>
      <w:tr w14:paraId="2A1D379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35" w:type="dxa"/>
            <w:left w:w="35" w:type="dxa"/>
            <w:bottom w:w="35" w:type="dxa"/>
            <w:right w:w="35" w:type="dxa"/>
          </w:tblCellMar>
        </w:tblPrEx>
        <w:trPr>
          <w:cantSplit/>
          <w:jc w:val="center"/>
        </w:trPr>
        <w:tc>
          <w:tcPr>
            <w:tcW w:w="1871" w:type="dxa"/>
            <w:vAlign w:val="center"/>
          </w:tcPr>
          <w:p w14:paraId="69AEEBF2">
            <w:pPr>
              <w:pStyle w:val="170"/>
              <w:jc w:val="center"/>
            </w:pPr>
            <m:oMathPara>
              <m:oMath>
                <m:sSub>
                  <m:sSubPr/>
                  <m:e>
                    <m:r>
                      <m:rPr/>
                      <w:rPr>
                        <w:rFonts w:ascii="Cambria Math" w:hAnsi="Cambria Math" w:eastAsia="Noto Serif CJK SC" w:cs="Cambria Math"/>
                        <w:sz w:val="20"/>
                        <w:szCs w:val="20"/>
                      </w:rPr>
                      <m:t>c</m:t>
                    </m:r>
                  </m:e>
                  <m:sub>
                    <m:r>
                      <m:rPr/>
                      <w:rPr>
                        <w:rFonts w:ascii="Cambria Math" w:hAnsi="Cambria Math" w:eastAsia="Noto Serif CJK SC" w:cs="Cambria Math"/>
                        <w:sz w:val="20"/>
                        <w:szCs w:val="20"/>
                      </w:rPr>
                      <m:t>m</m:t>
                    </m:r>
                    <m:r>
                      <m:rPr>
                        <m:sty m:val="p"/>
                      </m:rPr>
                      <w:rPr>
                        <w:rFonts w:ascii="Cambria Math" w:hAnsi="Cambria Math" w:eastAsia="Noto Serif CJK SC" w:cs="Cambria Math"/>
                        <w:sz w:val="20"/>
                        <w:szCs w:val="20"/>
                      </w:rPr>
                      <m:t>,</m:t>
                    </m:r>
                    <m:r>
                      <m:rPr/>
                      <w:rPr>
                        <w:rFonts w:ascii="Cambria Math" w:hAnsi="Cambria Math" w:eastAsia="Noto Serif CJK SC" w:cs="Cambria Math"/>
                        <w:sz w:val="20"/>
                        <w:szCs w:val="20"/>
                      </w:rPr>
                      <m:t>i</m:t>
                    </m:r>
                  </m:sub>
                </m:sSub>
              </m:oMath>
            </m:oMathPara>
          </w:p>
        </w:tc>
        <w:tc>
          <w:tcPr>
            <w:tcW w:w="7087" w:type="dxa"/>
            <w:vAlign w:val="center"/>
          </w:tcPr>
          <w:p w14:paraId="5A7B1792">
            <w:pPr>
              <w:pStyle w:val="170"/>
              <w:jc w:val="left"/>
            </w:pPr>
            <w:r>
              <w:t>任务所需 CPU 周期数</w:t>
            </w:r>
          </w:p>
        </w:tc>
      </w:tr>
      <w:tr w14:paraId="6138779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35" w:type="dxa"/>
            <w:left w:w="35" w:type="dxa"/>
            <w:bottom w:w="35" w:type="dxa"/>
            <w:right w:w="35" w:type="dxa"/>
          </w:tblCellMar>
        </w:tblPrEx>
        <w:trPr>
          <w:cantSplit/>
          <w:jc w:val="center"/>
        </w:trPr>
        <w:tc>
          <w:tcPr>
            <w:tcW w:w="1871" w:type="dxa"/>
            <w:vAlign w:val="center"/>
          </w:tcPr>
          <w:p w14:paraId="3EFC1787">
            <w:pPr>
              <w:pStyle w:val="170"/>
              <w:jc w:val="center"/>
            </w:pPr>
            <m:oMathPara>
              <m:oMath>
                <m:sSubSup>
                  <m:sSubSupPr/>
                  <m:e>
                    <m:r>
                      <m:rPr/>
                      <w:rPr>
                        <w:rFonts w:ascii="Cambria Math" w:hAnsi="Cambria Math" w:eastAsia="Noto Serif CJK SC" w:cs="Cambria Math"/>
                        <w:sz w:val="20"/>
                        <w:szCs w:val="20"/>
                      </w:rPr>
                      <m:t>d</m:t>
                    </m:r>
                  </m:e>
                  <m:sub>
                    <m:r>
                      <m:rPr/>
                      <w:rPr>
                        <w:rFonts w:ascii="Cambria Math" w:hAnsi="Cambria Math" w:eastAsia="Noto Serif CJK SC" w:cs="Cambria Math"/>
                        <w:sz w:val="20"/>
                        <w:szCs w:val="20"/>
                      </w:rPr>
                      <m:t>m</m:t>
                    </m:r>
                    <m:r>
                      <m:rPr>
                        <m:sty m:val="p"/>
                      </m:rPr>
                      <w:rPr>
                        <w:rFonts w:ascii="Cambria Math" w:hAnsi="Cambria Math" w:eastAsia="Noto Serif CJK SC" w:cs="Cambria Math"/>
                        <w:sz w:val="20"/>
                        <w:szCs w:val="20"/>
                      </w:rPr>
                      <m:t>,</m:t>
                    </m:r>
                    <m:r>
                      <m:rPr/>
                      <w:rPr>
                        <w:rFonts w:ascii="Cambria Math" w:hAnsi="Cambria Math" w:eastAsia="Noto Serif CJK SC" w:cs="Cambria Math"/>
                        <w:sz w:val="20"/>
                        <w:szCs w:val="20"/>
                      </w:rPr>
                      <m:t>i</m:t>
                    </m:r>
                  </m:sub>
                  <m:sup>
                    <m:r>
                      <m:rPr>
                        <m:lit m:val="1"/>
                        <m:sty m:val="p"/>
                      </m:rPr>
                      <w:rPr>
                        <w:rFonts w:ascii="Cambria Math" w:hAnsi="Cambria Math" w:eastAsia="Noto Serif CJK SC" w:cs="Cambria Math"/>
                        <w:sz w:val="20"/>
                        <w:szCs w:val="20"/>
                      </w:rPr>
                      <m:t>in</m:t>
                    </m:r>
                  </m:sup>
                </m:sSubSup>
              </m:oMath>
            </m:oMathPara>
          </w:p>
        </w:tc>
        <w:tc>
          <w:tcPr>
            <w:tcW w:w="7087" w:type="dxa"/>
            <w:vAlign w:val="center"/>
          </w:tcPr>
          <w:p w14:paraId="23D077E2">
            <w:pPr>
              <w:pStyle w:val="170"/>
              <w:jc w:val="left"/>
            </w:pPr>
            <w:r>
              <w:t>任务初始输入数据量</w:t>
            </w:r>
          </w:p>
        </w:tc>
      </w:tr>
      <w:tr w14:paraId="288ECCF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35" w:type="dxa"/>
            <w:left w:w="35" w:type="dxa"/>
            <w:bottom w:w="35" w:type="dxa"/>
            <w:right w:w="35" w:type="dxa"/>
          </w:tblCellMar>
        </w:tblPrEx>
        <w:trPr>
          <w:cantSplit/>
          <w:jc w:val="center"/>
        </w:trPr>
        <w:tc>
          <w:tcPr>
            <w:tcW w:w="1871" w:type="dxa"/>
            <w:vAlign w:val="center"/>
          </w:tcPr>
          <w:p w14:paraId="54F061F8">
            <w:pPr>
              <w:pStyle w:val="170"/>
              <w:jc w:val="center"/>
            </w:pPr>
            <m:oMathPara>
              <m:oMath>
                <m:sSub>
                  <m:sSubPr/>
                  <m:e>
                    <m:r>
                      <m:rPr/>
                      <w:rPr>
                        <w:rFonts w:ascii="Cambria Math" w:hAnsi="Cambria Math" w:eastAsia="Noto Serif CJK SC" w:cs="Cambria Math"/>
                        <w:sz w:val="20"/>
                        <w:szCs w:val="20"/>
                      </w:rPr>
                      <m:t>d</m:t>
                    </m:r>
                  </m:e>
                  <m:sub>
                    <m:r>
                      <m:rPr/>
                      <w:rPr>
                        <w:rFonts w:ascii="Cambria Math" w:hAnsi="Cambria Math" w:eastAsia="Noto Serif CJK SC" w:cs="Cambria Math"/>
                        <w:sz w:val="20"/>
                        <w:szCs w:val="20"/>
                      </w:rPr>
                      <m:t>m</m:t>
                    </m:r>
                    <m:r>
                      <m:rPr>
                        <m:sty m:val="p"/>
                      </m:rPr>
                      <w:rPr>
                        <w:rFonts w:ascii="Cambria Math" w:hAnsi="Cambria Math" w:eastAsia="Noto Serif CJK SC" w:cs="Cambria Math"/>
                        <w:sz w:val="20"/>
                        <w:szCs w:val="20"/>
                      </w:rPr>
                      <m:t>,</m:t>
                    </m:r>
                    <m:r>
                      <m:rPr/>
                      <w:rPr>
                        <w:rFonts w:ascii="Cambria Math" w:hAnsi="Cambria Math" w:eastAsia="Noto Serif CJK SC" w:cs="Cambria Math"/>
                        <w:sz w:val="20"/>
                        <w:szCs w:val="20"/>
                      </w:rPr>
                      <m:t>j</m:t>
                    </m:r>
                    <m:r>
                      <m:rPr>
                        <m:sty m:val="p"/>
                      </m:rPr>
                      <w:rPr>
                        <w:rFonts w:ascii="Cambria Math" w:hAnsi="Cambria Math" w:eastAsia="Noto Serif CJK SC" w:cs="Cambria Math"/>
                        <w:sz w:val="20"/>
                        <w:szCs w:val="20"/>
                      </w:rPr>
                      <m:t>,</m:t>
                    </m:r>
                    <m:r>
                      <m:rPr/>
                      <w:rPr>
                        <w:rFonts w:ascii="Cambria Math" w:hAnsi="Cambria Math" w:eastAsia="Noto Serif CJK SC" w:cs="Cambria Math"/>
                        <w:sz w:val="20"/>
                        <w:szCs w:val="20"/>
                      </w:rPr>
                      <m:t>i</m:t>
                    </m:r>
                  </m:sub>
                </m:sSub>
              </m:oMath>
            </m:oMathPara>
          </w:p>
        </w:tc>
        <w:tc>
          <w:tcPr>
            <w:tcW w:w="7087" w:type="dxa"/>
            <w:vAlign w:val="center"/>
          </w:tcPr>
          <w:p w14:paraId="6346190E">
            <w:pPr>
              <w:pStyle w:val="170"/>
              <w:jc w:val="left"/>
            </w:pPr>
            <w:r>
              <w:t>前驱向当前任务传输的数据量</w:t>
            </w:r>
          </w:p>
        </w:tc>
      </w:tr>
      <w:tr w14:paraId="034A29D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35" w:type="dxa"/>
            <w:left w:w="35" w:type="dxa"/>
            <w:bottom w:w="35" w:type="dxa"/>
            <w:right w:w="35" w:type="dxa"/>
          </w:tblCellMar>
        </w:tblPrEx>
        <w:trPr>
          <w:cantSplit/>
          <w:jc w:val="center"/>
        </w:trPr>
        <w:tc>
          <w:tcPr>
            <w:tcW w:w="1871" w:type="dxa"/>
            <w:vAlign w:val="center"/>
          </w:tcPr>
          <w:p w14:paraId="5EBB6D3B">
            <w:pPr>
              <w:pStyle w:val="170"/>
              <w:jc w:val="center"/>
            </w:pPr>
            <m:oMathPara>
              <m:oMath>
                <m:sSub>
                  <m:sSubPr/>
                  <m:e>
                    <m:r>
                      <m:rPr/>
                      <w:rPr>
                        <w:rFonts w:ascii="Cambria Math" w:hAnsi="Cambria Math" w:eastAsia="Noto Serif CJK SC" w:cs="Cambria Math"/>
                        <w:sz w:val="20"/>
                        <w:szCs w:val="20"/>
                      </w:rPr>
                      <m:t>q</m:t>
                    </m:r>
                  </m:e>
                  <m:sub>
                    <m:r>
                      <m:rPr/>
                      <w:rPr>
                        <w:rFonts w:ascii="Cambria Math" w:hAnsi="Cambria Math" w:eastAsia="Noto Serif CJK SC" w:cs="Cambria Math"/>
                        <w:sz w:val="20"/>
                        <w:szCs w:val="20"/>
                      </w:rPr>
                      <m:t>m</m:t>
                    </m:r>
                    <m:r>
                      <m:rPr>
                        <m:sty m:val="p"/>
                      </m:rPr>
                      <w:rPr>
                        <w:rFonts w:ascii="Cambria Math" w:hAnsi="Cambria Math" w:eastAsia="Noto Serif CJK SC" w:cs="Cambria Math"/>
                        <w:sz w:val="20"/>
                        <w:szCs w:val="20"/>
                      </w:rPr>
                      <m:t>,</m:t>
                    </m:r>
                    <m:r>
                      <m:rPr/>
                      <w:rPr>
                        <w:rFonts w:ascii="Cambria Math" w:hAnsi="Cambria Math" w:eastAsia="Noto Serif CJK SC" w:cs="Cambria Math"/>
                        <w:sz w:val="20"/>
                        <w:szCs w:val="20"/>
                      </w:rPr>
                      <m:t>i</m:t>
                    </m:r>
                  </m:sub>
                </m:sSub>
              </m:oMath>
            </m:oMathPara>
          </w:p>
        </w:tc>
        <w:tc>
          <w:tcPr>
            <w:tcW w:w="7087" w:type="dxa"/>
            <w:vAlign w:val="center"/>
          </w:tcPr>
          <w:p w14:paraId="6EF825DF">
            <w:pPr>
              <w:pStyle w:val="170"/>
              <w:jc w:val="left"/>
            </w:pPr>
            <w:r>
              <w:t>任务所需服务类型</w:t>
            </w:r>
          </w:p>
        </w:tc>
      </w:tr>
      <w:tr w14:paraId="1CA8027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35" w:type="dxa"/>
            <w:left w:w="35" w:type="dxa"/>
            <w:bottom w:w="35" w:type="dxa"/>
            <w:right w:w="35" w:type="dxa"/>
          </w:tblCellMar>
        </w:tblPrEx>
        <w:trPr>
          <w:cantSplit/>
          <w:jc w:val="center"/>
        </w:trPr>
        <w:tc>
          <w:tcPr>
            <w:tcW w:w="1871" w:type="dxa"/>
            <w:vAlign w:val="center"/>
          </w:tcPr>
          <w:p w14:paraId="410E93E5">
            <w:pPr>
              <w:pStyle w:val="170"/>
              <w:jc w:val="center"/>
            </w:pPr>
            <m:oMathPara>
              <m:oMath>
                <m:sSubSup>
                  <m:sSubSupPr/>
                  <m:e>
                    <m:r>
                      <m:rPr/>
                      <w:rPr>
                        <w:rFonts w:ascii="Cambria Math" w:hAnsi="Cambria Math" w:eastAsia="Noto Serif CJK SC" w:cs="Cambria Math"/>
                        <w:sz w:val="20"/>
                        <w:szCs w:val="20"/>
                      </w:rPr>
                      <m:t>V</m:t>
                    </m:r>
                  </m:e>
                  <m:sub>
                    <m:r>
                      <m:rPr/>
                      <w:rPr>
                        <w:rFonts w:ascii="Cambria Math" w:hAnsi="Cambria Math" w:eastAsia="Noto Serif CJK SC" w:cs="Cambria Math"/>
                        <w:sz w:val="20"/>
                        <w:szCs w:val="20"/>
                      </w:rPr>
                      <m:t>m</m:t>
                    </m:r>
                  </m:sub>
                  <m:sup>
                    <m:r>
                      <m:rPr>
                        <m:sty m:val="p"/>
                      </m:rPr>
                      <w:rPr>
                        <w:rFonts w:ascii="Cambria Math" w:hAnsi="Cambria Math" w:eastAsia="Noto Serif CJK SC" w:cs="Cambria Math"/>
                        <w:sz w:val="20"/>
                        <w:szCs w:val="20"/>
                      </w:rPr>
                      <m:t>out</m:t>
                    </m:r>
                  </m:sup>
                </m:sSubSup>
              </m:oMath>
            </m:oMathPara>
          </w:p>
        </w:tc>
        <w:tc>
          <w:tcPr>
            <w:tcW w:w="7087" w:type="dxa"/>
            <w:vAlign w:val="center"/>
          </w:tcPr>
          <w:p w14:paraId="0003CA6E">
            <w:pPr>
              <w:pStyle w:val="170"/>
              <w:jc w:val="left"/>
            </w:pPr>
            <w:r>
              <w:t>应用的出口任务集合</w:t>
            </w:r>
          </w:p>
        </w:tc>
      </w:tr>
      <w:tr w14:paraId="55EC30D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35" w:type="dxa"/>
            <w:left w:w="35" w:type="dxa"/>
            <w:bottom w:w="35" w:type="dxa"/>
            <w:right w:w="35" w:type="dxa"/>
          </w:tblCellMar>
        </w:tblPrEx>
        <w:trPr>
          <w:cantSplit/>
          <w:jc w:val="center"/>
        </w:trPr>
        <w:tc>
          <w:tcPr>
            <w:tcW w:w="1871" w:type="dxa"/>
            <w:vAlign w:val="center"/>
          </w:tcPr>
          <w:p w14:paraId="54840A55">
            <w:pPr>
              <w:pStyle w:val="170"/>
              <w:jc w:val="center"/>
            </w:pPr>
            <m:oMathPara>
              <m:oMath>
                <m:sSub>
                  <m:sSubPr/>
                  <m:e>
                    <m:r>
                      <m:rPr/>
                      <w:rPr>
                        <w:rFonts w:ascii="Cambria Math" w:hAnsi="Cambria Math" w:eastAsia="Noto Serif CJK SC" w:cs="Cambria Math"/>
                        <w:sz w:val="20"/>
                        <w:szCs w:val="20"/>
                      </w:rPr>
                      <m:t>f</m:t>
                    </m:r>
                  </m:e>
                  <m:sub>
                    <m:r>
                      <m:rPr/>
                      <w:rPr>
                        <w:rFonts w:ascii="Cambria Math" w:hAnsi="Cambria Math" w:eastAsia="Noto Serif CJK SC" w:cs="Cambria Math"/>
                        <w:sz w:val="20"/>
                        <w:szCs w:val="20"/>
                      </w:rPr>
                      <m:t>s</m:t>
                    </m:r>
                  </m:sub>
                </m:sSub>
              </m:oMath>
            </m:oMathPara>
          </w:p>
        </w:tc>
        <w:tc>
          <w:tcPr>
            <w:tcW w:w="7087" w:type="dxa"/>
            <w:vAlign w:val="center"/>
          </w:tcPr>
          <w:p w14:paraId="7CA0F912">
            <w:pPr>
              <w:pStyle w:val="170"/>
              <w:jc w:val="left"/>
            </w:pPr>
            <w:r>
              <w:t>服务器 CPU 频率</w:t>
            </w:r>
          </w:p>
        </w:tc>
      </w:tr>
      <w:tr w14:paraId="59B3B7B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35" w:type="dxa"/>
            <w:left w:w="35" w:type="dxa"/>
            <w:bottom w:w="35" w:type="dxa"/>
            <w:right w:w="35" w:type="dxa"/>
          </w:tblCellMar>
        </w:tblPrEx>
        <w:trPr>
          <w:cantSplit/>
          <w:jc w:val="center"/>
        </w:trPr>
        <w:tc>
          <w:tcPr>
            <w:tcW w:w="1871" w:type="dxa"/>
            <w:vAlign w:val="center"/>
          </w:tcPr>
          <w:p w14:paraId="5DF00FAE">
            <w:pPr>
              <w:pStyle w:val="170"/>
              <w:jc w:val="center"/>
            </w:pPr>
            <m:oMathPara>
              <m:oMath>
                <m:sSub>
                  <m:sSubPr/>
                  <m:e>
                    <m:r>
                      <m:rPr/>
                      <w:rPr>
                        <w:rFonts w:ascii="Cambria Math" w:hAnsi="Cambria Math" w:eastAsia="Noto Serif CJK SC" w:cs="Cambria Math"/>
                        <w:sz w:val="20"/>
                        <w:szCs w:val="20"/>
                      </w:rPr>
                      <m:t>W</m:t>
                    </m:r>
                  </m:e>
                  <m:sub>
                    <m:r>
                      <m:rPr/>
                      <w:rPr>
                        <w:rFonts w:ascii="Cambria Math" w:hAnsi="Cambria Math" w:eastAsia="Noto Serif CJK SC" w:cs="Cambria Math"/>
                        <w:sz w:val="20"/>
                        <w:szCs w:val="20"/>
                      </w:rPr>
                      <m:t>s</m:t>
                    </m:r>
                  </m:sub>
                </m:sSub>
              </m:oMath>
            </m:oMathPara>
          </w:p>
        </w:tc>
        <w:tc>
          <w:tcPr>
            <w:tcW w:w="7087" w:type="dxa"/>
            <w:vAlign w:val="center"/>
          </w:tcPr>
          <w:p w14:paraId="5F9F1300">
            <w:pPr>
              <w:pStyle w:val="170"/>
              <w:jc w:val="left"/>
            </w:pPr>
            <w:r>
              <w:t>服务器外生后台工作量，单位为 CPU 周期数</w:t>
            </w:r>
          </w:p>
        </w:tc>
      </w:tr>
      <w:tr w14:paraId="28FBD51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35" w:type="dxa"/>
            <w:left w:w="35" w:type="dxa"/>
            <w:bottom w:w="35" w:type="dxa"/>
            <w:right w:w="35" w:type="dxa"/>
          </w:tblCellMar>
        </w:tblPrEx>
        <w:trPr>
          <w:cantSplit/>
          <w:jc w:val="center"/>
        </w:trPr>
        <w:tc>
          <w:tcPr>
            <w:tcW w:w="1871" w:type="dxa"/>
            <w:vAlign w:val="center"/>
          </w:tcPr>
          <w:p w14:paraId="5F2F92E2">
            <w:pPr>
              <w:pStyle w:val="170"/>
              <w:jc w:val="center"/>
            </w:pPr>
            <m:oMathPara>
              <m:oMath>
                <m:sSub>
                  <m:sSubPr/>
                  <m:e>
                    <m:r>
                      <m:rPr/>
                      <w:rPr>
                        <w:rFonts w:ascii="Cambria Math" w:hAnsi="Cambria Math" w:eastAsia="Noto Serif CJK SC" w:cs="Cambria Math"/>
                        <w:sz w:val="20"/>
                        <w:szCs w:val="20"/>
                      </w:rPr>
                      <m:t>K</m:t>
                    </m:r>
                  </m:e>
                  <m:sub>
                    <m:r>
                      <m:rPr/>
                      <w:rPr>
                        <w:rFonts w:ascii="Cambria Math" w:hAnsi="Cambria Math" w:eastAsia="Noto Serif CJK SC" w:cs="Cambria Math"/>
                        <w:sz w:val="20"/>
                        <w:szCs w:val="20"/>
                      </w:rPr>
                      <m:t>s</m:t>
                    </m:r>
                  </m:sub>
                </m:sSub>
              </m:oMath>
            </m:oMathPara>
          </w:p>
        </w:tc>
        <w:tc>
          <w:tcPr>
            <w:tcW w:w="7087" w:type="dxa"/>
            <w:vAlign w:val="center"/>
          </w:tcPr>
          <w:p w14:paraId="357787BA">
            <w:pPr>
              <w:pStyle w:val="170"/>
              <w:jc w:val="left"/>
            </w:pPr>
            <w:r>
              <w:t>服务器缓存容量，单位为槽位</w:t>
            </w:r>
          </w:p>
        </w:tc>
      </w:tr>
      <w:tr w14:paraId="5665405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35" w:type="dxa"/>
            <w:left w:w="35" w:type="dxa"/>
            <w:bottom w:w="35" w:type="dxa"/>
            <w:right w:w="35" w:type="dxa"/>
          </w:tblCellMar>
        </w:tblPrEx>
        <w:trPr>
          <w:cantSplit/>
          <w:jc w:val="center"/>
        </w:trPr>
        <w:tc>
          <w:tcPr>
            <w:tcW w:w="1871" w:type="dxa"/>
            <w:vAlign w:val="center"/>
          </w:tcPr>
          <w:p w14:paraId="1C570315">
            <w:pPr>
              <w:pStyle w:val="170"/>
              <w:jc w:val="center"/>
            </w:pPr>
            <m:oMathPara>
              <m:oMath>
                <m:r>
                  <m:rPr/>
                  <w:rPr>
                    <w:rFonts w:ascii="Cambria Math" w:hAnsi="Cambria Math" w:eastAsia="Noto Serif CJK SC" w:cs="Cambria Math"/>
                    <w:sz w:val="20"/>
                    <w:szCs w:val="20"/>
                  </w:rPr>
                  <m:t>B</m:t>
                </m:r>
              </m:oMath>
            </m:oMathPara>
          </w:p>
        </w:tc>
        <w:tc>
          <w:tcPr>
            <w:tcW w:w="7087" w:type="dxa"/>
            <w:vAlign w:val="center"/>
          </w:tcPr>
          <w:p w14:paraId="345ACCCC">
            <w:pPr>
              <w:pStyle w:val="170"/>
              <w:jc w:val="left"/>
            </w:pPr>
            <w:r>
              <w:t>系统总缓存槽位数</w:t>
            </w:r>
          </w:p>
        </w:tc>
      </w:tr>
      <w:tr w14:paraId="0D5E441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35" w:type="dxa"/>
            <w:left w:w="35" w:type="dxa"/>
            <w:bottom w:w="35" w:type="dxa"/>
            <w:right w:w="35" w:type="dxa"/>
          </w:tblCellMar>
        </w:tblPrEx>
        <w:trPr>
          <w:cantSplit/>
          <w:jc w:val="center"/>
        </w:trPr>
        <w:tc>
          <w:tcPr>
            <w:tcW w:w="1871" w:type="dxa"/>
            <w:vAlign w:val="center"/>
          </w:tcPr>
          <w:p w14:paraId="38DC93D0">
            <w:pPr>
              <w:pStyle w:val="170"/>
              <w:jc w:val="center"/>
            </w:pPr>
            <m:oMathPara>
              <m:oMath>
                <m:sSub>
                  <m:sSubPr/>
                  <m:e>
                    <m:r>
                      <m:rPr/>
                      <w:rPr>
                        <w:rFonts w:ascii="Cambria Math" w:hAnsi="Cambria Math" w:eastAsia="Noto Serif CJK SC" w:cs="Cambria Math"/>
                        <w:sz w:val="20"/>
                        <w:szCs w:val="20"/>
                      </w:rPr>
                      <m:t>L</m:t>
                    </m:r>
                  </m:e>
                  <m:sub>
                    <m:r>
                      <m:rPr/>
                      <w:rPr>
                        <w:rFonts w:ascii="Cambria Math" w:hAnsi="Cambria Math" w:eastAsia="Noto Serif CJK SC" w:cs="Cambria Math"/>
                        <w:sz w:val="20"/>
                        <w:szCs w:val="20"/>
                      </w:rPr>
                      <m:t>q</m:t>
                    </m:r>
                  </m:sub>
                </m:sSub>
              </m:oMath>
            </m:oMathPara>
          </w:p>
        </w:tc>
        <w:tc>
          <w:tcPr>
            <w:tcW w:w="7087" w:type="dxa"/>
            <w:vAlign w:val="center"/>
          </w:tcPr>
          <w:p w14:paraId="38D8734D">
            <w:pPr>
              <w:pStyle w:val="170"/>
              <w:jc w:val="left"/>
            </w:pPr>
            <w:r>
              <w:t>服务镜像大小</w:t>
            </w:r>
          </w:p>
        </w:tc>
      </w:tr>
      <w:tr w14:paraId="371731F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35" w:type="dxa"/>
            <w:left w:w="35" w:type="dxa"/>
            <w:bottom w:w="35" w:type="dxa"/>
            <w:right w:w="35" w:type="dxa"/>
          </w:tblCellMar>
        </w:tblPrEx>
        <w:trPr>
          <w:cantSplit/>
          <w:jc w:val="center"/>
        </w:trPr>
        <w:tc>
          <w:tcPr>
            <w:tcW w:w="1871" w:type="dxa"/>
            <w:vAlign w:val="center"/>
          </w:tcPr>
          <w:p w14:paraId="1C4988E0">
            <w:pPr>
              <w:pStyle w:val="170"/>
              <w:jc w:val="center"/>
            </w:pPr>
            <m:oMathPara>
              <m:oMath>
                <m:sSub>
                  <m:sSubPr/>
                  <m:e>
                    <m:r>
                      <m:rPr>
                        <m:sty m:val="p"/>
                      </m:rPr>
                      <w:rPr>
                        <w:rFonts w:ascii="Cambria Math" w:hAnsi="Cambria Math" w:eastAsia="Noto Serif CJK SC" w:cs="Cambria Math"/>
                        <w:sz w:val="20"/>
                        <w:szCs w:val="20"/>
                      </w:rPr>
                      <m:t>ℓ</m:t>
                    </m:r>
                  </m:e>
                  <m:sub>
                    <m:sSup>
                      <m:sSupPr/>
                      <m:e>
                        <m:r>
                          <m:rPr/>
                          <w:rPr>
                            <w:rFonts w:ascii="Cambria Math" w:hAnsi="Cambria Math" w:eastAsia="Noto Serif CJK SC" w:cs="Cambria Math"/>
                            <w:sz w:val="20"/>
                            <w:szCs w:val="20"/>
                          </w:rPr>
                          <m:t>s</m:t>
                        </m:r>
                      </m:e>
                      <m:sup>
                        <m:r>
                          <m:rPr>
                            <m:sty m:val="p"/>
                          </m:rPr>
                          <w:rPr>
                            <w:rFonts w:ascii="Cambria Math" w:hAnsi="Cambria Math" w:eastAsia="Noto Serif CJK SC" w:cs="Cambria Math"/>
                            <w:sz w:val="20"/>
                            <w:szCs w:val="20"/>
                          </w:rPr>
                          <m:t>′</m:t>
                        </m:r>
                      </m:sup>
                    </m:sSup>
                    <m:r>
                      <m:rPr>
                        <m:sty m:val="p"/>
                      </m:rPr>
                      <w:rPr>
                        <w:rFonts w:ascii="Cambria Math" w:hAnsi="Cambria Math" w:eastAsia="Noto Serif CJK SC" w:cs="Cambria Math"/>
                        <w:sz w:val="20"/>
                        <w:szCs w:val="20"/>
                      </w:rPr>
                      <m:t>,</m:t>
                    </m:r>
                    <m:r>
                      <m:rPr/>
                      <w:rPr>
                        <w:rFonts w:ascii="Cambria Math" w:hAnsi="Cambria Math" w:eastAsia="Noto Serif CJK SC" w:cs="Cambria Math"/>
                        <w:sz w:val="20"/>
                        <w:szCs w:val="20"/>
                      </w:rPr>
                      <m:t>s</m:t>
                    </m:r>
                  </m:sub>
                </m:sSub>
              </m:oMath>
            </m:oMathPara>
          </w:p>
        </w:tc>
        <w:tc>
          <w:tcPr>
            <w:tcW w:w="7087" w:type="dxa"/>
            <w:vAlign w:val="center"/>
          </w:tcPr>
          <w:p w14:paraId="4DAE5E08">
            <w:pPr>
              <w:pStyle w:val="170"/>
              <w:jc w:val="left"/>
            </w:pPr>
            <w:r>
              <w:t>服务器间单位数据传输时间</w:t>
            </w:r>
          </w:p>
        </w:tc>
      </w:tr>
      <w:tr w14:paraId="2F72E47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35" w:type="dxa"/>
            <w:left w:w="35" w:type="dxa"/>
            <w:bottom w:w="35" w:type="dxa"/>
            <w:right w:w="35" w:type="dxa"/>
          </w:tblCellMar>
        </w:tblPrEx>
        <w:trPr>
          <w:cantSplit/>
          <w:jc w:val="center"/>
        </w:trPr>
        <w:tc>
          <w:tcPr>
            <w:tcW w:w="1871" w:type="dxa"/>
            <w:vAlign w:val="center"/>
          </w:tcPr>
          <w:p w14:paraId="6A864E75">
            <w:pPr>
              <w:pStyle w:val="170"/>
              <w:jc w:val="center"/>
            </w:pPr>
            <m:oMathPara>
              <m:oMath>
                <m:sSubSup>
                  <m:sSubSupPr/>
                  <m:e>
                    <m:r>
                      <m:rPr>
                        <m:sty m:val="p"/>
                      </m:rPr>
                      <w:rPr>
                        <w:rFonts w:ascii="Cambria Math" w:hAnsi="Cambria Math" w:eastAsia="Noto Serif CJK SC" w:cs="Cambria Math"/>
                        <w:sz w:val="20"/>
                        <w:szCs w:val="20"/>
                      </w:rPr>
                      <m:t>ℓ</m:t>
                    </m:r>
                  </m:e>
                  <m:sub>
                    <m:r>
                      <m:rPr/>
                      <w:rPr>
                        <w:rFonts w:ascii="Cambria Math" w:hAnsi="Cambria Math" w:eastAsia="Noto Serif CJK SC" w:cs="Cambria Math"/>
                        <w:sz w:val="20"/>
                        <w:szCs w:val="20"/>
                      </w:rPr>
                      <m:t>s</m:t>
                    </m:r>
                  </m:sub>
                  <m:sup>
                    <m:r>
                      <m:rPr/>
                      <w:rPr>
                        <w:rFonts w:ascii="Cambria Math" w:hAnsi="Cambria Math" w:eastAsia="Noto Serif CJK SC" w:cs="Cambria Math"/>
                        <w:sz w:val="20"/>
                        <w:szCs w:val="20"/>
                      </w:rPr>
                      <m:t>c</m:t>
                    </m:r>
                  </m:sup>
                </m:sSubSup>
              </m:oMath>
            </m:oMathPara>
          </w:p>
        </w:tc>
        <w:tc>
          <w:tcPr>
            <w:tcW w:w="7087" w:type="dxa"/>
            <w:vAlign w:val="center"/>
          </w:tcPr>
          <w:p w14:paraId="4B58044A">
            <w:pPr>
              <w:pStyle w:val="170"/>
              <w:jc w:val="left"/>
            </w:pPr>
            <w:r>
              <w:t>从云端获取单位服务数据的时间</w:t>
            </w:r>
          </w:p>
        </w:tc>
      </w:tr>
      <w:tr w14:paraId="3D62E3C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35" w:type="dxa"/>
            <w:left w:w="35" w:type="dxa"/>
            <w:bottom w:w="35" w:type="dxa"/>
            <w:right w:w="35" w:type="dxa"/>
          </w:tblCellMar>
        </w:tblPrEx>
        <w:trPr>
          <w:cantSplit/>
          <w:jc w:val="center"/>
        </w:trPr>
        <w:tc>
          <w:tcPr>
            <w:tcW w:w="1871" w:type="dxa"/>
            <w:vAlign w:val="center"/>
          </w:tcPr>
          <w:p w14:paraId="50AC564C">
            <w:pPr>
              <w:pStyle w:val="170"/>
              <w:jc w:val="center"/>
            </w:pPr>
            <m:oMathPara>
              <m:oMath>
                <m:sSup>
                  <m:sSupPr/>
                  <m:e>
                    <m:r>
                      <m:rPr/>
                      <w:rPr>
                        <w:rFonts w:ascii="Cambria Math" w:hAnsi="Cambria Math" w:eastAsia="Noto Serif CJK SC" w:cs="Cambria Math"/>
                        <w:sz w:val="20"/>
                        <w:szCs w:val="20"/>
                      </w:rPr>
                      <m:t>X</m:t>
                    </m:r>
                  </m:e>
                  <m:sup>
                    <m:d>
                      <m:dPr/>
                      <m:e>
                        <m:r>
                          <m:rPr/>
                          <w:rPr>
                            <w:rFonts w:ascii="Cambria Math" w:hAnsi="Cambria Math" w:eastAsia="Noto Serif CJK SC" w:cs="Cambria Math"/>
                            <w:sz w:val="20"/>
                            <w:szCs w:val="20"/>
                          </w:rPr>
                          <m:t>k</m:t>
                        </m:r>
                      </m:e>
                    </m:d>
                  </m:sup>
                </m:sSup>
              </m:oMath>
            </m:oMathPara>
          </w:p>
        </w:tc>
        <w:tc>
          <w:tcPr>
            <w:tcW w:w="7087" w:type="dxa"/>
            <w:vAlign w:val="center"/>
          </w:tcPr>
          <w:p w14:paraId="41386D05">
            <w:pPr>
              <w:pStyle w:val="170"/>
              <w:jc w:val="left"/>
            </w:pPr>
            <w:r>
              <w:t>缓存周期内的服务缓存配置矩阵</w:t>
            </w:r>
          </w:p>
        </w:tc>
      </w:tr>
      <w:tr w14:paraId="5D5AEF5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35" w:type="dxa"/>
            <w:left w:w="35" w:type="dxa"/>
            <w:bottom w:w="35" w:type="dxa"/>
            <w:right w:w="35" w:type="dxa"/>
          </w:tblCellMar>
        </w:tblPrEx>
        <w:trPr>
          <w:cantSplit/>
          <w:jc w:val="center"/>
        </w:trPr>
        <w:tc>
          <w:tcPr>
            <w:tcW w:w="1871" w:type="dxa"/>
            <w:vAlign w:val="center"/>
          </w:tcPr>
          <w:p w14:paraId="6FE21D78">
            <w:pPr>
              <w:pStyle w:val="170"/>
              <w:jc w:val="center"/>
            </w:pPr>
            <m:oMathPara>
              <m:oMath>
                <m:sSubSup>
                  <m:sSubSupPr/>
                  <m:e>
                    <m:r>
                      <m:rPr/>
                      <w:rPr>
                        <w:rFonts w:ascii="Cambria Math" w:hAnsi="Cambria Math" w:eastAsia="Noto Serif CJK SC" w:cs="Cambria Math"/>
                        <w:sz w:val="20"/>
                        <w:szCs w:val="20"/>
                      </w:rPr>
                      <m:t>x</m:t>
                    </m:r>
                  </m:e>
                  <m:sub>
                    <m:r>
                      <m:rPr/>
                      <w:rPr>
                        <w:rFonts w:ascii="Cambria Math" w:hAnsi="Cambria Math" w:eastAsia="Noto Serif CJK SC" w:cs="Cambria Math"/>
                        <w:sz w:val="20"/>
                        <w:szCs w:val="20"/>
                      </w:rPr>
                      <m:t>s</m:t>
                    </m:r>
                    <m:r>
                      <m:rPr>
                        <m:sty m:val="p"/>
                      </m:rPr>
                      <w:rPr>
                        <w:rFonts w:ascii="Cambria Math" w:hAnsi="Cambria Math" w:eastAsia="Noto Serif CJK SC" w:cs="Cambria Math"/>
                        <w:sz w:val="20"/>
                        <w:szCs w:val="20"/>
                      </w:rPr>
                      <m:t>,</m:t>
                    </m:r>
                    <m:r>
                      <m:rPr/>
                      <w:rPr>
                        <w:rFonts w:ascii="Cambria Math" w:hAnsi="Cambria Math" w:eastAsia="Noto Serif CJK SC" w:cs="Cambria Math"/>
                        <w:sz w:val="20"/>
                        <w:szCs w:val="20"/>
                      </w:rPr>
                      <m:t>q</m:t>
                    </m:r>
                  </m:sub>
                  <m:sup>
                    <m:d>
                      <m:dPr/>
                      <m:e>
                        <m:r>
                          <m:rPr/>
                          <w:rPr>
                            <w:rFonts w:ascii="Cambria Math" w:hAnsi="Cambria Math" w:eastAsia="Noto Serif CJK SC" w:cs="Cambria Math"/>
                            <w:sz w:val="20"/>
                            <w:szCs w:val="20"/>
                          </w:rPr>
                          <m:t>k</m:t>
                        </m:r>
                      </m:e>
                    </m:d>
                  </m:sup>
                </m:sSubSup>
              </m:oMath>
            </m:oMathPara>
          </w:p>
        </w:tc>
        <w:tc>
          <w:tcPr>
            <w:tcW w:w="7087" w:type="dxa"/>
            <w:vAlign w:val="center"/>
          </w:tcPr>
          <w:p w14:paraId="6C42533A">
            <w:pPr>
              <w:pStyle w:val="170"/>
              <w:jc w:val="left"/>
            </w:pPr>
            <w:r>
              <w:t>服务在服务器上的二元缓存变量</w:t>
            </w:r>
          </w:p>
        </w:tc>
      </w:tr>
      <w:tr w14:paraId="6576625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35" w:type="dxa"/>
            <w:left w:w="35" w:type="dxa"/>
            <w:bottom w:w="35" w:type="dxa"/>
            <w:right w:w="35" w:type="dxa"/>
          </w:tblCellMar>
        </w:tblPrEx>
        <w:trPr>
          <w:cantSplit/>
          <w:jc w:val="center"/>
        </w:trPr>
        <w:tc>
          <w:tcPr>
            <w:tcW w:w="1871" w:type="dxa"/>
            <w:vAlign w:val="center"/>
          </w:tcPr>
          <w:p w14:paraId="38054447">
            <w:pPr>
              <w:pStyle w:val="170"/>
              <w:jc w:val="center"/>
            </w:pPr>
            <m:oMathPara>
              <m:oMath>
                <m:sSub>
                  <m:sSubPr/>
                  <m:e>
                    <m:r>
                      <m:rPr/>
                      <w:rPr>
                        <w:rFonts w:ascii="Cambria Math" w:hAnsi="Cambria Math" w:eastAsia="Noto Serif CJK SC" w:cs="Cambria Math"/>
                        <w:sz w:val="20"/>
                        <w:szCs w:val="20"/>
                      </w:rPr>
                      <m:t>a</m:t>
                    </m:r>
                  </m:e>
                  <m:sub>
                    <m:r>
                      <m:rPr/>
                      <w:rPr>
                        <w:rFonts w:ascii="Cambria Math" w:hAnsi="Cambria Math" w:eastAsia="Noto Serif CJK SC" w:cs="Cambria Math"/>
                        <w:sz w:val="20"/>
                        <w:szCs w:val="20"/>
                      </w:rPr>
                      <m:t>m</m:t>
                    </m:r>
                    <m:r>
                      <m:rPr>
                        <m:sty m:val="p"/>
                      </m:rPr>
                      <w:rPr>
                        <w:rFonts w:ascii="Cambria Math" w:hAnsi="Cambria Math" w:eastAsia="Noto Serif CJK SC" w:cs="Cambria Math"/>
                        <w:sz w:val="20"/>
                        <w:szCs w:val="20"/>
                      </w:rPr>
                      <m:t>,</m:t>
                    </m:r>
                    <m:r>
                      <m:rPr/>
                      <w:rPr>
                        <w:rFonts w:ascii="Cambria Math" w:hAnsi="Cambria Math" w:eastAsia="Noto Serif CJK SC" w:cs="Cambria Math"/>
                        <w:sz w:val="20"/>
                        <w:szCs w:val="20"/>
                      </w:rPr>
                      <m:t>i</m:t>
                    </m:r>
                    <m:r>
                      <m:rPr>
                        <m:sty m:val="p"/>
                      </m:rPr>
                      <w:rPr>
                        <w:rFonts w:ascii="Cambria Math" w:hAnsi="Cambria Math" w:eastAsia="Noto Serif CJK SC" w:cs="Cambria Math"/>
                        <w:sz w:val="20"/>
                        <w:szCs w:val="20"/>
                      </w:rPr>
                      <m:t>,</m:t>
                    </m:r>
                    <m:r>
                      <m:rPr/>
                      <w:rPr>
                        <w:rFonts w:ascii="Cambria Math" w:hAnsi="Cambria Math" w:eastAsia="Noto Serif CJK SC" w:cs="Cambria Math"/>
                        <w:sz w:val="20"/>
                        <w:szCs w:val="20"/>
                      </w:rPr>
                      <m:t>s</m:t>
                    </m:r>
                  </m:sub>
                </m:sSub>
              </m:oMath>
            </m:oMathPara>
          </w:p>
        </w:tc>
        <w:tc>
          <w:tcPr>
            <w:tcW w:w="7087" w:type="dxa"/>
            <w:vAlign w:val="center"/>
          </w:tcPr>
          <w:p w14:paraId="1A059850">
            <w:pPr>
              <w:pStyle w:val="170"/>
              <w:jc w:val="left"/>
            </w:pPr>
            <w:r>
              <w:t>二元任务分配变量</w:t>
            </w:r>
          </w:p>
        </w:tc>
      </w:tr>
      <w:tr w14:paraId="4EF6302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35" w:type="dxa"/>
            <w:left w:w="35" w:type="dxa"/>
            <w:bottom w:w="35" w:type="dxa"/>
            <w:right w:w="35" w:type="dxa"/>
          </w:tblCellMar>
        </w:tblPrEx>
        <w:trPr>
          <w:cantSplit/>
          <w:jc w:val="center"/>
        </w:trPr>
        <w:tc>
          <w:tcPr>
            <w:tcW w:w="1871" w:type="dxa"/>
            <w:vAlign w:val="center"/>
          </w:tcPr>
          <w:p w14:paraId="00980B16">
            <w:pPr>
              <w:pStyle w:val="170"/>
              <w:jc w:val="center"/>
            </w:pPr>
            <m:oMathPara>
              <m:oMath>
                <m:sSub>
                  <m:sSubPr/>
                  <m:e>
                    <m:r>
                      <m:rPr/>
                      <w:rPr>
                        <w:rFonts w:ascii="Cambria Math" w:hAnsi="Cambria Math" w:eastAsia="Noto Serif CJK SC" w:cs="Cambria Math"/>
                        <w:sz w:val="20"/>
                        <w:szCs w:val="20"/>
                      </w:rPr>
                      <m:t>s</m:t>
                    </m:r>
                  </m:e>
                  <m:sub>
                    <m:r>
                      <m:rPr/>
                      <w:rPr>
                        <w:rFonts w:ascii="Cambria Math" w:hAnsi="Cambria Math" w:eastAsia="Noto Serif CJK SC" w:cs="Cambria Math"/>
                        <w:sz w:val="20"/>
                        <w:szCs w:val="20"/>
                      </w:rPr>
                      <m:t>m</m:t>
                    </m:r>
                    <m:r>
                      <m:rPr>
                        <m:sty m:val="p"/>
                      </m:rPr>
                      <w:rPr>
                        <w:rFonts w:ascii="Cambria Math" w:hAnsi="Cambria Math" w:eastAsia="Noto Serif CJK SC" w:cs="Cambria Math"/>
                        <w:sz w:val="20"/>
                        <w:szCs w:val="20"/>
                      </w:rPr>
                      <m:t>,</m:t>
                    </m:r>
                    <m:r>
                      <m:rPr/>
                      <w:rPr>
                        <w:rFonts w:ascii="Cambria Math" w:hAnsi="Cambria Math" w:eastAsia="Noto Serif CJK SC" w:cs="Cambria Math"/>
                        <w:sz w:val="20"/>
                        <w:szCs w:val="20"/>
                      </w:rPr>
                      <m:t>i</m:t>
                    </m:r>
                  </m:sub>
                </m:sSub>
              </m:oMath>
            </m:oMathPara>
          </w:p>
        </w:tc>
        <w:tc>
          <w:tcPr>
            <w:tcW w:w="7087" w:type="dxa"/>
            <w:vAlign w:val="center"/>
          </w:tcPr>
          <w:p w14:paraId="22A1721E">
            <w:pPr>
              <w:pStyle w:val="170"/>
              <w:jc w:val="left"/>
            </w:pPr>
            <w:r>
              <w:t>任务的执行服务器编号</w:t>
            </w:r>
          </w:p>
        </w:tc>
      </w:tr>
      <w:tr w14:paraId="6443D0F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35" w:type="dxa"/>
            <w:left w:w="35" w:type="dxa"/>
            <w:bottom w:w="35" w:type="dxa"/>
            <w:right w:w="35" w:type="dxa"/>
          </w:tblCellMar>
        </w:tblPrEx>
        <w:trPr>
          <w:cantSplit/>
          <w:jc w:val="center"/>
        </w:trPr>
        <w:tc>
          <w:tcPr>
            <w:tcW w:w="1871" w:type="dxa"/>
            <w:vAlign w:val="center"/>
          </w:tcPr>
          <w:p w14:paraId="0B63BADD">
            <w:pPr>
              <w:pStyle w:val="170"/>
              <w:jc w:val="center"/>
            </w:pPr>
            <m:oMathPara>
              <m:oMath>
                <m:sSub>
                  <m:sSubPr/>
                  <m:e>
                    <m:r>
                      <m:rPr/>
                      <w:rPr>
                        <w:rFonts w:ascii="Cambria Math" w:hAnsi="Cambria Math" w:eastAsia="Noto Serif CJK SC" w:cs="Cambria Math"/>
                        <w:sz w:val="20"/>
                        <w:szCs w:val="20"/>
                      </w:rPr>
                      <m:t>Ω</m:t>
                    </m:r>
                  </m:e>
                  <m:sub>
                    <m:r>
                      <m:rPr/>
                      <w:rPr>
                        <w:rFonts w:ascii="Cambria Math" w:hAnsi="Cambria Math" w:eastAsia="Noto Serif CJK SC" w:cs="Cambria Math"/>
                        <w:sz w:val="20"/>
                        <w:szCs w:val="20"/>
                      </w:rPr>
                      <m:t>m</m:t>
                    </m:r>
                    <m:r>
                      <m:rPr>
                        <m:sty m:val="p"/>
                      </m:rPr>
                      <w:rPr>
                        <w:rFonts w:ascii="Cambria Math" w:hAnsi="Cambria Math" w:eastAsia="Noto Serif CJK SC" w:cs="Cambria Math"/>
                        <w:sz w:val="20"/>
                        <w:szCs w:val="20"/>
                      </w:rPr>
                      <m:t>,</m:t>
                    </m:r>
                    <m:r>
                      <m:rPr/>
                      <w:rPr>
                        <w:rFonts w:ascii="Cambria Math" w:hAnsi="Cambria Math" w:eastAsia="Noto Serif CJK SC" w:cs="Cambria Math"/>
                        <w:sz w:val="20"/>
                        <w:szCs w:val="20"/>
                      </w:rPr>
                      <m:t>t</m:t>
                    </m:r>
                  </m:sub>
                </m:sSub>
              </m:oMath>
            </m:oMathPara>
          </w:p>
        </w:tc>
        <w:tc>
          <w:tcPr>
            <w:tcW w:w="7087" w:type="dxa"/>
            <w:vAlign w:val="center"/>
          </w:tcPr>
          <w:p w14:paraId="73AF7D9E">
            <w:pPr>
              <w:pStyle w:val="170"/>
              <w:jc w:val="left"/>
            </w:pPr>
            <w:r>
              <w:t>第 t 次决策后的已分配任务集合</w:t>
            </w:r>
          </w:p>
        </w:tc>
      </w:tr>
      <w:tr w14:paraId="58B8F38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35" w:type="dxa"/>
            <w:left w:w="35" w:type="dxa"/>
            <w:bottom w:w="35" w:type="dxa"/>
            <w:right w:w="35" w:type="dxa"/>
          </w:tblCellMar>
        </w:tblPrEx>
        <w:trPr>
          <w:cantSplit/>
          <w:jc w:val="center"/>
        </w:trPr>
        <w:tc>
          <w:tcPr>
            <w:tcW w:w="1871" w:type="dxa"/>
            <w:vAlign w:val="center"/>
          </w:tcPr>
          <w:p w14:paraId="4F3B8C53">
            <w:pPr>
              <w:pStyle w:val="170"/>
              <w:jc w:val="center"/>
            </w:pPr>
            <m:oMathPara>
              <m:oMath>
                <m:sSub>
                  <m:sSubPr/>
                  <m:e>
                    <m:r>
                      <m:rPr/>
                      <w:rPr>
                        <w:rFonts w:ascii="Cambria Math" w:hAnsi="Cambria Math" w:eastAsia="Noto Serif CJK SC" w:cs="Cambria Math"/>
                        <w:sz w:val="20"/>
                        <w:szCs w:val="20"/>
                      </w:rPr>
                      <m:t>F</m:t>
                    </m:r>
                  </m:e>
                  <m:sub>
                    <m:r>
                      <m:rPr/>
                      <w:rPr>
                        <w:rFonts w:ascii="Cambria Math" w:hAnsi="Cambria Math" w:eastAsia="Noto Serif CJK SC" w:cs="Cambria Math"/>
                        <w:sz w:val="20"/>
                        <w:szCs w:val="20"/>
                      </w:rPr>
                      <m:t>m</m:t>
                    </m:r>
                    <m:r>
                      <m:rPr>
                        <m:sty m:val="p"/>
                      </m:rPr>
                      <w:rPr>
                        <w:rFonts w:ascii="Cambria Math" w:hAnsi="Cambria Math" w:eastAsia="Noto Serif CJK SC" w:cs="Cambria Math"/>
                        <w:sz w:val="20"/>
                        <w:szCs w:val="20"/>
                      </w:rPr>
                      <m:t>,</m:t>
                    </m:r>
                    <m:r>
                      <m:rPr/>
                      <w:rPr>
                        <w:rFonts w:ascii="Cambria Math" w:hAnsi="Cambria Math" w:eastAsia="Noto Serif CJK SC" w:cs="Cambria Math"/>
                        <w:sz w:val="20"/>
                        <w:szCs w:val="20"/>
                      </w:rPr>
                      <m:t>i</m:t>
                    </m:r>
                  </m:sub>
                </m:sSub>
              </m:oMath>
            </m:oMathPara>
          </w:p>
        </w:tc>
        <w:tc>
          <w:tcPr>
            <w:tcW w:w="7087" w:type="dxa"/>
            <w:vAlign w:val="center"/>
          </w:tcPr>
          <w:p w14:paraId="60E95801">
            <w:pPr>
              <w:pStyle w:val="170"/>
              <w:jc w:val="left"/>
            </w:pPr>
            <w:r>
              <w:t>统一时间轴上的任务完成时刻</w:t>
            </w:r>
          </w:p>
        </w:tc>
      </w:tr>
      <w:tr w14:paraId="7F1265E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35" w:type="dxa"/>
            <w:left w:w="35" w:type="dxa"/>
            <w:bottom w:w="35" w:type="dxa"/>
            <w:right w:w="35" w:type="dxa"/>
          </w:tblCellMar>
        </w:tblPrEx>
        <w:trPr>
          <w:cantSplit/>
          <w:jc w:val="center"/>
        </w:trPr>
        <w:tc>
          <w:tcPr>
            <w:tcW w:w="1871" w:type="dxa"/>
            <w:vAlign w:val="center"/>
          </w:tcPr>
          <w:p w14:paraId="48463073">
            <w:pPr>
              <w:pStyle w:val="170"/>
              <w:jc w:val="center"/>
            </w:pPr>
            <m:oMathPara>
              <m:oMath>
                <m:sSub>
                  <m:sSubPr/>
                  <m:e>
                    <m:r>
                      <m:rPr/>
                      <w:rPr>
                        <w:rFonts w:ascii="Cambria Math" w:hAnsi="Cambria Math" w:eastAsia="Noto Serif CJK SC" w:cs="Cambria Math"/>
                        <w:sz w:val="20"/>
                        <w:szCs w:val="20"/>
                      </w:rPr>
                      <m:t>T</m:t>
                    </m:r>
                  </m:e>
                  <m:sub>
                    <m:r>
                      <m:rPr/>
                      <w:rPr>
                        <w:rFonts w:ascii="Cambria Math" w:hAnsi="Cambria Math" w:eastAsia="Noto Serif CJK SC" w:cs="Cambria Math"/>
                        <w:sz w:val="20"/>
                        <w:szCs w:val="20"/>
                      </w:rPr>
                      <m:t>m</m:t>
                    </m:r>
                  </m:sub>
                </m:sSub>
              </m:oMath>
            </m:oMathPara>
          </w:p>
        </w:tc>
        <w:tc>
          <w:tcPr>
            <w:tcW w:w="7087" w:type="dxa"/>
            <w:vAlign w:val="center"/>
          </w:tcPr>
          <w:p w14:paraId="5DC9B359">
            <w:pPr>
              <w:pStyle w:val="170"/>
              <w:jc w:val="left"/>
            </w:pPr>
            <w:r>
              <w:t>相对应用到达时刻的应用完成时间</w:t>
            </w:r>
          </w:p>
        </w:tc>
      </w:tr>
      <w:tr w14:paraId="759EF15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35" w:type="dxa"/>
            <w:left w:w="35" w:type="dxa"/>
            <w:bottom w:w="35" w:type="dxa"/>
            <w:right w:w="35" w:type="dxa"/>
          </w:tblCellMar>
        </w:tblPrEx>
        <w:trPr>
          <w:cantSplit/>
          <w:jc w:val="center"/>
        </w:trPr>
        <w:tc>
          <w:tcPr>
            <w:tcW w:w="1871" w:type="dxa"/>
            <w:vAlign w:val="center"/>
          </w:tcPr>
          <w:p w14:paraId="486BA0CE">
            <w:pPr>
              <w:pStyle w:val="170"/>
              <w:jc w:val="center"/>
            </w:pPr>
            <m:oMathPara>
              <m:oMath>
                <m:sSub>
                  <m:sSubPr/>
                  <m:e>
                    <m:r>
                      <m:rPr/>
                      <w:rPr>
                        <w:rFonts w:ascii="Cambria Math" w:hAnsi="Cambria Math" w:eastAsia="Noto Serif CJK SC" w:cs="Cambria Math"/>
                        <w:sz w:val="20"/>
                        <w:szCs w:val="20"/>
                      </w:rPr>
                      <m:t>Γ</m:t>
                    </m:r>
                  </m:e>
                  <m:sub>
                    <m:r>
                      <m:rPr/>
                      <w:rPr>
                        <w:rFonts w:ascii="Cambria Math" w:hAnsi="Cambria Math" w:eastAsia="Noto Serif CJK SC" w:cs="Cambria Math"/>
                        <w:sz w:val="20"/>
                        <w:szCs w:val="20"/>
                      </w:rPr>
                      <m:t>k</m:t>
                    </m:r>
                    <m:r>
                      <m:rPr>
                        <m:sty m:val="p"/>
                      </m:rPr>
                      <w:rPr>
                        <w:rFonts w:ascii="Cambria Math" w:hAnsi="Cambria Math" w:eastAsia="Noto Serif CJK SC" w:cs="Cambria Math"/>
                        <w:sz w:val="20"/>
                        <w:szCs w:val="20"/>
                      </w:rPr>
                      <m:t>−</m:t>
                    </m:r>
                    <m:r>
                      <m:rPr/>
                      <w:rPr>
                        <w:rFonts w:ascii="Cambria Math" w:hAnsi="Cambria Math" w:eastAsia="Noto Serif CJK SC" w:cs="Cambria Math"/>
                        <w:sz w:val="20"/>
                        <w:szCs w:val="20"/>
                      </w:rPr>
                      <m:t>1</m:t>
                    </m:r>
                  </m:sub>
                </m:sSub>
              </m:oMath>
            </m:oMathPara>
          </w:p>
        </w:tc>
        <w:tc>
          <w:tcPr>
            <w:tcW w:w="7087" w:type="dxa"/>
            <w:vAlign w:val="center"/>
          </w:tcPr>
          <w:p w14:paraId="4B867F62">
            <w:pPr>
              <w:pStyle w:val="170"/>
              <w:jc w:val="left"/>
            </w:pPr>
            <w:r>
              <w:t>缓存周期开始前可用的历史信息</w:t>
            </w:r>
          </w:p>
        </w:tc>
      </w:tr>
      <w:tr w14:paraId="7730815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35" w:type="dxa"/>
            <w:left w:w="35" w:type="dxa"/>
            <w:bottom w:w="35" w:type="dxa"/>
            <w:right w:w="35" w:type="dxa"/>
          </w:tblCellMar>
        </w:tblPrEx>
        <w:trPr>
          <w:cantSplit/>
          <w:jc w:val="center"/>
        </w:trPr>
        <w:tc>
          <w:tcPr>
            <w:tcW w:w="1871" w:type="dxa"/>
            <w:vAlign w:val="center"/>
          </w:tcPr>
          <w:p w14:paraId="3A25FBBF">
            <w:pPr>
              <w:pStyle w:val="170"/>
              <w:jc w:val="center"/>
            </w:pPr>
            <m:oMathPara>
              <m:oMath>
                <m:sSub>
                  <m:sSubPr/>
                  <m:e>
                    <m:r>
                      <m:rPr/>
                      <w:rPr>
                        <w:rFonts w:ascii="Cambria Math" w:hAnsi="Cambria Math" w:eastAsia="Noto Serif CJK SC" w:cs="Cambria Math"/>
                        <w:sz w:val="20"/>
                        <w:szCs w:val="20"/>
                      </w:rPr>
                      <m:t>z</m:t>
                    </m:r>
                  </m:e>
                  <m:sub>
                    <m:r>
                      <m:rPr/>
                      <w:rPr>
                        <w:rFonts w:ascii="Cambria Math" w:hAnsi="Cambria Math" w:eastAsia="Noto Serif CJK SC" w:cs="Cambria Math"/>
                        <w:sz w:val="20"/>
                        <w:szCs w:val="20"/>
                      </w:rPr>
                      <m:t>m</m:t>
                    </m:r>
                    <m:r>
                      <m:rPr>
                        <m:sty m:val="p"/>
                      </m:rPr>
                      <w:rPr>
                        <w:rFonts w:ascii="Cambria Math" w:hAnsi="Cambria Math" w:eastAsia="Noto Serif CJK SC" w:cs="Cambria Math"/>
                        <w:sz w:val="20"/>
                        <w:szCs w:val="20"/>
                      </w:rPr>
                      <m:t>,</m:t>
                    </m:r>
                    <m:r>
                      <m:rPr/>
                      <w:rPr>
                        <w:rFonts w:ascii="Cambria Math" w:hAnsi="Cambria Math" w:eastAsia="Noto Serif CJK SC" w:cs="Cambria Math"/>
                        <w:sz w:val="20"/>
                        <w:szCs w:val="20"/>
                      </w:rPr>
                      <m:t>i</m:t>
                    </m:r>
                  </m:sub>
                </m:sSub>
              </m:oMath>
            </m:oMathPara>
          </w:p>
        </w:tc>
        <w:tc>
          <w:tcPr>
            <w:tcW w:w="7087" w:type="dxa"/>
            <w:vAlign w:val="center"/>
          </w:tcPr>
          <w:p w14:paraId="7875595B">
            <w:pPr>
              <w:pStyle w:val="170"/>
              <w:jc w:val="left"/>
            </w:pPr>
            <w:r>
              <w:t>当前任务的卸载决策状态</w:t>
            </w:r>
          </w:p>
        </w:tc>
      </w:tr>
      <w:tr w14:paraId="5CA18E7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35" w:type="dxa"/>
            <w:left w:w="35" w:type="dxa"/>
            <w:bottom w:w="35" w:type="dxa"/>
            <w:right w:w="35" w:type="dxa"/>
          </w:tblCellMar>
        </w:tblPrEx>
        <w:trPr>
          <w:cantSplit/>
          <w:jc w:val="center"/>
        </w:trPr>
        <w:tc>
          <w:tcPr>
            <w:tcW w:w="1871" w:type="dxa"/>
            <w:vAlign w:val="center"/>
          </w:tcPr>
          <w:p w14:paraId="53AC9999">
            <w:pPr>
              <w:pStyle w:val="170"/>
              <w:jc w:val="center"/>
            </w:pPr>
            <m:oMathPara>
              <m:oMath>
                <m:sSub>
                  <m:sSubPr/>
                  <m:e>
                    <m:r>
                      <m:rPr/>
                      <w:rPr>
                        <w:rFonts w:ascii="Cambria Math" w:hAnsi="Cambria Math" w:eastAsia="Noto Serif CJK SC" w:cs="Cambria Math"/>
                        <w:sz w:val="20"/>
                        <w:szCs w:val="20"/>
                      </w:rPr>
                      <m:t>π</m:t>
                    </m:r>
                  </m:e>
                  <m:sub>
                    <m:r>
                      <m:rPr/>
                      <w:rPr>
                        <w:rFonts w:ascii="Cambria Math" w:hAnsi="Cambria Math" w:eastAsia="Noto Serif CJK SC" w:cs="Cambria Math"/>
                        <w:sz w:val="20"/>
                        <w:szCs w:val="20"/>
                      </w:rPr>
                      <m:t>C</m:t>
                    </m:r>
                  </m:sub>
                </m:sSub>
              </m:oMath>
            </m:oMathPara>
          </w:p>
        </w:tc>
        <w:tc>
          <w:tcPr>
            <w:tcW w:w="7087" w:type="dxa"/>
            <w:vAlign w:val="center"/>
          </w:tcPr>
          <w:p w14:paraId="5E8B192E">
            <w:pPr>
              <w:pStyle w:val="170"/>
              <w:jc w:val="left"/>
            </w:pPr>
            <w:r>
              <w:t>周期性服务缓存策略</w:t>
            </w:r>
          </w:p>
        </w:tc>
      </w:tr>
      <w:tr w14:paraId="5A2AC19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35" w:type="dxa"/>
            <w:left w:w="35" w:type="dxa"/>
            <w:bottom w:w="35" w:type="dxa"/>
            <w:right w:w="35" w:type="dxa"/>
          </w:tblCellMar>
        </w:tblPrEx>
        <w:trPr>
          <w:cantSplit/>
          <w:jc w:val="center"/>
        </w:trPr>
        <w:tc>
          <w:tcPr>
            <w:tcW w:w="1871" w:type="dxa"/>
            <w:vAlign w:val="center"/>
          </w:tcPr>
          <w:p w14:paraId="326DFB77">
            <w:pPr>
              <w:pStyle w:val="170"/>
              <w:jc w:val="center"/>
            </w:pPr>
            <m:oMathPara>
              <m:oMath>
                <m:sSub>
                  <m:sSubPr/>
                  <m:e>
                    <m:r>
                      <m:rPr/>
                      <w:rPr>
                        <w:rFonts w:ascii="Cambria Math" w:hAnsi="Cambria Math" w:eastAsia="Noto Serif CJK SC" w:cs="Cambria Math"/>
                        <w:sz w:val="20"/>
                        <w:szCs w:val="20"/>
                      </w:rPr>
                      <m:t>π</m:t>
                    </m:r>
                  </m:e>
                  <m:sub>
                    <m:r>
                      <m:rPr/>
                      <w:rPr>
                        <w:rFonts w:ascii="Cambria Math" w:hAnsi="Cambria Math" w:eastAsia="Noto Serif CJK SC" w:cs="Cambria Math"/>
                        <w:sz w:val="20"/>
                        <w:szCs w:val="20"/>
                      </w:rPr>
                      <m:t>O</m:t>
                    </m:r>
                  </m:sub>
                </m:sSub>
              </m:oMath>
            </m:oMathPara>
          </w:p>
        </w:tc>
        <w:tc>
          <w:tcPr>
            <w:tcW w:w="7087" w:type="dxa"/>
            <w:vAlign w:val="center"/>
          </w:tcPr>
          <w:p w14:paraId="3F2FFC85">
            <w:pPr>
              <w:pStyle w:val="170"/>
              <w:jc w:val="left"/>
            </w:pPr>
            <w:r>
              <w:t>逐任务卸载策略</w:t>
            </w:r>
          </w:p>
        </w:tc>
      </w:tr>
      <w:tr w14:paraId="3E8C2A7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35" w:type="dxa"/>
            <w:left w:w="35" w:type="dxa"/>
            <w:bottom w:w="35" w:type="dxa"/>
            <w:right w:w="35" w:type="dxa"/>
          </w:tblCellMar>
        </w:tblPrEx>
        <w:trPr>
          <w:cantSplit/>
          <w:jc w:val="center"/>
        </w:trPr>
        <w:tc>
          <w:tcPr>
            <w:tcW w:w="1871" w:type="dxa"/>
            <w:vAlign w:val="center"/>
          </w:tcPr>
          <w:p w14:paraId="6A24455C">
            <w:pPr>
              <w:pStyle w:val="170"/>
              <w:jc w:val="center"/>
            </w:pPr>
            <m:oMathPara>
              <m:oMath>
                <m:sSub>
                  <m:sSubPr/>
                  <m:e>
                    <m:r>
                      <m:rPr/>
                      <w:rPr>
                        <w:rFonts w:ascii="Cambria Math" w:hAnsi="Cambria Math" w:eastAsia="Noto Serif CJK SC" w:cs="Cambria Math"/>
                        <w:sz w:val="20"/>
                        <w:szCs w:val="20"/>
                      </w:rPr>
                      <m:t>g</m:t>
                    </m:r>
                  </m:e>
                  <m:sub>
                    <m:r>
                      <m:rPr/>
                      <w:rPr>
                        <w:rFonts w:ascii="Cambria Math" w:hAnsi="Cambria Math" w:eastAsia="Noto Serif CJK SC" w:cs="Cambria Math"/>
                        <w:sz w:val="20"/>
                        <w:szCs w:val="20"/>
                      </w:rPr>
                      <m:t>m</m:t>
                    </m:r>
                  </m:sub>
                </m:sSub>
              </m:oMath>
            </m:oMathPara>
          </w:p>
        </w:tc>
        <w:tc>
          <w:tcPr>
            <w:tcW w:w="7087" w:type="dxa"/>
            <w:vAlign w:val="center"/>
          </w:tcPr>
          <w:p w14:paraId="5089EB3C">
            <w:pPr>
              <w:pStyle w:val="170"/>
              <w:jc w:val="left"/>
            </w:pPr>
            <w:r>
              <w:t>应用的入口服务器编号</w:t>
            </w:r>
          </w:p>
        </w:tc>
      </w:tr>
    </w:tbl>
    <w:p w14:paraId="0EEFF575">
      <w:pPr>
        <w:keepNext w:val="0"/>
        <w:spacing w:before="0" w:after="80" w:line="20" w:lineRule="exact"/>
        <w:ind w:firstLine="0"/>
      </w:pPr>
    </w:p>
    <w:p w14:paraId="0DC65B3D">
      <w:pPr>
        <w:pStyle w:val="4"/>
      </w:pPr>
      <w:r>
        <w:t>3.2 任务时延与应用完成时间</w:t>
      </w:r>
    </w:p>
    <w:p w14:paraId="1A0557C4">
      <w:pPr>
        <w:keepNext/>
        <w:jc w:val="both"/>
      </w:pPr>
      <w:r>
        <w:t xml:space="preserve">记 </w:t>
      </w:r>
      <m:oMath>
        <m:sSub>
          <m:sSubPr/>
          <m:e>
            <m:r>
              <m:rPr/>
              <w:rPr>
                <w:rFonts w:ascii="Cambria Math" w:hAnsi="Cambria Math" w:eastAsia="Noto Serif CJK SC" w:cs="Cambria Math"/>
                <w:sz w:val="22"/>
                <w:szCs w:val="22"/>
              </w:rPr>
              <m:t>g</m:t>
            </m:r>
          </m:e>
          <m:sub>
            <m:r>
              <m:rPr/>
              <w:rPr>
                <w:rFonts w:ascii="Cambria Math" w:hAnsi="Cambria Math" w:eastAsia="Noto Serif CJK SC" w:cs="Cambria Math"/>
                <w:sz w:val="22"/>
                <w:szCs w:val="22"/>
              </w:rPr>
              <m:t>m</m:t>
            </m:r>
          </m:sub>
        </m:sSub>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1</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S</m:t>
        </m:r>
        <m:r>
          <m:rPr>
            <m:sty m:val="p"/>
          </m:rPr>
          <w:rPr>
            <w:rFonts w:ascii="Cambria Math" w:hAnsi="Cambria Math" w:eastAsia="Noto Serif CJK SC" w:cs="Cambria Math"/>
            <w:sz w:val="22"/>
            <w:szCs w:val="22"/>
          </w:rPr>
          <m:t>}</m:t>
        </m:r>
      </m:oMath>
      <w:r>
        <w:t xml:space="preserve"> 为应用 </w:t>
      </w:r>
      <m:oMath>
        <m:r>
          <m:rPr/>
          <w:rPr>
            <w:rFonts w:ascii="Cambria Math" w:hAnsi="Cambria Math" w:eastAsia="Noto Serif CJK SC" w:cs="Cambria Math"/>
            <w:sz w:val="22"/>
            <w:szCs w:val="22"/>
          </w:rPr>
          <m:t>m</m:t>
        </m:r>
      </m:oMath>
      <w:r>
        <w:t xml:space="preserve"> 的入口服务器，</w:t>
      </w:r>
      <m:oMath>
        <m:sSubSup>
          <m:sSubSupPr/>
          <m:e>
            <m:r>
              <m:rPr/>
              <w:rPr>
                <w:rFonts w:ascii="Cambria Math" w:hAnsi="Cambria Math" w:eastAsia="Noto Serif CJK SC" w:cs="Cambria Math"/>
                <w:sz w:val="22"/>
                <w:szCs w:val="22"/>
              </w:rPr>
              <m:t>R</m:t>
            </m:r>
          </m:e>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sSub>
              <m:sSubPr/>
              <m:e>
                <m:r>
                  <m:rPr/>
                  <w:rPr>
                    <w:rFonts w:ascii="Cambria Math" w:hAnsi="Cambria Math" w:eastAsia="Noto Serif CJK SC" w:cs="Cambria Math"/>
                    <w:sz w:val="22"/>
                    <w:szCs w:val="22"/>
                  </w:rPr>
                  <m:t>g</m:t>
                </m:r>
              </m:e>
              <m:sub>
                <m:r>
                  <m:rPr/>
                  <w:rPr>
                    <w:rFonts w:ascii="Cambria Math" w:hAnsi="Cambria Math" w:eastAsia="Noto Serif CJK SC" w:cs="Cambria Math"/>
                    <w:sz w:val="22"/>
                    <w:szCs w:val="22"/>
                  </w:rPr>
                  <m:t>m</m:t>
                </m:r>
              </m:sub>
            </m:sSub>
          </m:sub>
          <m:sup>
            <m:r>
              <m:rPr/>
              <w:rPr>
                <w:rFonts w:ascii="Cambria Math" w:hAnsi="Cambria Math" w:eastAsia="Noto Serif CJK SC" w:cs="Cambria Math"/>
                <w:sz w:val="22"/>
                <w:szCs w:val="22"/>
              </w:rPr>
              <m:t>u</m:t>
            </m:r>
          </m:sup>
        </m:sSubSup>
      </m:oMath>
      <w:r>
        <w:t xml:space="preserve"> 为用户至入口服务器的上行速率，</w:t>
      </w:r>
      <m:oMath>
        <m:sSub>
          <m:sSubPr/>
          <m:e>
            <m:r>
              <m:rPr>
                <m:sty m:val="p"/>
              </m:rPr>
              <w:rPr>
                <w:rFonts w:ascii="Cambria Math" w:hAnsi="Cambria Math" w:eastAsia="Noto Serif CJK SC" w:cs="Cambria Math"/>
                <w:sz w:val="22"/>
                <w:szCs w:val="22"/>
              </w:rPr>
              <m:t>ℓ</m:t>
            </m:r>
          </m:e>
          <m:sub>
            <m:sSup>
              <m:sSupPr/>
              <m:e>
                <m:r>
                  <m:rPr/>
                  <w:rPr>
                    <w:rFonts w:ascii="Cambria Math" w:hAnsi="Cambria Math" w:eastAsia="Noto Serif CJK SC" w:cs="Cambria Math"/>
                    <w:sz w:val="22"/>
                    <w:szCs w:val="22"/>
                  </w:rPr>
                  <m:t>s</m:t>
                </m:r>
              </m:e>
              <m:sup>
                <m:r>
                  <m:rPr>
                    <m:sty m:val="p"/>
                  </m:rPr>
                  <w:rPr>
                    <w:rFonts w:ascii="Cambria Math" w:hAnsi="Cambria Math" w:eastAsia="Noto Serif CJK SC" w:cs="Cambria Math"/>
                    <w:sz w:val="22"/>
                    <w:szCs w:val="22"/>
                  </w:rPr>
                  <m:t>′</m:t>
                </m:r>
              </m:sup>
            </m:sSup>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s</m:t>
            </m:r>
          </m:sub>
        </m:sSub>
      </m:oMath>
      <w:r>
        <w:t xml:space="preserve"> 为源服务器 </w:t>
      </w:r>
      <m:oMath>
        <m:sSup>
          <m:sSupPr/>
          <m:e>
            <m:r>
              <m:rPr/>
              <w:rPr>
                <w:rFonts w:ascii="Cambria Math" w:hAnsi="Cambria Math" w:eastAsia="Noto Serif CJK SC" w:cs="Cambria Math"/>
                <w:sz w:val="22"/>
                <w:szCs w:val="22"/>
              </w:rPr>
              <m:t>s</m:t>
            </m:r>
          </m:e>
          <m:sup>
            <m:r>
              <m:rPr>
                <m:sty m:val="p"/>
              </m:rPr>
              <w:rPr>
                <w:rFonts w:ascii="Cambria Math" w:hAnsi="Cambria Math" w:eastAsia="Noto Serif CJK SC" w:cs="Cambria Math"/>
                <w:sz w:val="22"/>
                <w:szCs w:val="22"/>
              </w:rPr>
              <m:t>′</m:t>
            </m:r>
          </m:sup>
        </m:sSup>
      </m:oMath>
      <w:r>
        <w:t xml:space="preserve"> 至目标服务器 </w:t>
      </w:r>
      <m:oMath>
        <m:r>
          <m:rPr/>
          <w:rPr>
            <w:rFonts w:ascii="Cambria Math" w:hAnsi="Cambria Math" w:eastAsia="Noto Serif CJK SC" w:cs="Cambria Math"/>
            <w:sz w:val="22"/>
            <w:szCs w:val="22"/>
          </w:rPr>
          <m:t>s</m:t>
        </m:r>
      </m:oMath>
      <w:r>
        <w:t xml:space="preserve"> 的单位数据传输时间，且 </w:t>
      </w:r>
      <m:oMath>
        <m:sSub>
          <m:sSubPr/>
          <m:e>
            <m:r>
              <m:rPr>
                <m:sty m:val="p"/>
              </m:rPr>
              <w:rPr>
                <w:rFonts w:ascii="Cambria Math" w:hAnsi="Cambria Math" w:eastAsia="Noto Serif CJK SC" w:cs="Cambria Math"/>
                <w:sz w:val="22"/>
                <w:szCs w:val="22"/>
              </w:rPr>
              <m:t>ℓ</m:t>
            </m:r>
          </m:e>
          <m:sub>
            <m:r>
              <m:rPr/>
              <w:rPr>
                <w:rFonts w:ascii="Cambria Math" w:hAnsi="Cambria Math" w:eastAsia="Noto Serif CJK SC" w:cs="Cambria Math"/>
                <w:sz w:val="22"/>
                <w:szCs w:val="22"/>
              </w:rPr>
              <m:t>s</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s</m:t>
            </m:r>
          </m:sub>
        </m:sSub>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0</m:t>
        </m:r>
      </m:oMath>
      <w:r>
        <w:t>。单位数据传输时间可按直连链路或既定多跳路径确定。任务初始输入先上传至入口服务器，再在需要时转发至执行服务器，因此输入传输时延为</w:t>
      </w:r>
    </w:p>
    <w:tbl>
      <w:tblPr>
        <w:tblStyle w:val="33"/>
        <w:tblW w:w="0" w:type="auto"/>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0" w:type="dxa"/>
          <w:left w:w="0" w:type="dxa"/>
          <w:bottom w:w="0" w:type="dxa"/>
          <w:right w:w="0" w:type="dxa"/>
        </w:tblCellMar>
      </w:tblPr>
      <w:tblGrid>
        <w:gridCol w:w="8391"/>
        <w:gridCol w:w="964"/>
      </w:tblGrid>
      <w:tr w14:paraId="1AB991F8">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0" w:type="dxa"/>
            <w:left w:w="0" w:type="dxa"/>
            <w:bottom w:w="0" w:type="dxa"/>
            <w:right w:w="0" w:type="dxa"/>
          </w:tblCellMar>
        </w:tblPrEx>
        <w:trPr>
          <w:cantSplit/>
          <w:jc w:val="center"/>
        </w:trPr>
        <w:tc>
          <w:tcPr>
            <w:tcW w:w="8391" w:type="dxa"/>
            <w:vAlign w:val="center"/>
          </w:tcPr>
          <w:p w14:paraId="415728D0">
            <w:pPr>
              <w:pStyle w:val="172"/>
              <w:spacing w:before="80" w:after="80"/>
              <w:jc w:val="center"/>
            </w:pPr>
            <m:oMathPara>
              <m:oMath>
                <m:sSubSup>
                  <m:sSubSupPr/>
                  <m:e>
                    <m:r>
                      <m:rPr/>
                      <w:rPr>
                        <w:rFonts w:ascii="Cambria Math" w:hAnsi="Cambria Math" w:eastAsia="Noto Serif CJK SC" w:cs="Cambria Math"/>
                        <w:sz w:val="22"/>
                        <w:szCs w:val="22"/>
                      </w:rPr>
                      <m:t>τ</m:t>
                    </m:r>
                  </m:e>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i</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s</m:t>
                    </m:r>
                  </m:sub>
                  <m:sup>
                    <m:r>
                      <m:rPr>
                        <m:sty m:val="p"/>
                      </m:rPr>
                      <w:rPr>
                        <w:rFonts w:ascii="Cambria Math" w:hAnsi="Cambria Math" w:eastAsia="Noto Serif CJK SC" w:cs="Cambria Math"/>
                        <w:sz w:val="22"/>
                        <w:szCs w:val="22"/>
                      </w:rPr>
                      <m:t>usr</m:t>
                    </m:r>
                  </m:sup>
                </m:sSubSup>
                <m:r>
                  <m:rPr>
                    <m:sty m:val="p"/>
                  </m:rPr>
                  <w:rPr>
                    <w:rFonts w:ascii="Cambria Math" w:hAnsi="Cambria Math" w:eastAsia="Noto Serif CJK SC" w:cs="Cambria Math"/>
                    <w:sz w:val="22"/>
                    <w:szCs w:val="22"/>
                  </w:rPr>
                  <m:t>=</m:t>
                </m:r>
                <m:sSubSup>
                  <m:sSubSupPr/>
                  <m:e>
                    <m:r>
                      <m:rPr/>
                      <w:rPr>
                        <w:rFonts w:ascii="Cambria Math" w:hAnsi="Cambria Math" w:eastAsia="Noto Serif CJK SC" w:cs="Cambria Math"/>
                        <w:sz w:val="22"/>
                        <w:szCs w:val="22"/>
                      </w:rPr>
                      <m:t>d</m:t>
                    </m:r>
                  </m:e>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i</m:t>
                    </m:r>
                  </m:sub>
                  <m:sup>
                    <m:r>
                      <m:rPr>
                        <m:lit m:val="1"/>
                        <m:sty m:val="p"/>
                      </m:rPr>
                      <w:rPr>
                        <w:rFonts w:ascii="Cambria Math" w:hAnsi="Cambria Math" w:eastAsia="Noto Serif CJK SC" w:cs="Cambria Math"/>
                        <w:sz w:val="22"/>
                        <w:szCs w:val="22"/>
                      </w:rPr>
                      <m:t>in</m:t>
                    </m:r>
                  </m:sup>
                </m:sSubSup>
                <m:d>
                  <m:dPr/>
                  <m:e>
                    <m:f>
                      <m:fPr/>
                      <m:num>
                        <m:r>
                          <m:rPr/>
                          <w:rPr>
                            <w:rFonts w:ascii="Cambria Math" w:hAnsi="Cambria Math" w:eastAsia="Noto Serif CJK SC" w:cs="Cambria Math"/>
                            <w:sz w:val="22"/>
                            <w:szCs w:val="22"/>
                          </w:rPr>
                          <m:t>1</m:t>
                        </m:r>
                      </m:num>
                      <m:den>
                        <m:sSubSup>
                          <m:sSubSupPr/>
                          <m:e>
                            <m:r>
                              <m:rPr/>
                              <w:rPr>
                                <w:rFonts w:ascii="Cambria Math" w:hAnsi="Cambria Math" w:eastAsia="Noto Serif CJK SC" w:cs="Cambria Math"/>
                                <w:sz w:val="22"/>
                                <w:szCs w:val="22"/>
                              </w:rPr>
                              <m:t>R</m:t>
                            </m:r>
                          </m:e>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sSub>
                              <m:sSubPr/>
                              <m:e>
                                <m:r>
                                  <m:rPr/>
                                  <w:rPr>
                                    <w:rFonts w:ascii="Cambria Math" w:hAnsi="Cambria Math" w:eastAsia="Noto Serif CJK SC" w:cs="Cambria Math"/>
                                    <w:sz w:val="22"/>
                                    <w:szCs w:val="22"/>
                                  </w:rPr>
                                  <m:t>g</m:t>
                                </m:r>
                              </m:e>
                              <m:sub>
                                <m:r>
                                  <m:rPr/>
                                  <w:rPr>
                                    <w:rFonts w:ascii="Cambria Math" w:hAnsi="Cambria Math" w:eastAsia="Noto Serif CJK SC" w:cs="Cambria Math"/>
                                    <w:sz w:val="22"/>
                                    <w:szCs w:val="22"/>
                                  </w:rPr>
                                  <m:t>m</m:t>
                                </m:r>
                              </m:sub>
                            </m:sSub>
                          </m:sub>
                          <m:sup>
                            <m:r>
                              <m:rPr/>
                              <w:rPr>
                                <w:rFonts w:ascii="Cambria Math" w:hAnsi="Cambria Math" w:eastAsia="Noto Serif CJK SC" w:cs="Cambria Math"/>
                                <w:sz w:val="22"/>
                                <w:szCs w:val="22"/>
                              </w:rPr>
                              <m:t>u</m:t>
                            </m:r>
                          </m:sup>
                        </m:sSubSup>
                      </m:den>
                    </m:f>
                    <m:r>
                      <m:rPr>
                        <m:sty m:val="p"/>
                      </m:rPr>
                      <w:rPr>
                        <w:rFonts w:ascii="Cambria Math" w:hAnsi="Cambria Math" w:eastAsia="Noto Serif CJK SC" w:cs="Cambria Math"/>
                        <w:sz w:val="22"/>
                        <w:szCs w:val="22"/>
                      </w:rPr>
                      <m:t>+</m:t>
                    </m:r>
                    <m:sSub>
                      <m:sSubPr/>
                      <m:e>
                        <m:r>
                          <m:rPr>
                            <m:sty m:val="p"/>
                          </m:rPr>
                          <w:rPr>
                            <w:rFonts w:ascii="Cambria Math" w:hAnsi="Cambria Math" w:eastAsia="Noto Serif CJK SC" w:cs="Cambria Math"/>
                            <w:sz w:val="22"/>
                            <w:szCs w:val="22"/>
                          </w:rPr>
                          <m:t>ℓ</m:t>
                        </m:r>
                      </m:e>
                      <m:sub>
                        <m:sSub>
                          <m:sSubPr/>
                          <m:e>
                            <m:r>
                              <m:rPr/>
                              <w:rPr>
                                <w:rFonts w:ascii="Cambria Math" w:hAnsi="Cambria Math" w:eastAsia="Noto Serif CJK SC" w:cs="Cambria Math"/>
                                <w:sz w:val="22"/>
                                <w:szCs w:val="22"/>
                              </w:rPr>
                              <m:t>g</m:t>
                            </m:r>
                          </m:e>
                          <m:sub>
                            <m:r>
                              <m:rPr/>
                              <w:rPr>
                                <w:rFonts w:ascii="Cambria Math" w:hAnsi="Cambria Math" w:eastAsia="Noto Serif CJK SC" w:cs="Cambria Math"/>
                                <w:sz w:val="22"/>
                                <w:szCs w:val="22"/>
                              </w:rPr>
                              <m:t>m</m:t>
                            </m:r>
                          </m:sub>
                        </m:sSub>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s</m:t>
                        </m:r>
                      </m:sub>
                    </m:sSub>
                  </m:e>
                </m:d>
                <m:r>
                  <m:rPr>
                    <m:sty m:val="p"/>
                  </m:rPr>
                  <w:rPr>
                    <w:rFonts w:ascii="Cambria Math" w:hAnsi="Cambria Math" w:eastAsia="Noto Serif CJK SC" w:cs="Cambria Math"/>
                    <w:sz w:val="22"/>
                    <w:szCs w:val="22"/>
                  </w:rPr>
                  <m:t>.</m:t>
                </m:r>
              </m:oMath>
            </m:oMathPara>
          </w:p>
        </w:tc>
        <w:tc>
          <w:tcPr>
            <w:tcW w:w="964" w:type="dxa"/>
            <w:vAlign w:val="center"/>
          </w:tcPr>
          <w:p w14:paraId="5E58BB53">
            <w:pPr>
              <w:pStyle w:val="172"/>
              <w:jc w:val="right"/>
            </w:pPr>
            <w:r>
              <w:t>（</w:t>
            </w:r>
            <w:bookmarkStart w:id="8" w:name="eq_5"/>
            <w:r>
              <w:t>5</w:t>
            </w:r>
            <w:bookmarkEnd w:id="8"/>
            <w:r>
              <w:t>）</w:t>
            </w:r>
          </w:p>
        </w:tc>
      </w:tr>
    </w:tbl>
    <w:p w14:paraId="587F7203">
      <w:pPr>
        <w:keepNext w:val="0"/>
        <w:spacing w:before="0" w:after="20" w:line="20" w:lineRule="exact"/>
        <w:ind w:firstLine="0"/>
      </w:pPr>
    </w:p>
    <w:p w14:paraId="775EE76D">
      <w:pPr>
        <w:keepNext/>
        <w:jc w:val="both"/>
      </w:pPr>
      <w:r>
        <w:t>任务在入口服务器执行时，式（</w:t>
      </w:r>
      <w:r>
        <w:fldChar w:fldCharType="begin"/>
      </w:r>
      <w:r>
        <w:instrText xml:space="preserve"> REF eq_5 \h </w:instrText>
      </w:r>
      <w:r>
        <w:fldChar w:fldCharType="separate"/>
      </w:r>
      <w:r>
        <w:t>5</w:t>
      </w:r>
      <w:r>
        <w:fldChar w:fldCharType="end"/>
      </w:r>
      <w:r>
        <w:t xml:space="preserve">）的服务器间转发项为零。除初始输入外，任务还需接收全部直接前驱的输出。记前驱任务 </w:t>
      </w:r>
      <m:oMath>
        <m:r>
          <m:rPr/>
          <w:rPr>
            <w:rFonts w:ascii="Cambria Math" w:hAnsi="Cambria Math" w:eastAsia="Noto Serif CJK SC" w:cs="Cambria Math"/>
            <w:sz w:val="22"/>
            <w:szCs w:val="22"/>
          </w:rPr>
          <m:t>j</m:t>
        </m:r>
      </m:oMath>
      <w:r>
        <w:t xml:space="preserve"> 的完成时刻和执行服务器为 </w:t>
      </w:r>
      <m:oMath>
        <m:sSub>
          <m:sSubPr/>
          <m:e>
            <m:r>
              <m:rPr/>
              <w:rPr>
                <w:rFonts w:ascii="Cambria Math" w:hAnsi="Cambria Math" w:eastAsia="Noto Serif CJK SC" w:cs="Cambria Math"/>
                <w:sz w:val="22"/>
                <w:szCs w:val="22"/>
              </w:rPr>
              <m:t>F</m:t>
            </m:r>
          </m:e>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j</m:t>
            </m:r>
          </m:sub>
        </m:sSub>
      </m:oMath>
      <w:r>
        <w:t xml:space="preserve"> 与 </w:t>
      </w:r>
      <m:oMath>
        <m:sSub>
          <m:sSubPr/>
          <m:e>
            <m:r>
              <m:rPr/>
              <w:rPr>
                <w:rFonts w:ascii="Cambria Math" w:hAnsi="Cambria Math" w:eastAsia="Noto Serif CJK SC" w:cs="Cambria Math"/>
                <w:sz w:val="22"/>
                <w:szCs w:val="22"/>
              </w:rPr>
              <m:t>s</m:t>
            </m:r>
          </m:e>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j</m:t>
            </m:r>
          </m:sub>
        </m:sSub>
      </m:oMath>
      <w:r>
        <w:t xml:space="preserve">，任务 </w:t>
      </w:r>
      <m:oMath>
        <m:r>
          <m:rPr/>
          <w:rPr>
            <w:rFonts w:ascii="Cambria Math" w:hAnsi="Cambria Math" w:eastAsia="Noto Serif CJK SC" w:cs="Cambria Math"/>
            <w:sz w:val="22"/>
            <w:szCs w:val="22"/>
          </w:rPr>
          <m:t>i</m:t>
        </m:r>
      </m:oMath>
      <w:r>
        <w:t xml:space="preserve"> 在服务器 </w:t>
      </w:r>
      <m:oMath>
        <m:r>
          <m:rPr/>
          <w:rPr>
            <w:rFonts w:ascii="Cambria Math" w:hAnsi="Cambria Math" w:eastAsia="Noto Serif CJK SC" w:cs="Cambria Math"/>
            <w:sz w:val="22"/>
            <w:szCs w:val="22"/>
          </w:rPr>
          <m:t>s</m:t>
        </m:r>
      </m:oMath>
      <w:r>
        <w:t xml:space="preserve"> 上的前驱数据到齐时刻为</w:t>
      </w:r>
    </w:p>
    <w:tbl>
      <w:tblPr>
        <w:tblStyle w:val="33"/>
        <w:tblW w:w="0" w:type="auto"/>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0" w:type="dxa"/>
          <w:left w:w="0" w:type="dxa"/>
          <w:bottom w:w="0" w:type="dxa"/>
          <w:right w:w="0" w:type="dxa"/>
        </w:tblCellMar>
      </w:tblPr>
      <w:tblGrid>
        <w:gridCol w:w="8391"/>
        <w:gridCol w:w="964"/>
      </w:tblGrid>
      <w:tr w14:paraId="7678CFB2">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0" w:type="dxa"/>
            <w:left w:w="0" w:type="dxa"/>
            <w:bottom w:w="0" w:type="dxa"/>
            <w:right w:w="0" w:type="dxa"/>
          </w:tblCellMar>
        </w:tblPrEx>
        <w:trPr>
          <w:cantSplit/>
          <w:jc w:val="center"/>
        </w:trPr>
        <w:tc>
          <w:tcPr>
            <w:tcW w:w="8391" w:type="dxa"/>
            <w:vAlign w:val="center"/>
          </w:tcPr>
          <w:p w14:paraId="798EFE51">
            <w:pPr>
              <w:pStyle w:val="172"/>
              <w:spacing w:before="80" w:after="80"/>
              <w:jc w:val="center"/>
            </w:pPr>
            <m:oMathPara>
              <m:oMath>
                <m:sSubSup>
                  <m:sSubSupPr/>
                  <m:e>
                    <m:r>
                      <m:rPr/>
                      <w:rPr>
                        <w:rFonts w:ascii="Cambria Math" w:hAnsi="Cambria Math" w:eastAsia="Noto Serif CJK SC" w:cs="Cambria Math"/>
                        <w:sz w:val="22"/>
                        <w:szCs w:val="22"/>
                      </w:rPr>
                      <m:t>R</m:t>
                    </m:r>
                  </m:e>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i</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s</m:t>
                    </m:r>
                  </m:sub>
                  <m:sup>
                    <m:r>
                      <m:rPr>
                        <m:sty m:val="p"/>
                      </m:rPr>
                      <w:rPr>
                        <w:rFonts w:ascii="Cambria Math" w:hAnsi="Cambria Math" w:eastAsia="Noto Serif CJK SC" w:cs="Cambria Math"/>
                        <w:sz w:val="22"/>
                        <w:szCs w:val="22"/>
                      </w:rPr>
                      <m:t>pre</m:t>
                    </m:r>
                  </m:sup>
                </m:sSubSup>
                <m:r>
                  <m:rPr>
                    <m:sty m:val="p"/>
                  </m:rPr>
                  <w:rPr>
                    <w:rFonts w:ascii="Cambria Math" w:hAnsi="Cambria Math" w:eastAsia="Noto Serif CJK SC" w:cs="Cambria Math"/>
                    <w:sz w:val="22"/>
                    <w:szCs w:val="22"/>
                  </w:rPr>
                  <m:t>=</m:t>
                </m:r>
                <m:d>
                  <m:dPr>
                    <m:begChr m:val="{"/>
                    <m:endChr m:val=""/>
                  </m:dPr>
                  <m:e>
                    <m:m>
                      <m:mPr>
                        <m:mcs>
                          <m:mc>
                            <m:mcPr>
                              <m:count m:val="2"/>
                              <m:mcJc m:val="left"/>
                            </m:mcPr>
                          </m:mc>
                        </m:mcs>
                        <m:plcHide m:val="1"/>
                      </m:mPr>
                      <m:mr>
                        <m:e>
                          <m:sSub>
                            <m:sSubPr/>
                            <m:e>
                              <m:r>
                                <m:rPr/>
                                <w:rPr>
                                  <w:rFonts w:ascii="Cambria Math" w:hAnsi="Cambria Math" w:eastAsia="Noto Serif CJK SC" w:cs="Cambria Math"/>
                                  <w:sz w:val="22"/>
                                  <w:szCs w:val="22"/>
                                </w:rPr>
                                <m:t>A</m:t>
                              </m:r>
                            </m:e>
                            <m:sub>
                              <m:r>
                                <m:rPr/>
                                <w:rPr>
                                  <w:rFonts w:ascii="Cambria Math" w:hAnsi="Cambria Math" w:eastAsia="Noto Serif CJK SC" w:cs="Cambria Math"/>
                                  <w:sz w:val="22"/>
                                  <w:szCs w:val="22"/>
                                </w:rPr>
                                <m:t>m</m:t>
                              </m:r>
                            </m:sub>
                          </m:sSub>
                          <m:r>
                            <m:rPr>
                              <m:sty m:val="p"/>
                            </m:rPr>
                            <w:rPr>
                              <w:rFonts w:ascii="Cambria Math" w:hAnsi="Cambria Math" w:eastAsia="Noto Serif CJK SC" w:cs="Cambria Math"/>
                              <w:sz w:val="22"/>
                              <w:szCs w:val="22"/>
                            </w:rPr>
                            <m:t>,</m:t>
                          </m:r>
                        </m:e>
                        <m:e>
                          <m:sSub>
                            <m:sSubPr/>
                            <m:e>
                              <m:r>
                                <m:rPr>
                                  <m:sty m:val="p"/>
                                </m:rPr>
                                <w:rPr>
                                  <w:rFonts w:ascii="Cambria Math" w:hAnsi="Cambria Math" w:eastAsia="Noto Serif CJK SC" w:cs="Cambria Math"/>
                                  <w:sz w:val="22"/>
                                  <w:szCs w:val="22"/>
                                </w:rPr>
                                <m:t>Pred</m:t>
                              </m:r>
                            </m:e>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i</m:t>
                              </m:r>
                            </m:sub>
                          </m:sSub>
                          <m:r>
                            <m:rPr>
                              <m:sty m:val="p"/>
                            </m:rPr>
                            <w:rPr>
                              <w:rFonts w:ascii="Cambria Math" w:hAnsi="Cambria Math" w:eastAsia="Noto Serif CJK SC" w:cs="Cambria Math"/>
                              <w:sz w:val="22"/>
                              <w:szCs w:val="22"/>
                            </w:rPr>
                            <m:t>=⌀,</m:t>
                          </m:r>
                        </m:e>
                      </m:mr>
                      <m:mr>
                        <m:e>
                          <m:limLow>
                            <m:limLowPr/>
                            <m:e>
                              <m:r>
                                <m:rPr>
                                  <m:sty m:val="p"/>
                                </m:rPr>
                                <w:rPr>
                                  <w:rFonts w:ascii="Cambria Math" w:hAnsi="Cambria Math" w:eastAsia="Noto Serif CJK SC" w:cs="Cambria Math"/>
                                  <w:sz w:val="22"/>
                                  <w:szCs w:val="22"/>
                                </w:rPr>
                                <m:t>max</m:t>
                              </m:r>
                            </m:e>
                            <m:lim>
                              <m:r>
                                <m:rPr/>
                                <w:rPr>
                                  <w:rFonts w:ascii="Cambria Math" w:hAnsi="Cambria Math" w:eastAsia="Noto Serif CJK SC" w:cs="Cambria Math"/>
                                  <w:sz w:val="22"/>
                                  <w:szCs w:val="22"/>
                                </w:rPr>
                                <m:t>j</m:t>
                              </m:r>
                              <m:r>
                                <m:rPr>
                                  <m:sty m:val="p"/>
                                </m:rPr>
                                <w:rPr>
                                  <w:rFonts w:ascii="Cambria Math" w:hAnsi="Cambria Math" w:eastAsia="Noto Serif CJK SC" w:cs="Cambria Math"/>
                                  <w:sz w:val="22"/>
                                  <w:szCs w:val="22"/>
                                </w:rPr>
                                <m:t>∈</m:t>
                              </m:r>
                              <m:sSub>
                                <m:sSubPr/>
                                <m:e>
                                  <m:r>
                                    <m:rPr>
                                      <m:sty m:val="p"/>
                                    </m:rPr>
                                    <w:rPr>
                                      <w:rFonts w:ascii="Cambria Math" w:hAnsi="Cambria Math" w:eastAsia="Noto Serif CJK SC" w:cs="Cambria Math"/>
                                      <w:sz w:val="22"/>
                                      <w:szCs w:val="22"/>
                                    </w:rPr>
                                    <m:t>Pred</m:t>
                                  </m:r>
                                </m:e>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i</m:t>
                                  </m:r>
                                </m:sub>
                              </m:sSub>
                            </m:lim>
                          </m:limLow>
                          <m:d>
                            <m:dPr/>
                            <m:e>
                              <m:sSub>
                                <m:sSubPr/>
                                <m:e>
                                  <m:r>
                                    <m:rPr/>
                                    <w:rPr>
                                      <w:rFonts w:ascii="Cambria Math" w:hAnsi="Cambria Math" w:eastAsia="Noto Serif CJK SC" w:cs="Cambria Math"/>
                                      <w:sz w:val="22"/>
                                      <w:szCs w:val="22"/>
                                    </w:rPr>
                                    <m:t>F</m:t>
                                  </m:r>
                                </m:e>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j</m:t>
                                  </m:r>
                                </m:sub>
                              </m:sSub>
                              <m:r>
                                <m:rPr>
                                  <m:sty m:val="p"/>
                                </m:rPr>
                                <w:rPr>
                                  <w:rFonts w:ascii="Cambria Math" w:hAnsi="Cambria Math" w:eastAsia="Noto Serif CJK SC" w:cs="Cambria Math"/>
                                  <w:sz w:val="22"/>
                                  <w:szCs w:val="22"/>
                                </w:rPr>
                                <m:t>+</m:t>
                              </m:r>
                              <m:sSub>
                                <m:sSubPr/>
                                <m:e>
                                  <m:r>
                                    <m:rPr/>
                                    <w:rPr>
                                      <w:rFonts w:ascii="Cambria Math" w:hAnsi="Cambria Math" w:eastAsia="Noto Serif CJK SC" w:cs="Cambria Math"/>
                                      <w:sz w:val="22"/>
                                      <w:szCs w:val="22"/>
                                    </w:rPr>
                                    <m:t>d</m:t>
                                  </m:r>
                                </m:e>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j</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i</m:t>
                                  </m:r>
                                </m:sub>
                              </m:sSub>
                              <m:sSub>
                                <m:sSubPr/>
                                <m:e>
                                  <m:r>
                                    <m:rPr>
                                      <m:sty m:val="p"/>
                                    </m:rPr>
                                    <w:rPr>
                                      <w:rFonts w:ascii="Cambria Math" w:hAnsi="Cambria Math" w:eastAsia="Noto Serif CJK SC" w:cs="Cambria Math"/>
                                      <w:sz w:val="22"/>
                                      <w:szCs w:val="22"/>
                                    </w:rPr>
                                    <m:t>ℓ</m:t>
                                  </m:r>
                                </m:e>
                                <m:sub>
                                  <m:sSub>
                                    <m:sSubPr/>
                                    <m:e>
                                      <m:r>
                                        <m:rPr/>
                                        <w:rPr>
                                          <w:rFonts w:ascii="Cambria Math" w:hAnsi="Cambria Math" w:eastAsia="Noto Serif CJK SC" w:cs="Cambria Math"/>
                                          <w:sz w:val="22"/>
                                          <w:szCs w:val="22"/>
                                        </w:rPr>
                                        <m:t>s</m:t>
                                      </m:r>
                                    </m:e>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j</m:t>
                                      </m:r>
                                    </m:sub>
                                  </m:sSub>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s</m:t>
                                  </m:r>
                                </m:sub>
                              </m:sSub>
                            </m:e>
                          </m:d>
                          <m:r>
                            <m:rPr>
                              <m:sty m:val="p"/>
                            </m:rPr>
                            <w:rPr>
                              <w:rFonts w:ascii="Cambria Math" w:hAnsi="Cambria Math" w:eastAsia="Noto Serif CJK SC" w:cs="Cambria Math"/>
                              <w:sz w:val="22"/>
                              <w:szCs w:val="22"/>
                            </w:rPr>
                            <m:t>,</m:t>
                          </m:r>
                        </m:e>
                        <m:e>
                          <m:sSub>
                            <m:sSubPr/>
                            <m:e>
                              <m:r>
                                <m:rPr>
                                  <m:sty m:val="p"/>
                                </m:rPr>
                                <w:rPr>
                                  <w:rFonts w:ascii="Cambria Math" w:hAnsi="Cambria Math" w:eastAsia="Noto Serif CJK SC" w:cs="Cambria Math"/>
                                  <w:sz w:val="22"/>
                                  <w:szCs w:val="22"/>
                                </w:rPr>
                                <m:t>Pred</m:t>
                              </m:r>
                            </m:e>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i</m:t>
                              </m:r>
                            </m:sub>
                          </m:sSub>
                          <m:r>
                            <m:rPr>
                              <m:sty m:val="p"/>
                            </m:rPr>
                            <w:rPr>
                              <w:rFonts w:ascii="Cambria Math" w:hAnsi="Cambria Math" w:eastAsia="Noto Serif CJK SC" w:cs="Cambria Math"/>
                              <w:sz w:val="22"/>
                              <w:szCs w:val="22"/>
                            </w:rPr>
                            <m:t>≠⌀.</m:t>
                          </m:r>
                        </m:e>
                      </m:mr>
                    </m:m>
                  </m:e>
                </m:d>
              </m:oMath>
            </m:oMathPara>
          </w:p>
        </w:tc>
        <w:tc>
          <w:tcPr>
            <w:tcW w:w="964" w:type="dxa"/>
            <w:vAlign w:val="center"/>
          </w:tcPr>
          <w:p w14:paraId="315A1076">
            <w:pPr>
              <w:pStyle w:val="172"/>
              <w:jc w:val="right"/>
            </w:pPr>
            <w:r>
              <w:t>（</w:t>
            </w:r>
            <w:bookmarkStart w:id="9" w:name="eq_6"/>
            <w:r>
              <w:t>6</w:t>
            </w:r>
            <w:bookmarkEnd w:id="9"/>
            <w:r>
              <w:t>）</w:t>
            </w:r>
          </w:p>
        </w:tc>
      </w:tr>
    </w:tbl>
    <w:p w14:paraId="69E248F0">
      <w:pPr>
        <w:keepNext w:val="0"/>
        <w:spacing w:before="0" w:after="20" w:line="20" w:lineRule="exact"/>
        <w:ind w:firstLine="0"/>
      </w:pPr>
    </w:p>
    <w:p w14:paraId="6FE9A963">
      <w:pPr>
        <w:jc w:val="both"/>
      </w:pPr>
      <w:r>
        <w:t>式（</w:t>
      </w:r>
      <w:r>
        <w:fldChar w:fldCharType="begin"/>
      </w:r>
      <w:r>
        <w:instrText xml:space="preserve"> REF eq_6 \h </w:instrText>
      </w:r>
      <w:r>
        <w:fldChar w:fldCharType="separate"/>
      </w:r>
      <w:r>
        <w:t>6</w:t>
      </w:r>
      <w:r>
        <w:fldChar w:fldCharType="end"/>
      </w:r>
      <w:r>
        <w:t>）取各前驱输出到达目标服务器的最晚时刻。无前驱任务时，以应用到达时刻作为递推起点。</w:t>
      </w:r>
    </w:p>
    <w:p w14:paraId="4444D521">
      <w:pPr>
        <w:keepNext/>
        <w:jc w:val="both"/>
      </w:pPr>
      <w:r>
        <w:t xml:space="preserve">任务执行前还需获得所需服务。记服务 </w:t>
      </w:r>
      <m:oMath>
        <m:r>
          <m:rPr/>
          <w:rPr>
            <w:rFonts w:ascii="Cambria Math" w:hAnsi="Cambria Math" w:eastAsia="Noto Serif CJK SC" w:cs="Cambria Math"/>
            <w:sz w:val="22"/>
            <w:szCs w:val="22"/>
          </w:rPr>
          <m:t>q</m:t>
        </m:r>
      </m:oMath>
      <w:r>
        <w:t xml:space="preserve"> 的镜像大小为 </w:t>
      </w:r>
      <m:oMath>
        <m:sSub>
          <m:sSubPr/>
          <m:e>
            <m:r>
              <m:rPr/>
              <w:rPr>
                <w:rFonts w:ascii="Cambria Math" w:hAnsi="Cambria Math" w:eastAsia="Noto Serif CJK SC" w:cs="Cambria Math"/>
                <w:sz w:val="22"/>
                <w:szCs w:val="22"/>
              </w:rPr>
              <m:t>L</m:t>
            </m:r>
          </m:e>
          <m:sub>
            <m:r>
              <m:rPr/>
              <w:rPr>
                <w:rFonts w:ascii="Cambria Math" w:hAnsi="Cambria Math" w:eastAsia="Noto Serif CJK SC" w:cs="Cambria Math"/>
                <w:sz w:val="22"/>
                <w:szCs w:val="22"/>
              </w:rPr>
              <m:t>q</m:t>
            </m:r>
          </m:sub>
        </m:sSub>
      </m:oMath>
      <w:r>
        <w:t xml:space="preserve">，服务器 </w:t>
      </w:r>
      <m:oMath>
        <m:r>
          <m:rPr/>
          <w:rPr>
            <w:rFonts w:ascii="Cambria Math" w:hAnsi="Cambria Math" w:eastAsia="Noto Serif CJK SC" w:cs="Cambria Math"/>
            <w:sz w:val="22"/>
            <w:szCs w:val="22"/>
          </w:rPr>
          <m:t>s</m:t>
        </m:r>
      </m:oMath>
      <w:r>
        <w:t xml:space="preserve"> 从云端获取单位服务数据的时间为 </w:t>
      </w:r>
      <m:oMath>
        <m:sSubSup>
          <m:sSubSupPr/>
          <m:e>
            <m:r>
              <m:rPr>
                <m:sty m:val="p"/>
              </m:rPr>
              <w:rPr>
                <w:rFonts w:ascii="Cambria Math" w:hAnsi="Cambria Math" w:eastAsia="Noto Serif CJK SC" w:cs="Cambria Math"/>
                <w:sz w:val="22"/>
                <w:szCs w:val="22"/>
              </w:rPr>
              <m:t>ℓ</m:t>
            </m:r>
          </m:e>
          <m:sub>
            <m:r>
              <m:rPr/>
              <w:rPr>
                <w:rFonts w:ascii="Cambria Math" w:hAnsi="Cambria Math" w:eastAsia="Noto Serif CJK SC" w:cs="Cambria Math"/>
                <w:sz w:val="22"/>
                <w:szCs w:val="22"/>
              </w:rPr>
              <m:t>s</m:t>
            </m:r>
          </m:sub>
          <m:sup>
            <m:r>
              <m:rPr/>
              <w:rPr>
                <w:rFonts w:ascii="Cambria Math" w:hAnsi="Cambria Math" w:eastAsia="Noto Serif CJK SC" w:cs="Cambria Math"/>
                <w:sz w:val="22"/>
                <w:szCs w:val="22"/>
              </w:rPr>
              <m:t>c</m:t>
            </m:r>
          </m:sup>
        </m:sSubSup>
      </m:oMath>
      <w:r>
        <w:t>。目标服务器未缓存服务时，从云端或缓存该服务的边缘服务器中选择加载时延较小的来源：</w:t>
      </w:r>
    </w:p>
    <w:tbl>
      <w:tblPr>
        <w:tblStyle w:val="33"/>
        <w:tblW w:w="0" w:type="auto"/>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0" w:type="dxa"/>
          <w:left w:w="0" w:type="dxa"/>
          <w:bottom w:w="0" w:type="dxa"/>
          <w:right w:w="0" w:type="dxa"/>
        </w:tblCellMar>
      </w:tblPr>
      <w:tblGrid>
        <w:gridCol w:w="8391"/>
        <w:gridCol w:w="964"/>
      </w:tblGrid>
      <w:tr w14:paraId="59F539EE">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0" w:type="dxa"/>
            <w:left w:w="0" w:type="dxa"/>
            <w:bottom w:w="0" w:type="dxa"/>
            <w:right w:w="0" w:type="dxa"/>
          </w:tblCellMar>
        </w:tblPrEx>
        <w:trPr>
          <w:cantSplit/>
          <w:jc w:val="center"/>
        </w:trPr>
        <w:tc>
          <w:tcPr>
            <w:tcW w:w="8391" w:type="dxa"/>
            <w:vAlign w:val="center"/>
          </w:tcPr>
          <w:p w14:paraId="15C6A3F0">
            <w:pPr>
              <w:pStyle w:val="172"/>
              <w:spacing w:before="80" w:after="80"/>
              <w:jc w:val="center"/>
            </w:pPr>
            <m:oMathPara>
              <m:oMath>
                <m:sSub>
                  <m:sSubPr/>
                  <m:e>
                    <m:r>
                      <m:rPr/>
                      <w:rPr>
                        <w:rFonts w:ascii="Cambria Math" w:hAnsi="Cambria Math" w:eastAsia="Noto Serif CJK SC" w:cs="Cambria Math"/>
                        <w:sz w:val="22"/>
                        <w:szCs w:val="22"/>
                      </w:rPr>
                      <m:t>ϕ</m:t>
                    </m:r>
                  </m:e>
                  <m:sub>
                    <m:r>
                      <m:rPr/>
                      <w:rPr>
                        <w:rFonts w:ascii="Cambria Math" w:hAnsi="Cambria Math" w:eastAsia="Noto Serif CJK SC" w:cs="Cambria Math"/>
                        <w:sz w:val="22"/>
                        <w:szCs w:val="22"/>
                      </w:rPr>
                      <m:t>s</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q</m:t>
                    </m:r>
                  </m:sub>
                </m:sSub>
                <m:d>
                  <m:dPr/>
                  <m:e>
                    <m:sSup>
                      <m:sSupPr/>
                      <m:e>
                        <m:r>
                          <m:rPr/>
                          <w:rPr>
                            <w:rFonts w:ascii="Cambria Math" w:hAnsi="Cambria Math" w:eastAsia="Noto Serif CJK SC" w:cs="Cambria Math"/>
                            <w:sz w:val="22"/>
                            <w:szCs w:val="22"/>
                          </w:rPr>
                          <m:t>X</m:t>
                        </m:r>
                      </m:e>
                      <m:sup>
                        <m:d>
                          <m:dPr/>
                          <m:e>
                            <m:r>
                              <m:rPr/>
                              <w:rPr>
                                <w:rFonts w:ascii="Cambria Math" w:hAnsi="Cambria Math" w:eastAsia="Noto Serif CJK SC" w:cs="Cambria Math"/>
                                <w:sz w:val="22"/>
                                <w:szCs w:val="22"/>
                              </w:rPr>
                              <m:t>k</m:t>
                            </m:r>
                          </m:e>
                        </m:d>
                      </m:sup>
                    </m:sSup>
                  </m:e>
                </m:d>
                <m:r>
                  <m:rPr>
                    <m:sty m:val="p"/>
                  </m:rPr>
                  <w:rPr>
                    <w:rFonts w:ascii="Cambria Math" w:hAnsi="Cambria Math" w:eastAsia="Noto Serif CJK SC" w:cs="Cambria Math"/>
                    <w:sz w:val="22"/>
                    <w:szCs w:val="22"/>
                  </w:rPr>
                  <m:t>=min</m:t>
                </m:r>
                <m:d>
                  <m:dPr>
                    <m:begChr m:val="{"/>
                    <m:endChr m:val="}"/>
                  </m:dPr>
                  <m:e>
                    <m:sSubSup>
                      <m:sSubSupPr/>
                      <m:e>
                        <m:r>
                          <m:rPr>
                            <m:sty m:val="p"/>
                          </m:rPr>
                          <w:rPr>
                            <w:rFonts w:ascii="Cambria Math" w:hAnsi="Cambria Math" w:eastAsia="Noto Serif CJK SC" w:cs="Cambria Math"/>
                            <w:sz w:val="22"/>
                            <w:szCs w:val="22"/>
                          </w:rPr>
                          <m:t>ℓ</m:t>
                        </m:r>
                      </m:e>
                      <m:sub>
                        <m:r>
                          <m:rPr/>
                          <w:rPr>
                            <w:rFonts w:ascii="Cambria Math" w:hAnsi="Cambria Math" w:eastAsia="Noto Serif CJK SC" w:cs="Cambria Math"/>
                            <w:sz w:val="22"/>
                            <w:szCs w:val="22"/>
                          </w:rPr>
                          <m:t>s</m:t>
                        </m:r>
                      </m:sub>
                      <m:sup>
                        <m:r>
                          <m:rPr/>
                          <w:rPr>
                            <w:rFonts w:ascii="Cambria Math" w:hAnsi="Cambria Math" w:eastAsia="Noto Serif CJK SC" w:cs="Cambria Math"/>
                            <w:sz w:val="22"/>
                            <w:szCs w:val="22"/>
                          </w:rPr>
                          <m:t>c</m:t>
                        </m:r>
                      </m:sup>
                    </m:sSubSup>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 </m:t>
                    </m:r>
                    <m:limLow>
                      <m:limLowPr/>
                      <m:e>
                        <m:r>
                          <m:rPr>
                            <m:sty m:val="p"/>
                          </m:rPr>
                          <w:rPr>
                            <w:rFonts w:ascii="Cambria Math" w:hAnsi="Cambria Math" w:eastAsia="Noto Serif CJK SC" w:cs="Cambria Math"/>
                            <w:sz w:val="22"/>
                            <w:szCs w:val="22"/>
                          </w:rPr>
                          <m:t>min</m:t>
                        </m:r>
                      </m:e>
                      <m:lim>
                        <m:sSup>
                          <m:sSupPr/>
                          <m:e>
                            <m:r>
                              <m:rPr/>
                              <w:rPr>
                                <w:rFonts w:ascii="Cambria Math" w:hAnsi="Cambria Math" w:eastAsia="Noto Serif CJK SC" w:cs="Cambria Math"/>
                                <w:sz w:val="22"/>
                                <w:szCs w:val="22"/>
                              </w:rPr>
                              <m:t>s</m:t>
                            </m:r>
                          </m:e>
                          <m:sup>
                            <m:r>
                              <m:rPr>
                                <m:sty m:val="p"/>
                              </m:rPr>
                              <w:rPr>
                                <w:rFonts w:ascii="Cambria Math" w:hAnsi="Cambria Math" w:eastAsia="Noto Serif CJK SC" w:cs="Cambria Math"/>
                                <w:sz w:val="22"/>
                                <w:szCs w:val="22"/>
                              </w:rPr>
                              <m:t>′</m:t>
                            </m:r>
                          </m:sup>
                        </m:sSup>
                        <m:r>
                          <m:rPr>
                            <m:sty m:val="p"/>
                          </m:rPr>
                          <w:rPr>
                            <w:rFonts w:ascii="Cambria Math" w:hAnsi="Cambria Math" w:eastAsia="Noto Serif CJK SC" w:cs="Cambria Math"/>
                            <w:sz w:val="22"/>
                            <w:szCs w:val="22"/>
                          </w:rPr>
                          <m:t>:</m:t>
                        </m:r>
                        <m:sSubSup>
                          <m:sSubSupPr/>
                          <m:e>
                            <m:r>
                              <m:rPr/>
                              <w:rPr>
                                <w:rFonts w:ascii="Cambria Math" w:hAnsi="Cambria Math" w:eastAsia="Noto Serif CJK SC" w:cs="Cambria Math"/>
                                <w:sz w:val="22"/>
                                <w:szCs w:val="22"/>
                              </w:rPr>
                              <m:t>x</m:t>
                            </m:r>
                          </m:e>
                          <m:sub>
                            <m:sSup>
                              <m:sSupPr/>
                              <m:e>
                                <m:r>
                                  <m:rPr/>
                                  <w:rPr>
                                    <w:rFonts w:ascii="Cambria Math" w:hAnsi="Cambria Math" w:eastAsia="Noto Serif CJK SC" w:cs="Cambria Math"/>
                                    <w:sz w:val="22"/>
                                    <w:szCs w:val="22"/>
                                  </w:rPr>
                                  <m:t>s</m:t>
                                </m:r>
                              </m:e>
                              <m:sup>
                                <m:r>
                                  <m:rPr>
                                    <m:sty m:val="p"/>
                                  </m:rPr>
                                  <w:rPr>
                                    <w:rFonts w:ascii="Cambria Math" w:hAnsi="Cambria Math" w:eastAsia="Noto Serif CJK SC" w:cs="Cambria Math"/>
                                    <w:sz w:val="22"/>
                                    <w:szCs w:val="22"/>
                                  </w:rPr>
                                  <m:t>′</m:t>
                                </m:r>
                              </m:sup>
                            </m:sSup>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q</m:t>
                            </m:r>
                          </m:sub>
                          <m:sup>
                            <m:d>
                              <m:dPr/>
                              <m:e>
                                <m:r>
                                  <m:rPr/>
                                  <w:rPr>
                                    <w:rFonts w:ascii="Cambria Math" w:hAnsi="Cambria Math" w:eastAsia="Noto Serif CJK SC" w:cs="Cambria Math"/>
                                    <w:sz w:val="22"/>
                                    <w:szCs w:val="22"/>
                                  </w:rPr>
                                  <m:t>k</m:t>
                                </m:r>
                              </m:e>
                            </m:d>
                          </m:sup>
                        </m:sSubSup>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1</m:t>
                        </m:r>
                      </m:lim>
                    </m:limLow>
                    <m:sSub>
                      <m:sSubPr/>
                      <m:e>
                        <m:r>
                          <m:rPr>
                            <m:sty m:val="p"/>
                          </m:rPr>
                          <w:rPr>
                            <w:rFonts w:ascii="Cambria Math" w:hAnsi="Cambria Math" w:eastAsia="Noto Serif CJK SC" w:cs="Cambria Math"/>
                            <w:sz w:val="22"/>
                            <w:szCs w:val="22"/>
                          </w:rPr>
                          <m:t>ℓ</m:t>
                        </m:r>
                      </m:e>
                      <m:sub>
                        <m:sSup>
                          <m:sSupPr/>
                          <m:e>
                            <m:r>
                              <m:rPr/>
                              <w:rPr>
                                <w:rFonts w:ascii="Cambria Math" w:hAnsi="Cambria Math" w:eastAsia="Noto Serif CJK SC" w:cs="Cambria Math"/>
                                <w:sz w:val="22"/>
                                <w:szCs w:val="22"/>
                              </w:rPr>
                              <m:t>s</m:t>
                            </m:r>
                          </m:e>
                          <m:sup>
                            <m:r>
                              <m:rPr>
                                <m:sty m:val="p"/>
                              </m:rPr>
                              <w:rPr>
                                <w:rFonts w:ascii="Cambria Math" w:hAnsi="Cambria Math" w:eastAsia="Noto Serif CJK SC" w:cs="Cambria Math"/>
                                <w:sz w:val="22"/>
                                <w:szCs w:val="22"/>
                              </w:rPr>
                              <m:t>′</m:t>
                            </m:r>
                          </m:sup>
                        </m:sSup>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s</m:t>
                        </m:r>
                      </m:sub>
                    </m:sSub>
                  </m:e>
                </m:d>
                <m:r>
                  <m:rPr>
                    <m:sty m:val="p"/>
                  </m:rPr>
                  <w:rPr>
                    <w:rFonts w:ascii="Cambria Math" w:hAnsi="Cambria Math" w:eastAsia="Noto Serif CJK SC" w:cs="Cambria Math"/>
                    <w:sz w:val="22"/>
                    <w:szCs w:val="22"/>
                  </w:rPr>
                  <m:t>.</m:t>
                </m:r>
              </m:oMath>
            </m:oMathPara>
          </w:p>
        </w:tc>
        <w:tc>
          <w:tcPr>
            <w:tcW w:w="964" w:type="dxa"/>
            <w:vAlign w:val="center"/>
          </w:tcPr>
          <w:p w14:paraId="495ABF5E">
            <w:pPr>
              <w:pStyle w:val="172"/>
              <w:jc w:val="right"/>
            </w:pPr>
            <w:r>
              <w:t>（</w:t>
            </w:r>
            <w:bookmarkStart w:id="10" w:name="eq_7a"/>
            <w:r>
              <w:t>7a</w:t>
            </w:r>
            <w:bookmarkEnd w:id="10"/>
            <w:r>
              <w:t>）</w:t>
            </w:r>
          </w:p>
        </w:tc>
      </w:tr>
    </w:tbl>
    <w:p w14:paraId="0AEB180C">
      <w:pPr>
        <w:keepNext w:val="0"/>
        <w:spacing w:before="0" w:after="20" w:line="20" w:lineRule="exact"/>
        <w:ind w:firstLine="0"/>
      </w:pPr>
    </w:p>
    <w:tbl>
      <w:tblPr>
        <w:tblStyle w:val="33"/>
        <w:tblW w:w="0" w:type="auto"/>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0" w:type="dxa"/>
          <w:left w:w="0" w:type="dxa"/>
          <w:bottom w:w="0" w:type="dxa"/>
          <w:right w:w="0" w:type="dxa"/>
        </w:tblCellMar>
      </w:tblPr>
      <w:tblGrid>
        <w:gridCol w:w="8391"/>
        <w:gridCol w:w="964"/>
      </w:tblGrid>
      <w:tr w14:paraId="4843CE8B">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0" w:type="dxa"/>
            <w:left w:w="0" w:type="dxa"/>
            <w:bottom w:w="0" w:type="dxa"/>
            <w:right w:w="0" w:type="dxa"/>
          </w:tblCellMar>
        </w:tblPrEx>
        <w:trPr>
          <w:cantSplit/>
          <w:jc w:val="center"/>
        </w:trPr>
        <w:tc>
          <w:tcPr>
            <w:tcW w:w="8391" w:type="dxa"/>
            <w:vAlign w:val="center"/>
          </w:tcPr>
          <w:p w14:paraId="68825B83">
            <w:pPr>
              <w:pStyle w:val="172"/>
              <w:spacing w:before="80" w:after="80"/>
              <w:jc w:val="center"/>
            </w:pPr>
            <m:oMathPara>
              <m:oMath>
                <m:sSubSup>
                  <m:sSubSupPr/>
                  <m:e>
                    <m:r>
                      <m:rPr/>
                      <w:rPr>
                        <w:rFonts w:ascii="Cambria Math" w:hAnsi="Cambria Math" w:eastAsia="Noto Serif CJK SC" w:cs="Cambria Math"/>
                        <w:sz w:val="22"/>
                        <w:szCs w:val="22"/>
                      </w:rPr>
                      <m:t>τ</m:t>
                    </m:r>
                  </m:e>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i</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s</m:t>
                    </m:r>
                  </m:sub>
                  <m:sup>
                    <m:r>
                      <m:rPr>
                        <m:sty m:val="p"/>
                      </m:rPr>
                      <w:rPr>
                        <w:rFonts w:ascii="Cambria Math" w:hAnsi="Cambria Math" w:eastAsia="Noto Serif CJK SC" w:cs="Cambria Math"/>
                        <w:sz w:val="22"/>
                        <w:szCs w:val="22"/>
                      </w:rPr>
                      <m:t>svc</m:t>
                    </m:r>
                  </m:sup>
                </m:sSubSup>
                <m:r>
                  <m:rPr>
                    <m:sty m:val="p"/>
                  </m:rPr>
                  <w:rPr>
                    <w:rFonts w:ascii="Cambria Math" w:hAnsi="Cambria Math" w:eastAsia="Noto Serif CJK SC" w:cs="Cambria Math"/>
                    <w:sz w:val="22"/>
                    <w:szCs w:val="22"/>
                  </w:rPr>
                  <m:t>=</m:t>
                </m:r>
                <m:sSub>
                  <m:sSubPr/>
                  <m:e>
                    <m:r>
                      <m:rPr/>
                      <w:rPr>
                        <w:rFonts w:ascii="Cambria Math" w:hAnsi="Cambria Math" w:eastAsia="Noto Serif CJK SC" w:cs="Cambria Math"/>
                        <w:sz w:val="22"/>
                        <w:szCs w:val="22"/>
                      </w:rPr>
                      <m:t>L</m:t>
                    </m:r>
                  </m:e>
                  <m:sub>
                    <m:sSub>
                      <m:sSubPr/>
                      <m:e>
                        <m:r>
                          <m:rPr/>
                          <w:rPr>
                            <w:rFonts w:ascii="Cambria Math" w:hAnsi="Cambria Math" w:eastAsia="Noto Serif CJK SC" w:cs="Cambria Math"/>
                            <w:sz w:val="22"/>
                            <w:szCs w:val="22"/>
                          </w:rPr>
                          <m:t>q</m:t>
                        </m:r>
                      </m:e>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i</m:t>
                        </m:r>
                      </m:sub>
                    </m:sSub>
                  </m:sub>
                </m:sSub>
                <m:sSub>
                  <m:sSubPr/>
                  <m:e>
                    <m:r>
                      <m:rPr/>
                      <w:rPr>
                        <w:rFonts w:ascii="Cambria Math" w:hAnsi="Cambria Math" w:eastAsia="Noto Serif CJK SC" w:cs="Cambria Math"/>
                        <w:sz w:val="22"/>
                        <w:szCs w:val="22"/>
                      </w:rPr>
                      <m:t>ϕ</m:t>
                    </m:r>
                  </m:e>
                  <m:sub>
                    <m:r>
                      <m:rPr/>
                      <w:rPr>
                        <w:rFonts w:ascii="Cambria Math" w:hAnsi="Cambria Math" w:eastAsia="Noto Serif CJK SC" w:cs="Cambria Math"/>
                        <w:sz w:val="22"/>
                        <w:szCs w:val="22"/>
                      </w:rPr>
                      <m:t>s</m:t>
                    </m:r>
                    <m:r>
                      <m:rPr>
                        <m:sty m:val="p"/>
                      </m:rPr>
                      <w:rPr>
                        <w:rFonts w:ascii="Cambria Math" w:hAnsi="Cambria Math" w:eastAsia="Noto Serif CJK SC" w:cs="Cambria Math"/>
                        <w:sz w:val="22"/>
                        <w:szCs w:val="22"/>
                      </w:rPr>
                      <m:t>,</m:t>
                    </m:r>
                    <m:sSub>
                      <m:sSubPr/>
                      <m:e>
                        <m:r>
                          <m:rPr/>
                          <w:rPr>
                            <w:rFonts w:ascii="Cambria Math" w:hAnsi="Cambria Math" w:eastAsia="Noto Serif CJK SC" w:cs="Cambria Math"/>
                            <w:sz w:val="22"/>
                            <w:szCs w:val="22"/>
                          </w:rPr>
                          <m:t>q</m:t>
                        </m:r>
                      </m:e>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i</m:t>
                        </m:r>
                      </m:sub>
                    </m:sSub>
                  </m:sub>
                </m:sSub>
                <m:d>
                  <m:dPr/>
                  <m:e>
                    <m:sSup>
                      <m:sSupPr/>
                      <m:e>
                        <m:r>
                          <m:rPr/>
                          <w:rPr>
                            <w:rFonts w:ascii="Cambria Math" w:hAnsi="Cambria Math" w:eastAsia="Noto Serif CJK SC" w:cs="Cambria Math"/>
                            <w:sz w:val="22"/>
                            <w:szCs w:val="22"/>
                          </w:rPr>
                          <m:t>X</m:t>
                        </m:r>
                      </m:e>
                      <m:sup>
                        <m:d>
                          <m:dPr/>
                          <m:e>
                            <m:r>
                              <m:rPr/>
                              <w:rPr>
                                <w:rFonts w:ascii="Cambria Math" w:hAnsi="Cambria Math" w:eastAsia="Noto Serif CJK SC" w:cs="Cambria Math"/>
                                <w:sz w:val="22"/>
                                <w:szCs w:val="22"/>
                              </w:rPr>
                              <m:t>k</m:t>
                            </m:r>
                          </m:e>
                        </m:d>
                      </m:sup>
                    </m:sSup>
                  </m:e>
                </m:d>
                <m:d>
                  <m:dPr/>
                  <m:e>
                    <m:r>
                      <m:rPr/>
                      <w:rPr>
                        <w:rFonts w:ascii="Cambria Math" w:hAnsi="Cambria Math" w:eastAsia="Noto Serif CJK SC" w:cs="Cambria Math"/>
                        <w:sz w:val="22"/>
                        <w:szCs w:val="22"/>
                      </w:rPr>
                      <m:t>1</m:t>
                    </m:r>
                    <m:r>
                      <m:rPr>
                        <m:sty m:val="p"/>
                      </m:rPr>
                      <w:rPr>
                        <w:rFonts w:ascii="Cambria Math" w:hAnsi="Cambria Math" w:eastAsia="Noto Serif CJK SC" w:cs="Cambria Math"/>
                        <w:sz w:val="22"/>
                        <w:szCs w:val="22"/>
                      </w:rPr>
                      <m:t>−</m:t>
                    </m:r>
                    <m:sSubSup>
                      <m:sSubSupPr/>
                      <m:e>
                        <m:r>
                          <m:rPr/>
                          <w:rPr>
                            <w:rFonts w:ascii="Cambria Math" w:hAnsi="Cambria Math" w:eastAsia="Noto Serif CJK SC" w:cs="Cambria Math"/>
                            <w:sz w:val="22"/>
                            <w:szCs w:val="22"/>
                          </w:rPr>
                          <m:t>x</m:t>
                        </m:r>
                      </m:e>
                      <m:sub>
                        <m:r>
                          <m:rPr/>
                          <w:rPr>
                            <w:rFonts w:ascii="Cambria Math" w:hAnsi="Cambria Math" w:eastAsia="Noto Serif CJK SC" w:cs="Cambria Math"/>
                            <w:sz w:val="22"/>
                            <w:szCs w:val="22"/>
                          </w:rPr>
                          <m:t>s</m:t>
                        </m:r>
                        <m:r>
                          <m:rPr>
                            <m:sty m:val="p"/>
                          </m:rPr>
                          <w:rPr>
                            <w:rFonts w:ascii="Cambria Math" w:hAnsi="Cambria Math" w:eastAsia="Noto Serif CJK SC" w:cs="Cambria Math"/>
                            <w:sz w:val="22"/>
                            <w:szCs w:val="22"/>
                          </w:rPr>
                          <m:t>,</m:t>
                        </m:r>
                        <m:sSub>
                          <m:sSubPr/>
                          <m:e>
                            <m:r>
                              <m:rPr/>
                              <w:rPr>
                                <w:rFonts w:ascii="Cambria Math" w:hAnsi="Cambria Math" w:eastAsia="Noto Serif CJK SC" w:cs="Cambria Math"/>
                                <w:sz w:val="22"/>
                                <w:szCs w:val="22"/>
                              </w:rPr>
                              <m:t>q</m:t>
                            </m:r>
                          </m:e>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i</m:t>
                            </m:r>
                          </m:sub>
                        </m:sSub>
                      </m:sub>
                      <m:sup>
                        <m:d>
                          <m:dPr/>
                          <m:e>
                            <m:r>
                              <m:rPr/>
                              <w:rPr>
                                <w:rFonts w:ascii="Cambria Math" w:hAnsi="Cambria Math" w:eastAsia="Noto Serif CJK SC" w:cs="Cambria Math"/>
                                <w:sz w:val="22"/>
                                <w:szCs w:val="22"/>
                              </w:rPr>
                              <m:t>k</m:t>
                            </m:r>
                          </m:e>
                        </m:d>
                      </m:sup>
                    </m:sSubSup>
                  </m:e>
                </m:d>
                <m:r>
                  <m:rPr>
                    <m:sty m:val="p"/>
                  </m:rPr>
                  <w:rPr>
                    <w:rFonts w:ascii="Cambria Math" w:hAnsi="Cambria Math" w:eastAsia="Noto Serif CJK SC" w:cs="Cambria Math"/>
                    <w:sz w:val="22"/>
                    <w:szCs w:val="22"/>
                  </w:rPr>
                  <m:t>.</m:t>
                </m:r>
              </m:oMath>
            </m:oMathPara>
          </w:p>
        </w:tc>
        <w:tc>
          <w:tcPr>
            <w:tcW w:w="964" w:type="dxa"/>
            <w:vAlign w:val="center"/>
          </w:tcPr>
          <w:p w14:paraId="35F554FF">
            <w:pPr>
              <w:pStyle w:val="172"/>
              <w:jc w:val="right"/>
            </w:pPr>
            <w:r>
              <w:t>（</w:t>
            </w:r>
            <w:bookmarkStart w:id="11" w:name="eq_7b"/>
            <w:r>
              <w:t>7b</w:t>
            </w:r>
            <w:bookmarkEnd w:id="11"/>
            <w:r>
              <w:t>）</w:t>
            </w:r>
          </w:p>
        </w:tc>
      </w:tr>
    </w:tbl>
    <w:p w14:paraId="0B431AB7">
      <w:pPr>
        <w:keepNext w:val="0"/>
        <w:spacing w:before="0" w:after="20" w:line="20" w:lineRule="exact"/>
        <w:ind w:firstLine="0"/>
      </w:pPr>
    </w:p>
    <w:p w14:paraId="7434833F">
      <w:pPr>
        <w:jc w:val="both"/>
      </w:pPr>
      <w:r>
        <w:t>目标服务器已缓存所需服务时，式（</w:t>
      </w:r>
      <w:r>
        <w:fldChar w:fldCharType="begin"/>
      </w:r>
      <w:r>
        <w:instrText xml:space="preserve"> REF eq_7b \h </w:instrText>
      </w:r>
      <w:r>
        <w:fldChar w:fldCharType="separate"/>
      </w:r>
      <w:r>
        <w:t>7b</w:t>
      </w:r>
      <w:r>
        <w:fldChar w:fldCharType="end"/>
      </w:r>
      <w:r>
        <w:t>）取零；服务在边缘侧没有副本时，式（</w:t>
      </w:r>
      <w:r>
        <w:fldChar w:fldCharType="begin"/>
      </w:r>
      <w:r>
        <w:instrText xml:space="preserve"> REF eq_7a \h </w:instrText>
      </w:r>
      <w:r>
        <w:fldChar w:fldCharType="separate"/>
      </w:r>
      <w:r>
        <w:t>7a</w:t>
      </w:r>
      <w:r>
        <w:fldChar w:fldCharType="end"/>
      </w:r>
      <w:r>
        <w:t xml:space="preserve">）的内层最小值取 </w:t>
      </w:r>
      <m:oMath>
        <m:r>
          <m:rPr>
            <m:sty m:val="p"/>
          </m:rPr>
          <w:rPr>
            <w:rFonts w:ascii="Cambria Math" w:hAnsi="Cambria Math" w:eastAsia="Noto Serif CJK SC" w:cs="Cambria Math"/>
            <w:sz w:val="22"/>
            <w:szCs w:val="22"/>
          </w:rPr>
          <m:t>+∞</m:t>
        </m:r>
      </m:oMath>
      <w:r>
        <w:t xml:space="preserve">，转由云端加载。所有可达边缘服务器均可通过本地缓存或按需加载获得服务，包括 </w:t>
      </w:r>
      <m:oMath>
        <m:sSub>
          <m:sSubPr/>
          <m:e>
            <m:r>
              <m:rPr/>
              <w:rPr>
                <w:rFonts w:ascii="Cambria Math" w:hAnsi="Cambria Math" w:eastAsia="Noto Serif CJK SC" w:cs="Cambria Math"/>
                <w:sz w:val="22"/>
                <w:szCs w:val="22"/>
              </w:rPr>
              <m:t>K</m:t>
            </m:r>
          </m:e>
          <m:sub>
            <m:r>
              <m:rPr/>
              <w:rPr>
                <w:rFonts w:ascii="Cambria Math" w:hAnsi="Cambria Math" w:eastAsia="Noto Serif CJK SC" w:cs="Cambria Math"/>
                <w:sz w:val="22"/>
                <w:szCs w:val="22"/>
              </w:rPr>
              <m:t>s</m:t>
            </m:r>
          </m:sub>
        </m:sSub>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0</m:t>
        </m:r>
      </m:oMath>
      <w:r>
        <w:t xml:space="preserve"> 的服务器。</w:t>
      </w:r>
      <w:r>
        <w:t xml:space="preserve">按需加载不将服务写入持久缓存矩阵 </w:t>
      </w:r>
      <m:oMath>
        <m:sSup>
          <m:sSupPr/>
          <m:e>
            <m:r>
              <m:rPr/>
              <w:rPr>
                <w:rFonts w:ascii="Cambria Math" w:hAnsi="Cambria Math" w:eastAsia="Noto Serif CJK SC" w:cs="Cambria Math"/>
                <w:sz w:val="22"/>
                <w:szCs w:val="22"/>
              </w:rPr>
              <m:t>X</m:t>
            </m:r>
          </m:e>
          <m:sup>
            <m:d>
              <m:dPr/>
              <m:e>
                <m:r>
                  <m:rPr/>
                  <w:rPr>
                    <w:rFonts w:ascii="Cambria Math" w:hAnsi="Cambria Math" w:eastAsia="Noto Serif CJK SC" w:cs="Cambria Math"/>
                    <w:sz w:val="22"/>
                    <w:szCs w:val="22"/>
                  </w:rPr>
                  <m:t>k</m:t>
                </m:r>
              </m:e>
            </m:d>
          </m:sup>
        </m:sSup>
      </m:oMath>
      <w:r>
        <w:t xml:space="preserve">，也不形成供后续任务复用的缓存副本；只要执行服务器仍未缓存该服务，后续任务仍按式（7）计入服务加载时延。</w:t>
      </w:r>
    </w:p>
    <w:p w14:paraId="40DDC51A">
      <w:pPr>
        <w:keepNext/>
        <w:jc w:val="both"/>
      </w:pPr>
      <w:r>
        <w:t xml:space="preserve">服务器后台等待以外生工作量 </w:t>
      </w:r>
      <m:oMath>
        <m:sSub>
          <m:sSubPr/>
          <m:e>
            <m:r>
              <m:rPr/>
              <w:rPr>
                <w:rFonts w:ascii="Cambria Math" w:hAnsi="Cambria Math" w:eastAsia="Noto Serif CJK SC" w:cs="Cambria Math"/>
                <w:sz w:val="22"/>
                <w:szCs w:val="22"/>
              </w:rPr>
              <m:t>W</m:t>
            </m:r>
          </m:e>
          <m:sub>
            <m:r>
              <m:rPr/>
              <w:rPr>
                <w:rFonts w:ascii="Cambria Math" w:hAnsi="Cambria Math" w:eastAsia="Noto Serif CJK SC" w:cs="Cambria Math"/>
                <w:sz w:val="22"/>
                <w:szCs w:val="22"/>
              </w:rPr>
              <m:t>s</m:t>
            </m:r>
          </m:sub>
        </m:sSub>
      </m:oMath>
      <w:r>
        <w:t xml:space="preserve"> 表征，其单位为 CPU 周期数。当前任务的计算时延与后台等待时延分别为</w:t>
      </w:r>
    </w:p>
    <w:tbl>
      <w:tblPr>
        <w:tblStyle w:val="33"/>
        <w:tblW w:w="0" w:type="auto"/>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0" w:type="dxa"/>
          <w:left w:w="0" w:type="dxa"/>
          <w:bottom w:w="0" w:type="dxa"/>
          <w:right w:w="0" w:type="dxa"/>
        </w:tblCellMar>
      </w:tblPr>
      <w:tblGrid>
        <w:gridCol w:w="8391"/>
        <w:gridCol w:w="964"/>
      </w:tblGrid>
      <w:tr w14:paraId="3A27AFBC">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0" w:type="dxa"/>
            <w:left w:w="0" w:type="dxa"/>
            <w:bottom w:w="0" w:type="dxa"/>
            <w:right w:w="0" w:type="dxa"/>
          </w:tblCellMar>
        </w:tblPrEx>
        <w:trPr>
          <w:cantSplit/>
          <w:jc w:val="center"/>
        </w:trPr>
        <w:tc>
          <w:tcPr>
            <w:tcW w:w="8391" w:type="dxa"/>
            <w:vAlign w:val="center"/>
          </w:tcPr>
          <w:p w14:paraId="6AFC180B">
            <w:pPr>
              <w:pStyle w:val="172"/>
              <w:spacing w:before="80" w:after="80"/>
              <w:jc w:val="center"/>
            </w:pPr>
            <m:oMathPara>
              <m:oMath>
                <m:sSubSup>
                  <m:sSubSupPr/>
                  <m:e>
                    <m:r>
                      <m:rPr/>
                      <w:rPr>
                        <w:rFonts w:ascii="Cambria Math" w:hAnsi="Cambria Math" w:eastAsia="Noto Serif CJK SC" w:cs="Cambria Math"/>
                        <w:sz w:val="22"/>
                        <w:szCs w:val="22"/>
                      </w:rPr>
                      <m:t>τ</m:t>
                    </m:r>
                  </m:e>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i</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s</m:t>
                    </m:r>
                  </m:sub>
                  <m:sup>
                    <m:r>
                      <m:rPr>
                        <m:sty m:val="p"/>
                      </m:rPr>
                      <w:rPr>
                        <w:rFonts w:ascii="Cambria Math" w:hAnsi="Cambria Math" w:eastAsia="Noto Serif CJK SC" w:cs="Cambria Math"/>
                        <w:sz w:val="22"/>
                        <w:szCs w:val="22"/>
                      </w:rPr>
                      <m:t>cmp</m:t>
                    </m:r>
                  </m:sup>
                </m:sSubSup>
                <m:r>
                  <m:rPr>
                    <m:sty m:val="p"/>
                  </m:rPr>
                  <w:rPr>
                    <w:rFonts w:ascii="Cambria Math" w:hAnsi="Cambria Math" w:eastAsia="Noto Serif CJK SC" w:cs="Cambria Math"/>
                    <w:sz w:val="22"/>
                    <w:szCs w:val="22"/>
                  </w:rPr>
                  <m:t>=</m:t>
                </m:r>
                <m:f>
                  <m:fPr/>
                  <m:num>
                    <m:sSub>
                      <m:sSubPr/>
                      <m:e>
                        <m:r>
                          <m:rPr/>
                          <w:rPr>
                            <w:rFonts w:ascii="Cambria Math" w:hAnsi="Cambria Math" w:eastAsia="Noto Serif CJK SC" w:cs="Cambria Math"/>
                            <w:sz w:val="22"/>
                            <w:szCs w:val="22"/>
                          </w:rPr>
                          <m:t>c</m:t>
                        </m:r>
                      </m:e>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i</m:t>
                        </m:r>
                      </m:sub>
                    </m:sSub>
                  </m:num>
                  <m:den>
                    <m:sSub>
                      <m:sSubPr/>
                      <m:e>
                        <m:r>
                          <m:rPr/>
                          <w:rPr>
                            <w:rFonts w:ascii="Cambria Math" w:hAnsi="Cambria Math" w:eastAsia="Noto Serif CJK SC" w:cs="Cambria Math"/>
                            <w:sz w:val="22"/>
                            <w:szCs w:val="22"/>
                          </w:rPr>
                          <m:t>f</m:t>
                        </m:r>
                      </m:e>
                      <m:sub>
                        <m:r>
                          <m:rPr/>
                          <w:rPr>
                            <w:rFonts w:ascii="Cambria Math" w:hAnsi="Cambria Math" w:eastAsia="Noto Serif CJK SC" w:cs="Cambria Math"/>
                            <w:sz w:val="22"/>
                            <w:szCs w:val="22"/>
                          </w:rPr>
                          <m:t>s</m:t>
                        </m:r>
                      </m:sub>
                    </m:sSub>
                  </m:den>
                </m:f>
                <m:r>
                  <m:rPr>
                    <m:sty m:val="p"/>
                  </m:rPr>
                  <w:rPr>
                    <w:rFonts w:ascii="Cambria Math" w:hAnsi="Cambria Math" w:eastAsia="Noto Serif CJK SC" w:cs="Cambria Math"/>
                    <w:sz w:val="22"/>
                    <w:szCs w:val="22"/>
                  </w:rPr>
                  <m:t>.</m:t>
                </m:r>
              </m:oMath>
            </m:oMathPara>
          </w:p>
        </w:tc>
        <w:tc>
          <w:tcPr>
            <w:tcW w:w="964" w:type="dxa"/>
            <w:vAlign w:val="center"/>
          </w:tcPr>
          <w:p w14:paraId="2729CB20">
            <w:pPr>
              <w:pStyle w:val="172"/>
              <w:jc w:val="right"/>
            </w:pPr>
            <w:r>
              <w:t>（</w:t>
            </w:r>
            <w:bookmarkStart w:id="12" w:name="eq_8a"/>
            <w:r>
              <w:t>8a</w:t>
            </w:r>
            <w:bookmarkEnd w:id="12"/>
            <w:r>
              <w:t>）</w:t>
            </w:r>
          </w:p>
        </w:tc>
      </w:tr>
    </w:tbl>
    <w:p w14:paraId="2BADC4ED">
      <w:pPr>
        <w:keepNext w:val="0"/>
        <w:spacing w:before="0" w:after="20" w:line="20" w:lineRule="exact"/>
        <w:ind w:firstLine="0"/>
      </w:pPr>
    </w:p>
    <w:tbl>
      <w:tblPr>
        <w:tblStyle w:val="33"/>
        <w:tblW w:w="0" w:type="auto"/>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0" w:type="dxa"/>
          <w:left w:w="0" w:type="dxa"/>
          <w:bottom w:w="0" w:type="dxa"/>
          <w:right w:w="0" w:type="dxa"/>
        </w:tblCellMar>
      </w:tblPr>
      <w:tblGrid>
        <w:gridCol w:w="8391"/>
        <w:gridCol w:w="964"/>
      </w:tblGrid>
      <w:tr w14:paraId="0249D8E6">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0" w:type="dxa"/>
            <w:left w:w="0" w:type="dxa"/>
            <w:bottom w:w="0" w:type="dxa"/>
            <w:right w:w="0" w:type="dxa"/>
          </w:tblCellMar>
        </w:tblPrEx>
        <w:trPr>
          <w:cantSplit/>
          <w:jc w:val="center"/>
        </w:trPr>
        <w:tc>
          <w:tcPr>
            <w:tcW w:w="8391" w:type="dxa"/>
            <w:vAlign w:val="center"/>
          </w:tcPr>
          <w:p w14:paraId="66A4702F">
            <w:pPr>
              <w:pStyle w:val="172"/>
              <w:spacing w:before="80" w:after="80"/>
              <w:jc w:val="center"/>
            </w:pPr>
            <m:oMathPara>
              <m:oMath>
                <m:sSubSup>
                  <m:sSubSupPr/>
                  <m:e>
                    <m:r>
                      <m:rPr/>
                      <w:rPr>
                        <w:rFonts w:ascii="Cambria Math" w:hAnsi="Cambria Math" w:eastAsia="Noto Serif CJK SC" w:cs="Cambria Math"/>
                        <w:sz w:val="22"/>
                        <w:szCs w:val="22"/>
                      </w:rPr>
                      <m:t>τ</m:t>
                    </m:r>
                  </m:e>
                  <m:sub>
                    <m:r>
                      <m:rPr/>
                      <w:rPr>
                        <w:rFonts w:ascii="Cambria Math" w:hAnsi="Cambria Math" w:eastAsia="Noto Serif CJK SC" w:cs="Cambria Math"/>
                        <w:sz w:val="22"/>
                        <w:szCs w:val="22"/>
                      </w:rPr>
                      <m:t>s</m:t>
                    </m:r>
                  </m:sub>
                  <m:sup>
                    <m:r>
                      <m:rPr>
                        <m:sty m:val="p"/>
                      </m:rPr>
                      <w:rPr>
                        <w:rFonts w:ascii="Cambria Math" w:hAnsi="Cambria Math" w:eastAsia="Noto Serif CJK SC" w:cs="Cambria Math"/>
                        <w:sz w:val="22"/>
                        <w:szCs w:val="22"/>
                      </w:rPr>
                      <m:t>wait</m:t>
                    </m:r>
                  </m:sup>
                </m:sSubSup>
                <m:r>
                  <m:rPr>
                    <m:sty m:val="p"/>
                  </m:rPr>
                  <w:rPr>
                    <w:rFonts w:ascii="Cambria Math" w:hAnsi="Cambria Math" w:eastAsia="Noto Serif CJK SC" w:cs="Cambria Math"/>
                    <w:sz w:val="22"/>
                    <w:szCs w:val="22"/>
                  </w:rPr>
                  <m:t>=</m:t>
                </m:r>
                <m:f>
                  <m:fPr/>
                  <m:num>
                    <m:sSub>
                      <m:sSubPr/>
                      <m:e>
                        <m:r>
                          <m:rPr/>
                          <w:rPr>
                            <w:rFonts w:ascii="Cambria Math" w:hAnsi="Cambria Math" w:eastAsia="Noto Serif CJK SC" w:cs="Cambria Math"/>
                            <w:sz w:val="22"/>
                            <w:szCs w:val="22"/>
                          </w:rPr>
                          <m:t>W</m:t>
                        </m:r>
                      </m:e>
                      <m:sub>
                        <m:r>
                          <m:rPr/>
                          <w:rPr>
                            <w:rFonts w:ascii="Cambria Math" w:hAnsi="Cambria Math" w:eastAsia="Noto Serif CJK SC" w:cs="Cambria Math"/>
                            <w:sz w:val="22"/>
                            <w:szCs w:val="22"/>
                          </w:rPr>
                          <m:t>s</m:t>
                        </m:r>
                      </m:sub>
                    </m:sSub>
                  </m:num>
                  <m:den>
                    <m:sSub>
                      <m:sSubPr/>
                      <m:e>
                        <m:r>
                          <m:rPr/>
                          <w:rPr>
                            <w:rFonts w:ascii="Cambria Math" w:hAnsi="Cambria Math" w:eastAsia="Noto Serif CJK SC" w:cs="Cambria Math"/>
                            <w:sz w:val="22"/>
                            <w:szCs w:val="22"/>
                          </w:rPr>
                          <m:t>f</m:t>
                        </m:r>
                      </m:e>
                      <m:sub>
                        <m:r>
                          <m:rPr/>
                          <w:rPr>
                            <w:rFonts w:ascii="Cambria Math" w:hAnsi="Cambria Math" w:eastAsia="Noto Serif CJK SC" w:cs="Cambria Math"/>
                            <w:sz w:val="22"/>
                            <w:szCs w:val="22"/>
                          </w:rPr>
                          <m:t>s</m:t>
                        </m:r>
                      </m:sub>
                    </m:sSub>
                  </m:den>
                </m:f>
                <m:r>
                  <m:rPr>
                    <m:sty m:val="p"/>
                  </m:rPr>
                  <w:rPr>
                    <w:rFonts w:ascii="Cambria Math" w:hAnsi="Cambria Math" w:eastAsia="Noto Serif CJK SC" w:cs="Cambria Math"/>
                    <w:sz w:val="22"/>
                    <w:szCs w:val="22"/>
                  </w:rPr>
                  <m:t>.</m:t>
                </m:r>
              </m:oMath>
            </m:oMathPara>
          </w:p>
        </w:tc>
        <w:tc>
          <w:tcPr>
            <w:tcW w:w="964" w:type="dxa"/>
            <w:vAlign w:val="center"/>
          </w:tcPr>
          <w:p w14:paraId="6AE7EB7C">
            <w:pPr>
              <w:pStyle w:val="172"/>
              <w:jc w:val="right"/>
            </w:pPr>
            <w:r>
              <w:t>（</w:t>
            </w:r>
            <w:bookmarkStart w:id="13" w:name="eq_8b"/>
            <w:r>
              <w:t>8b</w:t>
            </w:r>
            <w:bookmarkEnd w:id="13"/>
            <w:r>
              <w:t>）</w:t>
            </w:r>
          </w:p>
        </w:tc>
      </w:tr>
    </w:tbl>
    <w:p w14:paraId="7B991384">
      <w:pPr>
        <w:keepNext w:val="0"/>
        <w:spacing w:before="0" w:after="20" w:line="20" w:lineRule="exact"/>
        <w:ind w:firstLine="0"/>
      </w:pPr>
    </w:p>
    <w:p w14:paraId="40C76BCB">
      <w:pPr>
        <w:keepNext/>
        <w:jc w:val="both"/>
      </w:pPr>
      <w:r>
        <w:t>本文采用多核并行的简化模型，仅计入外生后台工作量引起的等待，不单独建模用户任务之间的排队竞争。以前驱数据到齐为起点，将初始输入传输、服务加载、后台等待与计算作为顺序阶段，任务完成时刻递推为</w:t>
      </w:r>
    </w:p>
    <w:tbl>
      <w:tblPr>
        <w:tblStyle w:val="33"/>
        <w:tblW w:w="0" w:type="auto"/>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0" w:type="dxa"/>
          <w:left w:w="0" w:type="dxa"/>
          <w:bottom w:w="0" w:type="dxa"/>
          <w:right w:w="0" w:type="dxa"/>
        </w:tblCellMar>
      </w:tblPr>
      <w:tblGrid>
        <w:gridCol w:w="8391"/>
        <w:gridCol w:w="964"/>
      </w:tblGrid>
      <w:tr w14:paraId="064BD161">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0" w:type="dxa"/>
            <w:left w:w="0" w:type="dxa"/>
            <w:bottom w:w="0" w:type="dxa"/>
            <w:right w:w="0" w:type="dxa"/>
          </w:tblCellMar>
        </w:tblPrEx>
        <w:trPr>
          <w:cantSplit/>
          <w:jc w:val="center"/>
        </w:trPr>
        <w:tc>
          <w:tcPr>
            <w:tcW w:w="8391" w:type="dxa"/>
            <w:vAlign w:val="center"/>
          </w:tcPr>
          <w:p w14:paraId="626F48E3">
            <w:pPr>
              <w:pStyle w:val="172"/>
              <w:spacing w:before="80" w:after="80"/>
              <w:jc w:val="center"/>
            </w:pPr>
            <m:oMathPara>
              <m:oMath>
                <m:sSub>
                  <m:sSubPr/>
                  <m:e>
                    <m:r>
                      <m:rPr/>
                      <w:rPr>
                        <w:rFonts w:ascii="Cambria Math" w:hAnsi="Cambria Math" w:eastAsia="Noto Serif CJK SC" w:cs="Cambria Math"/>
                        <w:sz w:val="22"/>
                        <w:szCs w:val="22"/>
                      </w:rPr>
                      <m:t>F</m:t>
                    </m:r>
                  </m:e>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i</m:t>
                    </m:r>
                  </m:sub>
                </m:sSub>
                <m:r>
                  <m:rPr>
                    <m:sty m:val="p"/>
                  </m:rPr>
                  <w:rPr>
                    <w:rFonts w:ascii="Cambria Math" w:hAnsi="Cambria Math" w:eastAsia="Noto Serif CJK SC" w:cs="Cambria Math"/>
                    <w:sz w:val="22"/>
                    <w:szCs w:val="22"/>
                  </w:rPr>
                  <m:t>=</m:t>
                </m:r>
                <m:sSubSup>
                  <m:sSubSupPr/>
                  <m:e>
                    <m:r>
                      <m:rPr/>
                      <w:rPr>
                        <w:rFonts w:ascii="Cambria Math" w:hAnsi="Cambria Math" w:eastAsia="Noto Serif CJK SC" w:cs="Cambria Math"/>
                        <w:sz w:val="22"/>
                        <w:szCs w:val="22"/>
                      </w:rPr>
                      <m:t>R</m:t>
                    </m:r>
                  </m:e>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i</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s</m:t>
                    </m:r>
                  </m:sub>
                  <m:sup>
                    <m:r>
                      <m:rPr>
                        <m:sty m:val="p"/>
                      </m:rPr>
                      <w:rPr>
                        <w:rFonts w:ascii="Cambria Math" w:hAnsi="Cambria Math" w:eastAsia="Noto Serif CJK SC" w:cs="Cambria Math"/>
                        <w:sz w:val="22"/>
                        <w:szCs w:val="22"/>
                      </w:rPr>
                      <m:t>pre</m:t>
                    </m:r>
                  </m:sup>
                </m:sSubSup>
                <m:r>
                  <m:rPr>
                    <m:sty m:val="p"/>
                  </m:rPr>
                  <w:rPr>
                    <w:rFonts w:ascii="Cambria Math" w:hAnsi="Cambria Math" w:eastAsia="Noto Serif CJK SC" w:cs="Cambria Math"/>
                    <w:sz w:val="22"/>
                    <w:szCs w:val="22"/>
                  </w:rPr>
                  <m:t>+</m:t>
                </m:r>
                <m:sSubSup>
                  <m:sSubSupPr/>
                  <m:e>
                    <m:r>
                      <m:rPr/>
                      <w:rPr>
                        <w:rFonts w:ascii="Cambria Math" w:hAnsi="Cambria Math" w:eastAsia="Noto Serif CJK SC" w:cs="Cambria Math"/>
                        <w:sz w:val="22"/>
                        <w:szCs w:val="22"/>
                      </w:rPr>
                      <m:t>τ</m:t>
                    </m:r>
                  </m:e>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i</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s</m:t>
                    </m:r>
                  </m:sub>
                  <m:sup>
                    <m:r>
                      <m:rPr>
                        <m:sty m:val="p"/>
                      </m:rPr>
                      <w:rPr>
                        <w:rFonts w:ascii="Cambria Math" w:hAnsi="Cambria Math" w:eastAsia="Noto Serif CJK SC" w:cs="Cambria Math"/>
                        <w:sz w:val="22"/>
                        <w:szCs w:val="22"/>
                      </w:rPr>
                      <m:t>usr</m:t>
                    </m:r>
                  </m:sup>
                </m:sSubSup>
                <m:r>
                  <m:rPr>
                    <m:sty m:val="p"/>
                  </m:rPr>
                  <w:rPr>
                    <w:rFonts w:ascii="Cambria Math" w:hAnsi="Cambria Math" w:eastAsia="Noto Serif CJK SC" w:cs="Cambria Math"/>
                    <w:sz w:val="22"/>
                    <w:szCs w:val="22"/>
                  </w:rPr>
                  <m:t>+</m:t>
                </m:r>
                <m:sSubSup>
                  <m:sSubSupPr/>
                  <m:e>
                    <m:r>
                      <m:rPr/>
                      <w:rPr>
                        <w:rFonts w:ascii="Cambria Math" w:hAnsi="Cambria Math" w:eastAsia="Noto Serif CJK SC" w:cs="Cambria Math"/>
                        <w:sz w:val="22"/>
                        <w:szCs w:val="22"/>
                      </w:rPr>
                      <m:t>τ</m:t>
                    </m:r>
                  </m:e>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i</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s</m:t>
                    </m:r>
                  </m:sub>
                  <m:sup>
                    <m:r>
                      <m:rPr>
                        <m:sty m:val="p"/>
                      </m:rPr>
                      <w:rPr>
                        <w:rFonts w:ascii="Cambria Math" w:hAnsi="Cambria Math" w:eastAsia="Noto Serif CJK SC" w:cs="Cambria Math"/>
                        <w:sz w:val="22"/>
                        <w:szCs w:val="22"/>
                      </w:rPr>
                      <m:t>svc</m:t>
                    </m:r>
                  </m:sup>
                </m:sSubSup>
                <m:r>
                  <m:rPr>
                    <m:sty m:val="p"/>
                  </m:rPr>
                  <w:rPr>
                    <w:rFonts w:ascii="Cambria Math" w:hAnsi="Cambria Math" w:eastAsia="Noto Serif CJK SC" w:cs="Cambria Math"/>
                    <w:sz w:val="22"/>
                    <w:szCs w:val="22"/>
                  </w:rPr>
                  <m:t>+</m:t>
                </m:r>
                <m:sSubSup>
                  <m:sSubSupPr/>
                  <m:e>
                    <m:r>
                      <m:rPr/>
                      <w:rPr>
                        <w:rFonts w:ascii="Cambria Math" w:hAnsi="Cambria Math" w:eastAsia="Noto Serif CJK SC" w:cs="Cambria Math"/>
                        <w:sz w:val="22"/>
                        <w:szCs w:val="22"/>
                      </w:rPr>
                      <m:t>τ</m:t>
                    </m:r>
                  </m:e>
                  <m:sub>
                    <m:r>
                      <m:rPr/>
                      <w:rPr>
                        <w:rFonts w:ascii="Cambria Math" w:hAnsi="Cambria Math" w:eastAsia="Noto Serif CJK SC" w:cs="Cambria Math"/>
                        <w:sz w:val="22"/>
                        <w:szCs w:val="22"/>
                      </w:rPr>
                      <m:t>s</m:t>
                    </m:r>
                  </m:sub>
                  <m:sup>
                    <m:r>
                      <m:rPr>
                        <m:sty m:val="p"/>
                      </m:rPr>
                      <w:rPr>
                        <w:rFonts w:ascii="Cambria Math" w:hAnsi="Cambria Math" w:eastAsia="Noto Serif CJK SC" w:cs="Cambria Math"/>
                        <w:sz w:val="22"/>
                        <w:szCs w:val="22"/>
                      </w:rPr>
                      <m:t>wait</m:t>
                    </m:r>
                  </m:sup>
                </m:sSubSup>
                <m:r>
                  <m:rPr>
                    <m:sty m:val="p"/>
                  </m:rPr>
                  <w:rPr>
                    <w:rFonts w:ascii="Cambria Math" w:hAnsi="Cambria Math" w:eastAsia="Noto Serif CJK SC" w:cs="Cambria Math"/>
                    <w:sz w:val="22"/>
                    <w:szCs w:val="22"/>
                  </w:rPr>
                  <m:t>+</m:t>
                </m:r>
                <m:sSubSup>
                  <m:sSubSupPr/>
                  <m:e>
                    <m:r>
                      <m:rPr/>
                      <w:rPr>
                        <w:rFonts w:ascii="Cambria Math" w:hAnsi="Cambria Math" w:eastAsia="Noto Serif CJK SC" w:cs="Cambria Math"/>
                        <w:sz w:val="22"/>
                        <w:szCs w:val="22"/>
                      </w:rPr>
                      <m:t>τ</m:t>
                    </m:r>
                  </m:e>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i</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s</m:t>
                    </m:r>
                  </m:sub>
                  <m:sup>
                    <m:r>
                      <m:rPr>
                        <m:sty m:val="p"/>
                      </m:rPr>
                      <w:rPr>
                        <w:rFonts w:ascii="Cambria Math" w:hAnsi="Cambria Math" w:eastAsia="Noto Serif CJK SC" w:cs="Cambria Math"/>
                        <w:sz w:val="22"/>
                        <w:szCs w:val="22"/>
                      </w:rPr>
                      <m:t>cmp</m:t>
                    </m:r>
                  </m:sup>
                </m:sSubSup>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 s</m:t>
                </m:r>
                <m:r>
                  <m:rPr>
                    <m:sty m:val="p"/>
                  </m:rPr>
                  <w:rPr>
                    <w:rFonts w:ascii="Cambria Math" w:hAnsi="Cambria Math" w:eastAsia="Noto Serif CJK SC" w:cs="Cambria Math"/>
                    <w:sz w:val="22"/>
                    <w:szCs w:val="22"/>
                  </w:rPr>
                  <m:t>=</m:t>
                </m:r>
                <m:sSub>
                  <m:sSubPr/>
                  <m:e>
                    <m:r>
                      <m:rPr/>
                      <w:rPr>
                        <w:rFonts w:ascii="Cambria Math" w:hAnsi="Cambria Math" w:eastAsia="Noto Serif CJK SC" w:cs="Cambria Math"/>
                        <w:sz w:val="22"/>
                        <w:szCs w:val="22"/>
                      </w:rPr>
                      <m:t>s</m:t>
                    </m:r>
                  </m:e>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i</m:t>
                    </m:r>
                  </m:sub>
                </m:sSub>
                <m:r>
                  <m:rPr>
                    <m:sty m:val="p"/>
                  </m:rPr>
                  <w:rPr>
                    <w:rFonts w:ascii="Cambria Math" w:hAnsi="Cambria Math" w:eastAsia="Noto Serif CJK SC" w:cs="Cambria Math"/>
                    <w:sz w:val="22"/>
                    <w:szCs w:val="22"/>
                  </w:rPr>
                  <m:t>.</m:t>
                </m:r>
              </m:oMath>
            </m:oMathPara>
          </w:p>
        </w:tc>
        <w:tc>
          <w:tcPr>
            <w:tcW w:w="964" w:type="dxa"/>
            <w:vAlign w:val="center"/>
          </w:tcPr>
          <w:p w14:paraId="2411D4A5">
            <w:pPr>
              <w:pStyle w:val="172"/>
              <w:jc w:val="right"/>
            </w:pPr>
            <w:r>
              <w:t>（</w:t>
            </w:r>
            <w:bookmarkStart w:id="14" w:name="eq_9"/>
            <w:r>
              <w:t>9</w:t>
            </w:r>
            <w:bookmarkEnd w:id="14"/>
            <w:r>
              <w:t>）</w:t>
            </w:r>
          </w:p>
        </w:tc>
      </w:tr>
    </w:tbl>
    <w:p w14:paraId="3348713A">
      <w:pPr>
        <w:keepNext w:val="0"/>
        <w:spacing w:before="0" w:after="20" w:line="20" w:lineRule="exact"/>
        <w:ind w:firstLine="0"/>
      </w:pPr>
    </w:p>
    <w:p w14:paraId="2F9CCBEE">
      <w:pPr>
        <w:keepNext/>
        <w:jc w:val="both"/>
      </w:pPr>
      <w:r>
        <w:t>式（</w:t>
      </w:r>
      <w:r>
        <w:fldChar w:fldCharType="begin"/>
      </w:r>
      <w:r>
        <w:instrText xml:space="preserve"> REF eq_9 \h </w:instrText>
      </w:r>
      <w:r>
        <w:fldChar w:fldCharType="separate"/>
      </w:r>
      <w:r>
        <w:t>9</w:t>
      </w:r>
      <w:r>
        <w:fldChar w:fldCharType="end"/>
      </w:r>
      <w:r>
        <w:t>）给出统一时间轴上的完成时刻，</w:t>
      </w:r>
      <m:oMath>
        <m:sSub>
          <m:sSubPr/>
          <m:e>
            <m:r>
              <m:rPr/>
              <w:rPr>
                <w:rFonts w:ascii="Cambria Math" w:hAnsi="Cambria Math" w:eastAsia="Noto Serif CJK SC" w:cs="Cambria Math"/>
                <w:sz w:val="22"/>
                <w:szCs w:val="22"/>
              </w:rPr>
              <m:t>F</m:t>
            </m:r>
          </m:e>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i</m:t>
            </m:r>
          </m:sub>
        </m:sSub>
        <m:r>
          <m:rPr>
            <m:sty m:val="p"/>
          </m:rPr>
          <w:rPr>
            <w:rFonts w:ascii="Cambria Math" w:hAnsi="Cambria Math" w:eastAsia="Noto Serif CJK SC" w:cs="Cambria Math"/>
            <w:sz w:val="22"/>
            <w:szCs w:val="22"/>
          </w:rPr>
          <m:t>−</m:t>
        </m:r>
        <m:sSub>
          <m:sSubPr/>
          <m:e>
            <m:r>
              <m:rPr/>
              <w:rPr>
                <w:rFonts w:ascii="Cambria Math" w:hAnsi="Cambria Math" w:eastAsia="Noto Serif CJK SC" w:cs="Cambria Math"/>
                <w:sz w:val="22"/>
                <w:szCs w:val="22"/>
              </w:rPr>
              <m:t>A</m:t>
            </m:r>
          </m:e>
          <m:sub>
            <m:r>
              <m:rPr/>
              <w:rPr>
                <w:rFonts w:ascii="Cambria Math" w:hAnsi="Cambria Math" w:eastAsia="Noto Serif CJK SC" w:cs="Cambria Math"/>
                <w:sz w:val="22"/>
                <w:szCs w:val="22"/>
              </w:rPr>
              <m:t>m</m:t>
            </m:r>
          </m:sub>
        </m:sSub>
      </m:oMath>
      <w:r>
        <w:t xml:space="preserve"> 为相对应用到达时刻的任务完成时间。应用在全部出口任务完成后结束，因此定义 DAG 应用完成时间为</w:t>
      </w:r>
    </w:p>
    <w:tbl>
      <w:tblPr>
        <w:tblStyle w:val="33"/>
        <w:tblW w:w="0" w:type="auto"/>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0" w:type="dxa"/>
          <w:left w:w="0" w:type="dxa"/>
          <w:bottom w:w="0" w:type="dxa"/>
          <w:right w:w="0" w:type="dxa"/>
        </w:tblCellMar>
      </w:tblPr>
      <w:tblGrid>
        <w:gridCol w:w="8391"/>
        <w:gridCol w:w="964"/>
      </w:tblGrid>
      <w:tr w14:paraId="680E11DF">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0" w:type="dxa"/>
            <w:left w:w="0" w:type="dxa"/>
            <w:bottom w:w="0" w:type="dxa"/>
            <w:right w:w="0" w:type="dxa"/>
          </w:tblCellMar>
        </w:tblPrEx>
        <w:trPr>
          <w:cantSplit/>
          <w:jc w:val="center"/>
        </w:trPr>
        <w:tc>
          <w:tcPr>
            <w:tcW w:w="8391" w:type="dxa"/>
            <w:vAlign w:val="center"/>
          </w:tcPr>
          <w:p w14:paraId="40498C5A">
            <w:pPr>
              <w:pStyle w:val="172"/>
              <w:spacing w:before="80" w:after="80"/>
              <w:jc w:val="center"/>
            </w:pPr>
            <m:oMathPara>
              <m:oMath>
                <m:sSub>
                  <m:sSubPr/>
                  <m:e>
                    <m:r>
                      <m:rPr/>
                      <w:rPr>
                        <w:rFonts w:ascii="Cambria Math" w:hAnsi="Cambria Math" w:eastAsia="Noto Serif CJK SC" w:cs="Cambria Math"/>
                        <w:sz w:val="22"/>
                        <w:szCs w:val="22"/>
                      </w:rPr>
                      <m:t>T</m:t>
                    </m:r>
                  </m:e>
                  <m:sub>
                    <m:r>
                      <m:rPr/>
                      <w:rPr>
                        <w:rFonts w:ascii="Cambria Math" w:hAnsi="Cambria Math" w:eastAsia="Noto Serif CJK SC" w:cs="Cambria Math"/>
                        <w:sz w:val="22"/>
                        <w:szCs w:val="22"/>
                      </w:rPr>
                      <m:t>m</m:t>
                    </m:r>
                  </m:sub>
                </m:sSub>
                <m:r>
                  <m:rPr>
                    <m:sty m:val="p"/>
                  </m:rPr>
                  <w:rPr>
                    <w:rFonts w:ascii="Cambria Math" w:hAnsi="Cambria Math" w:eastAsia="Noto Serif CJK SC" w:cs="Cambria Math"/>
                    <w:sz w:val="22"/>
                    <w:szCs w:val="22"/>
                  </w:rPr>
                  <m:t>=</m:t>
                </m:r>
                <m:limLow>
                  <m:limLowPr/>
                  <m:e>
                    <m:r>
                      <m:rPr>
                        <m:sty m:val="p"/>
                      </m:rPr>
                      <w:rPr>
                        <w:rFonts w:ascii="Cambria Math" w:hAnsi="Cambria Math" w:eastAsia="Noto Serif CJK SC" w:cs="Cambria Math"/>
                        <w:sz w:val="22"/>
                        <w:szCs w:val="22"/>
                      </w:rPr>
                      <m:t>max</m:t>
                    </m:r>
                  </m:e>
                  <m:lim>
                    <m:r>
                      <m:rPr/>
                      <w:rPr>
                        <w:rFonts w:ascii="Cambria Math" w:hAnsi="Cambria Math" w:eastAsia="Noto Serif CJK SC" w:cs="Cambria Math"/>
                        <w:sz w:val="22"/>
                        <w:szCs w:val="22"/>
                      </w:rPr>
                      <m:t>i</m:t>
                    </m:r>
                    <m:r>
                      <m:rPr>
                        <m:sty m:val="p"/>
                      </m:rPr>
                      <w:rPr>
                        <w:rFonts w:ascii="Cambria Math" w:hAnsi="Cambria Math" w:eastAsia="Noto Serif CJK SC" w:cs="Cambria Math"/>
                        <w:sz w:val="22"/>
                        <w:szCs w:val="22"/>
                      </w:rPr>
                      <m:t>∈</m:t>
                    </m:r>
                    <m:sSubSup>
                      <m:sSubSupPr/>
                      <m:e>
                        <m:r>
                          <m:rPr/>
                          <w:rPr>
                            <w:rFonts w:ascii="Cambria Math" w:hAnsi="Cambria Math" w:eastAsia="Noto Serif CJK SC" w:cs="Cambria Math"/>
                            <w:sz w:val="22"/>
                            <w:szCs w:val="22"/>
                          </w:rPr>
                          <m:t>V</m:t>
                        </m:r>
                      </m:e>
                      <m:sub>
                        <m:r>
                          <m:rPr/>
                          <w:rPr>
                            <w:rFonts w:ascii="Cambria Math" w:hAnsi="Cambria Math" w:eastAsia="Noto Serif CJK SC" w:cs="Cambria Math"/>
                            <w:sz w:val="22"/>
                            <w:szCs w:val="22"/>
                          </w:rPr>
                          <m:t>m</m:t>
                        </m:r>
                      </m:sub>
                      <m:sup>
                        <m:r>
                          <m:rPr>
                            <m:sty m:val="p"/>
                          </m:rPr>
                          <w:rPr>
                            <w:rFonts w:ascii="Cambria Math" w:hAnsi="Cambria Math" w:eastAsia="Noto Serif CJK SC" w:cs="Cambria Math"/>
                            <w:sz w:val="22"/>
                            <w:szCs w:val="22"/>
                          </w:rPr>
                          <m:t>out</m:t>
                        </m:r>
                      </m:sup>
                    </m:sSubSup>
                  </m:lim>
                </m:limLow>
                <m:d>
                  <m:dPr/>
                  <m:e>
                    <m:sSub>
                      <m:sSubPr/>
                      <m:e>
                        <m:r>
                          <m:rPr/>
                          <w:rPr>
                            <w:rFonts w:ascii="Cambria Math" w:hAnsi="Cambria Math" w:eastAsia="Noto Serif CJK SC" w:cs="Cambria Math"/>
                            <w:sz w:val="22"/>
                            <w:szCs w:val="22"/>
                          </w:rPr>
                          <m:t>F</m:t>
                        </m:r>
                      </m:e>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i</m:t>
                        </m:r>
                      </m:sub>
                    </m:sSub>
                    <m:r>
                      <m:rPr>
                        <m:sty m:val="p"/>
                      </m:rPr>
                      <w:rPr>
                        <w:rFonts w:ascii="Cambria Math" w:hAnsi="Cambria Math" w:eastAsia="Noto Serif CJK SC" w:cs="Cambria Math"/>
                        <w:sz w:val="22"/>
                        <w:szCs w:val="22"/>
                      </w:rPr>
                      <m:t>−</m:t>
                    </m:r>
                    <m:sSub>
                      <m:sSubPr/>
                      <m:e>
                        <m:r>
                          <m:rPr/>
                          <w:rPr>
                            <w:rFonts w:ascii="Cambria Math" w:hAnsi="Cambria Math" w:eastAsia="Noto Serif CJK SC" w:cs="Cambria Math"/>
                            <w:sz w:val="22"/>
                            <w:szCs w:val="22"/>
                          </w:rPr>
                          <m:t>A</m:t>
                        </m:r>
                      </m:e>
                      <m:sub>
                        <m:r>
                          <m:rPr/>
                          <w:rPr>
                            <w:rFonts w:ascii="Cambria Math" w:hAnsi="Cambria Math" w:eastAsia="Noto Serif CJK SC" w:cs="Cambria Math"/>
                            <w:sz w:val="22"/>
                            <w:szCs w:val="22"/>
                          </w:rPr>
                          <m:t>m</m:t>
                        </m:r>
                      </m:sub>
                    </m:sSub>
                  </m:e>
                </m:d>
                <m:r>
                  <m:rPr>
                    <m:sty m:val="p"/>
                  </m:rPr>
                  <w:rPr>
                    <w:rFonts w:ascii="Cambria Math" w:hAnsi="Cambria Math" w:eastAsia="Noto Serif CJK SC" w:cs="Cambria Math"/>
                    <w:sz w:val="22"/>
                    <w:szCs w:val="22"/>
                  </w:rPr>
                  <m:t>.</m:t>
                </m:r>
              </m:oMath>
            </m:oMathPara>
          </w:p>
        </w:tc>
        <w:tc>
          <w:tcPr>
            <w:tcW w:w="964" w:type="dxa"/>
            <w:vAlign w:val="center"/>
          </w:tcPr>
          <w:p w14:paraId="4F0B80C8">
            <w:pPr>
              <w:pStyle w:val="172"/>
              <w:jc w:val="right"/>
            </w:pPr>
            <w:r>
              <w:t>（</w:t>
            </w:r>
            <w:bookmarkStart w:id="15" w:name="eq_10"/>
            <w:r>
              <w:t>10</w:t>
            </w:r>
            <w:bookmarkEnd w:id="15"/>
            <w:r>
              <w:t>）</w:t>
            </w:r>
          </w:p>
        </w:tc>
      </w:tr>
    </w:tbl>
    <w:p w14:paraId="5ECF572E">
      <w:pPr>
        <w:keepNext w:val="0"/>
        <w:spacing w:before="0" w:after="20" w:line="20" w:lineRule="exact"/>
        <w:ind w:firstLine="0"/>
      </w:pPr>
    </w:p>
    <w:p w14:paraId="4AACBF22">
      <w:pPr>
        <w:jc w:val="both"/>
      </w:pPr>
      <w:r>
        <w:t>应用完成时间由最晚完成的出口任务决定；单出口情形下，式（</w:t>
      </w:r>
      <w:r>
        <w:fldChar w:fldCharType="begin"/>
      </w:r>
      <w:r>
        <w:instrText xml:space="preserve"> REF eq_10 \h </w:instrText>
      </w:r>
      <w:r>
        <w:fldChar w:fldCharType="separate"/>
      </w:r>
      <w:r>
        <w:t>10</w:t>
      </w:r>
      <w:r>
        <w:fldChar w:fldCharType="end"/>
      </w:r>
      <w:r>
        <w:t>）退化为该出口相对到达时刻的完成时间。</w:t>
      </w:r>
    </w:p>
    <w:p w14:paraId="537CBAA3">
      <w:pPr>
        <w:pStyle w:val="4"/>
      </w:pPr>
      <w:r>
        <w:t>3.3 联合优化问题</w:t>
      </w:r>
    </w:p>
    <w:p w14:paraId="3811460E">
      <w:pPr>
        <w:jc w:val="both"/>
      </w:pPr>
      <w:r>
        <w:t xml:space="preserve">服务缓存策略 </w:t>
      </w:r>
      <m:oMath>
        <m:sSub>
          <m:sSubPr/>
          <m:e>
            <m:r>
              <m:rPr/>
              <w:rPr>
                <w:rFonts w:ascii="Cambria Math" w:hAnsi="Cambria Math" w:eastAsia="Noto Serif CJK SC" w:cs="Cambria Math"/>
                <w:sz w:val="22"/>
                <w:szCs w:val="22"/>
              </w:rPr>
              <m:t>π</m:t>
            </m:r>
          </m:e>
          <m:sub>
            <m:r>
              <m:rPr/>
              <w:rPr>
                <w:rFonts w:ascii="Cambria Math" w:hAnsi="Cambria Math" w:eastAsia="Noto Serif CJK SC" w:cs="Cambria Math"/>
                <w:sz w:val="22"/>
                <w:szCs w:val="22"/>
              </w:rPr>
              <m:t>C</m:t>
            </m:r>
          </m:sub>
        </m:sSub>
      </m:oMath>
      <w:r>
        <w:t xml:space="preserve"> 决定各缓存周期的配置；卸载策略 </w:t>
      </w:r>
      <m:oMath>
        <m:sSub>
          <m:sSubPr/>
          <m:e>
            <m:r>
              <m:rPr/>
              <w:rPr>
                <w:rFonts w:ascii="Cambria Math" w:hAnsi="Cambria Math" w:eastAsia="Noto Serif CJK SC" w:cs="Cambria Math"/>
                <w:sz w:val="22"/>
                <w:szCs w:val="22"/>
              </w:rPr>
              <m:t>π</m:t>
            </m:r>
          </m:e>
          <m:sub>
            <m:r>
              <m:rPr/>
              <w:rPr>
                <w:rFonts w:ascii="Cambria Math" w:hAnsi="Cambria Math" w:eastAsia="Noto Serif CJK SC" w:cs="Cambria Math"/>
                <w:sz w:val="22"/>
                <w:szCs w:val="22"/>
              </w:rPr>
              <m:t>O</m:t>
            </m:r>
          </m:sub>
        </m:sSub>
      </m:oMath>
      <w:r>
        <w:t xml:space="preserve"> 为当前任务选择执行服务器。记 </w:t>
      </w:r>
      <m:oMath>
        <m:sSub>
          <m:sSubPr/>
          <m:e>
            <m:r>
              <m:rPr/>
              <w:rPr>
                <w:rFonts w:ascii="Cambria Math" w:hAnsi="Cambria Math" w:eastAsia="Noto Serif CJK SC" w:cs="Cambria Math"/>
                <w:sz w:val="22"/>
                <w:szCs w:val="22"/>
              </w:rPr>
              <m:t>a</m:t>
            </m:r>
          </m:e>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i</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s</m:t>
            </m:r>
          </m:sub>
        </m:sSub>
      </m:oMath>
      <w:r>
        <w:t xml:space="preserve"> 为二元任务分配变量，任务 </w:t>
      </w:r>
      <m:oMath>
        <m:r>
          <m:rPr/>
          <w:rPr>
            <w:rFonts w:ascii="Cambria Math" w:hAnsi="Cambria Math" w:eastAsia="Noto Serif CJK SC" w:cs="Cambria Math"/>
            <w:sz w:val="22"/>
            <w:szCs w:val="22"/>
          </w:rPr>
          <m:t>i</m:t>
        </m:r>
      </m:oMath>
      <w:r>
        <w:t xml:space="preserve"> 分配至服务器 </w:t>
      </w:r>
      <m:oMath>
        <m:r>
          <m:rPr/>
          <w:rPr>
            <w:rFonts w:ascii="Cambria Math" w:hAnsi="Cambria Math" w:eastAsia="Noto Serif CJK SC" w:cs="Cambria Math"/>
            <w:sz w:val="22"/>
            <w:szCs w:val="22"/>
          </w:rPr>
          <m:t>s</m:t>
        </m:r>
      </m:oMath>
      <w:r>
        <w:t xml:space="preserve"> 时取 1，否则取 0。</w:t>
      </w:r>
    </w:p>
    <w:p w14:paraId="1536DBC1">
      <w:pPr>
        <w:keepNext/>
        <w:jc w:val="both"/>
      </w:pPr>
      <w:r>
        <w:t xml:space="preserve">缓存策略仅使用周期开始前的信息。记 </w:t>
      </w:r>
      <m:oMath>
        <m:sSub>
          <m:sSubPr/>
          <m:e>
            <m:r>
              <m:rPr/>
              <w:rPr>
                <w:rFonts w:ascii="Cambria Math" w:hAnsi="Cambria Math" w:eastAsia="Noto Serif CJK SC" w:cs="Cambria Math"/>
                <w:sz w:val="22"/>
                <w:szCs w:val="22"/>
              </w:rPr>
              <m:t>Γ</m:t>
            </m:r>
          </m:e>
          <m:sub>
            <m:r>
              <m:rPr/>
              <w:rPr>
                <w:rFonts w:ascii="Cambria Math" w:hAnsi="Cambria Math" w:eastAsia="Noto Serif CJK SC" w:cs="Cambria Math"/>
                <w:sz w:val="22"/>
                <w:szCs w:val="22"/>
              </w:rPr>
              <m:t>k</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1</m:t>
            </m:r>
          </m:sub>
        </m:sSub>
      </m:oMath>
      <w:r>
        <w:t xml:space="preserve"> 为第 </w:t>
      </w:r>
      <m:oMath>
        <m:r>
          <m:rPr/>
          <w:rPr>
            <w:rFonts w:ascii="Cambria Math" w:hAnsi="Cambria Math" w:eastAsia="Noto Serif CJK SC" w:cs="Cambria Math"/>
            <w:sz w:val="22"/>
            <w:szCs w:val="22"/>
          </w:rPr>
          <m:t>k</m:t>
        </m:r>
      </m:oMath>
      <w:r>
        <w:t xml:space="preserve"> 个周期开始前已观测的服务请求、任务执行反馈和既有缓存配置；</w:t>
      </w:r>
      <m:oMath>
        <m:r>
          <m:rPr/>
          <w:rPr>
            <w:rFonts w:ascii="Cambria Math" w:hAnsi="Cambria Math" w:eastAsia="Noto Serif CJK SC" w:cs="Cambria Math"/>
            <w:sz w:val="22"/>
            <w:szCs w:val="22"/>
          </w:rPr>
          <m:t>K</m:t>
        </m:r>
      </m:oMath>
      <w:r>
        <w:t>、</w:t>
      </w:r>
      <m:oMath>
        <m:r>
          <m:rPr/>
          <w:rPr>
            <w:rFonts w:ascii="Cambria Math" w:hAnsi="Cambria Math" w:eastAsia="Noto Serif CJK SC" w:cs="Cambria Math"/>
            <w:sz w:val="22"/>
            <w:szCs w:val="22"/>
          </w:rPr>
          <m:t>L</m:t>
        </m:r>
      </m:oMath>
      <w:r>
        <w:t xml:space="preserve"> 与 </w:t>
      </w:r>
      <m:oMath>
        <m:r>
          <m:rPr>
            <m:sty m:val="p"/>
          </m:rPr>
          <w:rPr>
            <w:rFonts w:ascii="Cambria Math" w:hAnsi="Cambria Math" w:eastAsia="Noto Serif CJK SC" w:cs="Cambria Math"/>
            <w:sz w:val="22"/>
            <w:szCs w:val="22"/>
          </w:rPr>
          <m:t>ℓ</m:t>
        </m:r>
      </m:oMath>
      <w:r>
        <w:t xml:space="preserve"> 分别汇总缓存容量、镜像大小以及边缘互连和云端加载链路参数，则</w:t>
      </w:r>
    </w:p>
    <w:tbl>
      <w:tblPr>
        <w:tblStyle w:val="33"/>
        <w:tblW w:w="0" w:type="auto"/>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0" w:type="dxa"/>
          <w:left w:w="0" w:type="dxa"/>
          <w:bottom w:w="0" w:type="dxa"/>
          <w:right w:w="0" w:type="dxa"/>
        </w:tblCellMar>
      </w:tblPr>
      <w:tblGrid>
        <w:gridCol w:w="8391"/>
        <w:gridCol w:w="964"/>
      </w:tblGrid>
      <w:tr w14:paraId="2A9F954C">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PrEx>
        <w:trPr>
          <w:cantSplit/>
          <w:jc w:val="center"/>
        </w:trPr>
        <w:tc>
          <w:tcPr>
            <w:tcW w:w="8391" w:type="dxa"/>
            <w:vAlign w:val="center"/>
          </w:tcPr>
          <w:p w14:paraId="7871F8E4">
            <w:pPr>
              <w:pStyle w:val="172"/>
              <w:spacing w:before="80" w:after="80"/>
              <w:jc w:val="center"/>
            </w:pPr>
            <m:oMathPara>
              <m:oMath>
                <m:sSup>
                  <m:sSupPr/>
                  <m:e>
                    <m:r>
                      <m:rPr/>
                      <w:rPr>
                        <w:rFonts w:ascii="Cambria Math" w:hAnsi="Cambria Math" w:eastAsia="Noto Serif CJK SC" w:cs="Cambria Math"/>
                        <w:sz w:val="22"/>
                        <w:szCs w:val="22"/>
                      </w:rPr>
                      <m:t>X</m:t>
                    </m:r>
                  </m:e>
                  <m:sup>
                    <m:d>
                      <m:dPr/>
                      <m:e>
                        <m:r>
                          <m:rPr/>
                          <w:rPr>
                            <w:rFonts w:ascii="Cambria Math" w:hAnsi="Cambria Math" w:eastAsia="Noto Serif CJK SC" w:cs="Cambria Math"/>
                            <w:sz w:val="22"/>
                            <w:szCs w:val="22"/>
                          </w:rPr>
                          <m:t>k</m:t>
                        </m:r>
                      </m:e>
                    </m:d>
                  </m:sup>
                </m:sSup>
                <m:r>
                  <m:rPr>
                    <m:sty m:val="p"/>
                  </m:rPr>
                  <w:rPr>
                    <w:rFonts w:ascii="Cambria Math" w:hAnsi="Cambria Math" w:eastAsia="Noto Serif CJK SC" w:cs="Cambria Math"/>
                    <w:sz w:val="22"/>
                    <w:szCs w:val="22"/>
                  </w:rPr>
                  <m:t>=</m:t>
                </m:r>
                <m:sSub>
                  <m:sSubPr/>
                  <m:e>
                    <m:r>
                      <m:rPr/>
                      <w:rPr>
                        <w:rFonts w:ascii="Cambria Math" w:hAnsi="Cambria Math" w:eastAsia="Noto Serif CJK SC" w:cs="Cambria Math"/>
                        <w:sz w:val="22"/>
                        <w:szCs w:val="22"/>
                      </w:rPr>
                      <m:t>π</m:t>
                    </m:r>
                  </m:e>
                  <m:sub>
                    <m:r>
                      <m:rPr/>
                      <w:rPr>
                        <w:rFonts w:ascii="Cambria Math" w:hAnsi="Cambria Math" w:eastAsia="Noto Serif CJK SC" w:cs="Cambria Math"/>
                        <w:sz w:val="22"/>
                        <w:szCs w:val="22"/>
                      </w:rPr>
                      <m:t>C</m:t>
                    </m:r>
                  </m:sub>
                </m:sSub>
                <m:d>
                  <m:dPr/>
                  <m:e>
                    <m:sSub>
                      <m:sSubPr/>
                      <m:e>
                        <m:r>
                          <m:rPr/>
                          <w:rPr>
                            <w:rFonts w:ascii="Cambria Math" w:hAnsi="Cambria Math" w:eastAsia="Noto Serif CJK SC" w:cs="Cambria Math"/>
                            <w:sz w:val="22"/>
                            <w:szCs w:val="22"/>
                          </w:rPr>
                          <m:t>Γ</m:t>
                        </m:r>
                      </m:e>
                      <m:sub>
                        <m:r>
                          <m:rPr/>
                          <w:rPr>
                            <w:rFonts w:ascii="Cambria Math" w:hAnsi="Cambria Math" w:eastAsia="Noto Serif CJK SC" w:cs="Cambria Math"/>
                            <w:sz w:val="22"/>
                            <w:szCs w:val="22"/>
                          </w:rPr>
                          <m:t>k</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1</m:t>
                        </m:r>
                      </m:sub>
                    </m:sSub>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K</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L</m:t>
                    </m:r>
                    <m:r>
                      <m:rPr>
                        <m:sty m:val="p"/>
                      </m:rPr>
                      <w:rPr>
                        <w:rFonts w:ascii="Cambria Math" w:hAnsi="Cambria Math" w:eastAsia="Noto Serif CJK SC" w:cs="Cambria Math"/>
                        <w:sz w:val="22"/>
                        <w:szCs w:val="22"/>
                      </w:rPr>
                      <m:t>,ℓ</m:t>
                    </m:r>
                  </m:e>
                </m:d>
                <m:r>
                  <m:rPr>
                    <m:sty m:val="p"/>
                  </m:rPr>
                  <w:rPr>
                    <w:rFonts w:ascii="Cambria Math" w:hAnsi="Cambria Math" w:eastAsia="Noto Serif CJK SC" w:cs="Cambria Math"/>
                    <w:sz w:val="22"/>
                    <w:szCs w:val="22"/>
                  </w:rPr>
                  <m:t>.</m:t>
                </m:r>
              </m:oMath>
            </m:oMathPara>
          </w:p>
        </w:tc>
        <w:tc>
          <w:tcPr>
            <w:tcW w:w="964" w:type="dxa"/>
            <w:vAlign w:val="center"/>
          </w:tcPr>
          <w:p w14:paraId="5629EE3B">
            <w:pPr>
              <w:pStyle w:val="172"/>
              <w:jc w:val="right"/>
            </w:pPr>
            <w:r>
              <w:t>（</w:t>
            </w:r>
            <w:bookmarkStart w:id="16" w:name="eq_11"/>
            <w:r>
              <w:t>11</w:t>
            </w:r>
            <w:bookmarkEnd w:id="16"/>
            <w:r>
              <w:t>）</w:t>
            </w:r>
          </w:p>
        </w:tc>
      </w:tr>
    </w:tbl>
    <w:p w14:paraId="3D5851DA">
      <w:pPr>
        <w:keepNext w:val="0"/>
        <w:spacing w:before="0" w:after="20" w:line="20" w:lineRule="exact"/>
        <w:ind w:firstLine="0"/>
      </w:pPr>
    </w:p>
    <w:p w14:paraId="0F99BC91">
      <w:pPr>
        <w:keepNext/>
        <w:jc w:val="both"/>
      </w:pPr>
      <w:r>
        <w:t xml:space="preserve">卸载状态 </w:t>
      </w:r>
      <m:oMath>
        <m:sSub>
          <m:sSubPr/>
          <m:e>
            <m:r>
              <m:rPr/>
              <w:rPr>
                <w:rFonts w:ascii="Cambria Math" w:hAnsi="Cambria Math" w:eastAsia="Noto Serif CJK SC" w:cs="Cambria Math"/>
                <w:sz w:val="22"/>
                <w:szCs w:val="22"/>
              </w:rPr>
              <m:t>z</m:t>
            </m:r>
          </m:e>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i</m:t>
            </m:r>
          </m:sub>
        </m:sSub>
      </m:oMath>
      <w:r>
        <w:t xml:space="preserve"> 汇总当前任务属性、前驱位置、服务缓存配置和历史执行质量权重，其状态空间 </w:t>
      </w:r>
      <m:oMath>
        <m:sSup>
          <m:sSupPr/>
          <m:e>
            <m:r>
              <m:rPr>
                <m:sty m:val="p"/>
                <m:scr m:val="script"/>
              </m:rPr>
              <w:rPr>
                <w:rFonts w:ascii="Cambria Math" w:hAnsi="Cambria Math" w:eastAsia="Noto Serif CJK SC" w:cs="Cambria Math"/>
                <w:sz w:val="22"/>
                <w:szCs w:val="22"/>
              </w:rPr>
              <m:t>Z</m:t>
            </m:r>
          </m:e>
          <m:sup>
            <m:r>
              <m:rPr>
                <m:sty m:val="p"/>
              </m:rPr>
              <w:rPr>
                <w:rFonts w:ascii="Cambria Math" w:hAnsi="Cambria Math" w:eastAsia="Noto Serif CJK SC" w:cs="Cambria Math"/>
                <w:sz w:val="22"/>
                <w:szCs w:val="22"/>
              </w:rPr>
              <m:t>cau</m:t>
            </m:r>
          </m:sup>
        </m:sSup>
      </m:oMath>
      <w:r>
        <w:t xml:space="preserve"> 由已知 DAG 静态属性及决策时可获得的信息确定。相应卸载决策为</w:t>
      </w:r>
    </w:p>
    <w:tbl>
      <w:tblPr>
        <w:tblStyle w:val="33"/>
        <w:tblW w:w="0" w:type="auto"/>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0" w:type="dxa"/>
          <w:left w:w="0" w:type="dxa"/>
          <w:bottom w:w="0" w:type="dxa"/>
          <w:right w:w="0" w:type="dxa"/>
        </w:tblCellMar>
      </w:tblPr>
      <w:tblGrid>
        <w:gridCol w:w="8391"/>
        <w:gridCol w:w="964"/>
      </w:tblGrid>
      <w:tr w14:paraId="5CD2A0D9">
        <w:tblPrEx>
          <w:tblCellMar>
            <w:top w:w="0" w:type="dxa"/>
            <w:left w:w="0" w:type="dxa"/>
            <w:bottom w:w="0" w:type="dxa"/>
            <w:right w:w="0" w:type="dxa"/>
          </w:tblCellMar>
        </w:tblPrEx>
        <w:trPr>
          <w:cantSplit/>
          <w:jc w:val="center"/>
        </w:trPr>
        <w:tc>
          <w:tcPr>
            <w:tcW w:w="8391" w:type="dxa"/>
            <w:vAlign w:val="center"/>
          </w:tcPr>
          <w:p w14:paraId="301E04D0">
            <w:pPr>
              <w:pStyle w:val="172"/>
              <w:spacing w:before="80" w:after="80"/>
              <w:jc w:val="center"/>
            </w:pPr>
            <m:oMathPara>
              <m:oMath>
                <m:m>
                  <m:mPr>
                    <m:mcs>
                      <m:mc>
                        <m:mcPr>
                          <m:count m:val="1"/>
                          <m:mcJc m:val="center"/>
                        </m:mcPr>
                      </m:mc>
                    </m:mcs>
                    <m:plcHide m:val="1"/>
                  </m:mPr>
                  <m:mr>
                    <m:e>
                      <m:sSub>
                        <m:sSubPr/>
                        <m:e>
                          <m:r>
                            <m:rPr/>
                            <w:rPr>
                              <w:rFonts w:ascii="Cambria Math" w:hAnsi="Cambria Math" w:eastAsia="Noto Serif CJK SC" w:cs="Cambria Math"/>
                              <w:sz w:val="22"/>
                              <w:szCs w:val="22"/>
                            </w:rPr>
                            <m:t>s</m:t>
                          </m:r>
                        </m:e>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i</m:t>
                          </m:r>
                        </m:sub>
                      </m:sSub>
                      <m:r>
                        <m:rPr>
                          <m:sty m:val="p"/>
                        </m:rPr>
                        <w:rPr>
                          <w:rFonts w:ascii="Cambria Math" w:hAnsi="Cambria Math" w:eastAsia="Noto Serif CJK SC" w:cs="Cambria Math"/>
                          <w:sz w:val="22"/>
                          <w:szCs w:val="22"/>
                        </w:rPr>
                        <m:t>=</m:t>
                      </m:r>
                      <m:sSub>
                        <m:sSubPr/>
                        <m:e>
                          <m:r>
                            <m:rPr/>
                            <w:rPr>
                              <w:rFonts w:ascii="Cambria Math" w:hAnsi="Cambria Math" w:eastAsia="Noto Serif CJK SC" w:cs="Cambria Math"/>
                              <w:sz w:val="22"/>
                              <w:szCs w:val="22"/>
                            </w:rPr>
                            <m:t>π</m:t>
                          </m:r>
                        </m:e>
                        <m:sub>
                          <m:r>
                            <m:rPr/>
                            <w:rPr>
                              <w:rFonts w:ascii="Cambria Math" w:hAnsi="Cambria Math" w:eastAsia="Noto Serif CJK SC" w:cs="Cambria Math"/>
                              <w:sz w:val="22"/>
                              <w:szCs w:val="22"/>
                            </w:rPr>
                            <m:t>O</m:t>
                          </m:r>
                        </m:sub>
                      </m:sSub>
                      <m:d>
                        <m:dPr/>
                        <m:e>
                          <m:sSub>
                            <m:sSubPr/>
                            <m:e>
                              <m:r>
                                <m:rPr/>
                                <w:rPr>
                                  <w:rFonts w:ascii="Cambria Math" w:hAnsi="Cambria Math" w:eastAsia="Noto Serif CJK SC" w:cs="Cambria Math"/>
                                  <w:sz w:val="22"/>
                                  <w:szCs w:val="22"/>
                                </w:rPr>
                                <m:t>z</m:t>
                              </m:r>
                            </m:e>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i</m:t>
                              </m:r>
                            </m:sub>
                          </m:sSub>
                        </m:e>
                      </m:d>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 </m:t>
                      </m:r>
                      <m:sSub>
                        <m:sSubPr/>
                        <m:e>
                          <m:r>
                            <m:rPr/>
                            <w:rPr>
                              <w:rFonts w:ascii="Cambria Math" w:hAnsi="Cambria Math" w:eastAsia="Noto Serif CJK SC" w:cs="Cambria Math"/>
                              <w:sz w:val="22"/>
                              <w:szCs w:val="22"/>
                            </w:rPr>
                            <m:t>z</m:t>
                          </m:r>
                        </m:e>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i</m:t>
                          </m:r>
                        </m:sub>
                      </m:sSub>
                      <m:r>
                        <m:rPr>
                          <m:sty m:val="p"/>
                        </m:rPr>
                        <w:rPr>
                          <w:rFonts w:ascii="Cambria Math" w:hAnsi="Cambria Math" w:eastAsia="Noto Serif CJK SC" w:cs="Cambria Math"/>
                          <w:sz w:val="22"/>
                          <w:szCs w:val="22"/>
                        </w:rPr>
                        <m:t>∈</m:t>
                      </m:r>
                      <m:sSup>
                        <m:sSupPr/>
                        <m:e>
                          <m:r>
                            <m:rPr>
                              <m:sty m:val="p"/>
                              <m:scr m:val="script"/>
                            </m:rPr>
                            <w:rPr>
                              <w:rFonts w:ascii="Cambria Math" w:hAnsi="Cambria Math" w:eastAsia="Noto Serif CJK SC" w:cs="Cambria Math"/>
                              <w:sz w:val="22"/>
                              <w:szCs w:val="22"/>
                            </w:rPr>
                            <m:t>Z</m:t>
                          </m:r>
                        </m:e>
                        <m:sup>
                          <m:r>
                            <m:rPr>
                              <m:sty m:val="p"/>
                            </m:rPr>
                            <w:rPr>
                              <w:rFonts w:ascii="Cambria Math" w:hAnsi="Cambria Math" w:eastAsia="Noto Serif CJK SC" w:cs="Cambria Math"/>
                              <w:sz w:val="22"/>
                              <w:szCs w:val="22"/>
                            </w:rPr>
                            <m:t>cau</m:t>
                          </m:r>
                        </m:sup>
                      </m:sSup>
                      <m:r>
                        <m:rPr>
                          <m:sty m:val="p"/>
                        </m:rPr>
                        <w:rPr>
                          <w:rFonts w:ascii="Cambria Math" w:hAnsi="Cambria Math" w:eastAsia="Noto Serif CJK SC" w:cs="Cambria Math"/>
                          <w:sz w:val="22"/>
                          <w:szCs w:val="22"/>
                        </w:rPr>
                        <m:t>,</m:t>
                      </m:r>
                    </m:e>
                  </m:mr>
                  <m:mr>
                    <m:e>
                      <m:sSub>
                        <m:sSubPr/>
                        <m:e>
                          <m:r>
                            <m:rPr/>
                            <w:rPr>
                              <w:rFonts w:ascii="Cambria Math" w:hAnsi="Cambria Math" w:eastAsia="Noto Serif CJK SC" w:cs="Cambria Math"/>
                              <w:sz w:val="22"/>
                              <w:szCs w:val="22"/>
                            </w:rPr>
                            <m:t>a</m:t>
                          </m:r>
                        </m:e>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i</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s</m:t>
                          </m:r>
                        </m:sub>
                      </m:sSub>
                      <m:r>
                        <m:rPr>
                          <m:sty m:val="p"/>
                        </m:rPr>
                        <w:rPr>
                          <w:rFonts w:ascii="Cambria Math" w:hAnsi="Cambria Math" w:eastAsia="Noto Serif CJK SC" w:cs="Cambria Math"/>
                          <w:sz w:val="22"/>
                          <w:szCs w:val="22"/>
                        </w:rPr>
                        <m:t>=</m:t>
                      </m:r>
                      <m:r>
                        <m:rPr>
                          <m:sty m:val="p"/>
                          <m:scr m:val="double-struck"/>
                        </m:rPr>
                        <w:rPr>
                          <w:rFonts w:ascii="Cambria Math" w:hAnsi="Cambria Math" w:eastAsia="Noto Serif CJK SC" w:cs="Cambria Math"/>
                          <w:sz w:val="22"/>
                          <w:szCs w:val="22"/>
                        </w:rPr>
                        <m:t>I</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s</m:t>
                      </m:r>
                      <m:r>
                        <m:rPr>
                          <m:sty m:val="p"/>
                        </m:rPr>
                        <w:rPr>
                          <w:rFonts w:ascii="Cambria Math" w:hAnsi="Cambria Math" w:eastAsia="Noto Serif CJK SC" w:cs="Cambria Math"/>
                          <w:sz w:val="22"/>
                          <w:szCs w:val="22"/>
                        </w:rPr>
                        <m:t>=</m:t>
                      </m:r>
                      <m:sSub>
                        <m:sSubPr/>
                        <m:e>
                          <m:r>
                            <m:rPr/>
                            <w:rPr>
                              <w:rFonts w:ascii="Cambria Math" w:hAnsi="Cambria Math" w:eastAsia="Noto Serif CJK SC" w:cs="Cambria Math"/>
                              <w:sz w:val="22"/>
                              <w:szCs w:val="22"/>
                            </w:rPr>
                            <m:t>s</m:t>
                          </m:r>
                        </m:e>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i</m:t>
                          </m:r>
                        </m:sub>
                      </m:sSub>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 s</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1</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S</m:t>
                      </m:r>
                      <m:r>
                        <m:rPr>
                          <m:sty m:val="p"/>
                        </m:rPr>
                        <w:rPr>
                          <w:rFonts w:ascii="Cambria Math" w:hAnsi="Cambria Math" w:eastAsia="Noto Serif CJK SC" w:cs="Cambria Math"/>
                          <w:sz w:val="22"/>
                          <w:szCs w:val="22"/>
                        </w:rPr>
                        <m:t>.</m:t>
                      </m:r>
                    </m:e>
                  </m:mr>
                </m:m>
              </m:oMath>
            </m:oMathPara>
          </w:p>
        </w:tc>
        <w:tc>
          <w:tcPr>
            <w:tcW w:w="964" w:type="dxa"/>
            <w:vAlign w:val="center"/>
          </w:tcPr>
          <w:p w14:paraId="3519BD59">
            <w:pPr>
              <w:pStyle w:val="172"/>
              <w:jc w:val="right"/>
            </w:pPr>
            <w:r>
              <w:t>（</w:t>
            </w:r>
            <w:bookmarkStart w:id="17" w:name="eq_12"/>
            <w:r>
              <w:t>12</w:t>
            </w:r>
            <w:bookmarkEnd w:id="17"/>
            <w:r>
              <w:t>）</w:t>
            </w:r>
          </w:p>
        </w:tc>
      </w:tr>
    </w:tbl>
    <w:p w14:paraId="13C9A509">
      <w:pPr>
        <w:keepNext w:val="0"/>
        <w:spacing w:before="0" w:after="20" w:line="20" w:lineRule="exact"/>
        <w:ind w:firstLine="0"/>
      </w:pPr>
    </w:p>
    <w:p w14:paraId="04036E5B">
      <w:pPr>
        <w:keepNext/>
        <w:jc w:val="both"/>
      </w:pPr>
      <w:r>
        <w:t>其中，</w:t>
      </w:r>
      <m:oMath>
        <m:r>
          <m:rPr>
            <m:sty m:val="p"/>
            <m:scr m:val="double-struck"/>
          </m:rPr>
          <w:rPr>
            <w:rFonts w:ascii="Cambria Math" w:hAnsi="Cambria Math" w:eastAsia="Noto Serif CJK SC" w:cs="Cambria Math"/>
            <w:sz w:val="22"/>
            <w:szCs w:val="22"/>
          </w:rPr>
          <m:t>I</m:t>
        </m:r>
        <m:r>
          <m:rPr>
            <m:sty m:val="p"/>
          </m:rPr>
          <w:rPr>
            <w:rFonts w:ascii="Cambria Math" w:hAnsi="Cambria Math" w:eastAsia="Noto Serif CJK SC" w:cs="Cambria Math"/>
            <w:sz w:val="22"/>
            <w:szCs w:val="22"/>
          </w:rPr>
          <m:t>{⋅}</m:t>
        </m:r>
      </m:oMath>
      <w:r>
        <w:t xml:space="preserve"> 为指示函数。考虑包含 </w:t>
      </w:r>
      <m:oMath>
        <m:r>
          <m:rPr/>
          <w:rPr>
            <w:rFonts w:ascii="Cambria Math" w:hAnsi="Cambria Math" w:eastAsia="Noto Serif CJK SC" w:cs="Cambria Math"/>
            <w:sz w:val="22"/>
            <w:szCs w:val="22"/>
          </w:rPr>
          <m:t>M</m:t>
        </m:r>
      </m:oMath>
      <w:r>
        <w:t xml:space="preserve"> 个应用实例的评价时域，以平均应用完成时间的期望为目标，联合优化问题为</w:t>
      </w:r>
    </w:p>
    <w:tbl>
      <w:tblPr>
        <w:tblStyle w:val="33"/>
        <w:tblW w:w="0" w:type="auto"/>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0" w:type="dxa"/>
          <w:left w:w="0" w:type="dxa"/>
          <w:bottom w:w="0" w:type="dxa"/>
          <w:right w:w="0" w:type="dxa"/>
        </w:tblCellMar>
      </w:tblPr>
      <w:tblGrid>
        <w:gridCol w:w="8391"/>
        <w:gridCol w:w="964"/>
      </w:tblGrid>
      <w:tr w14:paraId="709E5C31">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PrEx>
        <w:trPr>
          <w:cantSplit/>
          <w:jc w:val="center"/>
        </w:trPr>
        <w:tc>
          <w:tcPr>
            <w:tcW w:w="8391" w:type="dxa"/>
            <w:vAlign w:val="center"/>
          </w:tcPr>
          <w:p w14:paraId="7AAA558A">
            <w:pPr>
              <w:pStyle w:val="172"/>
              <w:spacing w:before="80" w:after="80"/>
              <w:jc w:val="center"/>
            </w:pPr>
            <m:oMathPara>
              <m:oMath>
                <m:m>
                  <m:mPr>
                    <m:mcs>
                      <m:mc>
                        <m:mcPr>
                          <m:count m:val="1"/>
                          <m:mcJc m:val="center"/>
                        </m:mcPr>
                      </m:mc>
                    </m:mcs>
                    <m:plcHide m:val="1"/>
                  </m:mPr>
                  <m:mr>
                    <m:e>
                      <m:r>
                        <m:rPr>
                          <m:sty m:val="p"/>
                        </m:rPr>
                        <w:rPr>
                          <w:rFonts w:ascii="Cambria Math" w:hAnsi="Cambria Math" w:eastAsia="Noto Serif CJK SC" w:cs="Cambria Math"/>
                          <w:sz w:val="22"/>
                          <w:szCs w:val="22"/>
                        </w:rPr>
                        <m:t>P1:</m:t>
                      </m:r>
                      <m:r>
                        <m:rPr/>
                        <w:rPr>
                          <w:rFonts w:ascii="Cambria Math" w:hAnsi="Cambria Math" w:eastAsia="Noto Serif CJK SC" w:cs="Cambria Math"/>
                          <w:sz w:val="22"/>
                          <w:szCs w:val="22"/>
                        </w:rPr>
                        <m:t> </m:t>
                      </m:r>
                      <m:limLow>
                        <m:limLowPr/>
                        <m:e>
                          <m:r>
                            <m:rPr>
                              <m:sty m:val="p"/>
                            </m:rPr>
                            <w:rPr>
                              <w:rFonts w:ascii="Cambria Math" w:hAnsi="Cambria Math" w:eastAsia="Noto Serif CJK SC" w:cs="Cambria Math"/>
                              <w:sz w:val="22"/>
                              <w:szCs w:val="22"/>
                            </w:rPr>
                            <m:t>min</m:t>
                          </m:r>
                        </m:e>
                        <m:lim>
                          <m:sSub>
                            <m:sSubPr/>
                            <m:e>
                              <m:r>
                                <m:rPr/>
                                <w:rPr>
                                  <w:rFonts w:ascii="Cambria Math" w:hAnsi="Cambria Math" w:eastAsia="Noto Serif CJK SC" w:cs="Cambria Math"/>
                                  <w:sz w:val="22"/>
                                  <w:szCs w:val="22"/>
                                </w:rPr>
                                <m:t>π</m:t>
                              </m:r>
                            </m:e>
                            <m:sub>
                              <m:r>
                                <m:rPr/>
                                <w:rPr>
                                  <w:rFonts w:ascii="Cambria Math" w:hAnsi="Cambria Math" w:eastAsia="Noto Serif CJK SC" w:cs="Cambria Math"/>
                                  <w:sz w:val="22"/>
                                  <w:szCs w:val="22"/>
                                </w:rPr>
                                <m:t>C</m:t>
                              </m:r>
                            </m:sub>
                          </m:sSub>
                          <m:r>
                            <m:rPr>
                              <m:sty m:val="p"/>
                            </m:rPr>
                            <w:rPr>
                              <w:rFonts w:ascii="Cambria Math" w:hAnsi="Cambria Math" w:eastAsia="Noto Serif CJK SC" w:cs="Cambria Math"/>
                              <w:sz w:val="22"/>
                              <w:szCs w:val="22"/>
                            </w:rPr>
                            <m:t>,</m:t>
                          </m:r>
                          <m:sSub>
                            <m:sSubPr/>
                            <m:e>
                              <m:r>
                                <m:rPr/>
                                <w:rPr>
                                  <w:rFonts w:ascii="Cambria Math" w:hAnsi="Cambria Math" w:eastAsia="Noto Serif CJK SC" w:cs="Cambria Math"/>
                                  <w:sz w:val="22"/>
                                  <w:szCs w:val="22"/>
                                </w:rPr>
                                <m:t>π</m:t>
                              </m:r>
                            </m:e>
                            <m:sub>
                              <m:r>
                                <m:rPr/>
                                <w:rPr>
                                  <w:rFonts w:ascii="Cambria Math" w:hAnsi="Cambria Math" w:eastAsia="Noto Serif CJK SC" w:cs="Cambria Math"/>
                                  <w:sz w:val="22"/>
                                  <w:szCs w:val="22"/>
                                </w:rPr>
                                <m:t>O</m:t>
                              </m:r>
                            </m:sub>
                          </m:sSub>
                        </m:lim>
                      </m:limLow>
                      <m:r>
                        <m:rPr/>
                        <w:rPr>
                          <w:rFonts w:ascii="Cambria Math" w:hAnsi="Cambria Math" w:eastAsia="Noto Serif CJK SC" w:cs="Cambria Math"/>
                          <w:sz w:val="22"/>
                          <w:szCs w:val="22"/>
                        </w:rPr>
                        <m:t> </m:t>
                      </m:r>
                      <m:r>
                        <m:rPr>
                          <m:sty m:val="p"/>
                          <m:scr m:val="double-struck"/>
                        </m:rPr>
                        <w:rPr>
                          <w:rFonts w:ascii="Cambria Math" w:hAnsi="Cambria Math" w:eastAsia="Noto Serif CJK SC" w:cs="Cambria Math"/>
                          <w:sz w:val="22"/>
                          <w:szCs w:val="22"/>
                        </w:rPr>
                        <m:t>E</m:t>
                      </m:r>
                      <m:d>
                        <m:dPr>
                          <m:begChr m:val="["/>
                          <m:endChr m:val="]"/>
                        </m:dPr>
                        <m:e>
                          <m:f>
                            <m:fPr/>
                            <m:num>
                              <m:r>
                                <m:rPr/>
                                <w:rPr>
                                  <w:rFonts w:ascii="Cambria Math" w:hAnsi="Cambria Math" w:eastAsia="Noto Serif CJK SC" w:cs="Cambria Math"/>
                                  <w:sz w:val="22"/>
                                  <w:szCs w:val="22"/>
                                </w:rPr>
                                <m:t>1</m:t>
                              </m:r>
                            </m:num>
                            <m:den>
                              <m:r>
                                <m:rPr/>
                                <w:rPr>
                                  <w:rFonts w:ascii="Cambria Math" w:hAnsi="Cambria Math" w:eastAsia="Noto Serif CJK SC" w:cs="Cambria Math"/>
                                  <w:sz w:val="22"/>
                                  <w:szCs w:val="22"/>
                                </w:rPr>
                                <m:t>M</m:t>
                              </m:r>
                            </m:den>
                          </m:f>
                          <m:nary>
                            <m:naryPr>
                              <m:chr m:val="∑"/>
                              <m:limLoc m:val="undOvr"/>
                            </m:naryPr>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1</m:t>
                              </m:r>
                            </m:sub>
                            <m:sup>
                              <m:r>
                                <m:rPr/>
                                <w:rPr>
                                  <w:rFonts w:ascii="Cambria Math" w:hAnsi="Cambria Math" w:eastAsia="Noto Serif CJK SC" w:cs="Cambria Math"/>
                                  <w:sz w:val="22"/>
                                  <w:szCs w:val="22"/>
                                </w:rPr>
                                <m:t>M</m:t>
                              </m:r>
                            </m:sup>
                            <m:e>
                              <m:sSub>
                                <m:sSubPr/>
                                <m:e>
                                  <m:r>
                                    <m:rPr/>
                                    <w:rPr>
                                      <w:rFonts w:ascii="Cambria Math" w:hAnsi="Cambria Math" w:eastAsia="Noto Serif CJK SC" w:cs="Cambria Math"/>
                                      <w:sz w:val="22"/>
                                      <w:szCs w:val="22"/>
                                    </w:rPr>
                                    <m:t>T</m:t>
                                  </m:r>
                                </m:e>
                                <m:sub>
                                  <m:r>
                                    <m:rPr/>
                                    <w:rPr>
                                      <w:rFonts w:ascii="Cambria Math" w:hAnsi="Cambria Math" w:eastAsia="Noto Serif CJK SC" w:cs="Cambria Math"/>
                                      <w:sz w:val="22"/>
                                      <w:szCs w:val="22"/>
                                    </w:rPr>
                                    <m:t>m</m:t>
                                  </m:r>
                                </m:sub>
                              </m:sSub>
                            </m:e>
                          </m:nary>
                        </m:e>
                      </m:d>
                    </m:e>
                  </m:mr>
                  <m:mr>
                    <m:e>
                      <m:r>
                        <m:rPr>
                          <m:sty m:val="p"/>
                        </m:rPr>
                        <w:rPr>
                          <w:rFonts w:ascii="Cambria Math" w:hAnsi="Cambria Math" w:eastAsia="Noto Serif CJK SC" w:cs="Cambria Math"/>
                          <w:sz w:val="22"/>
                          <w:szCs w:val="22"/>
                        </w:rPr>
                        <m:t>s.t.</m:t>
                      </m:r>
                      <m:r>
                        <m:rPr/>
                        <w:rPr>
                          <w:rFonts w:ascii="Cambria Math" w:hAnsi="Cambria Math" w:eastAsia="Noto Serif CJK SC" w:cs="Cambria Math"/>
                          <w:sz w:val="22"/>
                          <w:szCs w:val="22"/>
                        </w:rPr>
                        <m:t> </m:t>
                      </m:r>
                      <m:nary>
                        <m:naryPr>
                          <m:chr m:val="∑"/>
                          <m:limLoc m:val="undOvr"/>
                        </m:naryPr>
                        <m:sub>
                          <m:r>
                            <m:rPr/>
                            <w:rPr>
                              <w:rFonts w:ascii="Cambria Math" w:hAnsi="Cambria Math" w:eastAsia="Noto Serif CJK SC" w:cs="Cambria Math"/>
                              <w:sz w:val="22"/>
                              <w:szCs w:val="22"/>
                            </w:rPr>
                            <m:t>s</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1</m:t>
                          </m:r>
                        </m:sub>
                        <m:sup>
                          <m:r>
                            <m:rPr/>
                            <w:rPr>
                              <w:rFonts w:ascii="Cambria Math" w:hAnsi="Cambria Math" w:eastAsia="Noto Serif CJK SC" w:cs="Cambria Math"/>
                              <w:sz w:val="22"/>
                              <w:szCs w:val="22"/>
                            </w:rPr>
                            <m:t>S</m:t>
                          </m:r>
                        </m:sup>
                        <m:e>
                          <m:sSub>
                            <m:sSubPr/>
                            <m:e>
                              <m:r>
                                <m:rPr/>
                                <w:rPr>
                                  <w:rFonts w:ascii="Cambria Math" w:hAnsi="Cambria Math" w:eastAsia="Noto Serif CJK SC" w:cs="Cambria Math"/>
                                  <w:sz w:val="22"/>
                                  <w:szCs w:val="22"/>
                                </w:rPr>
                                <m:t>a</m:t>
                              </m:r>
                            </m:e>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i</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s</m:t>
                              </m:r>
                            </m:sub>
                          </m:sSub>
                        </m:e>
                      </m:nary>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1</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 m</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1</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 i</m:t>
                      </m:r>
                      <m:r>
                        <m:rPr>
                          <m:sty m:val="p"/>
                        </m:rPr>
                        <w:rPr>
                          <w:rFonts w:ascii="Cambria Math" w:hAnsi="Cambria Math" w:eastAsia="Noto Serif CJK SC" w:cs="Cambria Math"/>
                          <w:sz w:val="22"/>
                          <w:szCs w:val="22"/>
                        </w:rPr>
                        <m:t>∈</m:t>
                      </m:r>
                      <m:sSub>
                        <m:sSubPr/>
                        <m:e>
                          <m:r>
                            <m:rPr/>
                            <w:rPr>
                              <w:rFonts w:ascii="Cambria Math" w:hAnsi="Cambria Math" w:eastAsia="Noto Serif CJK SC" w:cs="Cambria Math"/>
                              <w:sz w:val="22"/>
                              <w:szCs w:val="22"/>
                            </w:rPr>
                            <m:t>V</m:t>
                          </m:r>
                        </m:e>
                        <m:sub>
                          <m:r>
                            <m:rPr/>
                            <w:rPr>
                              <w:rFonts w:ascii="Cambria Math" w:hAnsi="Cambria Math" w:eastAsia="Noto Serif CJK SC" w:cs="Cambria Math"/>
                              <w:sz w:val="22"/>
                              <w:szCs w:val="22"/>
                            </w:rPr>
                            <m:t>m</m:t>
                          </m:r>
                        </m:sub>
                      </m:sSub>
                      <m:r>
                        <m:rPr>
                          <m:sty m:val="p"/>
                        </m:rPr>
                        <w:rPr>
                          <w:rFonts w:ascii="Cambria Math" w:hAnsi="Cambria Math" w:eastAsia="Noto Serif CJK SC" w:cs="Cambria Math"/>
                          <w:sz w:val="22"/>
                          <w:szCs w:val="22"/>
                        </w:rPr>
                        <m:t>,</m:t>
                      </m:r>
                    </m:e>
                  </m:mr>
                  <m:mr>
                    <m:e>
                      <m:nary>
                        <m:naryPr>
                          <m:chr m:val="∑"/>
                          <m:limLoc m:val="undOvr"/>
                        </m:naryPr>
                        <m:sub>
                          <m:r>
                            <m:rPr/>
                            <w:rPr>
                              <w:rFonts w:ascii="Cambria Math" w:hAnsi="Cambria Math" w:eastAsia="Noto Serif CJK SC" w:cs="Cambria Math"/>
                              <w:sz w:val="22"/>
                              <w:szCs w:val="22"/>
                            </w:rPr>
                            <m:t>q</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1</m:t>
                          </m:r>
                        </m:sub>
                        <m:sup>
                          <m:r>
                            <m:rPr/>
                            <w:rPr>
                              <w:rFonts w:ascii="Cambria Math" w:hAnsi="Cambria Math" w:eastAsia="Noto Serif CJK SC" w:cs="Cambria Math"/>
                              <w:sz w:val="22"/>
                              <w:szCs w:val="22"/>
                            </w:rPr>
                            <m:t>Q</m:t>
                          </m:r>
                        </m:sup>
                        <m:e>
                          <m:sSubSup>
                            <m:sSubSupPr/>
                            <m:e>
                              <m:r>
                                <m:rPr/>
                                <w:rPr>
                                  <w:rFonts w:ascii="Cambria Math" w:hAnsi="Cambria Math" w:eastAsia="Noto Serif CJK SC" w:cs="Cambria Math"/>
                                  <w:sz w:val="22"/>
                                  <w:szCs w:val="22"/>
                                </w:rPr>
                                <m:t>x</m:t>
                              </m:r>
                            </m:e>
                            <m:sub>
                              <m:r>
                                <m:rPr/>
                                <w:rPr>
                                  <w:rFonts w:ascii="Cambria Math" w:hAnsi="Cambria Math" w:eastAsia="Noto Serif CJK SC" w:cs="Cambria Math"/>
                                  <w:sz w:val="22"/>
                                  <w:szCs w:val="22"/>
                                </w:rPr>
                                <m:t>s</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q</m:t>
                              </m:r>
                            </m:sub>
                            <m:sup>
                              <m:d>
                                <m:dPr/>
                                <m:e>
                                  <m:r>
                                    <m:rPr/>
                                    <w:rPr>
                                      <w:rFonts w:ascii="Cambria Math" w:hAnsi="Cambria Math" w:eastAsia="Noto Serif CJK SC" w:cs="Cambria Math"/>
                                      <w:sz w:val="22"/>
                                      <w:szCs w:val="22"/>
                                    </w:rPr>
                                    <m:t>k</m:t>
                                  </m:r>
                                </m:e>
                              </m:d>
                            </m:sup>
                          </m:sSubSup>
                        </m:e>
                      </m:nary>
                      <m:r>
                        <m:rPr>
                          <m:sty m:val="p"/>
                        </m:rPr>
                        <w:rPr>
                          <w:rFonts w:ascii="Cambria Math" w:hAnsi="Cambria Math" w:eastAsia="Noto Serif CJK SC" w:cs="Cambria Math"/>
                          <w:sz w:val="22"/>
                          <w:szCs w:val="22"/>
                        </w:rPr>
                        <m:t>≤</m:t>
                      </m:r>
                      <m:sSub>
                        <m:sSubPr/>
                        <m:e>
                          <m:r>
                            <m:rPr/>
                            <w:rPr>
                              <w:rFonts w:ascii="Cambria Math" w:hAnsi="Cambria Math" w:eastAsia="Noto Serif CJK SC" w:cs="Cambria Math"/>
                              <w:sz w:val="22"/>
                              <w:szCs w:val="22"/>
                            </w:rPr>
                            <m:t>K</m:t>
                          </m:r>
                        </m:e>
                        <m:sub>
                          <m:r>
                            <m:rPr/>
                            <w:rPr>
                              <w:rFonts w:ascii="Cambria Math" w:hAnsi="Cambria Math" w:eastAsia="Noto Serif CJK SC" w:cs="Cambria Math"/>
                              <w:sz w:val="22"/>
                              <w:szCs w:val="22"/>
                            </w:rPr>
                            <m:t>s</m:t>
                          </m:r>
                        </m:sub>
                      </m:sSub>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 s</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1</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S</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 </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k</m:t>
                      </m:r>
                      <m:r>
                        <m:rPr>
                          <m:sty m:val="p"/>
                        </m:rPr>
                        <w:rPr>
                          <w:rFonts w:ascii="Cambria Math" w:hAnsi="Cambria Math" w:eastAsia="Noto Serif CJK SC" w:cs="Cambria Math"/>
                          <w:sz w:val="22"/>
                          <w:szCs w:val="22"/>
                        </w:rPr>
                        <m:t>,</m:t>
                      </m:r>
                    </m:e>
                  </m:mr>
                  <m:mr>
                    <m:e>
                      <m:sSub>
                        <m:sSubPr/>
                        <m:e>
                          <m:r>
                            <m:rPr/>
                            <w:rPr>
                              <w:rFonts w:ascii="Cambria Math" w:hAnsi="Cambria Math" w:eastAsia="Noto Serif CJK SC" w:cs="Cambria Math"/>
                              <w:sz w:val="22"/>
                              <w:szCs w:val="22"/>
                            </w:rPr>
                            <m:t>a</m:t>
                          </m:r>
                        </m:e>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i</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s</m:t>
                          </m:r>
                        </m:sub>
                      </m:sSub>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0</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1</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 </m:t>
                      </m:r>
                      <m:sSubSup>
                        <m:sSubSupPr/>
                        <m:e>
                          <m:r>
                            <m:rPr/>
                            <w:rPr>
                              <w:rFonts w:ascii="Cambria Math" w:hAnsi="Cambria Math" w:eastAsia="Noto Serif CJK SC" w:cs="Cambria Math"/>
                              <w:sz w:val="22"/>
                              <w:szCs w:val="22"/>
                            </w:rPr>
                            <m:t>x</m:t>
                          </m:r>
                        </m:e>
                        <m:sub>
                          <m:r>
                            <m:rPr/>
                            <w:rPr>
                              <w:rFonts w:ascii="Cambria Math" w:hAnsi="Cambria Math" w:eastAsia="Noto Serif CJK SC" w:cs="Cambria Math"/>
                              <w:sz w:val="22"/>
                              <w:szCs w:val="22"/>
                            </w:rPr>
                            <m:t>s</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q</m:t>
                          </m:r>
                        </m:sub>
                        <m:sup>
                          <m:d>
                            <m:dPr/>
                            <m:e>
                              <m:r>
                                <m:rPr/>
                                <w:rPr>
                                  <w:rFonts w:ascii="Cambria Math" w:hAnsi="Cambria Math" w:eastAsia="Noto Serif CJK SC" w:cs="Cambria Math"/>
                                  <w:sz w:val="22"/>
                                  <w:szCs w:val="22"/>
                                </w:rPr>
                                <m:t>k</m:t>
                              </m:r>
                            </m:e>
                          </m:d>
                        </m:sup>
                      </m:sSubSup>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0</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1</m:t>
                      </m:r>
                      <m:r>
                        <m:rPr>
                          <m:sty m:val="p"/>
                        </m:rPr>
                        <w:rPr>
                          <w:rFonts w:ascii="Cambria Math" w:hAnsi="Cambria Math" w:eastAsia="Noto Serif CJK SC" w:cs="Cambria Math"/>
                          <w:sz w:val="22"/>
                          <w:szCs w:val="22"/>
                        </w:rPr>
                        <m:t>}.</m:t>
                      </m:r>
                    </m:e>
                  </m:mr>
                </m:m>
              </m:oMath>
            </m:oMathPara>
          </w:p>
        </w:tc>
        <w:tc>
          <w:tcPr>
            <w:tcW w:w="964" w:type="dxa"/>
            <w:vAlign w:val="center"/>
          </w:tcPr>
          <w:p w14:paraId="27AC8942">
            <w:pPr>
              <w:pStyle w:val="172"/>
              <w:jc w:val="right"/>
            </w:pPr>
            <w:r>
              <w:t>（</w:t>
            </w:r>
            <w:bookmarkStart w:id="18" w:name="eq_13"/>
            <w:r>
              <w:t>13</w:t>
            </w:r>
            <w:bookmarkEnd w:id="18"/>
            <w:r>
              <w:t>）</w:t>
            </w:r>
          </w:p>
        </w:tc>
      </w:tr>
    </w:tbl>
    <w:p w14:paraId="5A04CE28">
      <w:pPr>
        <w:keepNext w:val="0"/>
        <w:spacing w:before="0" w:after="20" w:line="20" w:lineRule="exact"/>
        <w:ind w:firstLine="0"/>
      </w:pPr>
    </w:p>
    <w:p w14:paraId="1D59B7AF">
      <w:pPr>
        <w:jc w:val="both"/>
      </w:pPr>
      <w:r>
        <w:t>式（</w:t>
      </w:r>
      <w:r>
        <w:fldChar w:fldCharType="begin"/>
      </w:r>
      <w:r>
        <w:instrText xml:space="preserve"> REF eq_13 \h </w:instrText>
      </w:r>
      <w:r>
        <w:fldChar w:fldCharType="separate"/>
      </w:r>
      <w:r>
        <w:t>13</w:t>
      </w:r>
      <w:r>
        <w:fldChar w:fldCharType="end"/>
      </w:r>
      <w:r>
        <w:t>）中的完成时间由式（</w:t>
      </w:r>
      <w:r>
        <w:fldChar w:fldCharType="begin"/>
      </w:r>
      <w:r>
        <w:instrText xml:space="preserve"> REF eq_5 \h </w:instrText>
      </w:r>
      <w:r>
        <w:fldChar w:fldCharType="separate"/>
      </w:r>
      <w:r>
        <w:t>5</w:t>
      </w:r>
      <w:r>
        <w:fldChar w:fldCharType="end"/>
      </w:r>
      <w:r>
        <w:t>）—（10）确定，期望针对工作流、网络和服务器状态的随机性。三类约束分别要求每个任务唯一分配、缓存配置满足各服务器的容量约束，以及决策变量取二元值；策略还应满足式（</w:t>
      </w:r>
      <w:r>
        <w:fldChar w:fldCharType="begin"/>
      </w:r>
      <w:r>
        <w:instrText xml:space="preserve"> REF eq_11 \h </w:instrText>
      </w:r>
      <w:r>
        <w:fldChar w:fldCharType="separate"/>
      </w:r>
      <w:r>
        <w:t>11</w:t>
      </w:r>
      <w:r>
        <w:fldChar w:fldCharType="end"/>
      </w:r>
      <w:r>
        <w:t>）与式（</w:t>
      </w:r>
      <w:r>
        <w:fldChar w:fldCharType="begin"/>
      </w:r>
      <w:r>
        <w:instrText xml:space="preserve"> REF eq_12 \h </w:instrText>
      </w:r>
      <w:r>
        <w:fldChar w:fldCharType="separate"/>
      </w:r>
      <w:r>
        <w:t>12</w:t>
      </w:r>
      <w:r>
        <w:fldChar w:fldCharType="end"/>
      </w:r>
      <w:r>
        <w:t>）的信息条件。缓存配置改变服务获取代价，卸载位置又决定各服务器观察到的服务需求，使两类离散决策相互耦合。第4节利用更新频率的差异，以周期性缓存协调和逐任务服务器选择实现上述联合决策。</w:t>
      </w:r>
    </w:p>
    <w:p w14:paraId="05D9526B">
      <w:pPr>
        <w:pStyle w:val="3"/>
      </w:pPr>
      <w:r>
        <w:t>4 TCOP 算法设计</w:t>
      </w:r>
    </w:p>
    <w:p w14:paraId="6526673B">
      <w:pPr>
        <w:jc w:val="both"/>
      </w:pPr>
      <w:r>
        <w:t xml:space="preserve">如图</w:t>
      </w:r>
      <w:r>
        <w:fldChar w:fldCharType="begin"/>
      </w:r>
      <w:r>
        <w:instrText xml:space="preserve"> REF fig_2 \h </w:instrText>
      </w:r>
      <w:r>
        <w:fldChar w:fldCharType="separate"/>
      </w:r>
      <w:r>
        <w:t>2</w:t>
      </w:r>
      <w:r>
        <w:fldChar w:fldCharType="end"/>
      </w:r>
      <w:r>
        <w:t xml:space="preserve">所示，TCOP 通过两个时间尺度协调服务缓存与任务卸载。DCC 依据历史需求和执行反馈构造服务副本布局，经覆盖修复与更新判定后，下发下一周期的缓存配置和执行质量权重。各入口服务器在周期内使用 Pairwise PD3QN，为当前待分配任务选择执行服务器。训练时，应用全部真实任务完成分配后构造 3-step 样本，并通过经验回放更新策略；冻结评估固定网络参数与缓存配置，关闭探索和学习更新。</w:t>
      </w:r>
    </w:p>
    <w:p>
      <w:pPr>
        <w:keepNext/>
        <w:spacing w:before="100" w:after="40"/>
        <w:ind w:firstLine="0"/>
        <w:jc w:val="center"/>
      </w:pPr>
      <w:r>
        <w:drawing>
          <wp:inline distT="0" distB="0" distL="0" distR="0">
            <wp:extent cx="5940425" cy="3046589"/>
            <wp:effectExtent l="0" t="0" r="0" b="0"/>
            <wp:docPr id="9" name="TCOP_Figure_2" descr="TCOP 双时间尺度方法框架。（a）DCC 服务缓存协调；（b）单个入口服务器的 Pairwise PD3QN 卸载策略及训练反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TCOP_Figure_2" descr="TCOP 双时间尺度方法框架。（a）DCC 服务缓存协调；（b）单个入口服务器的 Pairwise PD3QN 卸载策略及训练反馈。"/>
                    <pic:cNvPicPr>
                      <a:picLocks noChangeAspect="1"/>
                    </pic:cNvPicPr>
                  </pic:nvPicPr>
                  <pic:blipFill>
                    <a:blip r:embed="rId22"/>
                    <a:stretch>
                      <a:fillRect/>
                    </a:stretch>
                  </pic:blipFill>
                  <pic:spPr>
                    <a:xfrm>
                      <a:off x="0" y="0"/>
                      <a:ext cx="5940425" cy="3046589"/>
                    </a:xfrm>
                    <a:prstGeom prst="rect">
                      <a:avLst/>
                    </a:prstGeom>
                  </pic:spPr>
                </pic:pic>
              </a:graphicData>
            </a:graphic>
          </wp:inline>
        </w:drawing>
      </w:r>
    </w:p>
    <w:p>
      <w:pPr>
        <w:pStyle w:val="15"/>
        <w:keepLines/>
        <w:jc w:val="center"/>
      </w:pPr>
      <w:r>
        <w:t xml:space="preserve">图</w:t>
      </w:r>
      <w:bookmarkStart w:id="52" w:name="fig_2"/>
      <w:r>
        <w:t xml:space="preserve">2</w:t>
      </w:r>
      <w:bookmarkEnd w:id="52"/>
      <w:r>
        <w:t xml:space="preserve">  TCOP 双时间尺度方法框架。（a）DCC 服务缓存协调；（b）单个入口服务器的 Pairwise PD3QN 卸载策略及训练反馈。</w:t>
      </w:r>
    </w:p>
    <w:p w14:paraId="2034DDA4">
      <w:pPr>
        <w:pStyle w:val="4"/>
      </w:pPr>
      <w:r>
        <w:t>4.1 DCC 服务缓存协调</w:t>
      </w:r>
    </w:p>
    <w:p w14:paraId="4C7E056A">
      <w:pPr>
        <w:pStyle w:val="5"/>
      </w:pPr>
      <w:r>
        <w:t>4.1.1 历史需求与服务加载节省</w:t>
      </w:r>
    </w:p>
    <w:p w14:paraId="68DA5855">
      <w:pPr>
        <w:keepNext/>
        <w:jc w:val="both"/>
      </w:pPr>
      <w:r>
        <w:t xml:space="preserve">给定历史任务分配，服务缓存配置通过式（7）改变服务加载时延。DCC 以所有服务均从云端加载的情形作为比较基准。记 </w:t>
      </w:r>
      <m:oMath>
        <m:sSubSup>
          <m:sSubSupPr/>
          <m:e>
            <m:r>
              <m:rPr/>
              <w:rPr>
                <w:rFonts w:ascii="Cambria Math" w:hAnsi="Cambria Math" w:eastAsia="Noto Serif CJK SC" w:cs="Cambria Math"/>
                <w:sz w:val="22"/>
                <w:szCs w:val="22"/>
              </w:rPr>
              <m:t>λ</m:t>
            </m:r>
          </m:e>
          <m:sub>
            <m:r>
              <m:rPr/>
              <w:rPr>
                <w:rFonts w:ascii="Cambria Math" w:hAnsi="Cambria Math" w:eastAsia="Noto Serif CJK SC" w:cs="Cambria Math"/>
                <w:sz w:val="22"/>
                <w:szCs w:val="22"/>
              </w:rPr>
              <m:t>s</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q</m:t>
            </m:r>
          </m:sub>
          <m:sup>
            <m:d>
              <m:dPr/>
              <m:e>
                <m:r>
                  <m:rPr/>
                  <w:rPr>
                    <w:rFonts w:ascii="Cambria Math" w:hAnsi="Cambria Math" w:eastAsia="Noto Serif CJK SC" w:cs="Cambria Math"/>
                    <w:sz w:val="22"/>
                    <w:szCs w:val="22"/>
                  </w:rPr>
                  <m:t>k</m:t>
                </m:r>
              </m:e>
            </m:d>
          </m:sup>
        </m:sSubSup>
      </m:oMath>
      <w:r>
        <w:t xml:space="preserve"> 为截至周期 </w:t>
      </w:r>
      <m:oMath>
        <m:r>
          <m:rPr/>
          <w:rPr>
            <w:rFonts w:ascii="Cambria Math" w:hAnsi="Cambria Math" w:eastAsia="Noto Serif CJK SC" w:cs="Cambria Math"/>
            <w:sz w:val="22"/>
            <w:szCs w:val="22"/>
          </w:rPr>
          <m:t>k</m:t>
        </m:r>
      </m:oMath>
      <w:r>
        <w:t xml:space="preserve"> 的历史需求权重，即分配到服务器 </w:t>
      </w:r>
      <m:oMath>
        <m:r>
          <m:rPr/>
          <w:rPr>
            <w:rFonts w:ascii="Cambria Math" w:hAnsi="Cambria Math" w:eastAsia="Noto Serif CJK SC" w:cs="Cambria Math"/>
            <w:sz w:val="22"/>
            <w:szCs w:val="22"/>
          </w:rPr>
          <m:t>s</m:t>
        </m:r>
      </m:oMath>
      <w:r>
        <w:t xml:space="preserve"> 且需要服务 </w:t>
      </w:r>
      <m:oMath>
        <m:r>
          <m:rPr/>
          <w:rPr>
            <w:rFonts w:ascii="Cambria Math" w:hAnsi="Cambria Math" w:eastAsia="Noto Serif CJK SC" w:cs="Cambria Math"/>
            <w:sz w:val="22"/>
            <w:szCs w:val="22"/>
          </w:rPr>
          <m:t>q</m:t>
        </m:r>
      </m:oMath>
      <w:r>
        <w:t xml:space="preserve"> 的请求占全网服务请求的平滑比例。对候选配置 </w:t>
      </w:r>
      <m:oMath>
        <m:r>
          <m:rPr/>
          <w:rPr>
            <w:rFonts w:ascii="Cambria Math" w:hAnsi="Cambria Math" w:eastAsia="Noto Serif CJK SC" w:cs="Cambria Math"/>
            <w:sz w:val="22"/>
            <w:szCs w:val="22"/>
          </w:rPr>
          <m:t>X</m:t>
        </m:r>
      </m:oMath>
      <w:r>
        <w:t>，定义历史加权加载节省指标</w:t>
      </w:r>
    </w:p>
    <w:tbl>
      <w:tblPr>
        <w:tblStyle w:val="33"/>
        <w:tblW w:w="0" w:type="auto"/>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0" w:type="dxa"/>
          <w:left w:w="0" w:type="dxa"/>
          <w:bottom w:w="0" w:type="dxa"/>
          <w:right w:w="0" w:type="dxa"/>
        </w:tblCellMar>
      </w:tblPr>
      <w:tblGrid>
        <w:gridCol w:w="8391"/>
        <w:gridCol w:w="964"/>
      </w:tblGrid>
      <w:tr w14:paraId="1A117C1A">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PrEx>
        <w:trPr>
          <w:cantSplit/>
          <w:jc w:val="center"/>
        </w:trPr>
        <w:tc>
          <w:tcPr>
            <w:tcW w:w="8391" w:type="dxa"/>
            <w:vAlign w:val="center"/>
          </w:tcPr>
          <w:p w14:paraId="31C4FFF0">
            <w:pPr>
              <w:pStyle w:val="172"/>
              <w:spacing w:before="80" w:after="80"/>
              <w:jc w:val="center"/>
            </w:pPr>
            <m:oMathPara>
              <m:oMath>
                <m:sSub>
                  <m:sSubPr/>
                  <m:e>
                    <m:r>
                      <m:rPr/>
                      <w:rPr>
                        <w:rFonts w:ascii="Cambria Math" w:hAnsi="Cambria Math" w:eastAsia="Noto Serif CJK SC" w:cs="Cambria Math"/>
                        <w:sz w:val="22"/>
                        <w:szCs w:val="22"/>
                      </w:rPr>
                      <m:t>J</m:t>
                    </m:r>
                  </m:e>
                  <m:sub>
                    <m:r>
                      <m:rPr/>
                      <w:rPr>
                        <w:rFonts w:ascii="Cambria Math" w:hAnsi="Cambria Math" w:eastAsia="Noto Serif CJK SC" w:cs="Cambria Math"/>
                        <w:sz w:val="22"/>
                        <w:szCs w:val="22"/>
                      </w:rPr>
                      <m:t>k</m:t>
                    </m:r>
                  </m:sub>
                </m:sSub>
                <m:d>
                  <m:dPr/>
                  <m:e>
                    <m:r>
                      <m:rPr/>
                      <w:rPr>
                        <w:rFonts w:ascii="Cambria Math" w:hAnsi="Cambria Math" w:eastAsia="Noto Serif CJK SC" w:cs="Cambria Math"/>
                        <w:sz w:val="22"/>
                        <w:szCs w:val="22"/>
                      </w:rPr>
                      <m:t>X</m:t>
                    </m:r>
                  </m:e>
                </m:d>
                <m:r>
                  <m:rPr>
                    <m:sty m:val="p"/>
                  </m:rPr>
                  <w:rPr>
                    <w:rFonts w:ascii="Cambria Math" w:hAnsi="Cambria Math" w:eastAsia="Noto Serif CJK SC" w:cs="Cambria Math"/>
                    <w:sz w:val="22"/>
                    <w:szCs w:val="22"/>
                  </w:rPr>
                  <m:t>=</m:t>
                </m:r>
                <m:nary>
                  <m:naryPr>
                    <m:chr m:val="∑"/>
                    <m:limLoc m:val="undOvr"/>
                  </m:naryPr>
                  <m:sub>
                    <m:r>
                      <m:rPr/>
                      <w:rPr>
                        <w:rFonts w:ascii="Cambria Math" w:hAnsi="Cambria Math" w:eastAsia="Noto Serif CJK SC" w:cs="Cambria Math"/>
                        <w:sz w:val="22"/>
                        <w:szCs w:val="22"/>
                      </w:rPr>
                      <m:t>s</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1</m:t>
                    </m:r>
                  </m:sub>
                  <m:sup>
                    <m:r>
                      <m:rPr/>
                      <w:rPr>
                        <w:rFonts w:ascii="Cambria Math" w:hAnsi="Cambria Math" w:eastAsia="Noto Serif CJK SC" w:cs="Cambria Math"/>
                        <w:sz w:val="22"/>
                        <w:szCs w:val="22"/>
                      </w:rPr>
                      <m:t>S</m:t>
                    </m:r>
                  </m:sup>
                  <m:e>
                    <m:nary>
                      <m:naryPr>
                        <m:chr m:val="∑"/>
                        <m:limLoc m:val="undOvr"/>
                      </m:naryPr>
                      <m:sub>
                        <m:r>
                          <m:rPr/>
                          <w:rPr>
                            <w:rFonts w:ascii="Cambria Math" w:hAnsi="Cambria Math" w:eastAsia="Noto Serif CJK SC" w:cs="Cambria Math"/>
                            <w:sz w:val="22"/>
                            <w:szCs w:val="22"/>
                          </w:rPr>
                          <m:t>q</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1</m:t>
                        </m:r>
                      </m:sub>
                      <m:sup>
                        <m:r>
                          <m:rPr/>
                          <w:rPr>
                            <w:rFonts w:ascii="Cambria Math" w:hAnsi="Cambria Math" w:eastAsia="Noto Serif CJK SC" w:cs="Cambria Math"/>
                            <w:sz w:val="22"/>
                            <w:szCs w:val="22"/>
                          </w:rPr>
                          <m:t>Q</m:t>
                        </m:r>
                      </m:sup>
                      <m:e>
                        <m:sSubSup>
                          <m:sSubSupPr/>
                          <m:e>
                            <m:r>
                              <m:rPr/>
                              <w:rPr>
                                <w:rFonts w:ascii="Cambria Math" w:hAnsi="Cambria Math" w:eastAsia="Noto Serif CJK SC" w:cs="Cambria Math"/>
                                <w:sz w:val="22"/>
                                <w:szCs w:val="22"/>
                              </w:rPr>
                              <m:t>λ</m:t>
                            </m:r>
                          </m:e>
                          <m:sub>
                            <m:r>
                              <m:rPr/>
                              <w:rPr>
                                <w:rFonts w:ascii="Cambria Math" w:hAnsi="Cambria Math" w:eastAsia="Noto Serif CJK SC" w:cs="Cambria Math"/>
                                <w:sz w:val="22"/>
                                <w:szCs w:val="22"/>
                              </w:rPr>
                              <m:t>s</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q</m:t>
                            </m:r>
                          </m:sub>
                          <m:sup>
                            <m:d>
                              <m:dPr/>
                              <m:e>
                                <m:r>
                                  <m:rPr/>
                                  <w:rPr>
                                    <w:rFonts w:ascii="Cambria Math" w:hAnsi="Cambria Math" w:eastAsia="Noto Serif CJK SC" w:cs="Cambria Math"/>
                                    <w:sz w:val="22"/>
                                    <w:szCs w:val="22"/>
                                  </w:rPr>
                                  <m:t>k</m:t>
                                </m:r>
                              </m:e>
                            </m:d>
                          </m:sup>
                        </m:sSubSup>
                      </m:e>
                    </m:nary>
                  </m:e>
                </m:nary>
                <m:sSub>
                  <m:sSubPr/>
                  <m:e>
                    <m:r>
                      <m:rPr/>
                      <w:rPr>
                        <w:rFonts w:ascii="Cambria Math" w:hAnsi="Cambria Math" w:eastAsia="Noto Serif CJK SC" w:cs="Cambria Math"/>
                        <w:sz w:val="22"/>
                        <w:szCs w:val="22"/>
                      </w:rPr>
                      <m:t>L</m:t>
                    </m:r>
                  </m:e>
                  <m:sub>
                    <m:r>
                      <m:rPr/>
                      <w:rPr>
                        <w:rFonts w:ascii="Cambria Math" w:hAnsi="Cambria Math" w:eastAsia="Noto Serif CJK SC" w:cs="Cambria Math"/>
                        <w:sz w:val="22"/>
                        <w:szCs w:val="22"/>
                      </w:rPr>
                      <m:t>q</m:t>
                    </m:r>
                  </m:sub>
                </m:sSub>
                <m:d>
                  <m:dPr>
                    <m:begChr m:val="["/>
                    <m:endChr m:val="]"/>
                  </m:dPr>
                  <m:e>
                    <m:sSubSup>
                      <m:sSubSupPr/>
                      <m:e>
                        <m:r>
                          <m:rPr>
                            <m:sty m:val="p"/>
                          </m:rPr>
                          <w:rPr>
                            <w:rFonts w:ascii="Cambria Math" w:hAnsi="Cambria Math" w:eastAsia="Noto Serif CJK SC" w:cs="Cambria Math"/>
                            <w:sz w:val="22"/>
                            <w:szCs w:val="22"/>
                          </w:rPr>
                          <m:t>ℓ</m:t>
                        </m:r>
                      </m:e>
                      <m:sub>
                        <m:r>
                          <m:rPr/>
                          <w:rPr>
                            <w:rFonts w:ascii="Cambria Math" w:hAnsi="Cambria Math" w:eastAsia="Noto Serif CJK SC" w:cs="Cambria Math"/>
                            <w:sz w:val="22"/>
                            <w:szCs w:val="22"/>
                          </w:rPr>
                          <m:t>s</m:t>
                        </m:r>
                      </m:sub>
                      <m:sup>
                        <m:r>
                          <m:rPr/>
                          <w:rPr>
                            <w:rFonts w:ascii="Cambria Math" w:hAnsi="Cambria Math" w:eastAsia="Noto Serif CJK SC" w:cs="Cambria Math"/>
                            <w:sz w:val="22"/>
                            <w:szCs w:val="22"/>
                          </w:rPr>
                          <m:t>c</m:t>
                        </m:r>
                      </m:sup>
                    </m:sSubSup>
                    <m:r>
                      <m:rPr>
                        <m:sty m:val="p"/>
                      </m:rPr>
                      <w:rPr>
                        <w:rFonts w:ascii="Cambria Math" w:hAnsi="Cambria Math" w:eastAsia="Noto Serif CJK SC" w:cs="Cambria Math"/>
                        <w:sz w:val="22"/>
                        <w:szCs w:val="22"/>
                      </w:rPr>
                      <m:t>−</m:t>
                    </m:r>
                    <m:sSub>
                      <m:sSubPr/>
                      <m:e>
                        <m:r>
                          <m:rPr/>
                          <w:rPr>
                            <w:rFonts w:ascii="Cambria Math" w:hAnsi="Cambria Math" w:eastAsia="Noto Serif CJK SC" w:cs="Cambria Math"/>
                            <w:sz w:val="22"/>
                            <w:szCs w:val="22"/>
                          </w:rPr>
                          <m:t>ϕ</m:t>
                        </m:r>
                      </m:e>
                      <m:sub>
                        <m:r>
                          <m:rPr/>
                          <w:rPr>
                            <w:rFonts w:ascii="Cambria Math" w:hAnsi="Cambria Math" w:eastAsia="Noto Serif CJK SC" w:cs="Cambria Math"/>
                            <w:sz w:val="22"/>
                            <w:szCs w:val="22"/>
                          </w:rPr>
                          <m:t>s</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q</m:t>
                        </m:r>
                      </m:sub>
                    </m:sSub>
                    <m:d>
                      <m:dPr/>
                      <m:e>
                        <m:r>
                          <m:rPr/>
                          <w:rPr>
                            <w:rFonts w:ascii="Cambria Math" w:hAnsi="Cambria Math" w:eastAsia="Noto Serif CJK SC" w:cs="Cambria Math"/>
                            <w:sz w:val="22"/>
                            <w:szCs w:val="22"/>
                          </w:rPr>
                          <m:t>X</m:t>
                        </m:r>
                      </m:e>
                    </m:d>
                  </m:e>
                </m:d>
                <m:r>
                  <m:rPr>
                    <m:sty m:val="p"/>
                  </m:rPr>
                  <w:rPr>
                    <w:rFonts w:ascii="Cambria Math" w:hAnsi="Cambria Math" w:eastAsia="Noto Serif CJK SC" w:cs="Cambria Math"/>
                    <w:sz w:val="22"/>
                    <w:szCs w:val="22"/>
                  </w:rPr>
                  <m:t>.</m:t>
                </m:r>
              </m:oMath>
            </m:oMathPara>
          </w:p>
        </w:tc>
        <w:tc>
          <w:tcPr>
            <w:tcW w:w="964" w:type="dxa"/>
            <w:vAlign w:val="center"/>
          </w:tcPr>
          <w:p w14:paraId="7BA1369D">
            <w:pPr>
              <w:pStyle w:val="172"/>
              <w:jc w:val="right"/>
            </w:pPr>
            <w:r>
              <w:t>（</w:t>
            </w:r>
            <w:bookmarkStart w:id="19" w:name="eq_14"/>
            <w:r>
              <w:t>14</w:t>
            </w:r>
            <w:bookmarkEnd w:id="19"/>
            <w:r>
              <w:t>）</w:t>
            </w:r>
          </w:p>
        </w:tc>
      </w:tr>
    </w:tbl>
    <w:p w14:paraId="5F1B75DB">
      <w:pPr>
        <w:keepNext w:val="0"/>
        <w:spacing w:before="0" w:after="20" w:line="20" w:lineRule="exact"/>
        <w:ind w:firstLine="0"/>
      </w:pPr>
    </w:p>
    <w:p w14:paraId="2709620C">
      <w:pPr>
        <w:jc w:val="both"/>
      </w:pPr>
      <w:r>
        <w:t>其中，</w:t>
      </w:r>
      <m:oMath>
        <m:sSub>
          <m:sSubPr/>
          <m:e>
            <m:r>
              <m:rPr/>
              <w:rPr>
                <w:rFonts w:ascii="Cambria Math" w:hAnsi="Cambria Math" w:eastAsia="Noto Serif CJK SC" w:cs="Cambria Math"/>
                <w:sz w:val="22"/>
                <w:szCs w:val="22"/>
              </w:rPr>
              <m:t>ϕ</m:t>
            </m:r>
          </m:e>
          <m:sub>
            <m:r>
              <m:rPr/>
              <w:rPr>
                <w:rFonts w:ascii="Cambria Math" w:hAnsi="Cambria Math" w:eastAsia="Noto Serif CJK SC" w:cs="Cambria Math"/>
                <w:sz w:val="22"/>
                <w:szCs w:val="22"/>
              </w:rPr>
              <m:t>s</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q</m:t>
            </m:r>
          </m:sub>
        </m:sSub>
        <m:d>
          <m:dPr/>
          <m:e>
            <m:r>
              <m:rPr/>
              <w:rPr>
                <w:rFonts w:ascii="Cambria Math" w:hAnsi="Cambria Math" w:eastAsia="Noto Serif CJK SC" w:cs="Cambria Math"/>
                <w:sz w:val="22"/>
                <w:szCs w:val="22"/>
              </w:rPr>
              <m:t>X</m:t>
            </m:r>
          </m:e>
        </m:d>
      </m:oMath>
      <w:r>
        <w:t xml:space="preserve"> 按式（</w:t>
      </w:r>
      <w:r>
        <w:fldChar w:fldCharType="begin"/>
      </w:r>
      <w:r>
        <w:instrText xml:space="preserve"> REF eq_7a \h </w:instrText>
      </w:r>
      <w:r>
        <w:fldChar w:fldCharType="separate"/>
      </w:r>
      <w:r>
        <w:t>7a</w:t>
      </w:r>
      <w:r>
        <w:fldChar w:fldCharType="end"/>
      </w:r>
      <w:r>
        <w:t xml:space="preserve">）计算。括号内的单位获取时间差乘以 </w:t>
      </w:r>
      <m:oMath>
        <m:sSub>
          <m:sSubPr/>
          <m:e>
            <m:r>
              <m:rPr/>
              <w:rPr>
                <w:rFonts w:ascii="Cambria Math" w:hAnsi="Cambria Math" w:eastAsia="Noto Serif CJK SC" w:cs="Cambria Math"/>
                <w:sz w:val="22"/>
                <w:szCs w:val="22"/>
              </w:rPr>
              <m:t>L</m:t>
            </m:r>
          </m:e>
          <m:sub>
            <m:r>
              <m:rPr/>
              <w:rPr>
                <w:rFonts w:ascii="Cambria Math" w:hAnsi="Cambria Math" w:eastAsia="Noto Serif CJK SC" w:cs="Cambria Math"/>
                <w:sz w:val="22"/>
                <w:szCs w:val="22"/>
              </w:rPr>
              <m:t>q</m:t>
            </m:r>
          </m:sub>
        </m:sSub>
      </m:oMath>
      <w:r>
        <w:t>，得到单次请求相对云端加载的时延节省；再对历史需求加权求和。</w:t>
      </w:r>
      <m:oMath>
        <m:sSub>
          <m:sSubPr/>
          <m:e>
            <m:r>
              <m:rPr/>
              <w:rPr>
                <w:rFonts w:ascii="Cambria Math" w:hAnsi="Cambria Math" w:eastAsia="Noto Serif CJK SC" w:cs="Cambria Math"/>
                <w:sz w:val="22"/>
                <w:szCs w:val="22"/>
              </w:rPr>
              <m:t>J</m:t>
            </m:r>
          </m:e>
          <m:sub>
            <m:r>
              <m:rPr/>
              <w:rPr>
                <w:rFonts w:ascii="Cambria Math" w:hAnsi="Cambria Math" w:eastAsia="Noto Serif CJK SC" w:cs="Cambria Math"/>
                <w:sz w:val="22"/>
                <w:szCs w:val="22"/>
              </w:rPr>
              <m:t>k</m:t>
            </m:r>
          </m:sub>
        </m:sSub>
        <m:d>
          <m:dPr/>
          <m:e>
            <m:r>
              <m:rPr/>
              <w:rPr>
                <w:rFonts w:ascii="Cambria Math" w:hAnsi="Cambria Math" w:eastAsia="Noto Serif CJK SC" w:cs="Cambria Math"/>
                <w:sz w:val="22"/>
                <w:szCs w:val="22"/>
              </w:rPr>
              <m:t>X</m:t>
            </m:r>
          </m:e>
        </m:d>
      </m:oMath>
      <w:r>
        <w:t xml:space="preserve"> 为缓存选择的加载节省代理指标，与 P1 中包含通信、等待和计算的应用完成时间目标相区别。</w:t>
      </w:r>
    </w:p>
    <w:p w14:paraId="5A89F826">
      <w:pPr>
        <w:keepNext/>
        <w:jc w:val="both"/>
      </w:pPr>
      <w:r>
        <w:t xml:space="preserve">DCC 记录周期 </w:t>
      </w:r>
      <m:oMath>
        <m:r>
          <m:rPr/>
          <w:rPr>
            <w:rFonts w:ascii="Cambria Math" w:hAnsi="Cambria Math" w:eastAsia="Noto Serif CJK SC" w:cs="Cambria Math"/>
            <w:sz w:val="22"/>
            <w:szCs w:val="22"/>
          </w:rPr>
          <m:t>k</m:t>
        </m:r>
      </m:oMath>
      <w:r>
        <w:t xml:space="preserve"> 内的已分配任务总数 </w:t>
      </w:r>
      <m:oMath>
        <m:sSub>
          <m:sSubPr/>
          <m:e>
            <m:r>
              <m:rPr/>
              <w:rPr>
                <w:rFonts w:ascii="Cambria Math" w:hAnsi="Cambria Math" w:eastAsia="Noto Serif CJK SC" w:cs="Cambria Math"/>
                <w:sz w:val="22"/>
                <w:szCs w:val="22"/>
              </w:rPr>
              <m:t>n</m:t>
            </m:r>
          </m:e>
          <m:sub>
            <m:r>
              <m:rPr/>
              <w:rPr>
                <w:rFonts w:ascii="Cambria Math" w:hAnsi="Cambria Math" w:eastAsia="Noto Serif CJK SC" w:cs="Cambria Math"/>
                <w:sz w:val="22"/>
                <w:szCs w:val="22"/>
              </w:rPr>
              <m:t>k</m:t>
            </m:r>
          </m:sub>
        </m:sSub>
      </m:oMath>
      <w:r>
        <w:t xml:space="preserve"> 及服务器—服务请求数 </w:t>
      </w:r>
      <m:oMath>
        <m:sSubSup>
          <m:sSubSupPr/>
          <m:e>
            <m:r>
              <m:rPr/>
              <w:rPr>
                <w:rFonts w:ascii="Cambria Math" w:hAnsi="Cambria Math" w:eastAsia="Noto Serif CJK SC" w:cs="Cambria Math"/>
                <w:sz w:val="22"/>
                <w:szCs w:val="22"/>
              </w:rPr>
              <m:t>Y</m:t>
            </m:r>
          </m:e>
          <m:sub>
            <m:r>
              <m:rPr/>
              <w:rPr>
                <w:rFonts w:ascii="Cambria Math" w:hAnsi="Cambria Math" w:eastAsia="Noto Serif CJK SC" w:cs="Cambria Math"/>
                <w:sz w:val="22"/>
                <w:szCs w:val="22"/>
              </w:rPr>
              <m:t>s</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q</m:t>
            </m:r>
          </m:sub>
          <m:sup>
            <m:d>
              <m:dPr/>
              <m:e>
                <m:r>
                  <m:rPr/>
                  <w:rPr>
                    <w:rFonts w:ascii="Cambria Math" w:hAnsi="Cambria Math" w:eastAsia="Noto Serif CJK SC" w:cs="Cambria Math"/>
                    <w:sz w:val="22"/>
                    <w:szCs w:val="22"/>
                  </w:rPr>
                  <m:t>k</m:t>
                </m:r>
              </m:e>
            </m:d>
          </m:sup>
        </m:sSubSup>
      </m:oMath>
      <w:r>
        <w:t>，以指数移动平均（exponential moving average，EMA）更新需求权重：</w:t>
      </w:r>
    </w:p>
    <w:tbl>
      <w:tblPr>
        <w:tblStyle w:val="33"/>
        <w:tblW w:w="0" w:type="auto"/>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0" w:type="dxa"/>
          <w:left w:w="0" w:type="dxa"/>
          <w:bottom w:w="0" w:type="dxa"/>
          <w:right w:w="0" w:type="dxa"/>
        </w:tblCellMar>
      </w:tblPr>
      <w:tblGrid>
        <w:gridCol w:w="8391"/>
        <w:gridCol w:w="964"/>
      </w:tblGrid>
      <w:tr w14:paraId="4935D65D">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0" w:type="dxa"/>
            <w:left w:w="0" w:type="dxa"/>
            <w:bottom w:w="0" w:type="dxa"/>
            <w:right w:w="0" w:type="dxa"/>
          </w:tblCellMar>
        </w:tblPrEx>
        <w:trPr>
          <w:cantSplit/>
          <w:jc w:val="center"/>
        </w:trPr>
        <w:tc>
          <w:tcPr>
            <w:tcW w:w="8391" w:type="dxa"/>
            <w:vAlign w:val="center"/>
          </w:tcPr>
          <w:p w14:paraId="25DB84AB">
            <w:pPr>
              <w:pStyle w:val="172"/>
              <w:spacing w:before="80" w:after="80"/>
              <w:jc w:val="center"/>
            </w:pPr>
            <m:oMathPara>
              <m:oMath>
                <m:sSubSup>
                  <m:sSubSupPr/>
                  <m:e>
                    <m:r>
                      <m:rPr/>
                      <w:rPr>
                        <w:rFonts w:ascii="Cambria Math" w:hAnsi="Cambria Math" w:eastAsia="Noto Serif CJK SC" w:cs="Cambria Math"/>
                        <w:sz w:val="22"/>
                        <w:szCs w:val="22"/>
                      </w:rPr>
                      <m:t>λ</m:t>
                    </m:r>
                  </m:e>
                  <m:sub>
                    <m:r>
                      <m:rPr/>
                      <w:rPr>
                        <w:rFonts w:ascii="Cambria Math" w:hAnsi="Cambria Math" w:eastAsia="Noto Serif CJK SC" w:cs="Cambria Math"/>
                        <w:sz w:val="22"/>
                        <w:szCs w:val="22"/>
                      </w:rPr>
                      <m:t>s</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q</m:t>
                    </m:r>
                  </m:sub>
                  <m:sup>
                    <m:d>
                      <m:dPr/>
                      <m:e>
                        <m:r>
                          <m:rPr/>
                          <w:rPr>
                            <w:rFonts w:ascii="Cambria Math" w:hAnsi="Cambria Math" w:eastAsia="Noto Serif CJK SC" w:cs="Cambria Math"/>
                            <w:sz w:val="22"/>
                            <w:szCs w:val="22"/>
                          </w:rPr>
                          <m:t>k</m:t>
                        </m:r>
                      </m:e>
                    </m:d>
                  </m:sup>
                </m:sSubSup>
                <m:r>
                  <m:rPr>
                    <m:sty m:val="p"/>
                  </m:rPr>
                  <w:rPr>
                    <w:rFonts w:ascii="Cambria Math" w:hAnsi="Cambria Math" w:eastAsia="Noto Serif CJK SC" w:cs="Cambria Math"/>
                    <w:sz w:val="22"/>
                    <w:szCs w:val="22"/>
                  </w:rPr>
                  <m:t>=</m:t>
                </m:r>
                <m:d>
                  <m:dPr>
                    <m:begChr m:val="{"/>
                    <m:endChr m:val=""/>
                  </m:dPr>
                  <m:e>
                    <m:m>
                      <m:mPr>
                        <m:mcs>
                          <m:mc>
                            <m:mcPr>
                              <m:count m:val="2"/>
                              <m:mcJc m:val="left"/>
                            </m:mcPr>
                          </m:mc>
                        </m:mcs>
                        <m:plcHide m:val="1"/>
                      </m:mPr>
                      <m:mr>
                        <m:e>
                          <m:d>
                            <m:dPr/>
                            <m:e>
                              <m:r>
                                <m:rPr/>
                                <w:rPr>
                                  <w:rFonts w:ascii="Cambria Math" w:hAnsi="Cambria Math" w:eastAsia="Noto Serif CJK SC" w:cs="Cambria Math"/>
                                  <w:sz w:val="22"/>
                                  <w:szCs w:val="22"/>
                                </w:rPr>
                                <m:t>1</m:t>
                              </m:r>
                              <m:r>
                                <m:rPr>
                                  <m:sty m:val="p"/>
                                </m:rPr>
                                <w:rPr>
                                  <w:rFonts w:ascii="Cambria Math" w:hAnsi="Cambria Math" w:eastAsia="Noto Serif CJK SC" w:cs="Cambria Math"/>
                                  <w:sz w:val="22"/>
                                  <w:szCs w:val="22"/>
                                </w:rPr>
                                <m:t>−</m:t>
                              </m:r>
                              <m:sSub>
                                <m:sSubPr/>
                                <m:e>
                                  <m:r>
                                    <m:rPr/>
                                    <w:rPr>
                                      <w:rFonts w:ascii="Cambria Math" w:hAnsi="Cambria Math" w:eastAsia="Noto Serif CJK SC" w:cs="Cambria Math"/>
                                      <w:sz w:val="22"/>
                                      <w:szCs w:val="22"/>
                                    </w:rPr>
                                    <m:t>α</m:t>
                                  </m:r>
                                </m:e>
                                <m:sub>
                                  <m:r>
                                    <m:rPr/>
                                    <w:rPr>
                                      <w:rFonts w:ascii="Cambria Math" w:hAnsi="Cambria Math" w:eastAsia="Noto Serif CJK SC" w:cs="Cambria Math"/>
                                      <w:sz w:val="22"/>
                                      <w:szCs w:val="22"/>
                                    </w:rPr>
                                    <m:t>d</m:t>
                                  </m:r>
                                </m:sub>
                              </m:sSub>
                            </m:e>
                          </m:d>
                          <m:sSubSup>
                            <m:sSubSupPr/>
                            <m:e>
                              <m:r>
                                <m:rPr/>
                                <w:rPr>
                                  <w:rFonts w:ascii="Cambria Math" w:hAnsi="Cambria Math" w:eastAsia="Noto Serif CJK SC" w:cs="Cambria Math"/>
                                  <w:sz w:val="22"/>
                                  <w:szCs w:val="22"/>
                                </w:rPr>
                                <m:t>λ</m:t>
                              </m:r>
                            </m:e>
                            <m:sub>
                              <m:r>
                                <m:rPr/>
                                <w:rPr>
                                  <w:rFonts w:ascii="Cambria Math" w:hAnsi="Cambria Math" w:eastAsia="Noto Serif CJK SC" w:cs="Cambria Math"/>
                                  <w:sz w:val="22"/>
                                  <w:szCs w:val="22"/>
                                </w:rPr>
                                <m:t>s</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q</m:t>
                              </m:r>
                            </m:sub>
                            <m:sup>
                              <m:d>
                                <m:dPr/>
                                <m:e>
                                  <m:r>
                                    <m:rPr/>
                                    <w:rPr>
                                      <w:rFonts w:ascii="Cambria Math" w:hAnsi="Cambria Math" w:eastAsia="Noto Serif CJK SC" w:cs="Cambria Math"/>
                                      <w:sz w:val="22"/>
                                      <w:szCs w:val="22"/>
                                    </w:rPr>
                                    <m:t>k</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1</m:t>
                                  </m:r>
                                </m:e>
                              </m:d>
                            </m:sup>
                          </m:sSubSup>
                          <m:r>
                            <m:rPr>
                              <m:sty m:val="p"/>
                            </m:rPr>
                            <w:rPr>
                              <w:rFonts w:ascii="Cambria Math" w:hAnsi="Cambria Math" w:eastAsia="Noto Serif CJK SC" w:cs="Cambria Math"/>
                              <w:sz w:val="22"/>
                              <w:szCs w:val="22"/>
                            </w:rPr>
                            <m:t>+</m:t>
                          </m:r>
                          <m:sSub>
                            <m:sSubPr/>
                            <m:e>
                              <m:r>
                                <m:rPr/>
                                <w:rPr>
                                  <w:rFonts w:ascii="Cambria Math" w:hAnsi="Cambria Math" w:eastAsia="Noto Serif CJK SC" w:cs="Cambria Math"/>
                                  <w:sz w:val="22"/>
                                  <w:szCs w:val="22"/>
                                </w:rPr>
                                <m:t>α</m:t>
                              </m:r>
                            </m:e>
                            <m:sub>
                              <m:r>
                                <m:rPr/>
                                <w:rPr>
                                  <w:rFonts w:ascii="Cambria Math" w:hAnsi="Cambria Math" w:eastAsia="Noto Serif CJK SC" w:cs="Cambria Math"/>
                                  <w:sz w:val="22"/>
                                  <w:szCs w:val="22"/>
                                </w:rPr>
                                <m:t>d</m:t>
                              </m:r>
                            </m:sub>
                          </m:sSub>
                          <m:f>
                            <m:fPr/>
                            <m:num>
                              <m:sSubSup>
                                <m:sSubSupPr/>
                                <m:e>
                                  <m:r>
                                    <m:rPr/>
                                    <w:rPr>
                                      <w:rFonts w:ascii="Cambria Math" w:hAnsi="Cambria Math" w:eastAsia="Noto Serif CJK SC" w:cs="Cambria Math"/>
                                      <w:sz w:val="22"/>
                                      <w:szCs w:val="22"/>
                                    </w:rPr>
                                    <m:t>Y</m:t>
                                  </m:r>
                                </m:e>
                                <m:sub>
                                  <m:r>
                                    <m:rPr/>
                                    <w:rPr>
                                      <w:rFonts w:ascii="Cambria Math" w:hAnsi="Cambria Math" w:eastAsia="Noto Serif CJK SC" w:cs="Cambria Math"/>
                                      <w:sz w:val="22"/>
                                      <w:szCs w:val="22"/>
                                    </w:rPr>
                                    <m:t>s</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q</m:t>
                                  </m:r>
                                </m:sub>
                                <m:sup>
                                  <m:d>
                                    <m:dPr/>
                                    <m:e>
                                      <m:r>
                                        <m:rPr/>
                                        <w:rPr>
                                          <w:rFonts w:ascii="Cambria Math" w:hAnsi="Cambria Math" w:eastAsia="Noto Serif CJK SC" w:cs="Cambria Math"/>
                                          <w:sz w:val="22"/>
                                          <w:szCs w:val="22"/>
                                        </w:rPr>
                                        <m:t>k</m:t>
                                      </m:r>
                                    </m:e>
                                  </m:d>
                                </m:sup>
                              </m:sSubSup>
                            </m:num>
                            <m:den>
                              <m:sSub>
                                <m:sSubPr/>
                                <m:e>
                                  <m:r>
                                    <m:rPr/>
                                    <w:rPr>
                                      <w:rFonts w:ascii="Cambria Math" w:hAnsi="Cambria Math" w:eastAsia="Noto Serif CJK SC" w:cs="Cambria Math"/>
                                      <w:sz w:val="22"/>
                                      <w:szCs w:val="22"/>
                                    </w:rPr>
                                    <m:t>n</m:t>
                                  </m:r>
                                </m:e>
                                <m:sub>
                                  <m:r>
                                    <m:rPr/>
                                    <w:rPr>
                                      <w:rFonts w:ascii="Cambria Math" w:hAnsi="Cambria Math" w:eastAsia="Noto Serif CJK SC" w:cs="Cambria Math"/>
                                      <w:sz w:val="22"/>
                                      <w:szCs w:val="22"/>
                                    </w:rPr>
                                    <m:t>k</m:t>
                                  </m:r>
                                </m:sub>
                              </m:sSub>
                            </m:den>
                          </m:f>
                          <m:r>
                            <m:rPr>
                              <m:sty m:val="p"/>
                            </m:rPr>
                            <w:rPr>
                              <w:rFonts w:ascii="Cambria Math" w:hAnsi="Cambria Math" w:eastAsia="Noto Serif CJK SC" w:cs="Cambria Math"/>
                              <w:sz w:val="22"/>
                              <w:szCs w:val="22"/>
                            </w:rPr>
                            <m:t>,</m:t>
                          </m:r>
                        </m:e>
                        <m:e>
                          <m:sSub>
                            <m:sSubPr/>
                            <m:e>
                              <m:r>
                                <m:rPr/>
                                <w:rPr>
                                  <w:rFonts w:ascii="Cambria Math" w:hAnsi="Cambria Math" w:eastAsia="Noto Serif CJK SC" w:cs="Cambria Math"/>
                                  <w:sz w:val="22"/>
                                  <w:szCs w:val="22"/>
                                </w:rPr>
                                <m:t>n</m:t>
                              </m:r>
                            </m:e>
                            <m:sub>
                              <m:r>
                                <m:rPr/>
                                <w:rPr>
                                  <w:rFonts w:ascii="Cambria Math" w:hAnsi="Cambria Math" w:eastAsia="Noto Serif CJK SC" w:cs="Cambria Math"/>
                                  <w:sz w:val="22"/>
                                  <w:szCs w:val="22"/>
                                </w:rPr>
                                <m:t>k</m:t>
                              </m:r>
                            </m:sub>
                          </m:sSub>
                          <m:r>
                            <m:rPr>
                              <m:sty m:val="p"/>
                            </m:rPr>
                            <w:rPr>
                              <w:rFonts w:ascii="Cambria Math" w:hAnsi="Cambria Math" w:eastAsia="Noto Serif CJK SC" w:cs="Cambria Math"/>
                              <w:sz w:val="22"/>
                              <w:szCs w:val="22"/>
                            </w:rPr>
                            <m:t>&gt;</m:t>
                          </m:r>
                          <m:r>
                            <m:rPr/>
                            <w:rPr>
                              <w:rFonts w:ascii="Cambria Math" w:hAnsi="Cambria Math" w:eastAsia="Noto Serif CJK SC" w:cs="Cambria Math"/>
                              <w:sz w:val="22"/>
                              <w:szCs w:val="22"/>
                            </w:rPr>
                            <m:t>0</m:t>
                          </m:r>
                          <m:r>
                            <m:rPr>
                              <m:sty m:val="p"/>
                            </m:rPr>
                            <w:rPr>
                              <w:rFonts w:ascii="Cambria Math" w:hAnsi="Cambria Math" w:eastAsia="Noto Serif CJK SC" w:cs="Cambria Math"/>
                              <w:sz w:val="22"/>
                              <w:szCs w:val="22"/>
                            </w:rPr>
                            <m:t>,</m:t>
                          </m:r>
                        </m:e>
                      </m:mr>
                      <m:mr>
                        <m:e>
                          <m:sSubSup>
                            <m:sSubSupPr/>
                            <m:e>
                              <m:r>
                                <m:rPr/>
                                <w:rPr>
                                  <w:rFonts w:ascii="Cambria Math" w:hAnsi="Cambria Math" w:eastAsia="Noto Serif CJK SC" w:cs="Cambria Math"/>
                                  <w:sz w:val="22"/>
                                  <w:szCs w:val="22"/>
                                </w:rPr>
                                <m:t>λ</m:t>
                              </m:r>
                            </m:e>
                            <m:sub>
                              <m:r>
                                <m:rPr/>
                                <w:rPr>
                                  <w:rFonts w:ascii="Cambria Math" w:hAnsi="Cambria Math" w:eastAsia="Noto Serif CJK SC" w:cs="Cambria Math"/>
                                  <w:sz w:val="22"/>
                                  <w:szCs w:val="22"/>
                                </w:rPr>
                                <m:t>s</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q</m:t>
                              </m:r>
                            </m:sub>
                            <m:sup>
                              <m:d>
                                <m:dPr/>
                                <m:e>
                                  <m:r>
                                    <m:rPr/>
                                    <w:rPr>
                                      <w:rFonts w:ascii="Cambria Math" w:hAnsi="Cambria Math" w:eastAsia="Noto Serif CJK SC" w:cs="Cambria Math"/>
                                      <w:sz w:val="22"/>
                                      <w:szCs w:val="22"/>
                                    </w:rPr>
                                    <m:t>k</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1</m:t>
                                  </m:r>
                                </m:e>
                              </m:d>
                            </m:sup>
                          </m:sSubSup>
                          <m:r>
                            <m:rPr>
                              <m:sty m:val="p"/>
                            </m:rPr>
                            <w:rPr>
                              <w:rFonts w:ascii="Cambria Math" w:hAnsi="Cambria Math" w:eastAsia="Noto Serif CJK SC" w:cs="Cambria Math"/>
                              <w:sz w:val="22"/>
                              <w:szCs w:val="22"/>
                            </w:rPr>
                            <m:t>,</m:t>
                          </m:r>
                        </m:e>
                        <m:e>
                          <m:sSub>
                            <m:sSubPr/>
                            <m:e>
                              <m:r>
                                <m:rPr/>
                                <w:rPr>
                                  <w:rFonts w:ascii="Cambria Math" w:hAnsi="Cambria Math" w:eastAsia="Noto Serif CJK SC" w:cs="Cambria Math"/>
                                  <w:sz w:val="22"/>
                                  <w:szCs w:val="22"/>
                                </w:rPr>
                                <m:t>n</m:t>
                              </m:r>
                            </m:e>
                            <m:sub>
                              <m:r>
                                <m:rPr/>
                                <w:rPr>
                                  <w:rFonts w:ascii="Cambria Math" w:hAnsi="Cambria Math" w:eastAsia="Noto Serif CJK SC" w:cs="Cambria Math"/>
                                  <w:sz w:val="22"/>
                                  <w:szCs w:val="22"/>
                                </w:rPr>
                                <m:t>k</m:t>
                              </m:r>
                            </m:sub>
                          </m:sSub>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0</m:t>
                          </m:r>
                          <m:r>
                            <m:rPr>
                              <m:sty m:val="p"/>
                            </m:rPr>
                            <w:rPr>
                              <w:rFonts w:ascii="Cambria Math" w:hAnsi="Cambria Math" w:eastAsia="Noto Serif CJK SC" w:cs="Cambria Math"/>
                              <w:sz w:val="22"/>
                              <w:szCs w:val="22"/>
                            </w:rPr>
                            <m:t>.</m:t>
                          </m:r>
                        </m:e>
                      </m:mr>
                    </m:m>
                  </m:e>
                </m:d>
              </m:oMath>
            </m:oMathPara>
          </w:p>
        </w:tc>
        <w:tc>
          <w:tcPr>
            <w:tcW w:w="964" w:type="dxa"/>
            <w:vAlign w:val="center"/>
          </w:tcPr>
          <w:p w14:paraId="77206CF6">
            <w:pPr>
              <w:pStyle w:val="172"/>
              <w:jc w:val="right"/>
            </w:pPr>
            <w:r>
              <w:t>（</w:t>
            </w:r>
            <w:bookmarkStart w:id="20" w:name="eq_15"/>
            <w:r>
              <w:t>15</w:t>
            </w:r>
            <w:bookmarkEnd w:id="20"/>
            <w:r>
              <w:t>）</w:t>
            </w:r>
          </w:p>
        </w:tc>
      </w:tr>
    </w:tbl>
    <w:p w14:paraId="1A88A01D">
      <w:pPr>
        <w:keepNext w:val="0"/>
        <w:spacing w:before="0" w:after="20" w:line="20" w:lineRule="exact"/>
        <w:ind w:firstLine="0"/>
      </w:pPr>
    </w:p>
    <w:p w14:paraId="2CD10A8F">
      <w:pPr>
        <w:jc w:val="both"/>
      </w:pPr>
      <m:oMath>
        <m:sSub>
          <m:sSubPr/>
          <m:e>
            <m:r>
              <m:rPr/>
              <w:rPr>
                <w:rFonts w:ascii="Cambria Math" w:hAnsi="Cambria Math" w:eastAsia="Noto Serif CJK SC" w:cs="Cambria Math"/>
                <w:sz w:val="22"/>
                <w:szCs w:val="22"/>
              </w:rPr>
              <m:t>α</m:t>
            </m:r>
          </m:e>
          <m:sub>
            <m:r>
              <m:rPr/>
              <w:rPr>
                <w:rFonts w:ascii="Cambria Math" w:hAnsi="Cambria Math" w:eastAsia="Noto Serif CJK SC" w:cs="Cambria Math"/>
                <w:sz w:val="22"/>
                <w:szCs w:val="22"/>
              </w:rPr>
              <m:t>d</m:t>
            </m:r>
          </m:sub>
        </m:sSub>
      </m:oMath>
      <w:r>
        <w:t xml:space="preserve"> 为需求平滑系数。无请求时保留原权重；周期统计与当前配置、执行反馈一起构成历史信息 </w:t>
      </w:r>
      <m:oMath>
        <m:sSub>
          <m:sSubPr/>
          <m:e>
            <m:r>
              <m:rPr/>
              <w:rPr>
                <w:rFonts w:ascii="Cambria Math" w:hAnsi="Cambria Math" w:eastAsia="Noto Serif CJK SC" w:cs="Cambria Math"/>
                <w:sz w:val="22"/>
                <w:szCs w:val="22"/>
              </w:rPr>
              <m:t>Γ</m:t>
            </m:r>
          </m:e>
          <m:sub>
            <m:r>
              <m:rPr/>
              <w:rPr>
                <w:rFonts w:ascii="Cambria Math" w:hAnsi="Cambria Math" w:eastAsia="Noto Serif CJK SC" w:cs="Cambria Math"/>
                <w:sz w:val="22"/>
                <w:szCs w:val="22"/>
              </w:rPr>
              <m:t>k</m:t>
            </m:r>
          </m:sub>
        </m:sSub>
      </m:oMath>
      <w:r>
        <w:t>。</w:t>
      </w:r>
    </w:p>
    <w:p w14:paraId="096BE4FA">
      <w:pPr>
        <w:pStyle w:val="5"/>
      </w:pPr>
      <w:r>
        <w:t>4.1.2 执行反馈与缓存位置评分</w:t>
      </w:r>
    </w:p>
    <w:p w14:paraId="1760B91F">
      <w:pPr>
        <w:keepNext/>
        <w:jc w:val="both"/>
      </w:pPr>
      <w:r>
        <w:t xml:space="preserve">服务请求统计反映需求分布，任务执行反馈则用于比较服务器的历史执行质量。记周期内分配到服务器 </w:t>
      </w:r>
      <m:oMath>
        <m:r>
          <m:rPr/>
          <w:rPr>
            <w:rFonts w:ascii="Cambria Math" w:hAnsi="Cambria Math" w:eastAsia="Noto Serif CJK SC" w:cs="Cambria Math"/>
            <w:sz w:val="22"/>
            <w:szCs w:val="22"/>
          </w:rPr>
          <m:t>s</m:t>
        </m:r>
      </m:oMath>
      <w:r>
        <w:t xml:space="preserve"> 的任务数为 </w:t>
      </w:r>
      <m:oMath>
        <m:sSub>
          <m:sSubPr/>
          <m:e>
            <m:r>
              <m:rPr/>
              <w:rPr>
                <w:rFonts w:ascii="Cambria Math" w:hAnsi="Cambria Math" w:eastAsia="Noto Serif CJK SC" w:cs="Cambria Math"/>
                <w:sz w:val="22"/>
                <w:szCs w:val="22"/>
              </w:rPr>
              <m:t>n</m:t>
            </m:r>
          </m:e>
          <m:sub>
            <m:r>
              <m:rPr/>
              <w:rPr>
                <w:rFonts w:ascii="Cambria Math" w:hAnsi="Cambria Math" w:eastAsia="Noto Serif CJK SC" w:cs="Cambria Math"/>
                <w:sz w:val="22"/>
                <w:szCs w:val="22"/>
              </w:rPr>
              <m:t>s</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k</m:t>
            </m:r>
          </m:sub>
        </m:sSub>
      </m:oMath>
      <w:r>
        <w:t xml:space="preserve">。当 </w:t>
      </w:r>
      <m:oMath>
        <m:sSub>
          <m:sSubPr/>
          <m:e>
            <m:r>
              <m:rPr/>
              <w:rPr>
                <w:rFonts w:ascii="Cambria Math" w:hAnsi="Cambria Math" w:eastAsia="Noto Serif CJK SC" w:cs="Cambria Math"/>
                <w:sz w:val="22"/>
                <w:szCs w:val="22"/>
              </w:rPr>
              <m:t>n</m:t>
            </m:r>
          </m:e>
          <m:sub>
            <m:r>
              <m:rPr/>
              <w:rPr>
                <w:rFonts w:ascii="Cambria Math" w:hAnsi="Cambria Math" w:eastAsia="Noto Serif CJK SC" w:cs="Cambria Math"/>
                <w:sz w:val="22"/>
                <w:szCs w:val="22"/>
              </w:rPr>
              <m:t>s</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k</m:t>
            </m:r>
          </m:sub>
        </m:sSub>
        <m:r>
          <m:rPr>
            <m:sty m:val="p"/>
          </m:rPr>
          <w:rPr>
            <w:rFonts w:ascii="Cambria Math" w:hAnsi="Cambria Math" w:eastAsia="Noto Serif CJK SC" w:cs="Cambria Math"/>
            <w:sz w:val="22"/>
            <w:szCs w:val="22"/>
          </w:rPr>
          <m:t>&gt;</m:t>
        </m:r>
        <m:r>
          <m:rPr/>
          <w:rPr>
            <w:rFonts w:ascii="Cambria Math" w:hAnsi="Cambria Math" w:eastAsia="Noto Serif CJK SC" w:cs="Cambria Math"/>
            <w:sz w:val="22"/>
            <w:szCs w:val="22"/>
          </w:rPr>
          <m:t>0</m:t>
        </m:r>
      </m:oMath>
      <w:r>
        <w:t xml:space="preserve"> 时，对这些任务的计算时延与后台等待时延之和取平均，得到 </w:t>
      </w:r>
      <m:oMath>
        <m:sSubSup>
          <m:sSubSupPr/>
          <m:e>
            <m:r>
              <m:rPr/>
              <w:rPr>
                <w:rFonts w:ascii="Cambria Math" w:hAnsi="Cambria Math" w:eastAsia="Noto Serif CJK SC" w:cs="Cambria Math"/>
                <w:sz w:val="22"/>
                <w:szCs w:val="22"/>
              </w:rPr>
              <m:t>τ</m:t>
            </m:r>
          </m:e>
          <m:sub>
            <m:r>
              <m:rPr/>
              <w:rPr>
                <w:rFonts w:ascii="Cambria Math" w:hAnsi="Cambria Math" w:eastAsia="Noto Serif CJK SC" w:cs="Cambria Math"/>
                <w:sz w:val="22"/>
                <w:szCs w:val="22"/>
              </w:rPr>
              <m:t>s</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k</m:t>
            </m:r>
          </m:sub>
          <m:sup>
            <m:r>
              <m:rPr>
                <m:sty m:val="p"/>
              </m:rPr>
              <w:rPr>
                <w:rFonts w:ascii="Cambria Math" w:hAnsi="Cambria Math" w:eastAsia="Noto Serif CJK SC" w:cs="Cambria Math"/>
                <w:sz w:val="22"/>
                <w:szCs w:val="22"/>
              </w:rPr>
              <m:t>obs</m:t>
            </m:r>
          </m:sup>
        </m:sSubSup>
      </m:oMath>
      <w:r>
        <w:t xml:space="preserve">；服务加载与前驱通信不计入该观测值。历史执行时延按系数 </w:t>
      </w:r>
      <m:oMath>
        <m:sSub>
          <m:sSubPr/>
          <m:e>
            <m:r>
              <m:rPr/>
              <w:rPr>
                <w:rFonts w:ascii="Cambria Math" w:hAnsi="Cambria Math" w:eastAsia="Noto Serif CJK SC" w:cs="Cambria Math"/>
                <w:sz w:val="22"/>
                <w:szCs w:val="22"/>
              </w:rPr>
              <m:t>α</m:t>
            </m:r>
          </m:e>
          <m:sub>
            <m:r>
              <m:rPr/>
              <w:rPr>
                <w:rFonts w:ascii="Cambria Math" w:hAnsi="Cambria Math" w:eastAsia="Noto Serif CJK SC" w:cs="Cambria Math"/>
                <w:sz w:val="22"/>
                <w:szCs w:val="22"/>
              </w:rPr>
              <m:t>h</m:t>
            </m:r>
          </m:sub>
        </m:sSub>
      </m:oMath>
      <w:r>
        <w:t xml:space="preserve"> 更新：</w:t>
      </w:r>
    </w:p>
    <w:tbl>
      <w:tblPr>
        <w:tblStyle w:val="33"/>
        <w:tblW w:w="0" w:type="auto"/>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0" w:type="dxa"/>
          <w:left w:w="0" w:type="dxa"/>
          <w:bottom w:w="0" w:type="dxa"/>
          <w:right w:w="0" w:type="dxa"/>
        </w:tblCellMar>
      </w:tblPr>
      <w:tblGrid>
        <w:gridCol w:w="8391"/>
        <w:gridCol w:w="964"/>
      </w:tblGrid>
      <w:tr w14:paraId="67B3DD47">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0" w:type="dxa"/>
            <w:left w:w="0" w:type="dxa"/>
            <w:bottom w:w="0" w:type="dxa"/>
            <w:right w:w="0" w:type="dxa"/>
          </w:tblCellMar>
        </w:tblPrEx>
        <w:trPr>
          <w:cantSplit/>
          <w:jc w:val="center"/>
        </w:trPr>
        <w:tc>
          <w:tcPr>
            <w:tcW w:w="8391" w:type="dxa"/>
            <w:vAlign w:val="center"/>
          </w:tcPr>
          <w:p w14:paraId="2BAA641A">
            <w:pPr>
              <w:pStyle w:val="172"/>
              <w:spacing w:before="80" w:after="80"/>
              <w:jc w:val="center"/>
            </w:pPr>
            <m:oMathPara>
              <m:oMath>
                <m:sSub>
                  <m:sSubPr/>
                  <m:e>
                    <m:r>
                      <m:rPr/>
                      <w:rPr>
                        <w:rFonts w:ascii="Cambria Math" w:hAnsi="Cambria Math" w:eastAsia="Noto Serif CJK SC" w:cs="Cambria Math"/>
                        <w:sz w:val="22"/>
                        <w:szCs w:val="22"/>
                      </w:rPr>
                      <m:t>μ</m:t>
                    </m:r>
                  </m:e>
                  <m:sub>
                    <m:r>
                      <m:rPr/>
                      <w:rPr>
                        <w:rFonts w:ascii="Cambria Math" w:hAnsi="Cambria Math" w:eastAsia="Noto Serif CJK SC" w:cs="Cambria Math"/>
                        <w:sz w:val="22"/>
                        <w:szCs w:val="22"/>
                      </w:rPr>
                      <m:t>s</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k</m:t>
                    </m:r>
                  </m:sub>
                </m:sSub>
                <m:r>
                  <m:rPr>
                    <m:sty m:val="p"/>
                  </m:rPr>
                  <w:rPr>
                    <w:rFonts w:ascii="Cambria Math" w:hAnsi="Cambria Math" w:eastAsia="Noto Serif CJK SC" w:cs="Cambria Math"/>
                    <w:sz w:val="22"/>
                    <w:szCs w:val="22"/>
                  </w:rPr>
                  <m:t>=</m:t>
                </m:r>
                <m:d>
                  <m:dPr/>
                  <m:e>
                    <m:r>
                      <m:rPr/>
                      <w:rPr>
                        <w:rFonts w:ascii="Cambria Math" w:hAnsi="Cambria Math" w:eastAsia="Noto Serif CJK SC" w:cs="Cambria Math"/>
                        <w:sz w:val="22"/>
                        <w:szCs w:val="22"/>
                      </w:rPr>
                      <m:t>1</m:t>
                    </m:r>
                    <m:r>
                      <m:rPr>
                        <m:sty m:val="p"/>
                      </m:rPr>
                      <w:rPr>
                        <w:rFonts w:ascii="Cambria Math" w:hAnsi="Cambria Math" w:eastAsia="Noto Serif CJK SC" w:cs="Cambria Math"/>
                        <w:sz w:val="22"/>
                        <w:szCs w:val="22"/>
                      </w:rPr>
                      <m:t>−</m:t>
                    </m:r>
                    <m:sSub>
                      <m:sSubPr/>
                      <m:e>
                        <m:r>
                          <m:rPr/>
                          <w:rPr>
                            <w:rFonts w:ascii="Cambria Math" w:hAnsi="Cambria Math" w:eastAsia="Noto Serif CJK SC" w:cs="Cambria Math"/>
                            <w:sz w:val="22"/>
                            <w:szCs w:val="22"/>
                          </w:rPr>
                          <m:t>α</m:t>
                        </m:r>
                      </m:e>
                      <m:sub>
                        <m:r>
                          <m:rPr/>
                          <w:rPr>
                            <w:rFonts w:ascii="Cambria Math" w:hAnsi="Cambria Math" w:eastAsia="Noto Serif CJK SC" w:cs="Cambria Math"/>
                            <w:sz w:val="22"/>
                            <w:szCs w:val="22"/>
                          </w:rPr>
                          <m:t>h</m:t>
                        </m:r>
                      </m:sub>
                    </m:sSub>
                  </m:e>
                </m:d>
                <m:sSub>
                  <m:sSubPr/>
                  <m:e>
                    <m:r>
                      <m:rPr/>
                      <w:rPr>
                        <w:rFonts w:ascii="Cambria Math" w:hAnsi="Cambria Math" w:eastAsia="Noto Serif CJK SC" w:cs="Cambria Math"/>
                        <w:sz w:val="22"/>
                        <w:szCs w:val="22"/>
                      </w:rPr>
                      <m:t>μ</m:t>
                    </m:r>
                  </m:e>
                  <m:sub>
                    <m:r>
                      <m:rPr/>
                      <w:rPr>
                        <w:rFonts w:ascii="Cambria Math" w:hAnsi="Cambria Math" w:eastAsia="Noto Serif CJK SC" w:cs="Cambria Math"/>
                        <w:sz w:val="22"/>
                        <w:szCs w:val="22"/>
                      </w:rPr>
                      <m:t>s</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k</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1</m:t>
                    </m:r>
                  </m:sub>
                </m:sSub>
                <m:r>
                  <m:rPr>
                    <m:sty m:val="p"/>
                  </m:rPr>
                  <w:rPr>
                    <w:rFonts w:ascii="Cambria Math" w:hAnsi="Cambria Math" w:eastAsia="Noto Serif CJK SC" w:cs="Cambria Math"/>
                    <w:sz w:val="22"/>
                    <w:szCs w:val="22"/>
                  </w:rPr>
                  <m:t>+</m:t>
                </m:r>
                <m:sSub>
                  <m:sSubPr/>
                  <m:e>
                    <m:r>
                      <m:rPr/>
                      <w:rPr>
                        <w:rFonts w:ascii="Cambria Math" w:hAnsi="Cambria Math" w:eastAsia="Noto Serif CJK SC" w:cs="Cambria Math"/>
                        <w:sz w:val="22"/>
                        <w:szCs w:val="22"/>
                      </w:rPr>
                      <m:t>α</m:t>
                    </m:r>
                  </m:e>
                  <m:sub>
                    <m:r>
                      <m:rPr/>
                      <w:rPr>
                        <w:rFonts w:ascii="Cambria Math" w:hAnsi="Cambria Math" w:eastAsia="Noto Serif CJK SC" w:cs="Cambria Math"/>
                        <w:sz w:val="22"/>
                        <w:szCs w:val="22"/>
                      </w:rPr>
                      <m:t>h</m:t>
                    </m:r>
                  </m:sub>
                </m:sSub>
                <m:sSubSup>
                  <m:sSubSupPr/>
                  <m:e>
                    <m:r>
                      <m:rPr/>
                      <w:rPr>
                        <w:rFonts w:ascii="Cambria Math" w:hAnsi="Cambria Math" w:eastAsia="Noto Serif CJK SC" w:cs="Cambria Math"/>
                        <w:sz w:val="22"/>
                        <w:szCs w:val="22"/>
                      </w:rPr>
                      <m:t>τ</m:t>
                    </m:r>
                  </m:e>
                  <m:sub>
                    <m:r>
                      <m:rPr/>
                      <w:rPr>
                        <w:rFonts w:ascii="Cambria Math" w:hAnsi="Cambria Math" w:eastAsia="Noto Serif CJK SC" w:cs="Cambria Math"/>
                        <w:sz w:val="22"/>
                        <w:szCs w:val="22"/>
                      </w:rPr>
                      <m:t>s</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k</m:t>
                    </m:r>
                  </m:sub>
                  <m:sup>
                    <m:r>
                      <m:rPr>
                        <m:sty m:val="p"/>
                      </m:rPr>
                      <w:rPr>
                        <w:rFonts w:ascii="Cambria Math" w:hAnsi="Cambria Math" w:eastAsia="Noto Serif CJK SC" w:cs="Cambria Math"/>
                        <w:sz w:val="22"/>
                        <w:szCs w:val="22"/>
                      </w:rPr>
                      <m:t>obs</m:t>
                    </m:r>
                  </m:sup>
                </m:sSubSup>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  </m:t>
                </m:r>
                <m:sSub>
                  <m:sSubPr/>
                  <m:e>
                    <m:r>
                      <m:rPr/>
                      <w:rPr>
                        <w:rFonts w:ascii="Cambria Math" w:hAnsi="Cambria Math" w:eastAsia="Noto Serif CJK SC" w:cs="Cambria Math"/>
                        <w:sz w:val="22"/>
                        <w:szCs w:val="22"/>
                      </w:rPr>
                      <m:t>n</m:t>
                    </m:r>
                  </m:e>
                  <m:sub>
                    <m:r>
                      <m:rPr/>
                      <w:rPr>
                        <w:rFonts w:ascii="Cambria Math" w:hAnsi="Cambria Math" w:eastAsia="Noto Serif CJK SC" w:cs="Cambria Math"/>
                        <w:sz w:val="22"/>
                        <w:szCs w:val="22"/>
                      </w:rPr>
                      <m:t>s</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k</m:t>
                    </m:r>
                  </m:sub>
                </m:sSub>
                <m:r>
                  <m:rPr>
                    <m:sty m:val="p"/>
                  </m:rPr>
                  <w:rPr>
                    <w:rFonts w:ascii="Cambria Math" w:hAnsi="Cambria Math" w:eastAsia="Noto Serif CJK SC" w:cs="Cambria Math"/>
                    <w:sz w:val="22"/>
                    <w:szCs w:val="22"/>
                  </w:rPr>
                  <m:t>&gt;</m:t>
                </m:r>
                <m:r>
                  <m:rPr/>
                  <w:rPr>
                    <w:rFonts w:ascii="Cambria Math" w:hAnsi="Cambria Math" w:eastAsia="Noto Serif CJK SC" w:cs="Cambria Math"/>
                    <w:sz w:val="22"/>
                    <w:szCs w:val="22"/>
                  </w:rPr>
                  <m:t>0</m:t>
                </m:r>
                <m:r>
                  <m:rPr>
                    <m:sty m:val="p"/>
                  </m:rPr>
                  <w:rPr>
                    <w:rFonts w:ascii="Cambria Math" w:hAnsi="Cambria Math" w:eastAsia="Noto Serif CJK SC" w:cs="Cambria Math"/>
                    <w:sz w:val="22"/>
                    <w:szCs w:val="22"/>
                  </w:rPr>
                  <m:t>.</m:t>
                </m:r>
              </m:oMath>
            </m:oMathPara>
          </w:p>
        </w:tc>
        <w:tc>
          <w:tcPr>
            <w:tcW w:w="964" w:type="dxa"/>
            <w:vAlign w:val="center"/>
          </w:tcPr>
          <w:p w14:paraId="4BFA6FCC">
            <w:pPr>
              <w:pStyle w:val="172"/>
              <w:jc w:val="right"/>
            </w:pPr>
            <w:r>
              <w:t>（</w:t>
            </w:r>
            <w:bookmarkStart w:id="21" w:name="eq_16"/>
            <w:r>
              <w:t>16</w:t>
            </w:r>
            <w:bookmarkEnd w:id="21"/>
            <w:r>
              <w:t>）</w:t>
            </w:r>
          </w:p>
        </w:tc>
      </w:tr>
    </w:tbl>
    <w:p w14:paraId="3F32676C">
      <w:pPr>
        <w:keepNext w:val="0"/>
        <w:spacing w:before="0" w:after="20" w:line="20" w:lineRule="exact"/>
        <w:ind w:firstLine="0"/>
      </w:pPr>
    </w:p>
    <w:p w14:paraId="56FA1012">
      <w:pPr>
        <w:jc w:val="both"/>
      </w:pPr>
      <w:r>
        <w:t xml:space="preserve">首次观测时令 </w:t>
      </w:r>
      <m:oMath>
        <m:sSub>
          <m:sSubPr/>
          <m:e>
            <m:r>
              <m:rPr/>
              <w:rPr>
                <w:rFonts w:ascii="Cambria Math" w:hAnsi="Cambria Math" w:eastAsia="Noto Serif CJK SC" w:cs="Cambria Math"/>
                <w:sz w:val="22"/>
                <w:szCs w:val="22"/>
              </w:rPr>
              <m:t>μ</m:t>
            </m:r>
          </m:e>
          <m:sub>
            <m:r>
              <m:rPr/>
              <w:rPr>
                <w:rFonts w:ascii="Cambria Math" w:hAnsi="Cambria Math" w:eastAsia="Noto Serif CJK SC" w:cs="Cambria Math"/>
                <w:sz w:val="22"/>
                <w:szCs w:val="22"/>
              </w:rPr>
              <m:t>s</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k</m:t>
            </m:r>
          </m:sub>
        </m:sSub>
        <m:r>
          <m:rPr>
            <m:sty m:val="p"/>
          </m:rPr>
          <w:rPr>
            <w:rFonts w:ascii="Cambria Math" w:hAnsi="Cambria Math" w:eastAsia="Noto Serif CJK SC" w:cs="Cambria Math"/>
            <w:sz w:val="22"/>
            <w:szCs w:val="22"/>
          </w:rPr>
          <m:t>=</m:t>
        </m:r>
        <m:sSubSup>
          <m:sSubSupPr/>
          <m:e>
            <m:r>
              <m:rPr/>
              <w:rPr>
                <w:rFonts w:ascii="Cambria Math" w:hAnsi="Cambria Math" w:eastAsia="Noto Serif CJK SC" w:cs="Cambria Math"/>
                <w:sz w:val="22"/>
                <w:szCs w:val="22"/>
              </w:rPr>
              <m:t>τ</m:t>
            </m:r>
          </m:e>
          <m:sub>
            <m:r>
              <m:rPr/>
              <w:rPr>
                <w:rFonts w:ascii="Cambria Math" w:hAnsi="Cambria Math" w:eastAsia="Noto Serif CJK SC" w:cs="Cambria Math"/>
                <w:sz w:val="22"/>
                <w:szCs w:val="22"/>
              </w:rPr>
              <m:t>s</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k</m:t>
            </m:r>
          </m:sub>
          <m:sup>
            <m:r>
              <m:rPr>
                <m:sty m:val="p"/>
              </m:rPr>
              <w:rPr>
                <w:rFonts w:ascii="Cambria Math" w:hAnsi="Cambria Math" w:eastAsia="Noto Serif CJK SC" w:cs="Cambria Math"/>
                <w:sz w:val="22"/>
                <w:szCs w:val="22"/>
              </w:rPr>
              <m:t>obs</m:t>
            </m:r>
          </m:sup>
        </m:sSubSup>
      </m:oMath>
      <w:r>
        <w:t xml:space="preserve">，无本地新观测时保持原值。用于评分的时延估计记为 </w:t>
      </w:r>
      <m:oMath>
        <m:sSubSup>
          <m:sSubSupPr/>
          <m:e>
            <m:r>
              <m:rPr/>
              <w:rPr>
                <w:rFonts w:ascii="Cambria Math" w:hAnsi="Cambria Math" w:eastAsia="Noto Serif CJK SC" w:cs="Cambria Math"/>
                <w:sz w:val="22"/>
                <w:szCs w:val="22"/>
              </w:rPr>
              <m:t>μ</m:t>
            </m:r>
          </m:e>
          <m:sub>
            <m:r>
              <m:rPr/>
              <w:rPr>
                <w:rFonts w:ascii="Cambria Math" w:hAnsi="Cambria Math" w:eastAsia="Noto Serif CJK SC" w:cs="Cambria Math"/>
                <w:sz w:val="22"/>
                <w:szCs w:val="22"/>
              </w:rPr>
              <m:t>s</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k</m:t>
            </m:r>
          </m:sub>
          <m:sup>
            <m:r>
              <m:rPr>
                <m:sty m:val="p"/>
              </m:rPr>
              <w:rPr>
                <w:rFonts w:ascii="Cambria Math" w:hAnsi="Cambria Math" w:eastAsia="Noto Serif CJK SC" w:cs="Cambria Math"/>
                <w:sz w:val="22"/>
                <w:szCs w:val="22"/>
              </w:rPr>
              <m:t>fb</m:t>
            </m:r>
          </m:sup>
        </m:sSubSup>
      </m:oMath>
      <w:r>
        <w:t xml:space="preserve">；有本地历史时取 </w:t>
      </w:r>
      <m:oMath>
        <m:sSub>
          <m:sSubPr/>
          <m:e>
            <m:r>
              <m:rPr/>
              <w:rPr>
                <w:rFonts w:ascii="Cambria Math" w:hAnsi="Cambria Math" w:eastAsia="Noto Serif CJK SC" w:cs="Cambria Math"/>
                <w:sz w:val="22"/>
                <w:szCs w:val="22"/>
              </w:rPr>
              <m:t>μ</m:t>
            </m:r>
          </m:e>
          <m:sub>
            <m:r>
              <m:rPr/>
              <w:rPr>
                <w:rFonts w:ascii="Cambria Math" w:hAnsi="Cambria Math" w:eastAsia="Noto Serif CJK SC" w:cs="Cambria Math"/>
                <w:sz w:val="22"/>
                <w:szCs w:val="22"/>
              </w:rPr>
              <m:t>s</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k</m:t>
            </m:r>
          </m:sub>
        </m:sSub>
      </m:oMath>
      <w:r>
        <w:t>，否则采用全网任务平均执行时延的 EMA。</w:t>
      </w:r>
    </w:p>
    <w:p w14:paraId="412A8E21">
      <w:pPr>
        <w:keepNext/>
        <w:jc w:val="both"/>
      </w:pPr>
      <w:r>
        <w:t xml:space="preserve">DCC 使用相同的平滑方式得到本周期平均 CPU 周期数的历史估计 </w:t>
      </w:r>
      <m:oMath>
        <m:sSubSup>
          <m:sSubSupPr/>
          <m:e>
            <m:r>
              <m:rPr/>
              <w:rPr>
                <w:rFonts w:ascii="Cambria Math" w:hAnsi="Cambria Math" w:eastAsia="Noto Serif CJK SC" w:cs="Cambria Math"/>
                <w:sz w:val="22"/>
                <w:szCs w:val="22"/>
              </w:rPr>
              <m:t>c</m:t>
            </m:r>
          </m:e>
          <m:sub>
            <m:r>
              <m:rPr/>
              <w:rPr>
                <w:rFonts w:ascii="Cambria Math" w:hAnsi="Cambria Math" w:eastAsia="Noto Serif CJK SC" w:cs="Cambria Math"/>
                <w:sz w:val="22"/>
                <w:szCs w:val="22"/>
              </w:rPr>
              <m:t>k</m:t>
            </m:r>
          </m:sub>
          <m:sup>
            <m:r>
              <m:rPr>
                <m:sty m:val="p"/>
              </m:rPr>
              <w:rPr>
                <w:rFonts w:ascii="Cambria Math" w:hAnsi="Cambria Math" w:eastAsia="Noto Serif CJK SC" w:cs="Cambria Math"/>
                <w:sz w:val="22"/>
                <w:szCs w:val="22"/>
              </w:rPr>
              <m:t>ema</m:t>
            </m:r>
          </m:sup>
        </m:sSubSup>
      </m:oMath>
      <w:r>
        <w:t xml:space="preserve">，无请求时保留原值。将 </w:t>
      </w:r>
      <m:oMath>
        <m:sSubSup>
          <m:sSubSupPr/>
          <m:e>
            <m:r>
              <m:rPr/>
              <w:rPr>
                <w:rFonts w:ascii="Cambria Math" w:hAnsi="Cambria Math" w:eastAsia="Noto Serif CJK SC" w:cs="Cambria Math"/>
                <w:sz w:val="22"/>
                <w:szCs w:val="22"/>
              </w:rPr>
              <m:t>c</m:t>
            </m:r>
          </m:e>
          <m:sub>
            <m:r>
              <m:rPr/>
              <w:rPr>
                <w:rFonts w:ascii="Cambria Math" w:hAnsi="Cambria Math" w:eastAsia="Noto Serif CJK SC" w:cs="Cambria Math"/>
                <w:sz w:val="22"/>
                <w:szCs w:val="22"/>
              </w:rPr>
              <m:t>k</m:t>
            </m:r>
          </m:sub>
          <m:sup>
            <m:r>
              <m:rPr>
                <m:sty m:val="p"/>
              </m:rPr>
              <w:rPr>
                <w:rFonts w:ascii="Cambria Math" w:hAnsi="Cambria Math" w:eastAsia="Noto Serif CJK SC" w:cs="Cambria Math"/>
                <w:sz w:val="22"/>
                <w:szCs w:val="22"/>
              </w:rPr>
              <m:t>ema</m:t>
            </m:r>
          </m:sup>
        </m:sSubSup>
        <m:r>
          <m:rPr>
            <m:sty m:val="p"/>
          </m:rPr>
          <w:rPr>
            <w:rFonts w:ascii="Cambria Math" w:hAnsi="Cambria Math" w:eastAsia="Noto Serif CJK SC" w:cs="Cambria Math"/>
            <w:sz w:val="22"/>
            <w:szCs w:val="22"/>
          </w:rPr>
          <m:t>/</m:t>
        </m:r>
        <m:sSub>
          <m:sSubPr/>
          <m:e>
            <m:r>
              <m:rPr/>
              <w:rPr>
                <w:rFonts w:ascii="Cambria Math" w:hAnsi="Cambria Math" w:eastAsia="Noto Serif CJK SC" w:cs="Cambria Math"/>
                <w:sz w:val="22"/>
                <w:szCs w:val="22"/>
              </w:rPr>
              <m:t>c</m:t>
            </m:r>
          </m:e>
          <m:sub>
            <m:r>
              <m:rPr>
                <m:sty m:val="p"/>
              </m:rPr>
              <w:rPr>
                <w:rFonts w:ascii="Cambria Math" w:hAnsi="Cambria Math" w:eastAsia="Noto Serif CJK SC" w:cs="Cambria Math"/>
                <w:sz w:val="22"/>
                <w:szCs w:val="22"/>
              </w:rPr>
              <m:t>max</m:t>
            </m:r>
          </m:sub>
        </m:sSub>
      </m:oMath>
      <w:r>
        <w:t xml:space="preserve"> 限制在 </w:t>
      </w:r>
      <m:oMath>
        <m:d>
          <m:dPr>
            <m:begChr m:val="["/>
            <m:endChr m:val="]"/>
          </m:dPr>
          <m:e>
            <m:r>
              <m:rPr/>
              <w:rPr>
                <w:rFonts w:ascii="Cambria Math" w:hAnsi="Cambria Math" w:eastAsia="Noto Serif CJK SC" w:cs="Cambria Math"/>
                <w:sz w:val="22"/>
                <w:szCs w:val="22"/>
              </w:rPr>
              <m:t>0</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1</m:t>
            </m:r>
          </m:e>
        </m:d>
      </m:oMath>
      <w:r>
        <w:t xml:space="preserve"> 内得到 </w:t>
      </w:r>
      <m:oMath>
        <m:sSub>
          <m:sSubPr/>
          <m:e>
            <m:r>
              <m:rPr/>
              <w:rPr>
                <w:rFonts w:ascii="Cambria Math" w:hAnsi="Cambria Math" w:eastAsia="Noto Serif CJK SC" w:cs="Cambria Math"/>
                <w:sz w:val="22"/>
                <w:szCs w:val="22"/>
              </w:rPr>
              <m:t>χ</m:t>
            </m:r>
          </m:e>
          <m:sub>
            <m:r>
              <m:rPr/>
              <w:rPr>
                <w:rFonts w:ascii="Cambria Math" w:hAnsi="Cambria Math" w:eastAsia="Noto Serif CJK SC" w:cs="Cambria Math"/>
                <w:sz w:val="22"/>
                <w:szCs w:val="22"/>
              </w:rPr>
              <m:t>k</m:t>
            </m:r>
          </m:sub>
        </m:sSub>
      </m:oMath>
      <w:r>
        <w:t xml:space="preserve">，其中 </w:t>
      </w:r>
      <m:oMath>
        <m:sSub>
          <m:sSubPr/>
          <m:e>
            <m:r>
              <m:rPr/>
              <w:rPr>
                <w:rFonts w:ascii="Cambria Math" w:hAnsi="Cambria Math" w:eastAsia="Noto Serif CJK SC" w:cs="Cambria Math"/>
                <w:sz w:val="22"/>
                <w:szCs w:val="22"/>
              </w:rPr>
              <m:t>c</m:t>
            </m:r>
          </m:e>
          <m:sub>
            <m:r>
              <m:rPr>
                <m:sty m:val="p"/>
              </m:rPr>
              <w:rPr>
                <w:rFonts w:ascii="Cambria Math" w:hAnsi="Cambria Math" w:eastAsia="Noto Serif CJK SC" w:cs="Cambria Math"/>
                <w:sz w:val="22"/>
                <w:szCs w:val="22"/>
              </w:rPr>
              <m:t>max</m:t>
            </m:r>
          </m:sub>
        </m:sSub>
      </m:oMath>
      <w:r>
        <w:t xml:space="preserve"> 为计算量的统一参考上限，单位为 CPU 周期数。以 </w:t>
      </w:r>
      <m:oMath>
        <m:sSub>
          <m:sSubPr/>
          <m:e>
            <m:r>
              <m:rPr/>
              <w:rPr>
                <w:rFonts w:ascii="Cambria Math" w:hAnsi="Cambria Math" w:eastAsia="Noto Serif CJK SC" w:cs="Cambria Math"/>
                <w:sz w:val="22"/>
                <w:szCs w:val="22"/>
              </w:rPr>
              <m:t>w</m:t>
            </m:r>
          </m:e>
          <m:sub>
            <m:r>
              <m:rPr/>
              <w:rPr>
                <w:rFonts w:ascii="Cambria Math" w:hAnsi="Cambria Math" w:eastAsia="Noto Serif CJK SC" w:cs="Cambria Math"/>
                <w:sz w:val="22"/>
                <w:szCs w:val="22"/>
              </w:rPr>
              <m:t>c</m:t>
            </m:r>
          </m:sub>
        </m:sSub>
      </m:oMath>
      <w:r>
        <w:t xml:space="preserve"> 控制权重调整强度，服务器执行质量权重定义为</w:t>
      </w:r>
    </w:p>
    <w:tbl>
      <w:tblPr>
        <w:tblStyle w:val="33"/>
        <w:tblW w:w="0" w:type="auto"/>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0" w:type="dxa"/>
          <w:left w:w="0" w:type="dxa"/>
          <w:bottom w:w="0" w:type="dxa"/>
          <w:right w:w="0" w:type="dxa"/>
        </w:tblCellMar>
      </w:tblPr>
      <w:tblGrid>
        <w:gridCol w:w="8391"/>
        <w:gridCol w:w="964"/>
      </w:tblGrid>
      <w:tr w14:paraId="32E5D10D">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0" w:type="dxa"/>
            <w:left w:w="0" w:type="dxa"/>
            <w:bottom w:w="0" w:type="dxa"/>
            <w:right w:w="0" w:type="dxa"/>
          </w:tblCellMar>
        </w:tblPrEx>
        <w:trPr>
          <w:cantSplit/>
          <w:jc w:val="center"/>
        </w:trPr>
        <w:tc>
          <w:tcPr>
            <w:tcW w:w="8391" w:type="dxa"/>
            <w:vAlign w:val="center"/>
          </w:tcPr>
          <w:p w14:paraId="53DACDEA">
            <w:pPr>
              <w:pStyle w:val="172"/>
              <w:spacing w:before="80" w:after="80"/>
              <w:jc w:val="center"/>
            </w:pPr>
            <m:oMathPara>
              <m:oMath>
                <m:sSub>
                  <m:sSubPr/>
                  <m:e>
                    <m:r>
                      <m:rPr/>
                      <w:rPr>
                        <w:rFonts w:ascii="Cambria Math" w:hAnsi="Cambria Math" w:eastAsia="Noto Serif CJK SC" w:cs="Cambria Math"/>
                        <w:sz w:val="22"/>
                        <w:szCs w:val="22"/>
                      </w:rPr>
                      <m:t>ω</m:t>
                    </m:r>
                  </m:e>
                  <m:sub>
                    <m:r>
                      <m:rPr/>
                      <w:rPr>
                        <w:rFonts w:ascii="Cambria Math" w:hAnsi="Cambria Math" w:eastAsia="Noto Serif CJK SC" w:cs="Cambria Math"/>
                        <w:sz w:val="22"/>
                        <w:szCs w:val="22"/>
                      </w:rPr>
                      <m:t>s</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k</m:t>
                    </m:r>
                  </m:sub>
                </m:sSub>
                <m:r>
                  <m:rPr>
                    <m:sty m:val="p"/>
                  </m:rPr>
                  <w:rPr>
                    <w:rFonts w:ascii="Cambria Math" w:hAnsi="Cambria Math" w:eastAsia="Noto Serif CJK SC" w:cs="Cambria Math"/>
                    <w:sz w:val="22"/>
                    <w:szCs w:val="22"/>
                  </w:rPr>
                  <m:t>=</m:t>
                </m:r>
                <m:sSup>
                  <m:sSupPr/>
                  <m:e>
                    <m:d>
                      <m:dPr/>
                      <m:e>
                        <m:f>
                          <m:fPr/>
                          <m:num>
                            <m:limLow>
                              <m:limLowPr/>
                              <m:e>
                                <m:r>
                                  <m:rPr>
                                    <m:sty m:val="p"/>
                                  </m:rPr>
                                  <w:rPr>
                                    <w:rFonts w:ascii="Cambria Math" w:hAnsi="Cambria Math" w:eastAsia="Noto Serif CJK SC" w:cs="Cambria Math"/>
                                    <w:sz w:val="22"/>
                                    <w:szCs w:val="22"/>
                                  </w:rPr>
                                  <m:t>min</m:t>
                                </m:r>
                              </m:e>
                              <m:lim>
                                <m:sSup>
                                  <m:sSupPr/>
                                  <m:e>
                                    <m:r>
                                      <m:rPr/>
                                      <w:rPr>
                                        <w:rFonts w:ascii="Cambria Math" w:hAnsi="Cambria Math" w:eastAsia="Noto Serif CJK SC" w:cs="Cambria Math"/>
                                        <w:sz w:val="22"/>
                                        <w:szCs w:val="22"/>
                                      </w:rPr>
                                      <m:t>s</m:t>
                                    </m:r>
                                  </m:e>
                                  <m:sup>
                                    <m:r>
                                      <m:rPr>
                                        <m:sty m:val="p"/>
                                      </m:rPr>
                                      <w:rPr>
                                        <w:rFonts w:ascii="Cambria Math" w:hAnsi="Cambria Math" w:eastAsia="Noto Serif CJK SC" w:cs="Cambria Math"/>
                                        <w:sz w:val="22"/>
                                        <w:szCs w:val="22"/>
                                      </w:rPr>
                                      <m:t>′</m:t>
                                    </m:r>
                                  </m:sup>
                                </m:sSup>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1</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S</m:t>
                                </m:r>
                              </m:lim>
                            </m:limLow>
                            <m:sSubSup>
                              <m:sSubSupPr/>
                              <m:e>
                                <m:r>
                                  <m:rPr/>
                                  <w:rPr>
                                    <w:rFonts w:ascii="Cambria Math" w:hAnsi="Cambria Math" w:eastAsia="Noto Serif CJK SC" w:cs="Cambria Math"/>
                                    <w:sz w:val="22"/>
                                    <w:szCs w:val="22"/>
                                  </w:rPr>
                                  <m:t>μ</m:t>
                                </m:r>
                              </m:e>
                              <m:sub>
                                <m:sSup>
                                  <m:sSupPr/>
                                  <m:e>
                                    <m:r>
                                      <m:rPr/>
                                      <w:rPr>
                                        <w:rFonts w:ascii="Cambria Math" w:hAnsi="Cambria Math" w:eastAsia="Noto Serif CJK SC" w:cs="Cambria Math"/>
                                        <w:sz w:val="22"/>
                                        <w:szCs w:val="22"/>
                                      </w:rPr>
                                      <m:t>s</m:t>
                                    </m:r>
                                  </m:e>
                                  <m:sup>
                                    <m:r>
                                      <m:rPr>
                                        <m:sty m:val="p"/>
                                      </m:rPr>
                                      <w:rPr>
                                        <w:rFonts w:ascii="Cambria Math" w:hAnsi="Cambria Math" w:eastAsia="Noto Serif CJK SC" w:cs="Cambria Math"/>
                                        <w:sz w:val="22"/>
                                        <w:szCs w:val="22"/>
                                      </w:rPr>
                                      <m:t>′</m:t>
                                    </m:r>
                                  </m:sup>
                                </m:sSup>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k</m:t>
                                </m:r>
                              </m:sub>
                              <m:sup>
                                <m:r>
                                  <m:rPr>
                                    <m:sty m:val="p"/>
                                  </m:rPr>
                                  <w:rPr>
                                    <w:rFonts w:ascii="Cambria Math" w:hAnsi="Cambria Math" w:eastAsia="Noto Serif CJK SC" w:cs="Cambria Math"/>
                                    <w:sz w:val="22"/>
                                    <w:szCs w:val="22"/>
                                  </w:rPr>
                                  <m:t>fb</m:t>
                                </m:r>
                              </m:sup>
                            </m:sSubSup>
                          </m:num>
                          <m:den>
                            <m:r>
                              <m:rPr>
                                <m:sty m:val="p"/>
                              </m:rPr>
                              <w:rPr>
                                <w:rFonts w:ascii="Cambria Math" w:hAnsi="Cambria Math" w:eastAsia="Noto Serif CJK SC" w:cs="Cambria Math"/>
                                <w:sz w:val="22"/>
                                <w:szCs w:val="22"/>
                              </w:rPr>
                              <m:t>max</m:t>
                            </m:r>
                            <m:d>
                              <m:dPr>
                                <m:begChr m:val="{"/>
                                <m:endChr m:val="}"/>
                              </m:dPr>
                              <m:e>
                                <m:sSubSup>
                                  <m:sSubSupPr/>
                                  <m:e>
                                    <m:r>
                                      <m:rPr/>
                                      <w:rPr>
                                        <w:rFonts w:ascii="Cambria Math" w:hAnsi="Cambria Math" w:eastAsia="Noto Serif CJK SC" w:cs="Cambria Math"/>
                                        <w:sz w:val="22"/>
                                        <w:szCs w:val="22"/>
                                      </w:rPr>
                                      <m:t>μ</m:t>
                                    </m:r>
                                  </m:e>
                                  <m:sub>
                                    <m:r>
                                      <m:rPr/>
                                      <w:rPr>
                                        <w:rFonts w:ascii="Cambria Math" w:hAnsi="Cambria Math" w:eastAsia="Noto Serif CJK SC" w:cs="Cambria Math"/>
                                        <w:sz w:val="22"/>
                                        <w:szCs w:val="22"/>
                                      </w:rPr>
                                      <m:t>s</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k</m:t>
                                    </m:r>
                                  </m:sub>
                                  <m:sup>
                                    <m:r>
                                      <m:rPr>
                                        <m:sty m:val="p"/>
                                      </m:rPr>
                                      <w:rPr>
                                        <w:rFonts w:ascii="Cambria Math" w:hAnsi="Cambria Math" w:eastAsia="Noto Serif CJK SC" w:cs="Cambria Math"/>
                                        <w:sz w:val="22"/>
                                        <w:szCs w:val="22"/>
                                      </w:rPr>
                                      <m:t>fb</m:t>
                                    </m:r>
                                  </m:sup>
                                </m:sSubSup>
                                <m:r>
                                  <m:rPr>
                                    <m:sty m:val="p"/>
                                  </m:rPr>
                                  <w:rPr>
                                    <w:rFonts w:ascii="Cambria Math" w:hAnsi="Cambria Math" w:eastAsia="Noto Serif CJK SC" w:cs="Cambria Math"/>
                                    <w:sz w:val="22"/>
                                    <w:szCs w:val="22"/>
                                  </w:rPr>
                                  <m:t>,</m:t>
                                </m:r>
                                <m:sSub>
                                  <m:sSubPr/>
                                  <m:e>
                                    <m:r>
                                      <m:rPr/>
                                      <w:rPr>
                                        <w:rFonts w:ascii="Cambria Math" w:hAnsi="Cambria Math" w:eastAsia="Noto Serif CJK SC" w:cs="Cambria Math"/>
                                        <w:sz w:val="22"/>
                                        <w:szCs w:val="22"/>
                                      </w:rPr>
                                      <m:t>ε</m:t>
                                    </m:r>
                                  </m:e>
                                  <m:sub>
                                    <m:r>
                                      <m:rPr>
                                        <m:sty m:val="p"/>
                                      </m:rPr>
                                      <w:rPr>
                                        <w:rFonts w:ascii="Cambria Math" w:hAnsi="Cambria Math" w:eastAsia="Noto Serif CJK SC" w:cs="Cambria Math"/>
                                        <w:sz w:val="22"/>
                                        <w:szCs w:val="22"/>
                                      </w:rPr>
                                      <m:t>num</m:t>
                                    </m:r>
                                  </m:sub>
                                </m:sSub>
                              </m:e>
                            </m:d>
                          </m:den>
                        </m:f>
                      </m:e>
                    </m:d>
                  </m:e>
                  <m:sup>
                    <m:sSub>
                      <m:sSubPr/>
                      <m:e>
                        <m:r>
                          <m:rPr/>
                          <w:rPr>
                            <w:rFonts w:ascii="Cambria Math" w:hAnsi="Cambria Math" w:eastAsia="Noto Serif CJK SC" w:cs="Cambria Math"/>
                            <w:sz w:val="22"/>
                            <w:szCs w:val="22"/>
                          </w:rPr>
                          <m:t>w</m:t>
                        </m:r>
                      </m:e>
                      <m:sub>
                        <m:r>
                          <m:rPr/>
                          <w:rPr>
                            <w:rFonts w:ascii="Cambria Math" w:hAnsi="Cambria Math" w:eastAsia="Noto Serif CJK SC" w:cs="Cambria Math"/>
                            <w:sz w:val="22"/>
                            <w:szCs w:val="22"/>
                          </w:rPr>
                          <m:t>c</m:t>
                        </m:r>
                      </m:sub>
                    </m:sSub>
                    <m:sSub>
                      <m:sSubPr/>
                      <m:e>
                        <m:r>
                          <m:rPr/>
                          <w:rPr>
                            <w:rFonts w:ascii="Cambria Math" w:hAnsi="Cambria Math" w:eastAsia="Noto Serif CJK SC" w:cs="Cambria Math"/>
                            <w:sz w:val="22"/>
                            <w:szCs w:val="22"/>
                          </w:rPr>
                          <m:t>χ</m:t>
                        </m:r>
                      </m:e>
                      <m:sub>
                        <m:r>
                          <m:rPr/>
                          <w:rPr>
                            <w:rFonts w:ascii="Cambria Math" w:hAnsi="Cambria Math" w:eastAsia="Noto Serif CJK SC" w:cs="Cambria Math"/>
                            <w:sz w:val="22"/>
                            <w:szCs w:val="22"/>
                          </w:rPr>
                          <m:t>k</m:t>
                        </m:r>
                      </m:sub>
                    </m:sSub>
                  </m:sup>
                </m:sSup>
                <m:r>
                  <m:rPr>
                    <m:sty m:val="p"/>
                  </m:rPr>
                  <w:rPr>
                    <w:rFonts w:ascii="Cambria Math" w:hAnsi="Cambria Math" w:eastAsia="Noto Serif CJK SC" w:cs="Cambria Math"/>
                    <w:sz w:val="22"/>
                    <w:szCs w:val="22"/>
                  </w:rPr>
                  <m:t>.</m:t>
                </m:r>
              </m:oMath>
            </m:oMathPara>
          </w:p>
        </w:tc>
        <w:tc>
          <w:tcPr>
            <w:tcW w:w="964" w:type="dxa"/>
            <w:vAlign w:val="center"/>
          </w:tcPr>
          <w:p w14:paraId="1F3B3632">
            <w:pPr>
              <w:pStyle w:val="172"/>
              <w:jc w:val="right"/>
            </w:pPr>
            <w:r>
              <w:t>（</w:t>
            </w:r>
            <w:bookmarkStart w:id="22" w:name="eq_17"/>
            <w:r>
              <w:t>17</w:t>
            </w:r>
            <w:bookmarkEnd w:id="22"/>
            <w:r>
              <w:t>）</w:t>
            </w:r>
          </w:p>
        </w:tc>
      </w:tr>
    </w:tbl>
    <w:p w14:paraId="41DDB553">
      <w:pPr>
        <w:keepNext w:val="0"/>
        <w:spacing w:before="0" w:after="20" w:line="20" w:lineRule="exact"/>
        <w:ind w:firstLine="0"/>
      </w:pPr>
    </w:p>
    <w:p w14:paraId="56468872">
      <w:pPr>
        <w:jc w:val="both"/>
      </w:pPr>
      <w:r>
        <w:t>其中，</w:t>
      </w:r>
      <m:oMath>
        <m:sSub>
          <m:sSubPr/>
          <m:e>
            <m:r>
              <m:rPr/>
              <w:rPr>
                <w:rFonts w:ascii="Cambria Math" w:hAnsi="Cambria Math" w:eastAsia="Noto Serif CJK SC" w:cs="Cambria Math"/>
                <w:sz w:val="22"/>
                <w:szCs w:val="22"/>
              </w:rPr>
              <m:t>ε</m:t>
            </m:r>
          </m:e>
          <m:sub>
            <m:r>
              <m:rPr>
                <m:sty m:val="p"/>
              </m:rPr>
              <w:rPr>
                <w:rFonts w:ascii="Cambria Math" w:hAnsi="Cambria Math" w:eastAsia="Noto Serif CJK SC" w:cs="Cambria Math"/>
                <w:sz w:val="22"/>
                <w:szCs w:val="22"/>
              </w:rPr>
              <m:t>num</m:t>
            </m:r>
          </m:sub>
        </m:sSub>
      </m:oMath>
      <w:r>
        <w:t xml:space="preserve"> 为防止除零的数值下限。历史执行时延较短的服务器得到较高权重；</w:t>
      </w:r>
      <m:oMath>
        <m:sSub>
          <m:sSubPr/>
          <m:e>
            <m:r>
              <m:rPr/>
              <w:rPr>
                <w:rFonts w:ascii="Cambria Math" w:hAnsi="Cambria Math" w:eastAsia="Noto Serif CJK SC" w:cs="Cambria Math"/>
                <w:sz w:val="22"/>
                <w:szCs w:val="22"/>
              </w:rPr>
              <m:t>χ</m:t>
            </m:r>
          </m:e>
          <m:sub>
            <m:r>
              <m:rPr/>
              <w:rPr>
                <w:rFonts w:ascii="Cambria Math" w:hAnsi="Cambria Math" w:eastAsia="Noto Serif CJK SC" w:cs="Cambria Math"/>
                <w:sz w:val="22"/>
                <w:szCs w:val="22"/>
              </w:rPr>
              <m:t>k</m:t>
            </m:r>
          </m:sub>
        </m:sSub>
      </m:oMath>
      <w:r>
        <w:t xml:space="preserve"> 越大，对较慢服务器的评分折减越明显。各权重初始为 1，</w:t>
      </w:r>
      <m:oMath>
        <m:sSub>
          <m:sSubPr/>
          <m:e>
            <m:r>
              <m:rPr/>
              <w:rPr>
                <w:rFonts w:ascii="Cambria Math" w:hAnsi="Cambria Math" w:eastAsia="Noto Serif CJK SC" w:cs="Cambria Math"/>
                <w:sz w:val="22"/>
                <w:szCs w:val="22"/>
              </w:rPr>
              <m:t>χ</m:t>
            </m:r>
          </m:e>
          <m:sub>
            <m:r>
              <m:rPr/>
              <w:rPr>
                <w:rFonts w:ascii="Cambria Math" w:hAnsi="Cambria Math" w:eastAsia="Noto Serif CJK SC" w:cs="Cambria Math"/>
                <w:sz w:val="22"/>
                <w:szCs w:val="22"/>
              </w:rPr>
              <m:t>k</m:t>
            </m:r>
          </m:sub>
        </m:sSub>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0</m:t>
        </m:r>
      </m:oMath>
      <w:r>
        <w:t xml:space="preserve"> 时也统一取 1。向量 </w:t>
      </w:r>
      <m:oMath>
        <m:sSub>
          <m:sSubPr/>
          <m:e>
            <m:r>
              <m:rPr/>
              <w:rPr>
                <w:rFonts w:ascii="Cambria Math" w:hAnsi="Cambria Math" w:eastAsia="Noto Serif CJK SC" w:cs="Cambria Math"/>
                <w:sz w:val="22"/>
                <w:szCs w:val="22"/>
              </w:rPr>
              <m:t>ω</m:t>
            </m:r>
          </m:e>
          <m:sub>
            <m:r>
              <m:rPr/>
              <w:rPr>
                <w:rFonts w:ascii="Cambria Math" w:hAnsi="Cambria Math" w:eastAsia="Noto Serif CJK SC" w:cs="Cambria Math"/>
                <w:sz w:val="22"/>
                <w:szCs w:val="22"/>
              </w:rPr>
              <m:t>k</m:t>
            </m:r>
          </m:sub>
        </m:sSub>
        <m:r>
          <m:rPr>
            <m:sty m:val="p"/>
          </m:rPr>
          <w:rPr>
            <w:rFonts w:ascii="Cambria Math" w:hAnsi="Cambria Math" w:eastAsia="Noto Serif CJK SC" w:cs="Cambria Math"/>
            <w:sz w:val="22"/>
            <w:szCs w:val="22"/>
          </w:rPr>
          <m:t>=</m:t>
        </m:r>
        <m:d>
          <m:dPr/>
          <m:e>
            <m:sSub>
              <m:sSubPr/>
              <m:e>
                <m:r>
                  <m:rPr/>
                  <w:rPr>
                    <w:rFonts w:ascii="Cambria Math" w:hAnsi="Cambria Math" w:eastAsia="Noto Serif CJK SC" w:cs="Cambria Math"/>
                    <w:sz w:val="22"/>
                    <w:szCs w:val="22"/>
                  </w:rPr>
                  <m:t>ω</m:t>
                </m:r>
              </m:e>
              <m:sub>
                <m:r>
                  <m:rPr/>
                  <w:rPr>
                    <w:rFonts w:ascii="Cambria Math" w:hAnsi="Cambria Math" w:eastAsia="Noto Serif CJK SC" w:cs="Cambria Math"/>
                    <w:sz w:val="22"/>
                    <w:szCs w:val="22"/>
                  </w:rPr>
                  <m:t>1</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k</m:t>
                </m:r>
              </m:sub>
            </m:sSub>
            <m:r>
              <m:rPr>
                <m:sty m:val="p"/>
              </m:rPr>
              <w:rPr>
                <w:rFonts w:ascii="Cambria Math" w:hAnsi="Cambria Math" w:eastAsia="Noto Serif CJK SC" w:cs="Cambria Math"/>
                <w:sz w:val="22"/>
                <w:szCs w:val="22"/>
              </w:rPr>
              <m:t>,…,</m:t>
            </m:r>
            <m:sSub>
              <m:sSubPr/>
              <m:e>
                <m:r>
                  <m:rPr/>
                  <w:rPr>
                    <w:rFonts w:ascii="Cambria Math" w:hAnsi="Cambria Math" w:eastAsia="Noto Serif CJK SC" w:cs="Cambria Math"/>
                    <w:sz w:val="22"/>
                    <w:szCs w:val="22"/>
                  </w:rPr>
                  <m:t>ω</m:t>
                </m:r>
              </m:e>
              <m:sub>
                <m:r>
                  <m:rPr/>
                  <w:rPr>
                    <w:rFonts w:ascii="Cambria Math" w:hAnsi="Cambria Math" w:eastAsia="Noto Serif CJK SC" w:cs="Cambria Math"/>
                    <w:sz w:val="22"/>
                    <w:szCs w:val="22"/>
                  </w:rPr>
                  <m:t>S</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k</m:t>
                </m:r>
              </m:sub>
            </m:sSub>
          </m:e>
        </m:d>
      </m:oMath>
      <w:r>
        <w:t xml:space="preserve"> 在周期 </w:t>
      </w:r>
      <m:oMath>
        <m:r>
          <m:rPr/>
          <w:rPr>
            <w:rFonts w:ascii="Cambria Math" w:hAnsi="Cambria Math" w:eastAsia="Noto Serif CJK SC" w:cs="Cambria Math"/>
            <w:sz w:val="22"/>
            <w:szCs w:val="22"/>
          </w:rPr>
          <m:t>k</m:t>
        </m:r>
      </m:oMath>
      <w:r>
        <w:t xml:space="preserve"> 结束后随新配置下发，于下一周期启用，因此周期 </w:t>
      </w:r>
      <m:oMath>
        <m:r>
          <m:rPr/>
          <w:rPr>
            <w:rFonts w:ascii="Cambria Math" w:hAnsi="Cambria Math" w:eastAsia="Noto Serif CJK SC" w:cs="Cambria Math"/>
            <w:sz w:val="22"/>
            <w:szCs w:val="22"/>
          </w:rPr>
          <m:t>k</m:t>
        </m:r>
      </m:oMath>
      <w:r>
        <w:t xml:space="preserve"> 内卸载决策使用 </w:t>
      </w:r>
      <m:oMath>
        <m:sSub>
          <m:sSubPr/>
          <m:e>
            <m:r>
              <m:rPr/>
              <w:rPr>
                <w:rFonts w:ascii="Cambria Math" w:hAnsi="Cambria Math" w:eastAsia="Noto Serif CJK SC" w:cs="Cambria Math"/>
                <w:sz w:val="22"/>
                <w:szCs w:val="22"/>
              </w:rPr>
              <m:t>ω</m:t>
            </m:r>
          </m:e>
          <m:sub>
            <m:r>
              <m:rPr/>
              <w:rPr>
                <w:rFonts w:ascii="Cambria Math" w:hAnsi="Cambria Math" w:eastAsia="Noto Serif CJK SC" w:cs="Cambria Math"/>
                <w:sz w:val="22"/>
                <w:szCs w:val="22"/>
              </w:rPr>
              <m:t>k</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1</m:t>
            </m:r>
          </m:sub>
        </m:sSub>
      </m:oMath>
      <w:r>
        <w:t>。</w:t>
      </w:r>
    </w:p>
    <w:p w14:paraId="7A38B700">
      <w:pPr>
        <w:keepNext/>
        <w:jc w:val="both"/>
      </w:pPr>
      <w:r>
        <w:t xml:space="preserve">在服务器 </w:t>
      </w:r>
      <m:oMath>
        <m:r>
          <m:rPr/>
          <w:rPr>
            <w:rFonts w:ascii="Cambria Math" w:hAnsi="Cambria Math" w:eastAsia="Noto Serif CJK SC" w:cs="Cambria Math"/>
            <w:sz w:val="22"/>
            <w:szCs w:val="22"/>
          </w:rPr>
          <m:t>s</m:t>
        </m:r>
      </m:oMath>
      <w:r>
        <w:t xml:space="preserve"> 新增服务 </w:t>
      </w:r>
      <m:oMath>
        <m:r>
          <m:rPr/>
          <w:rPr>
            <w:rFonts w:ascii="Cambria Math" w:hAnsi="Cambria Math" w:eastAsia="Noto Serif CJK SC" w:cs="Cambria Math"/>
            <w:sz w:val="22"/>
            <w:szCs w:val="22"/>
          </w:rPr>
          <m:t>q</m:t>
        </m:r>
      </m:oMath>
      <w:r>
        <w:t xml:space="preserve"> 时，将候选配置 </w:t>
      </w:r>
      <m:oMath>
        <m:r>
          <m:rPr/>
          <w:rPr>
            <w:rFonts w:ascii="Cambria Math" w:hAnsi="Cambria Math" w:eastAsia="Noto Serif CJK SC" w:cs="Cambria Math"/>
            <w:sz w:val="22"/>
            <w:szCs w:val="22"/>
          </w:rPr>
          <m:t>X</m:t>
        </m:r>
      </m:oMath>
      <w:r>
        <w:t xml:space="preserve"> 的元素 </w:t>
      </w:r>
      <m:oMath>
        <m:sSub>
          <m:sSubPr/>
          <m:e>
            <m:r>
              <m:rPr/>
              <w:rPr>
                <w:rFonts w:ascii="Cambria Math" w:hAnsi="Cambria Math" w:eastAsia="Noto Serif CJK SC" w:cs="Cambria Math"/>
                <w:sz w:val="22"/>
                <w:szCs w:val="22"/>
              </w:rPr>
              <m:t>x</m:t>
            </m:r>
          </m:e>
          <m:sub>
            <m:r>
              <m:rPr/>
              <w:rPr>
                <w:rFonts w:ascii="Cambria Math" w:hAnsi="Cambria Math" w:eastAsia="Noto Serif CJK SC" w:cs="Cambria Math"/>
                <w:sz w:val="22"/>
                <w:szCs w:val="22"/>
              </w:rPr>
              <m:t>s</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q</m:t>
            </m:r>
          </m:sub>
        </m:sSub>
      </m:oMath>
      <w:r>
        <w:t xml:space="preserve"> 由 0 改为 1，得到 </w:t>
      </w:r>
      <m:oMath>
        <m:sSup>
          <m:sSupPr/>
          <m:e>
            <m:r>
              <m:rPr/>
              <w:rPr>
                <w:rFonts w:ascii="Cambria Math" w:hAnsi="Cambria Math" w:eastAsia="Noto Serif CJK SC" w:cs="Cambria Math"/>
                <w:sz w:val="22"/>
                <w:szCs w:val="22"/>
              </w:rPr>
              <m:t>X</m:t>
            </m:r>
          </m:e>
          <m:sup>
            <m:r>
              <m:rPr>
                <m:sty m:val="p"/>
              </m:rPr>
              <w:rPr>
                <w:rFonts w:ascii="Cambria Math" w:hAnsi="Cambria Math" w:eastAsia="Noto Serif CJK SC" w:cs="Cambria Math"/>
                <w:sz w:val="22"/>
                <w:szCs w:val="22"/>
              </w:rPr>
              <m:t>′</m:t>
            </m:r>
          </m:sup>
        </m:sSup>
      </m:oMath>
      <w:r>
        <w:t>。相应边际节省为</w:t>
      </w:r>
    </w:p>
    <w:tbl>
      <w:tblPr>
        <w:tblStyle w:val="33"/>
        <w:tblW w:w="0" w:type="auto"/>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0" w:type="dxa"/>
          <w:left w:w="0" w:type="dxa"/>
          <w:bottom w:w="0" w:type="dxa"/>
          <w:right w:w="0" w:type="dxa"/>
        </w:tblCellMar>
      </w:tblPr>
      <w:tblGrid>
        <w:gridCol w:w="8391"/>
        <w:gridCol w:w="964"/>
      </w:tblGrid>
      <w:tr w14:paraId="2E4D35B0">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0" w:type="dxa"/>
            <w:left w:w="0" w:type="dxa"/>
            <w:bottom w:w="0" w:type="dxa"/>
            <w:right w:w="0" w:type="dxa"/>
          </w:tblCellMar>
        </w:tblPrEx>
        <w:trPr>
          <w:cantSplit/>
          <w:jc w:val="center"/>
        </w:trPr>
        <w:tc>
          <w:tcPr>
            <w:tcW w:w="8391" w:type="dxa"/>
            <w:vAlign w:val="center"/>
          </w:tcPr>
          <w:p w14:paraId="03C34A9F">
            <w:pPr>
              <w:pStyle w:val="172"/>
              <w:spacing w:before="80" w:after="80"/>
              <w:jc w:val="center"/>
            </w:pPr>
            <m:oMathPara>
              <m:oMath>
                <m:sSubSup>
                  <m:sSubSupPr/>
                  <m:e>
                    <m:r>
                      <m:rPr/>
                      <w:rPr>
                        <w:rFonts w:ascii="Cambria Math" w:hAnsi="Cambria Math" w:eastAsia="Noto Serif CJK SC" w:cs="Cambria Math"/>
                        <w:sz w:val="22"/>
                        <w:szCs w:val="22"/>
                      </w:rPr>
                      <m:t>Δ</m:t>
                    </m:r>
                  </m:e>
                  <m:sub>
                    <m:r>
                      <m:rPr/>
                      <w:rPr>
                        <w:rFonts w:ascii="Cambria Math" w:hAnsi="Cambria Math" w:eastAsia="Noto Serif CJK SC" w:cs="Cambria Math"/>
                        <w:sz w:val="22"/>
                        <w:szCs w:val="22"/>
                      </w:rPr>
                      <m:t>s</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q</m:t>
                    </m:r>
                  </m:sub>
                  <m:sup>
                    <m:d>
                      <m:dPr/>
                      <m:e>
                        <m:r>
                          <m:rPr/>
                          <w:rPr>
                            <w:rFonts w:ascii="Cambria Math" w:hAnsi="Cambria Math" w:eastAsia="Noto Serif CJK SC" w:cs="Cambria Math"/>
                            <w:sz w:val="22"/>
                            <w:szCs w:val="22"/>
                          </w:rPr>
                          <m:t>k</m:t>
                        </m:r>
                      </m:e>
                    </m:d>
                  </m:sup>
                </m:sSubSup>
                <m:d>
                  <m:dPr/>
                  <m:e>
                    <m:r>
                      <m:rPr/>
                      <w:rPr>
                        <w:rFonts w:ascii="Cambria Math" w:hAnsi="Cambria Math" w:eastAsia="Noto Serif CJK SC" w:cs="Cambria Math"/>
                        <w:sz w:val="22"/>
                        <w:szCs w:val="22"/>
                      </w:rPr>
                      <m:t>X</m:t>
                    </m:r>
                  </m:e>
                </m:d>
                <m:r>
                  <m:rPr>
                    <m:sty m:val="p"/>
                  </m:rPr>
                  <w:rPr>
                    <w:rFonts w:ascii="Cambria Math" w:hAnsi="Cambria Math" w:eastAsia="Noto Serif CJK SC" w:cs="Cambria Math"/>
                    <w:sz w:val="22"/>
                    <w:szCs w:val="22"/>
                  </w:rPr>
                  <m:t>=</m:t>
                </m:r>
                <m:sSub>
                  <m:sSubPr/>
                  <m:e>
                    <m:r>
                      <m:rPr/>
                      <w:rPr>
                        <w:rFonts w:ascii="Cambria Math" w:hAnsi="Cambria Math" w:eastAsia="Noto Serif CJK SC" w:cs="Cambria Math"/>
                        <w:sz w:val="22"/>
                        <w:szCs w:val="22"/>
                      </w:rPr>
                      <m:t>J</m:t>
                    </m:r>
                  </m:e>
                  <m:sub>
                    <m:r>
                      <m:rPr/>
                      <w:rPr>
                        <w:rFonts w:ascii="Cambria Math" w:hAnsi="Cambria Math" w:eastAsia="Noto Serif CJK SC" w:cs="Cambria Math"/>
                        <w:sz w:val="22"/>
                        <w:szCs w:val="22"/>
                      </w:rPr>
                      <m:t>k</m:t>
                    </m:r>
                  </m:sub>
                </m:sSub>
                <m:d>
                  <m:dPr/>
                  <m:e>
                    <m:sSup>
                      <m:sSupPr/>
                      <m:e>
                        <m:r>
                          <m:rPr/>
                          <w:rPr>
                            <w:rFonts w:ascii="Cambria Math" w:hAnsi="Cambria Math" w:eastAsia="Noto Serif CJK SC" w:cs="Cambria Math"/>
                            <w:sz w:val="22"/>
                            <w:szCs w:val="22"/>
                          </w:rPr>
                          <m:t>X</m:t>
                        </m:r>
                      </m:e>
                      <m:sup>
                        <m:r>
                          <m:rPr>
                            <m:sty m:val="p"/>
                          </m:rPr>
                          <w:rPr>
                            <w:rFonts w:ascii="Cambria Math" w:hAnsi="Cambria Math" w:eastAsia="Noto Serif CJK SC" w:cs="Cambria Math"/>
                            <w:sz w:val="22"/>
                            <w:szCs w:val="22"/>
                          </w:rPr>
                          <m:t>′</m:t>
                        </m:r>
                      </m:sup>
                    </m:sSup>
                  </m:e>
                </m:d>
                <m:r>
                  <m:rPr>
                    <m:sty m:val="p"/>
                  </m:rPr>
                  <w:rPr>
                    <w:rFonts w:ascii="Cambria Math" w:hAnsi="Cambria Math" w:eastAsia="Noto Serif CJK SC" w:cs="Cambria Math"/>
                    <w:sz w:val="22"/>
                    <w:szCs w:val="22"/>
                  </w:rPr>
                  <m:t>−</m:t>
                </m:r>
                <m:sSub>
                  <m:sSubPr/>
                  <m:e>
                    <m:r>
                      <m:rPr/>
                      <w:rPr>
                        <w:rFonts w:ascii="Cambria Math" w:hAnsi="Cambria Math" w:eastAsia="Noto Serif CJK SC" w:cs="Cambria Math"/>
                        <w:sz w:val="22"/>
                        <w:szCs w:val="22"/>
                      </w:rPr>
                      <m:t>J</m:t>
                    </m:r>
                  </m:e>
                  <m:sub>
                    <m:r>
                      <m:rPr/>
                      <w:rPr>
                        <w:rFonts w:ascii="Cambria Math" w:hAnsi="Cambria Math" w:eastAsia="Noto Serif CJK SC" w:cs="Cambria Math"/>
                        <w:sz w:val="22"/>
                        <w:szCs w:val="22"/>
                      </w:rPr>
                      <m:t>k</m:t>
                    </m:r>
                  </m:sub>
                </m:sSub>
                <m:d>
                  <m:dPr/>
                  <m:e>
                    <m:r>
                      <m:rPr/>
                      <w:rPr>
                        <w:rFonts w:ascii="Cambria Math" w:hAnsi="Cambria Math" w:eastAsia="Noto Serif CJK SC" w:cs="Cambria Math"/>
                        <w:sz w:val="22"/>
                        <w:szCs w:val="22"/>
                      </w:rPr>
                      <m:t>X</m:t>
                    </m:r>
                  </m:e>
                </m:d>
                <m:r>
                  <m:rPr>
                    <m:sty m:val="p"/>
                  </m:rPr>
                  <w:rPr>
                    <w:rFonts w:ascii="Cambria Math" w:hAnsi="Cambria Math" w:eastAsia="Noto Serif CJK SC" w:cs="Cambria Math"/>
                    <w:sz w:val="22"/>
                    <w:szCs w:val="22"/>
                  </w:rPr>
                  <m:t>.</m:t>
                </m:r>
              </m:oMath>
            </m:oMathPara>
          </w:p>
        </w:tc>
        <w:tc>
          <w:tcPr>
            <w:tcW w:w="964" w:type="dxa"/>
            <w:vAlign w:val="center"/>
          </w:tcPr>
          <w:p w14:paraId="7C793077">
            <w:pPr>
              <w:pStyle w:val="172"/>
              <w:jc w:val="right"/>
            </w:pPr>
            <w:r>
              <w:t>（</w:t>
            </w:r>
            <w:bookmarkStart w:id="23" w:name="eq_18"/>
            <w:r>
              <w:t>18</w:t>
            </w:r>
            <w:bookmarkEnd w:id="23"/>
            <w:r>
              <w:t>）</w:t>
            </w:r>
          </w:p>
        </w:tc>
      </w:tr>
    </w:tbl>
    <w:p w14:paraId="5A27FA7F">
      <w:pPr>
        <w:keepNext w:val="0"/>
        <w:spacing w:before="0" w:after="20" w:line="20" w:lineRule="exact"/>
        <w:ind w:firstLine="0"/>
      </w:pPr>
    </w:p>
    <w:p w14:paraId="7CB53464">
      <w:pPr>
        <w:keepNext/>
        <w:jc w:val="both"/>
      </w:pPr>
      <w:r>
        <w:t xml:space="preserve">记 </w:t>
      </w:r>
      <m:oMath>
        <m:sSub>
          <m:sSubPr/>
          <m:e>
            <m:r>
              <m:rPr/>
              <w:rPr>
                <w:rFonts w:ascii="Cambria Math" w:hAnsi="Cambria Math" w:eastAsia="Noto Serif CJK SC" w:cs="Cambria Math"/>
                <w:sz w:val="22"/>
                <w:szCs w:val="22"/>
              </w:rPr>
              <m:t>ν</m:t>
            </m:r>
          </m:e>
          <m:sub>
            <m:r>
              <m:rPr/>
              <w:rPr>
                <w:rFonts w:ascii="Cambria Math" w:hAnsi="Cambria Math" w:eastAsia="Noto Serif CJK SC" w:cs="Cambria Math"/>
                <w:sz w:val="22"/>
                <w:szCs w:val="22"/>
              </w:rPr>
              <m:t>q</m:t>
            </m:r>
          </m:sub>
        </m:sSub>
        <m:d>
          <m:dPr/>
          <m:e>
            <m:r>
              <m:rPr/>
              <w:rPr>
                <w:rFonts w:ascii="Cambria Math" w:hAnsi="Cambria Math" w:eastAsia="Noto Serif CJK SC" w:cs="Cambria Math"/>
                <w:sz w:val="22"/>
                <w:szCs w:val="22"/>
              </w:rPr>
              <m:t>X</m:t>
            </m:r>
          </m:e>
        </m:d>
      </m:oMath>
      <w:r>
        <w:t xml:space="preserve"> 为配置中已缓存服务 </w:t>
      </w:r>
      <m:oMath>
        <m:r>
          <m:rPr/>
          <w:rPr>
            <w:rFonts w:ascii="Cambria Math" w:hAnsi="Cambria Math" w:eastAsia="Noto Serif CJK SC" w:cs="Cambria Math"/>
            <w:sz w:val="22"/>
            <w:szCs w:val="22"/>
          </w:rPr>
          <m:t>q</m:t>
        </m:r>
      </m:oMath>
      <w:r>
        <w:t xml:space="preserve"> 的服务器数。将边际节省与执行质量及已有副本数结合，得到添加评分</w:t>
      </w:r>
    </w:p>
    <w:tbl>
      <w:tblPr>
        <w:tblStyle w:val="33"/>
        <w:tblW w:w="0" w:type="auto"/>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0" w:type="dxa"/>
          <w:left w:w="0" w:type="dxa"/>
          <w:bottom w:w="0" w:type="dxa"/>
          <w:right w:w="0" w:type="dxa"/>
        </w:tblCellMar>
      </w:tblPr>
      <w:tblGrid>
        <w:gridCol w:w="8391"/>
        <w:gridCol w:w="964"/>
      </w:tblGrid>
      <w:tr w14:paraId="34DFB5D0">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PrEx>
        <w:trPr>
          <w:cantSplit/>
          <w:jc w:val="center"/>
        </w:trPr>
        <w:tc>
          <w:tcPr>
            <w:tcW w:w="8391" w:type="dxa"/>
            <w:vAlign w:val="center"/>
          </w:tcPr>
          <w:p w14:paraId="79999EAC">
            <w:pPr>
              <w:pStyle w:val="172"/>
              <w:spacing w:before="80" w:after="80"/>
              <w:jc w:val="center"/>
            </w:pPr>
            <m:oMathPara>
              <m:oMath>
                <m:sSubSup>
                  <m:sSubSupPr/>
                  <m:e>
                    <m:r>
                      <m:rPr/>
                      <w:rPr>
                        <w:rFonts w:ascii="Cambria Math" w:hAnsi="Cambria Math" w:eastAsia="Noto Serif CJK SC" w:cs="Cambria Math"/>
                        <w:sz w:val="22"/>
                        <w:szCs w:val="22"/>
                      </w:rPr>
                      <m:t>ψ</m:t>
                    </m:r>
                  </m:e>
                  <m:sub>
                    <m:r>
                      <m:rPr/>
                      <w:rPr>
                        <w:rFonts w:ascii="Cambria Math" w:hAnsi="Cambria Math" w:eastAsia="Noto Serif CJK SC" w:cs="Cambria Math"/>
                        <w:sz w:val="22"/>
                        <w:szCs w:val="22"/>
                      </w:rPr>
                      <m:t>s</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q</m:t>
                    </m:r>
                  </m:sub>
                  <m:sup>
                    <m:d>
                      <m:dPr/>
                      <m:e>
                        <m:r>
                          <m:rPr/>
                          <w:rPr>
                            <w:rFonts w:ascii="Cambria Math" w:hAnsi="Cambria Math" w:eastAsia="Noto Serif CJK SC" w:cs="Cambria Math"/>
                            <w:sz w:val="22"/>
                            <w:szCs w:val="22"/>
                          </w:rPr>
                          <m:t>k</m:t>
                        </m:r>
                      </m:e>
                    </m:d>
                  </m:sup>
                </m:sSubSup>
                <m:d>
                  <m:dPr/>
                  <m:e>
                    <m:r>
                      <m:rPr/>
                      <w:rPr>
                        <w:rFonts w:ascii="Cambria Math" w:hAnsi="Cambria Math" w:eastAsia="Noto Serif CJK SC" w:cs="Cambria Math"/>
                        <w:sz w:val="22"/>
                        <w:szCs w:val="22"/>
                      </w:rPr>
                      <m:t>X</m:t>
                    </m:r>
                  </m:e>
                </m:d>
                <m:r>
                  <m:rPr>
                    <m:sty m:val="p"/>
                  </m:rPr>
                  <w:rPr>
                    <w:rFonts w:ascii="Cambria Math" w:hAnsi="Cambria Math" w:eastAsia="Noto Serif CJK SC" w:cs="Cambria Math"/>
                    <w:sz w:val="22"/>
                    <w:szCs w:val="22"/>
                  </w:rPr>
                  <m:t>=</m:t>
                </m:r>
                <m:f>
                  <m:fPr/>
                  <m:num>
                    <m:sSub>
                      <m:sSubPr/>
                      <m:e>
                        <m:r>
                          <m:rPr/>
                          <w:rPr>
                            <w:rFonts w:ascii="Cambria Math" w:hAnsi="Cambria Math" w:eastAsia="Noto Serif CJK SC" w:cs="Cambria Math"/>
                            <w:sz w:val="22"/>
                            <w:szCs w:val="22"/>
                          </w:rPr>
                          <m:t>ω</m:t>
                        </m:r>
                      </m:e>
                      <m:sub>
                        <m:r>
                          <m:rPr/>
                          <w:rPr>
                            <w:rFonts w:ascii="Cambria Math" w:hAnsi="Cambria Math" w:eastAsia="Noto Serif CJK SC" w:cs="Cambria Math"/>
                            <w:sz w:val="22"/>
                            <w:szCs w:val="22"/>
                          </w:rPr>
                          <m:t>s</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k</m:t>
                        </m:r>
                      </m:sub>
                    </m:sSub>
                    <m:sSubSup>
                      <m:sSubSupPr/>
                      <m:e>
                        <m:r>
                          <m:rPr/>
                          <w:rPr>
                            <w:rFonts w:ascii="Cambria Math" w:hAnsi="Cambria Math" w:eastAsia="Noto Serif CJK SC" w:cs="Cambria Math"/>
                            <w:sz w:val="22"/>
                            <w:szCs w:val="22"/>
                          </w:rPr>
                          <m:t>Δ</m:t>
                        </m:r>
                      </m:e>
                      <m:sub>
                        <m:r>
                          <m:rPr/>
                          <w:rPr>
                            <w:rFonts w:ascii="Cambria Math" w:hAnsi="Cambria Math" w:eastAsia="Noto Serif CJK SC" w:cs="Cambria Math"/>
                            <w:sz w:val="22"/>
                            <w:szCs w:val="22"/>
                          </w:rPr>
                          <m:t>s</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q</m:t>
                        </m:r>
                      </m:sub>
                      <m:sup>
                        <m:d>
                          <m:dPr/>
                          <m:e>
                            <m:r>
                              <m:rPr/>
                              <w:rPr>
                                <w:rFonts w:ascii="Cambria Math" w:hAnsi="Cambria Math" w:eastAsia="Noto Serif CJK SC" w:cs="Cambria Math"/>
                                <w:sz w:val="22"/>
                                <w:szCs w:val="22"/>
                              </w:rPr>
                              <m:t>k</m:t>
                            </m:r>
                          </m:e>
                        </m:d>
                      </m:sup>
                    </m:sSubSup>
                    <m:d>
                      <m:dPr/>
                      <m:e>
                        <m:r>
                          <m:rPr/>
                          <w:rPr>
                            <w:rFonts w:ascii="Cambria Math" w:hAnsi="Cambria Math" w:eastAsia="Noto Serif CJK SC" w:cs="Cambria Math"/>
                            <w:sz w:val="22"/>
                            <w:szCs w:val="22"/>
                          </w:rPr>
                          <m:t>X</m:t>
                        </m:r>
                      </m:e>
                    </m:d>
                  </m:num>
                  <m:den>
                    <m:r>
                      <m:rPr/>
                      <w:rPr>
                        <w:rFonts w:ascii="Cambria Math" w:hAnsi="Cambria Math" w:eastAsia="Noto Serif CJK SC" w:cs="Cambria Math"/>
                        <w:sz w:val="22"/>
                        <w:szCs w:val="22"/>
                      </w:rPr>
                      <m:t>1</m:t>
                    </m:r>
                    <m:r>
                      <m:rPr>
                        <m:sty m:val="p"/>
                      </m:rPr>
                      <w:rPr>
                        <w:rFonts w:ascii="Cambria Math" w:hAnsi="Cambria Math" w:eastAsia="Noto Serif CJK SC" w:cs="Cambria Math"/>
                        <w:sz w:val="22"/>
                        <w:szCs w:val="22"/>
                      </w:rPr>
                      <m:t>+</m:t>
                    </m:r>
                    <m:sSub>
                      <m:sSubPr/>
                      <m:e>
                        <m:r>
                          <m:rPr/>
                          <w:rPr>
                            <w:rFonts w:ascii="Cambria Math" w:hAnsi="Cambria Math" w:eastAsia="Noto Serif CJK SC" w:cs="Cambria Math"/>
                            <w:sz w:val="22"/>
                            <w:szCs w:val="22"/>
                          </w:rPr>
                          <m:t>ν</m:t>
                        </m:r>
                      </m:e>
                      <m:sub>
                        <m:r>
                          <m:rPr/>
                          <w:rPr>
                            <w:rFonts w:ascii="Cambria Math" w:hAnsi="Cambria Math" w:eastAsia="Noto Serif CJK SC" w:cs="Cambria Math"/>
                            <w:sz w:val="22"/>
                            <w:szCs w:val="22"/>
                          </w:rPr>
                          <m:t>q</m:t>
                        </m:r>
                      </m:sub>
                    </m:sSub>
                    <m:d>
                      <m:dPr/>
                      <m:e>
                        <m:r>
                          <m:rPr/>
                          <w:rPr>
                            <w:rFonts w:ascii="Cambria Math" w:hAnsi="Cambria Math" w:eastAsia="Noto Serif CJK SC" w:cs="Cambria Math"/>
                            <w:sz w:val="22"/>
                            <w:szCs w:val="22"/>
                          </w:rPr>
                          <m:t>X</m:t>
                        </m:r>
                      </m:e>
                    </m:d>
                  </m:den>
                </m:f>
                <m:r>
                  <m:rPr>
                    <m:sty m:val="p"/>
                  </m:rPr>
                  <w:rPr>
                    <w:rFonts w:ascii="Cambria Math" w:hAnsi="Cambria Math" w:eastAsia="Noto Serif CJK SC" w:cs="Cambria Math"/>
                    <w:sz w:val="22"/>
                    <w:szCs w:val="22"/>
                  </w:rPr>
                  <m:t>.</m:t>
                </m:r>
              </m:oMath>
            </m:oMathPara>
          </w:p>
        </w:tc>
        <w:tc>
          <w:tcPr>
            <w:tcW w:w="964" w:type="dxa"/>
            <w:vAlign w:val="center"/>
          </w:tcPr>
          <w:p w14:paraId="79DD6122">
            <w:pPr>
              <w:pStyle w:val="172"/>
              <w:jc w:val="right"/>
            </w:pPr>
            <w:r>
              <w:t>（</w:t>
            </w:r>
            <w:bookmarkStart w:id="24" w:name="eq_19"/>
            <w:r>
              <w:t>19</w:t>
            </w:r>
            <w:bookmarkEnd w:id="24"/>
            <w:r>
              <w:t>）</w:t>
            </w:r>
          </w:p>
        </w:tc>
      </w:tr>
    </w:tbl>
    <w:p w14:paraId="55FF5665">
      <w:pPr>
        <w:keepNext w:val="0"/>
        <w:spacing w:before="0" w:after="20" w:line="20" w:lineRule="exact"/>
        <w:ind w:firstLine="0"/>
      </w:pPr>
    </w:p>
    <w:p w14:paraId="3810DA5A">
      <w:pPr>
        <w:jc w:val="both"/>
      </w:pPr>
      <w:r>
        <w:t>在其他条件相同时，新增副本的加载节省越大、所在服务器执行质量越高，评分越高；已有同类副本越多，新增该服务的优先级越低。该评分用于确定候选服务副本的添加顺序。</w:t>
      </w:r>
    </w:p>
    <w:p w14:paraId="7905E342">
      <w:pPr>
        <w:pStyle w:val="5"/>
      </w:pPr>
      <w:r>
        <w:t>4.1.3 缓存配置构造与更新判定</w:t>
      </w:r>
    </w:p>
    <w:p w14:paraId="29C1B0BC">
      <w:pPr>
        <w:jc w:val="both"/>
      </w:pPr>
      <w:r>
        <w:t xml:space="preserve">为限制频繁重配置，DCC 要求服务器配置至少保持 </w:t>
      </w:r>
      <m:oMath>
        <m:sSub>
          <m:sSubPr/>
          <m:e>
            <m:r>
              <m:rPr/>
              <w:rPr>
                <w:rFonts w:ascii="Cambria Math" w:hAnsi="Cambria Math" w:eastAsia="Noto Serif CJK SC" w:cs="Cambria Math"/>
                <w:sz w:val="22"/>
                <w:szCs w:val="22"/>
              </w:rPr>
              <m:t>H</m:t>
            </m:r>
          </m:e>
          <m:sub>
            <m:r>
              <m:rPr>
                <m:sty m:val="p"/>
              </m:rPr>
              <w:rPr>
                <w:rFonts w:ascii="Cambria Math" w:hAnsi="Cambria Math" w:eastAsia="Noto Serif CJK SC" w:cs="Cambria Math"/>
                <w:sz w:val="22"/>
                <w:szCs w:val="22"/>
              </w:rPr>
              <m:t>min</m:t>
            </m:r>
          </m:sub>
        </m:sSub>
      </m:oMath>
      <w:r>
        <w:t xml:space="preserve"> 个缓存周期。记服务器当前配置已保持的周期数（配置年龄）为 </w:t>
      </w:r>
      <m:oMath>
        <m:sSubSup>
          <m:sSubSupPr/>
          <m:e>
            <m:r>
              <m:rPr/>
              <w:rPr>
                <w:rFonts w:ascii="Cambria Math" w:hAnsi="Cambria Math" w:eastAsia="Noto Serif CJK SC" w:cs="Cambria Math"/>
                <w:sz w:val="22"/>
                <w:szCs w:val="22"/>
              </w:rPr>
              <m:t>h</m:t>
            </m:r>
          </m:e>
          <m:sub>
            <m:r>
              <m:rPr/>
              <w:rPr>
                <w:rFonts w:ascii="Cambria Math" w:hAnsi="Cambria Math" w:eastAsia="Noto Serif CJK SC" w:cs="Cambria Math"/>
                <w:sz w:val="22"/>
                <w:szCs w:val="22"/>
              </w:rPr>
              <m:t>s</m:t>
            </m:r>
          </m:sub>
          <m:sup>
            <m:d>
              <m:dPr/>
              <m:e>
                <m:r>
                  <m:rPr/>
                  <w:rPr>
                    <w:rFonts w:ascii="Cambria Math" w:hAnsi="Cambria Math" w:eastAsia="Noto Serif CJK SC" w:cs="Cambria Math"/>
                    <w:sz w:val="22"/>
                    <w:szCs w:val="22"/>
                  </w:rPr>
                  <m:t>k</m:t>
                </m:r>
              </m:e>
            </m:d>
          </m:sup>
        </m:sSubSup>
      </m:oMath>
      <w:r>
        <w:t xml:space="preserve">，未达到最小保持周期的服务器沿用原配置。对允许调整的服务器，先在候选配置中清空其缓存条目。将满足容量约束的服务副本添加操作称为可行添加；反复选择评分为正且最大的可行添加，并在每次添加后更新剩余容量、副本数和候选集合，得到初步配置 </w:t>
      </w:r>
      <m:oMath>
        <m:sSub>
          <m:sSubPr/>
          <m:e>
            <m:r>
              <m:rPr/>
              <w:rPr>
                <w:rFonts w:ascii="Cambria Math" w:hAnsi="Cambria Math" w:eastAsia="Noto Serif CJK SC" w:cs="Cambria Math"/>
                <w:sz w:val="22"/>
                <w:szCs w:val="22"/>
              </w:rPr>
              <m:t>X</m:t>
            </m:r>
          </m:e>
          <m:sub>
            <m:r>
              <m:rPr/>
              <w:rPr>
                <w:rFonts w:ascii="Cambria Math" w:hAnsi="Cambria Math" w:eastAsia="Noto Serif CJK SC" w:cs="Cambria Math"/>
                <w:sz w:val="22"/>
                <w:szCs w:val="22"/>
              </w:rPr>
              <m:t>g</m:t>
            </m:r>
          </m:sub>
        </m:sSub>
      </m:oMath>
      <w:r>
        <w:t>。</w:t>
      </w:r>
    </w:p>
    <w:p w14:paraId="2139D435">
      <w:pPr>
        <w:jc w:val="both"/>
      </w:pPr>
      <w:r>
        <w:t>DCC 随后通过服务替换增加有历史需求的服务覆盖。替换仅作用于允许调整的服务器，以全网尚未缓存的需求服务替换已有服务；若被替换服务仍有历史需求，则必须在其他服务器上保留其副本，以避免因修复一种服务的覆盖而失去另一种需求服务。</w:t>
      </w:r>
    </w:p>
    <w:p w14:paraId="2F76E87F">
      <w:pPr>
        <w:keepNext/>
        <w:jc w:val="both"/>
      </w:pPr>
      <w:r>
        <w:t xml:space="preserve">在服务器 </w:t>
      </w:r>
      <m:oMath>
        <m:r>
          <m:rPr/>
          <w:rPr>
            <w:rFonts w:ascii="Cambria Math" w:hAnsi="Cambria Math" w:eastAsia="Noto Serif CJK SC" w:cs="Cambria Math"/>
            <w:sz w:val="22"/>
            <w:szCs w:val="22"/>
          </w:rPr>
          <m:t>s</m:t>
        </m:r>
      </m:oMath>
      <w:r>
        <w:t xml:space="preserve"> 上以服务 </w:t>
      </w:r>
      <m:oMath>
        <m:r>
          <m:rPr/>
          <w:rPr>
            <w:rFonts w:ascii="Cambria Math" w:hAnsi="Cambria Math" w:eastAsia="Noto Serif CJK SC" w:cs="Cambria Math"/>
            <w:sz w:val="22"/>
            <w:szCs w:val="22"/>
          </w:rPr>
          <m:t>q</m:t>
        </m:r>
      </m:oMath>
      <w:r>
        <w:t xml:space="preserve"> 替换服务 </w:t>
      </w:r>
      <m:oMath>
        <m:r>
          <m:rPr/>
          <w:rPr>
            <w:rFonts w:ascii="Cambria Math" w:hAnsi="Cambria Math" w:eastAsia="Noto Serif CJK SC" w:cs="Cambria Math"/>
            <w:sz w:val="22"/>
            <w:szCs w:val="22"/>
          </w:rPr>
          <m:t>r</m:t>
        </m:r>
      </m:oMath>
      <w:r>
        <w:t xml:space="preserve"> 时，将 </w:t>
      </w:r>
      <m:oMath>
        <m:sSub>
          <m:sSubPr/>
          <m:e>
            <m:r>
              <m:rPr/>
              <w:rPr>
                <w:rFonts w:ascii="Cambria Math" w:hAnsi="Cambria Math" w:eastAsia="Noto Serif CJK SC" w:cs="Cambria Math"/>
                <w:sz w:val="22"/>
                <w:szCs w:val="22"/>
              </w:rPr>
              <m:t>x</m:t>
            </m:r>
          </m:e>
          <m:sub>
            <m:r>
              <m:rPr/>
              <w:rPr>
                <w:rFonts w:ascii="Cambria Math" w:hAnsi="Cambria Math" w:eastAsia="Noto Serif CJK SC" w:cs="Cambria Math"/>
                <w:sz w:val="22"/>
                <w:szCs w:val="22"/>
              </w:rPr>
              <m:t>s</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r</m:t>
            </m:r>
          </m:sub>
        </m:sSub>
      </m:oMath>
      <w:r>
        <w:t xml:space="preserve"> 置为 0、</w:t>
      </w:r>
      <m:oMath>
        <m:sSub>
          <m:sSubPr/>
          <m:e>
            <m:r>
              <m:rPr/>
              <w:rPr>
                <w:rFonts w:ascii="Cambria Math" w:hAnsi="Cambria Math" w:eastAsia="Noto Serif CJK SC" w:cs="Cambria Math"/>
                <w:sz w:val="22"/>
                <w:szCs w:val="22"/>
              </w:rPr>
              <m:t>x</m:t>
            </m:r>
          </m:e>
          <m:sub>
            <m:r>
              <m:rPr/>
              <w:rPr>
                <w:rFonts w:ascii="Cambria Math" w:hAnsi="Cambria Math" w:eastAsia="Noto Serif CJK SC" w:cs="Cambria Math"/>
                <w:sz w:val="22"/>
                <w:szCs w:val="22"/>
              </w:rPr>
              <m:t>s</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q</m:t>
            </m:r>
          </m:sub>
        </m:sSub>
      </m:oMath>
      <w:r>
        <w:t xml:space="preserve"> 置为 1，得到 </w:t>
      </w:r>
      <m:oMath>
        <m:sSup>
          <m:sSupPr/>
          <m:e>
            <m:r>
              <m:rPr/>
              <w:rPr>
                <w:rFonts w:ascii="Cambria Math" w:hAnsi="Cambria Math" w:eastAsia="Noto Serif CJK SC" w:cs="Cambria Math"/>
                <w:sz w:val="22"/>
                <w:szCs w:val="22"/>
              </w:rPr>
              <m:t>X</m:t>
            </m:r>
          </m:e>
          <m:sup>
            <m:r>
              <m:rPr>
                <m:sty m:val="p"/>
              </m:rPr>
              <w:rPr>
                <w:rFonts w:ascii="Cambria Math" w:hAnsi="Cambria Math" w:eastAsia="Noto Serif CJK SC" w:cs="Cambria Math"/>
                <w:sz w:val="22"/>
                <w:szCs w:val="22"/>
              </w:rPr>
              <m:t>′</m:t>
            </m:r>
          </m:sup>
        </m:sSup>
      </m:oMath>
      <w:r>
        <w:t>。替换评分为</w:t>
      </w:r>
    </w:p>
    <w:tbl>
      <w:tblPr>
        <w:tblStyle w:val="33"/>
        <w:tblW w:w="0" w:type="auto"/>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0" w:type="dxa"/>
          <w:left w:w="0" w:type="dxa"/>
          <w:bottom w:w="0" w:type="dxa"/>
          <w:right w:w="0" w:type="dxa"/>
        </w:tblCellMar>
      </w:tblPr>
      <w:tblGrid>
        <w:gridCol w:w="8391"/>
        <w:gridCol w:w="964"/>
      </w:tblGrid>
      <w:tr w14:paraId="7F3AC868">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0" w:type="dxa"/>
            <w:left w:w="0" w:type="dxa"/>
            <w:bottom w:w="0" w:type="dxa"/>
            <w:right w:w="0" w:type="dxa"/>
          </w:tblCellMar>
        </w:tblPrEx>
        <w:trPr>
          <w:cantSplit/>
          <w:jc w:val="center"/>
        </w:trPr>
        <w:tc>
          <w:tcPr>
            <w:tcW w:w="8391" w:type="dxa"/>
            <w:vAlign w:val="center"/>
          </w:tcPr>
          <w:p w14:paraId="0EC36F88">
            <w:pPr>
              <w:pStyle w:val="172"/>
              <w:spacing w:before="80" w:after="80"/>
              <w:jc w:val="center"/>
            </w:pPr>
            <m:oMathPara>
              <m:oMath>
                <m:sSubSup>
                  <m:sSubSupPr/>
                  <m:e>
                    <m:r>
                      <m:rPr/>
                      <w:rPr>
                        <w:rFonts w:ascii="Cambria Math" w:hAnsi="Cambria Math" w:eastAsia="Noto Serif CJK SC" w:cs="Cambria Math"/>
                        <w:sz w:val="22"/>
                        <w:szCs w:val="22"/>
                      </w:rPr>
                      <m:t>g</m:t>
                    </m:r>
                  </m:e>
                  <m:sub>
                    <m:r>
                      <m:rPr/>
                      <w:rPr>
                        <w:rFonts w:ascii="Cambria Math" w:hAnsi="Cambria Math" w:eastAsia="Noto Serif CJK SC" w:cs="Cambria Math"/>
                        <w:sz w:val="22"/>
                        <w:szCs w:val="22"/>
                      </w:rPr>
                      <m:t>s</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r</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q</m:t>
                    </m:r>
                  </m:sub>
                  <m:sup>
                    <m:d>
                      <m:dPr/>
                      <m:e>
                        <m:r>
                          <m:rPr/>
                          <w:rPr>
                            <w:rFonts w:ascii="Cambria Math" w:hAnsi="Cambria Math" w:eastAsia="Noto Serif CJK SC" w:cs="Cambria Math"/>
                            <w:sz w:val="22"/>
                            <w:szCs w:val="22"/>
                          </w:rPr>
                          <m:t>k</m:t>
                        </m:r>
                      </m:e>
                    </m:d>
                  </m:sup>
                </m:sSubSup>
                <m:d>
                  <m:dPr/>
                  <m:e>
                    <m:r>
                      <m:rPr/>
                      <w:rPr>
                        <w:rFonts w:ascii="Cambria Math" w:hAnsi="Cambria Math" w:eastAsia="Noto Serif CJK SC" w:cs="Cambria Math"/>
                        <w:sz w:val="22"/>
                        <w:szCs w:val="22"/>
                      </w:rPr>
                      <m:t>X</m:t>
                    </m:r>
                  </m:e>
                </m:d>
                <m:r>
                  <m:rPr>
                    <m:sty m:val="p"/>
                  </m:rPr>
                  <w:rPr>
                    <w:rFonts w:ascii="Cambria Math" w:hAnsi="Cambria Math" w:eastAsia="Noto Serif CJK SC" w:cs="Cambria Math"/>
                    <w:sz w:val="22"/>
                    <w:szCs w:val="22"/>
                  </w:rPr>
                  <m:t>=</m:t>
                </m:r>
                <m:sSub>
                  <m:sSubPr/>
                  <m:e>
                    <m:r>
                      <m:rPr/>
                      <w:rPr>
                        <w:rFonts w:ascii="Cambria Math" w:hAnsi="Cambria Math" w:eastAsia="Noto Serif CJK SC" w:cs="Cambria Math"/>
                        <w:sz w:val="22"/>
                        <w:szCs w:val="22"/>
                      </w:rPr>
                      <m:t>ω</m:t>
                    </m:r>
                  </m:e>
                  <m:sub>
                    <m:r>
                      <m:rPr/>
                      <w:rPr>
                        <w:rFonts w:ascii="Cambria Math" w:hAnsi="Cambria Math" w:eastAsia="Noto Serif CJK SC" w:cs="Cambria Math"/>
                        <w:sz w:val="22"/>
                        <w:szCs w:val="22"/>
                      </w:rPr>
                      <m:t>s</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k</m:t>
                    </m:r>
                  </m:sub>
                </m:sSub>
                <m:d>
                  <m:dPr>
                    <m:begChr m:val="["/>
                    <m:endChr m:val="]"/>
                  </m:dPr>
                  <m:e>
                    <m:sSub>
                      <m:sSubPr/>
                      <m:e>
                        <m:r>
                          <m:rPr/>
                          <w:rPr>
                            <w:rFonts w:ascii="Cambria Math" w:hAnsi="Cambria Math" w:eastAsia="Noto Serif CJK SC" w:cs="Cambria Math"/>
                            <w:sz w:val="22"/>
                            <w:szCs w:val="22"/>
                          </w:rPr>
                          <m:t>J</m:t>
                        </m:r>
                      </m:e>
                      <m:sub>
                        <m:r>
                          <m:rPr/>
                          <w:rPr>
                            <w:rFonts w:ascii="Cambria Math" w:hAnsi="Cambria Math" w:eastAsia="Noto Serif CJK SC" w:cs="Cambria Math"/>
                            <w:sz w:val="22"/>
                            <w:szCs w:val="22"/>
                          </w:rPr>
                          <m:t>k</m:t>
                        </m:r>
                      </m:sub>
                    </m:sSub>
                    <m:d>
                      <m:dPr/>
                      <m:e>
                        <m:sSup>
                          <m:sSupPr/>
                          <m:e>
                            <m:r>
                              <m:rPr/>
                              <w:rPr>
                                <w:rFonts w:ascii="Cambria Math" w:hAnsi="Cambria Math" w:eastAsia="Noto Serif CJK SC" w:cs="Cambria Math"/>
                                <w:sz w:val="22"/>
                                <w:szCs w:val="22"/>
                              </w:rPr>
                              <m:t>X</m:t>
                            </m:r>
                          </m:e>
                          <m:sup>
                            <m:r>
                              <m:rPr>
                                <m:sty m:val="p"/>
                              </m:rPr>
                              <w:rPr>
                                <w:rFonts w:ascii="Cambria Math" w:hAnsi="Cambria Math" w:eastAsia="Noto Serif CJK SC" w:cs="Cambria Math"/>
                                <w:sz w:val="22"/>
                                <w:szCs w:val="22"/>
                              </w:rPr>
                              <m:t>′</m:t>
                            </m:r>
                          </m:sup>
                        </m:sSup>
                      </m:e>
                    </m:d>
                    <m:r>
                      <m:rPr>
                        <m:sty m:val="p"/>
                      </m:rPr>
                      <w:rPr>
                        <w:rFonts w:ascii="Cambria Math" w:hAnsi="Cambria Math" w:eastAsia="Noto Serif CJK SC" w:cs="Cambria Math"/>
                        <w:sz w:val="22"/>
                        <w:szCs w:val="22"/>
                      </w:rPr>
                      <m:t>−</m:t>
                    </m:r>
                    <m:sSub>
                      <m:sSubPr/>
                      <m:e>
                        <m:r>
                          <m:rPr/>
                          <w:rPr>
                            <w:rFonts w:ascii="Cambria Math" w:hAnsi="Cambria Math" w:eastAsia="Noto Serif CJK SC" w:cs="Cambria Math"/>
                            <w:sz w:val="22"/>
                            <w:szCs w:val="22"/>
                          </w:rPr>
                          <m:t>J</m:t>
                        </m:r>
                      </m:e>
                      <m:sub>
                        <m:r>
                          <m:rPr/>
                          <w:rPr>
                            <w:rFonts w:ascii="Cambria Math" w:hAnsi="Cambria Math" w:eastAsia="Noto Serif CJK SC" w:cs="Cambria Math"/>
                            <w:sz w:val="22"/>
                            <w:szCs w:val="22"/>
                          </w:rPr>
                          <m:t>k</m:t>
                        </m:r>
                      </m:sub>
                    </m:sSub>
                    <m:d>
                      <m:dPr/>
                      <m:e>
                        <m:r>
                          <m:rPr/>
                          <w:rPr>
                            <w:rFonts w:ascii="Cambria Math" w:hAnsi="Cambria Math" w:eastAsia="Noto Serif CJK SC" w:cs="Cambria Math"/>
                            <w:sz w:val="22"/>
                            <w:szCs w:val="22"/>
                          </w:rPr>
                          <m:t>X</m:t>
                        </m:r>
                      </m:e>
                    </m:d>
                  </m:e>
                </m:d>
                <m:r>
                  <m:rPr>
                    <m:sty m:val="p"/>
                  </m:rPr>
                  <w:rPr>
                    <w:rFonts w:ascii="Cambria Math" w:hAnsi="Cambria Math" w:eastAsia="Noto Serif CJK SC" w:cs="Cambria Math"/>
                    <w:sz w:val="22"/>
                    <w:szCs w:val="22"/>
                  </w:rPr>
                  <m:t>.</m:t>
                </m:r>
              </m:oMath>
            </m:oMathPara>
          </w:p>
        </w:tc>
        <w:tc>
          <w:tcPr>
            <w:tcW w:w="964" w:type="dxa"/>
            <w:vAlign w:val="center"/>
          </w:tcPr>
          <w:p w14:paraId="0D52B331">
            <w:pPr>
              <w:pStyle w:val="172"/>
              <w:jc w:val="right"/>
            </w:pPr>
            <w:r>
              <w:t>（</w:t>
            </w:r>
            <w:bookmarkStart w:id="25" w:name="eq_20"/>
            <w:r>
              <w:t>20</w:t>
            </w:r>
            <w:bookmarkEnd w:id="25"/>
            <w:r>
              <w:t>）</w:t>
            </w:r>
          </w:p>
        </w:tc>
      </w:tr>
    </w:tbl>
    <w:p w14:paraId="70EA2BBD">
      <w:pPr>
        <w:keepNext w:val="0"/>
        <w:spacing w:before="0" w:after="20" w:line="20" w:lineRule="exact"/>
        <w:ind w:firstLine="0"/>
      </w:pPr>
    </w:p>
    <w:p w14:paraId="05680A9B">
      <w:pPr>
        <w:keepNext/>
        <w:jc w:val="both"/>
      </w:pPr>
      <w:r>
        <w:t xml:space="preserve">每轮选取能够增加需求服务覆盖且得分最大的可行替换，直至不存在这类替换，得到候选配置 </w:t>
      </w:r>
      <m:oMath>
        <m:sSubSup>
          <m:sSubSupPr/>
          <m:e>
            <m:r>
              <m:rPr/>
              <w:rPr>
                <w:rFonts w:ascii="Cambria Math" w:hAnsi="Cambria Math" w:eastAsia="Noto Serif CJK SC" w:cs="Cambria Math"/>
                <w:sz w:val="22"/>
                <w:szCs w:val="22"/>
              </w:rPr>
              <m:t>X</m:t>
            </m:r>
          </m:e>
          <m:sub>
            <m:r>
              <m:rPr/>
              <w:rPr>
                <w:rFonts w:ascii="Cambria Math" w:hAnsi="Cambria Math" w:eastAsia="Noto Serif CJK SC" w:cs="Cambria Math"/>
                <w:sz w:val="22"/>
                <w:szCs w:val="22"/>
              </w:rPr>
              <m:t>c</m:t>
            </m:r>
          </m:sub>
          <m:sup>
            <m:d>
              <m:dPr/>
              <m:e>
                <m:r>
                  <m:rPr/>
                  <w:rPr>
                    <w:rFonts w:ascii="Cambria Math" w:hAnsi="Cambria Math" w:eastAsia="Noto Serif CJK SC" w:cs="Cambria Math"/>
                    <w:sz w:val="22"/>
                    <w:szCs w:val="22"/>
                  </w:rPr>
                  <m:t>k</m:t>
                </m:r>
              </m:e>
            </m:d>
          </m:sup>
        </m:sSubSup>
      </m:oMath>
      <w:r>
        <w:t>。该步骤以增加覆盖为前提，不要求替换评分必须为正。配置更新开销仅计算需要新增缓存的服务，以其加载时延之和表示：</w:t>
      </w:r>
    </w:p>
    <w:tbl>
      <w:tblPr>
        <w:tblStyle w:val="33"/>
        <w:tblW w:w="0" w:type="auto"/>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0" w:type="dxa"/>
          <w:left w:w="0" w:type="dxa"/>
          <w:bottom w:w="0" w:type="dxa"/>
          <w:right w:w="0" w:type="dxa"/>
        </w:tblCellMar>
      </w:tblPr>
      <w:tblGrid>
        <w:gridCol w:w="8391"/>
        <w:gridCol w:w="964"/>
      </w:tblGrid>
      <w:tr w14:paraId="181A7B11">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0" w:type="dxa"/>
            <w:left w:w="0" w:type="dxa"/>
            <w:bottom w:w="0" w:type="dxa"/>
            <w:right w:w="0" w:type="dxa"/>
          </w:tblCellMar>
        </w:tblPrEx>
        <w:trPr>
          <w:cantSplit/>
          <w:jc w:val="center"/>
        </w:trPr>
        <w:tc>
          <w:tcPr>
            <w:tcW w:w="8391" w:type="dxa"/>
            <w:vAlign w:val="center"/>
          </w:tcPr>
          <w:p w14:paraId="1B2BFE2E">
            <w:pPr>
              <w:pStyle w:val="172"/>
              <w:spacing w:before="80" w:after="80"/>
              <w:jc w:val="center"/>
            </w:pPr>
            <m:oMathPara>
              <m:oMath>
                <m:sSub>
                  <m:sSubPr/>
                  <m:e>
                    <m:r>
                      <m:rPr/>
                      <w:rPr>
                        <w:rFonts w:ascii="Cambria Math" w:hAnsi="Cambria Math" w:eastAsia="Noto Serif CJK SC" w:cs="Cambria Math"/>
                        <w:sz w:val="22"/>
                        <w:szCs w:val="22"/>
                      </w:rPr>
                      <m:t>C</m:t>
                    </m:r>
                  </m:e>
                  <m:sub>
                    <m:r>
                      <m:rPr>
                        <m:sty m:val="p"/>
                      </m:rPr>
                      <w:rPr>
                        <w:rFonts w:ascii="Cambria Math" w:hAnsi="Cambria Math" w:eastAsia="Noto Serif CJK SC" w:cs="Cambria Math"/>
                        <w:sz w:val="22"/>
                        <w:szCs w:val="22"/>
                      </w:rPr>
                      <m:t>upd</m:t>
                    </m:r>
                  </m:sub>
                </m:sSub>
                <m:d>
                  <m:dPr/>
                  <m:e>
                    <m:sSup>
                      <m:sSupPr/>
                      <m:e>
                        <m:r>
                          <m:rPr/>
                          <w:rPr>
                            <w:rFonts w:ascii="Cambria Math" w:hAnsi="Cambria Math" w:eastAsia="Noto Serif CJK SC" w:cs="Cambria Math"/>
                            <w:sz w:val="22"/>
                            <w:szCs w:val="22"/>
                          </w:rPr>
                          <m:t>X</m:t>
                        </m:r>
                      </m:e>
                      <m:sup>
                        <m:d>
                          <m:dPr/>
                          <m:e>
                            <m:r>
                              <m:rPr/>
                              <w:rPr>
                                <w:rFonts w:ascii="Cambria Math" w:hAnsi="Cambria Math" w:eastAsia="Noto Serif CJK SC" w:cs="Cambria Math"/>
                                <w:sz w:val="22"/>
                                <w:szCs w:val="22"/>
                              </w:rPr>
                              <m:t>k</m:t>
                            </m:r>
                          </m:e>
                        </m:d>
                      </m:sup>
                    </m:sSup>
                    <m:r>
                      <m:rPr>
                        <m:sty m:val="p"/>
                      </m:rPr>
                      <w:rPr>
                        <w:rFonts w:ascii="Cambria Math" w:hAnsi="Cambria Math" w:eastAsia="Noto Serif CJK SC" w:cs="Cambria Math"/>
                        <w:sz w:val="22"/>
                        <w:szCs w:val="22"/>
                      </w:rPr>
                      <m:t>,</m:t>
                    </m:r>
                    <m:sSubSup>
                      <m:sSubSupPr/>
                      <m:e>
                        <m:r>
                          <m:rPr/>
                          <w:rPr>
                            <w:rFonts w:ascii="Cambria Math" w:hAnsi="Cambria Math" w:eastAsia="Noto Serif CJK SC" w:cs="Cambria Math"/>
                            <w:sz w:val="22"/>
                            <w:szCs w:val="22"/>
                          </w:rPr>
                          <m:t>X</m:t>
                        </m:r>
                      </m:e>
                      <m:sub>
                        <m:r>
                          <m:rPr/>
                          <w:rPr>
                            <w:rFonts w:ascii="Cambria Math" w:hAnsi="Cambria Math" w:eastAsia="Noto Serif CJK SC" w:cs="Cambria Math"/>
                            <w:sz w:val="22"/>
                            <w:szCs w:val="22"/>
                          </w:rPr>
                          <m:t>c</m:t>
                        </m:r>
                      </m:sub>
                      <m:sup>
                        <m:d>
                          <m:dPr/>
                          <m:e>
                            <m:r>
                              <m:rPr/>
                              <w:rPr>
                                <w:rFonts w:ascii="Cambria Math" w:hAnsi="Cambria Math" w:eastAsia="Noto Serif CJK SC" w:cs="Cambria Math"/>
                                <w:sz w:val="22"/>
                                <w:szCs w:val="22"/>
                              </w:rPr>
                              <m:t>k</m:t>
                            </m:r>
                          </m:e>
                        </m:d>
                      </m:sup>
                    </m:sSubSup>
                  </m:e>
                </m:d>
                <m:r>
                  <m:rPr>
                    <m:sty m:val="p"/>
                  </m:rPr>
                  <w:rPr>
                    <w:rFonts w:ascii="Cambria Math" w:hAnsi="Cambria Math" w:eastAsia="Noto Serif CJK SC" w:cs="Cambria Math"/>
                    <w:sz w:val="22"/>
                    <w:szCs w:val="22"/>
                  </w:rPr>
                  <m:t>=</m:t>
                </m:r>
                <m:nary>
                  <m:naryPr>
                    <m:chr m:val="∑"/>
                    <m:limLoc m:val="undOvr"/>
                  </m:naryPr>
                  <m:sub>
                    <m:r>
                      <m:rPr/>
                      <w:rPr>
                        <w:rFonts w:ascii="Cambria Math" w:hAnsi="Cambria Math" w:eastAsia="Noto Serif CJK SC" w:cs="Cambria Math"/>
                        <w:sz w:val="22"/>
                        <w:szCs w:val="22"/>
                      </w:rPr>
                      <m:t>s</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1</m:t>
                    </m:r>
                  </m:sub>
                  <m:sup>
                    <m:r>
                      <m:rPr/>
                      <w:rPr>
                        <w:rFonts w:ascii="Cambria Math" w:hAnsi="Cambria Math" w:eastAsia="Noto Serif CJK SC" w:cs="Cambria Math"/>
                        <w:sz w:val="22"/>
                        <w:szCs w:val="22"/>
                      </w:rPr>
                      <m:t>S</m:t>
                    </m:r>
                  </m:sup>
                  <m:e>
                    <m:nary>
                      <m:naryPr>
                        <m:chr m:val="∑"/>
                        <m:limLoc m:val="undOvr"/>
                        <m:supHide m:val="1"/>
                      </m:naryPr>
                      <m:sub>
                        <m:r>
                          <m:rPr/>
                          <w:rPr>
                            <w:rFonts w:ascii="Cambria Math" w:hAnsi="Cambria Math" w:eastAsia="Noto Serif CJK SC" w:cs="Cambria Math"/>
                            <w:sz w:val="22"/>
                            <w:szCs w:val="22"/>
                          </w:rPr>
                          <m:t>q</m:t>
                        </m:r>
                        <m:r>
                          <m:rPr>
                            <m:sty m:val="p"/>
                          </m:rPr>
                          <w:rPr>
                            <w:rFonts w:ascii="Cambria Math" w:hAnsi="Cambria Math" w:eastAsia="Noto Serif CJK SC" w:cs="Cambria Math"/>
                            <w:sz w:val="22"/>
                            <w:szCs w:val="22"/>
                          </w:rPr>
                          <m:t>:</m:t>
                        </m:r>
                        <m:sSubSup>
                          <m:sSubSupPr/>
                          <m:e>
                            <m:r>
                              <m:rPr/>
                              <w:rPr>
                                <w:rFonts w:ascii="Cambria Math" w:hAnsi="Cambria Math" w:eastAsia="Noto Serif CJK SC" w:cs="Cambria Math"/>
                                <w:sz w:val="22"/>
                                <w:szCs w:val="22"/>
                              </w:rPr>
                              <m:t>x</m:t>
                            </m:r>
                          </m:e>
                          <m:sub>
                            <m:r>
                              <m:rPr/>
                              <w:rPr>
                                <w:rFonts w:ascii="Cambria Math" w:hAnsi="Cambria Math" w:eastAsia="Noto Serif CJK SC" w:cs="Cambria Math"/>
                                <w:sz w:val="22"/>
                                <w:szCs w:val="22"/>
                              </w:rPr>
                              <m:t>s</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q</m:t>
                            </m:r>
                          </m:sub>
                          <m:sup>
                            <m:d>
                              <m:dPr/>
                              <m:e>
                                <m:r>
                                  <m:rPr/>
                                  <w:rPr>
                                    <w:rFonts w:ascii="Cambria Math" w:hAnsi="Cambria Math" w:eastAsia="Noto Serif CJK SC" w:cs="Cambria Math"/>
                                    <w:sz w:val="22"/>
                                    <w:szCs w:val="22"/>
                                  </w:rPr>
                                  <m:t>k</m:t>
                                </m:r>
                              </m:e>
                            </m:d>
                          </m:sup>
                        </m:sSubSup>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0</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 </m:t>
                        </m:r>
                        <m:sSubSup>
                          <m:sSubSupPr/>
                          <m:e>
                            <m:r>
                              <m:rPr/>
                              <w:rPr>
                                <w:rFonts w:ascii="Cambria Math" w:hAnsi="Cambria Math" w:eastAsia="Noto Serif CJK SC" w:cs="Cambria Math"/>
                                <w:sz w:val="22"/>
                                <w:szCs w:val="22"/>
                              </w:rPr>
                              <m:t>x</m:t>
                            </m:r>
                          </m:e>
                          <m:sub>
                            <m:r>
                              <m:rPr/>
                              <w:rPr>
                                <w:rFonts w:ascii="Cambria Math" w:hAnsi="Cambria Math" w:eastAsia="Noto Serif CJK SC" w:cs="Cambria Math"/>
                                <w:sz w:val="22"/>
                                <w:szCs w:val="22"/>
                              </w:rPr>
                              <m:t>c</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s</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q</m:t>
                            </m:r>
                          </m:sub>
                          <m:sup>
                            <m:d>
                              <m:dPr/>
                              <m:e>
                                <m:r>
                                  <m:rPr/>
                                  <w:rPr>
                                    <w:rFonts w:ascii="Cambria Math" w:hAnsi="Cambria Math" w:eastAsia="Noto Serif CJK SC" w:cs="Cambria Math"/>
                                    <w:sz w:val="22"/>
                                    <w:szCs w:val="22"/>
                                  </w:rPr>
                                  <m:t>k</m:t>
                                </m:r>
                              </m:e>
                            </m:d>
                          </m:sup>
                        </m:sSubSup>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1</m:t>
                        </m:r>
                      </m:sub>
                      <m:sup>
                        <m:r>
                          <m:rPr/>
                          <w:rPr>
                            <w:rFonts w:ascii="Cambria Math" w:hAnsi="Cambria Math" w:eastAsia="Noto Serif CJK SC" w:cs="Cambria Math"/>
                            <w:sz w:val="22"/>
                            <w:szCs w:val="22"/>
                          </w:rPr>
                          <m:t>​</m:t>
                        </m:r>
                      </m:sup>
                      <m:e>
                        <m:sSub>
                          <m:sSubPr/>
                          <m:e>
                            <m:r>
                              <m:rPr/>
                              <w:rPr>
                                <w:rFonts w:ascii="Cambria Math" w:hAnsi="Cambria Math" w:eastAsia="Noto Serif CJK SC" w:cs="Cambria Math"/>
                                <w:sz w:val="22"/>
                                <w:szCs w:val="22"/>
                              </w:rPr>
                              <m:t>L</m:t>
                            </m:r>
                          </m:e>
                          <m:sub>
                            <m:r>
                              <m:rPr/>
                              <w:rPr>
                                <w:rFonts w:ascii="Cambria Math" w:hAnsi="Cambria Math" w:eastAsia="Noto Serif CJK SC" w:cs="Cambria Math"/>
                                <w:sz w:val="22"/>
                                <w:szCs w:val="22"/>
                              </w:rPr>
                              <m:t>q</m:t>
                            </m:r>
                          </m:sub>
                        </m:sSub>
                        <m:sSub>
                          <m:sSubPr/>
                          <m:e>
                            <m:r>
                              <m:rPr/>
                              <w:rPr>
                                <w:rFonts w:ascii="Cambria Math" w:hAnsi="Cambria Math" w:eastAsia="Noto Serif CJK SC" w:cs="Cambria Math"/>
                                <w:sz w:val="22"/>
                                <w:szCs w:val="22"/>
                              </w:rPr>
                              <m:t>ϕ</m:t>
                            </m:r>
                          </m:e>
                          <m:sub>
                            <m:r>
                              <m:rPr/>
                              <w:rPr>
                                <w:rFonts w:ascii="Cambria Math" w:hAnsi="Cambria Math" w:eastAsia="Noto Serif CJK SC" w:cs="Cambria Math"/>
                                <w:sz w:val="22"/>
                                <w:szCs w:val="22"/>
                              </w:rPr>
                              <m:t>s</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q</m:t>
                            </m:r>
                          </m:sub>
                        </m:sSub>
                        <m:d>
                          <m:dPr/>
                          <m:e>
                            <m:sSup>
                              <m:sSupPr/>
                              <m:e>
                                <m:r>
                                  <m:rPr/>
                                  <w:rPr>
                                    <w:rFonts w:ascii="Cambria Math" w:hAnsi="Cambria Math" w:eastAsia="Noto Serif CJK SC" w:cs="Cambria Math"/>
                                    <w:sz w:val="22"/>
                                    <w:szCs w:val="22"/>
                                  </w:rPr>
                                  <m:t>X</m:t>
                                </m:r>
                              </m:e>
                              <m:sup>
                                <m:d>
                                  <m:dPr/>
                                  <m:e>
                                    <m:r>
                                      <m:rPr/>
                                      <w:rPr>
                                        <w:rFonts w:ascii="Cambria Math" w:hAnsi="Cambria Math" w:eastAsia="Noto Serif CJK SC" w:cs="Cambria Math"/>
                                        <w:sz w:val="22"/>
                                        <w:szCs w:val="22"/>
                                      </w:rPr>
                                      <m:t>k</m:t>
                                    </m:r>
                                  </m:e>
                                </m:d>
                              </m:sup>
                            </m:sSup>
                          </m:e>
                        </m:d>
                      </m:e>
                    </m:nary>
                  </m:e>
                </m:nary>
                <m:r>
                  <m:rPr>
                    <m:sty m:val="p"/>
                  </m:rPr>
                  <w:rPr>
                    <w:rFonts w:ascii="Cambria Math" w:hAnsi="Cambria Math" w:eastAsia="Noto Serif CJK SC" w:cs="Cambria Math"/>
                    <w:sz w:val="22"/>
                    <w:szCs w:val="22"/>
                  </w:rPr>
                  <m:t>.</m:t>
                </m:r>
              </m:oMath>
            </m:oMathPara>
          </w:p>
        </w:tc>
        <w:tc>
          <w:tcPr>
            <w:tcW w:w="964" w:type="dxa"/>
            <w:vAlign w:val="center"/>
          </w:tcPr>
          <w:p w14:paraId="358DE95A">
            <w:pPr>
              <w:pStyle w:val="172"/>
              <w:jc w:val="right"/>
            </w:pPr>
            <w:r>
              <w:t>（</w:t>
            </w:r>
            <w:bookmarkStart w:id="26" w:name="eq_21a"/>
            <w:r>
              <w:t>21a</w:t>
            </w:r>
            <w:bookmarkEnd w:id="26"/>
            <w:r>
              <w:t>）</w:t>
            </w:r>
          </w:p>
        </w:tc>
      </w:tr>
    </w:tbl>
    <w:p w14:paraId="783BAFC0">
      <w:pPr>
        <w:keepNext w:val="0"/>
        <w:spacing w:before="0" w:after="20" w:line="20" w:lineRule="exact"/>
        <w:ind w:firstLine="0"/>
      </w:pPr>
    </w:p>
    <w:p w14:paraId="01E3EC01">
      <w:pPr>
        <w:jc w:val="both"/>
      </w:pPr>
      <w:r>
        <w:t>式（</w:t>
      </w:r>
      <w:r>
        <w:fldChar w:fldCharType="begin"/>
      </w:r>
      <w:r>
        <w:instrText xml:space="preserve"> REF eq_21a \h </w:instrText>
      </w:r>
      <w:r>
        <w:fldChar w:fldCharType="separate"/>
      </w:r>
      <w:r>
        <w:t>21a</w:t>
      </w:r>
      <w:r>
        <w:fldChar w:fldCharType="end"/>
      </w:r>
      <w:r>
        <w:t>）使用更新前的副本布局计算新服务的获取代价，保留或移除已有服务不计入该项。该代价用于缓存更新判定，不代表真实容器迁移或端到端部署耗时。</w:t>
      </w:r>
    </w:p>
    <w:p w14:paraId="0B710F87">
      <w:pPr>
        <w:keepNext/>
        <w:jc w:val="both"/>
      </w:pPr>
      <w:r>
        <w:t xml:space="preserve">以 </w:t>
      </w:r>
      <m:oMath>
        <m:sSubSup>
          <m:sSubSupPr/>
          <m:e>
            <m:r>
              <m:rPr/>
              <w:rPr>
                <w:rFonts w:ascii="Cambria Math" w:hAnsi="Cambria Math" w:eastAsia="Noto Serif CJK SC" w:cs="Cambria Math"/>
                <w:sz w:val="22"/>
                <w:szCs w:val="22"/>
              </w:rPr>
              <m:t>n</m:t>
            </m:r>
          </m:e>
          <m:sub>
            <m:r>
              <m:rPr/>
              <w:rPr>
                <w:rFonts w:ascii="Cambria Math" w:hAnsi="Cambria Math" w:eastAsia="Noto Serif CJK SC" w:cs="Cambria Math"/>
                <w:sz w:val="22"/>
                <w:szCs w:val="22"/>
              </w:rPr>
              <m:t>k</m:t>
            </m:r>
          </m:sub>
          <m:sup>
            <m:r>
              <m:rPr>
                <m:sty m:val="p"/>
              </m:rPr>
              <w:rPr>
                <w:rFonts w:ascii="Cambria Math" w:hAnsi="Cambria Math" w:eastAsia="Noto Serif CJK SC" w:cs="Cambria Math"/>
                <w:sz w:val="22"/>
                <w:szCs w:val="22"/>
              </w:rPr>
              <m:t>ema</m:t>
            </m:r>
          </m:sup>
        </m:sSubSup>
      </m:oMath>
      <w:r>
        <w:t xml:space="preserve"> 表示周期请求数的 EMA，并令 </w:t>
      </w:r>
      <m:oMath>
        <m:sSubSup>
          <m:sSubSupPr/>
          <m:e>
            <m:r>
              <m:rPr/>
              <w:rPr>
                <w:rFonts w:ascii="Cambria Math" w:hAnsi="Cambria Math" w:eastAsia="Noto Serif CJK SC" w:cs="Cambria Math"/>
                <w:sz w:val="22"/>
                <w:szCs w:val="22"/>
              </w:rPr>
              <m:t>n</m:t>
            </m:r>
          </m:e>
          <m:sub>
            <m:r>
              <m:rPr/>
              <w:rPr>
                <w:rFonts w:ascii="Cambria Math" w:hAnsi="Cambria Math" w:eastAsia="Noto Serif CJK SC" w:cs="Cambria Math"/>
                <w:sz w:val="22"/>
                <w:szCs w:val="22"/>
              </w:rPr>
              <m:t>k</m:t>
            </m:r>
          </m:sub>
          <m:sup>
            <m:r>
              <m:rPr>
                <m:sty m:val="p"/>
              </m:rPr>
              <w:rPr>
                <w:rFonts w:ascii="Cambria Math" w:hAnsi="Cambria Math" w:eastAsia="Noto Serif CJK SC" w:cs="Cambria Math"/>
                <w:sz w:val="22"/>
                <w:szCs w:val="22"/>
              </w:rPr>
              <m:t>est</m:t>
            </m:r>
          </m:sup>
        </m:sSubSup>
        <m:r>
          <m:rPr>
            <m:sty m:val="p"/>
          </m:rPr>
          <w:rPr>
            <w:rFonts w:ascii="Cambria Math" w:hAnsi="Cambria Math" w:eastAsia="Noto Serif CJK SC" w:cs="Cambria Math"/>
            <w:sz w:val="22"/>
            <w:szCs w:val="22"/>
          </w:rPr>
          <m:t>=max{</m:t>
        </m:r>
        <m:sSubSup>
          <m:sSubSupPr/>
          <m:e>
            <m:r>
              <m:rPr/>
              <w:rPr>
                <w:rFonts w:ascii="Cambria Math" w:hAnsi="Cambria Math" w:eastAsia="Noto Serif CJK SC" w:cs="Cambria Math"/>
                <w:sz w:val="22"/>
                <w:szCs w:val="22"/>
              </w:rPr>
              <m:t>n</m:t>
            </m:r>
          </m:e>
          <m:sub>
            <m:r>
              <m:rPr/>
              <w:rPr>
                <w:rFonts w:ascii="Cambria Math" w:hAnsi="Cambria Math" w:eastAsia="Noto Serif CJK SC" w:cs="Cambria Math"/>
                <w:sz w:val="22"/>
                <w:szCs w:val="22"/>
              </w:rPr>
              <m:t>k</m:t>
            </m:r>
          </m:sub>
          <m:sup>
            <m:r>
              <m:rPr>
                <m:sty m:val="p"/>
              </m:rPr>
              <w:rPr>
                <w:rFonts w:ascii="Cambria Math" w:hAnsi="Cambria Math" w:eastAsia="Noto Serif CJK SC" w:cs="Cambria Math"/>
                <w:sz w:val="22"/>
                <w:szCs w:val="22"/>
              </w:rPr>
              <m:t>ema</m:t>
            </m:r>
          </m:sup>
        </m:sSubSup>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1</m:t>
        </m:r>
        <m:r>
          <m:rPr>
            <m:sty m:val="p"/>
          </m:rPr>
          <w:rPr>
            <w:rFonts w:ascii="Cambria Math" w:hAnsi="Cambria Math" w:eastAsia="Noto Serif CJK SC" w:cs="Cambria Math"/>
            <w:sz w:val="22"/>
            <w:szCs w:val="22"/>
          </w:rPr>
          <m:t>}</m:t>
        </m:r>
      </m:oMath>
      <w:r>
        <w:t xml:space="preserve">；无请求时保留平滑估计。将至少在一台服务器上具有正历史需求权重的服务纳入 </w:t>
      </w:r>
      <m:oMath>
        <m:sSubSup>
          <m:sSubSupPr/>
          <m:e>
            <m:r>
              <m:rPr>
                <m:sty m:val="p"/>
                <m:scr m:val="script"/>
              </m:rPr>
              <w:rPr>
                <w:rFonts w:ascii="Cambria Math" w:hAnsi="Cambria Math" w:eastAsia="Noto Serif CJK SC" w:cs="Cambria Math"/>
                <w:sz w:val="22"/>
                <w:szCs w:val="22"/>
              </w:rPr>
              <m:t>Q</m:t>
            </m:r>
          </m:e>
          <m:sub>
            <m:r>
              <m:rPr/>
              <w:rPr>
                <w:rFonts w:ascii="Cambria Math" w:hAnsi="Cambria Math" w:eastAsia="Noto Serif CJK SC" w:cs="Cambria Math"/>
                <w:sz w:val="22"/>
                <w:szCs w:val="22"/>
              </w:rPr>
              <m:t>k</m:t>
            </m:r>
          </m:sub>
          <m:sup>
            <m:r>
              <m:rPr>
                <m:nor/>
                <m:sty m:val="p"/>
              </m:rPr>
              <w:rPr>
                <w:rFonts w:ascii="Cambria Math" w:hAnsi="Cambria Math" w:eastAsia="Noto Serif CJK SC" w:cs="Cambria Math"/>
                <w:b w:val="0"/>
                <w:i w:val="0"/>
                <w:sz w:val="22"/>
                <w:szCs w:val="22"/>
              </w:rPr>
              <m:t>+</m:t>
            </m:r>
          </m:sup>
        </m:sSubSup>
      </m:oMath>
      <w:r>
        <w:t xml:space="preserve">，以 </w:t>
      </w:r>
      <m:oMath>
        <m:sSub>
          <m:sSubPr/>
          <m:e>
            <m:r>
              <m:rPr>
                <m:sty m:val="p"/>
              </m:rPr>
              <w:rPr>
                <w:rFonts w:ascii="Cambria Math" w:hAnsi="Cambria Math" w:eastAsia="Noto Serif CJK SC" w:cs="Cambria Math"/>
                <w:sz w:val="22"/>
                <w:szCs w:val="22"/>
              </w:rPr>
              <m:t>Cov</m:t>
            </m:r>
          </m:e>
          <m:sub>
            <m:r>
              <m:rPr/>
              <w:rPr>
                <w:rFonts w:ascii="Cambria Math" w:hAnsi="Cambria Math" w:eastAsia="Noto Serif CJK SC" w:cs="Cambria Math"/>
                <w:sz w:val="22"/>
                <w:szCs w:val="22"/>
              </w:rPr>
              <m:t>k</m:t>
            </m:r>
          </m:sub>
        </m:sSub>
        <m:d>
          <m:dPr/>
          <m:e>
            <m:r>
              <m:rPr/>
              <w:rPr>
                <w:rFonts w:ascii="Cambria Math" w:hAnsi="Cambria Math" w:eastAsia="Noto Serif CJK SC" w:cs="Cambria Math"/>
                <w:sz w:val="22"/>
                <w:szCs w:val="22"/>
              </w:rPr>
              <m:t>X</m:t>
            </m:r>
          </m:e>
        </m:d>
      </m:oMath>
      <w:r>
        <w:t xml:space="preserve"> 表示其中至少有一个边缘副本的服务种类数。记覆盖增量为 </w:t>
      </w:r>
      <m:oMath>
        <m:r>
          <m:rPr/>
          <w:rPr>
            <w:rFonts w:ascii="Cambria Math" w:hAnsi="Cambria Math" w:eastAsia="Noto Serif CJK SC" w:cs="Cambria Math"/>
            <w:sz w:val="22"/>
            <w:szCs w:val="22"/>
          </w:rPr>
          <m:t>Δ</m:t>
        </m:r>
        <m:sSub>
          <m:sSubPr/>
          <m:e>
            <m:r>
              <m:rPr>
                <m:sty m:val="p"/>
              </m:rPr>
              <w:rPr>
                <w:rFonts w:ascii="Cambria Math" w:hAnsi="Cambria Math" w:eastAsia="Noto Serif CJK SC" w:cs="Cambria Math"/>
                <w:sz w:val="22"/>
                <w:szCs w:val="22"/>
              </w:rPr>
              <m:t>Cov</m:t>
            </m:r>
          </m:e>
          <m:sub>
            <m:r>
              <m:rPr/>
              <w:rPr>
                <w:rFonts w:ascii="Cambria Math" w:hAnsi="Cambria Math" w:eastAsia="Noto Serif CJK SC" w:cs="Cambria Math"/>
                <w:sz w:val="22"/>
                <w:szCs w:val="22"/>
              </w:rPr>
              <m:t>k</m:t>
            </m:r>
          </m:sub>
        </m:sSub>
        <m:r>
          <m:rPr>
            <m:sty m:val="p"/>
          </m:rPr>
          <w:rPr>
            <w:rFonts w:ascii="Cambria Math" w:hAnsi="Cambria Math" w:eastAsia="Noto Serif CJK SC" w:cs="Cambria Math"/>
            <w:sz w:val="22"/>
            <w:szCs w:val="22"/>
          </w:rPr>
          <m:t>=</m:t>
        </m:r>
        <m:sSub>
          <m:sSubPr/>
          <m:e>
            <m:r>
              <m:rPr>
                <m:sty m:val="p"/>
              </m:rPr>
              <w:rPr>
                <w:rFonts w:ascii="Cambria Math" w:hAnsi="Cambria Math" w:eastAsia="Noto Serif CJK SC" w:cs="Cambria Math"/>
                <w:sz w:val="22"/>
                <w:szCs w:val="22"/>
              </w:rPr>
              <m:t>Cov</m:t>
            </m:r>
          </m:e>
          <m:sub>
            <m:r>
              <m:rPr/>
              <w:rPr>
                <w:rFonts w:ascii="Cambria Math" w:hAnsi="Cambria Math" w:eastAsia="Noto Serif CJK SC" w:cs="Cambria Math"/>
                <w:sz w:val="22"/>
                <w:szCs w:val="22"/>
              </w:rPr>
              <m:t>k</m:t>
            </m:r>
          </m:sub>
        </m:sSub>
        <m:d>
          <m:dPr/>
          <m:e>
            <m:sSubSup>
              <m:sSubSupPr/>
              <m:e>
                <m:r>
                  <m:rPr/>
                  <w:rPr>
                    <w:rFonts w:ascii="Cambria Math" w:hAnsi="Cambria Math" w:eastAsia="Noto Serif CJK SC" w:cs="Cambria Math"/>
                    <w:sz w:val="22"/>
                    <w:szCs w:val="22"/>
                  </w:rPr>
                  <m:t>X</m:t>
                </m:r>
              </m:e>
              <m:sub>
                <m:r>
                  <m:rPr/>
                  <w:rPr>
                    <w:rFonts w:ascii="Cambria Math" w:hAnsi="Cambria Math" w:eastAsia="Noto Serif CJK SC" w:cs="Cambria Math"/>
                    <w:sz w:val="22"/>
                    <w:szCs w:val="22"/>
                  </w:rPr>
                  <m:t>c</m:t>
                </m:r>
              </m:sub>
              <m:sup>
                <m:d>
                  <m:dPr/>
                  <m:e>
                    <m:r>
                      <m:rPr/>
                      <w:rPr>
                        <w:rFonts w:ascii="Cambria Math" w:hAnsi="Cambria Math" w:eastAsia="Noto Serif CJK SC" w:cs="Cambria Math"/>
                        <w:sz w:val="22"/>
                        <w:szCs w:val="22"/>
                      </w:rPr>
                      <m:t>k</m:t>
                    </m:r>
                  </m:e>
                </m:d>
              </m:sup>
            </m:sSubSup>
          </m:e>
        </m:d>
        <m:r>
          <m:rPr>
            <m:sty m:val="p"/>
          </m:rPr>
          <w:rPr>
            <w:rFonts w:ascii="Cambria Math" w:hAnsi="Cambria Math" w:eastAsia="Noto Serif CJK SC" w:cs="Cambria Math"/>
            <w:sz w:val="22"/>
            <w:szCs w:val="22"/>
          </w:rPr>
          <m:t>−</m:t>
        </m:r>
        <m:sSub>
          <m:sSubPr/>
          <m:e>
            <m:r>
              <m:rPr>
                <m:sty m:val="p"/>
              </m:rPr>
              <w:rPr>
                <w:rFonts w:ascii="Cambria Math" w:hAnsi="Cambria Math" w:eastAsia="Noto Serif CJK SC" w:cs="Cambria Math"/>
                <w:sz w:val="22"/>
                <w:szCs w:val="22"/>
              </w:rPr>
              <m:t>Cov</m:t>
            </m:r>
          </m:e>
          <m:sub>
            <m:r>
              <m:rPr/>
              <w:rPr>
                <w:rFonts w:ascii="Cambria Math" w:hAnsi="Cambria Math" w:eastAsia="Noto Serif CJK SC" w:cs="Cambria Math"/>
                <w:sz w:val="22"/>
                <w:szCs w:val="22"/>
              </w:rPr>
              <m:t>k</m:t>
            </m:r>
          </m:sub>
        </m:sSub>
        <m:d>
          <m:dPr/>
          <m:e>
            <m:sSup>
              <m:sSupPr/>
              <m:e>
                <m:r>
                  <m:rPr/>
                  <w:rPr>
                    <w:rFonts w:ascii="Cambria Math" w:hAnsi="Cambria Math" w:eastAsia="Noto Serif CJK SC" w:cs="Cambria Math"/>
                    <w:sz w:val="22"/>
                    <w:szCs w:val="22"/>
                  </w:rPr>
                  <m:t>X</m:t>
                </m:r>
              </m:e>
              <m:sup>
                <m:d>
                  <m:dPr/>
                  <m:e>
                    <m:r>
                      <m:rPr/>
                      <w:rPr>
                        <w:rFonts w:ascii="Cambria Math" w:hAnsi="Cambria Math" w:eastAsia="Noto Serif CJK SC" w:cs="Cambria Math"/>
                        <w:sz w:val="22"/>
                        <w:szCs w:val="22"/>
                      </w:rPr>
                      <m:t>k</m:t>
                    </m:r>
                  </m:e>
                </m:d>
              </m:sup>
            </m:sSup>
          </m:e>
        </m:d>
      </m:oMath>
      <w:r>
        <w:t xml:space="preserve">，加载节省增量为 </w:t>
      </w:r>
      <m:oMath>
        <m:r>
          <m:rPr/>
          <w:rPr>
            <w:rFonts w:ascii="Cambria Math" w:hAnsi="Cambria Math" w:eastAsia="Noto Serif CJK SC" w:cs="Cambria Math"/>
            <w:sz w:val="22"/>
            <w:szCs w:val="22"/>
          </w:rPr>
          <m:t>Δ</m:t>
        </m:r>
        <m:sSub>
          <m:sSubPr/>
          <m:e>
            <m:r>
              <m:rPr/>
              <w:rPr>
                <w:rFonts w:ascii="Cambria Math" w:hAnsi="Cambria Math" w:eastAsia="Noto Serif CJK SC" w:cs="Cambria Math"/>
                <w:sz w:val="22"/>
                <w:szCs w:val="22"/>
              </w:rPr>
              <m:t>J</m:t>
            </m:r>
          </m:e>
          <m:sub>
            <m:r>
              <m:rPr/>
              <w:rPr>
                <w:rFonts w:ascii="Cambria Math" w:hAnsi="Cambria Math" w:eastAsia="Noto Serif CJK SC" w:cs="Cambria Math"/>
                <w:sz w:val="22"/>
                <w:szCs w:val="22"/>
              </w:rPr>
              <m:t>k</m:t>
            </m:r>
          </m:sub>
        </m:sSub>
        <m:r>
          <m:rPr>
            <m:sty m:val="p"/>
          </m:rPr>
          <w:rPr>
            <w:rFonts w:ascii="Cambria Math" w:hAnsi="Cambria Math" w:eastAsia="Noto Serif CJK SC" w:cs="Cambria Math"/>
            <w:sz w:val="22"/>
            <w:szCs w:val="22"/>
          </w:rPr>
          <m:t>=</m:t>
        </m:r>
        <m:sSub>
          <m:sSubPr/>
          <m:e>
            <m:r>
              <m:rPr/>
              <w:rPr>
                <w:rFonts w:ascii="Cambria Math" w:hAnsi="Cambria Math" w:eastAsia="Noto Serif CJK SC" w:cs="Cambria Math"/>
                <w:sz w:val="22"/>
                <w:szCs w:val="22"/>
              </w:rPr>
              <m:t>J</m:t>
            </m:r>
          </m:e>
          <m:sub>
            <m:r>
              <m:rPr/>
              <w:rPr>
                <w:rFonts w:ascii="Cambria Math" w:hAnsi="Cambria Math" w:eastAsia="Noto Serif CJK SC" w:cs="Cambria Math"/>
                <w:sz w:val="22"/>
                <w:szCs w:val="22"/>
              </w:rPr>
              <m:t>k</m:t>
            </m:r>
          </m:sub>
        </m:sSub>
        <m:d>
          <m:dPr/>
          <m:e>
            <m:sSubSup>
              <m:sSubSupPr/>
              <m:e>
                <m:r>
                  <m:rPr/>
                  <w:rPr>
                    <w:rFonts w:ascii="Cambria Math" w:hAnsi="Cambria Math" w:eastAsia="Noto Serif CJK SC" w:cs="Cambria Math"/>
                    <w:sz w:val="22"/>
                    <w:szCs w:val="22"/>
                  </w:rPr>
                  <m:t>X</m:t>
                </m:r>
              </m:e>
              <m:sub>
                <m:r>
                  <m:rPr/>
                  <w:rPr>
                    <w:rFonts w:ascii="Cambria Math" w:hAnsi="Cambria Math" w:eastAsia="Noto Serif CJK SC" w:cs="Cambria Math"/>
                    <w:sz w:val="22"/>
                    <w:szCs w:val="22"/>
                  </w:rPr>
                  <m:t>c</m:t>
                </m:r>
              </m:sub>
              <m:sup>
                <m:d>
                  <m:dPr/>
                  <m:e>
                    <m:r>
                      <m:rPr/>
                      <w:rPr>
                        <w:rFonts w:ascii="Cambria Math" w:hAnsi="Cambria Math" w:eastAsia="Noto Serif CJK SC" w:cs="Cambria Math"/>
                        <w:sz w:val="22"/>
                        <w:szCs w:val="22"/>
                      </w:rPr>
                      <m:t>k</m:t>
                    </m:r>
                  </m:e>
                </m:d>
              </m:sup>
            </m:sSubSup>
          </m:e>
        </m:d>
        <m:r>
          <m:rPr>
            <m:sty m:val="p"/>
          </m:rPr>
          <w:rPr>
            <w:rFonts w:ascii="Cambria Math" w:hAnsi="Cambria Math" w:eastAsia="Noto Serif CJK SC" w:cs="Cambria Math"/>
            <w:sz w:val="22"/>
            <w:szCs w:val="22"/>
          </w:rPr>
          <m:t>−</m:t>
        </m:r>
        <m:sSub>
          <m:sSubPr/>
          <m:e>
            <m:r>
              <m:rPr/>
              <w:rPr>
                <w:rFonts w:ascii="Cambria Math" w:hAnsi="Cambria Math" w:eastAsia="Noto Serif CJK SC" w:cs="Cambria Math"/>
                <w:sz w:val="22"/>
                <w:szCs w:val="22"/>
              </w:rPr>
              <m:t>J</m:t>
            </m:r>
          </m:e>
          <m:sub>
            <m:r>
              <m:rPr/>
              <w:rPr>
                <w:rFonts w:ascii="Cambria Math" w:hAnsi="Cambria Math" w:eastAsia="Noto Serif CJK SC" w:cs="Cambria Math"/>
                <w:sz w:val="22"/>
                <w:szCs w:val="22"/>
              </w:rPr>
              <m:t>k</m:t>
            </m:r>
          </m:sub>
        </m:sSub>
        <m:d>
          <m:dPr/>
          <m:e>
            <m:sSup>
              <m:sSupPr/>
              <m:e>
                <m:r>
                  <m:rPr/>
                  <w:rPr>
                    <w:rFonts w:ascii="Cambria Math" w:hAnsi="Cambria Math" w:eastAsia="Noto Serif CJK SC" w:cs="Cambria Math"/>
                    <w:sz w:val="22"/>
                    <w:szCs w:val="22"/>
                  </w:rPr>
                  <m:t>X</m:t>
                </m:r>
              </m:e>
              <m:sup>
                <m:d>
                  <m:dPr/>
                  <m:e>
                    <m:r>
                      <m:rPr/>
                      <w:rPr>
                        <w:rFonts w:ascii="Cambria Math" w:hAnsi="Cambria Math" w:eastAsia="Noto Serif CJK SC" w:cs="Cambria Math"/>
                        <w:sz w:val="22"/>
                        <w:szCs w:val="22"/>
                      </w:rPr>
                      <m:t>k</m:t>
                    </m:r>
                  </m:e>
                </m:d>
              </m:sup>
            </m:sSup>
          </m:e>
        </m:d>
      </m:oMath>
      <w:r>
        <w:t>；以下将式（</w:t>
      </w:r>
      <w:r>
        <w:fldChar w:fldCharType="begin"/>
      </w:r>
      <w:r>
        <w:instrText xml:space="preserve"> REF eq_21a \h </w:instrText>
      </w:r>
      <w:r>
        <w:fldChar w:fldCharType="separate"/>
      </w:r>
      <w:r>
        <w:t>21a</w:t>
      </w:r>
      <w:r>
        <w:fldChar w:fldCharType="end"/>
      </w:r>
      <w:r>
        <w:t xml:space="preserve">）的代价简记为 </w:t>
      </w:r>
      <m:oMath>
        <m:sSub>
          <m:sSubPr/>
          <m:e>
            <m:r>
              <m:rPr/>
              <w:rPr>
                <w:rFonts w:ascii="Cambria Math" w:hAnsi="Cambria Math" w:eastAsia="Noto Serif CJK SC" w:cs="Cambria Math"/>
                <w:sz w:val="22"/>
                <w:szCs w:val="22"/>
              </w:rPr>
              <m:t>C</m:t>
            </m:r>
          </m:e>
          <m:sub>
            <m:r>
              <m:rPr>
                <m:sty m:val="p"/>
              </m:rPr>
              <w:rPr>
                <w:rFonts w:ascii="Cambria Math" w:hAnsi="Cambria Math" w:eastAsia="Noto Serif CJK SC" w:cs="Cambria Math"/>
                <w:sz w:val="22"/>
                <w:szCs w:val="22"/>
              </w:rPr>
              <m:t>upd</m:t>
            </m:r>
          </m:sub>
        </m:sSub>
      </m:oMath>
      <w:r>
        <w:t>，则更新规则为</w:t>
      </w:r>
    </w:p>
    <w:tbl>
      <w:tblPr>
        <w:tblStyle w:val="33"/>
        <w:tblW w:w="0" w:type="auto"/>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0" w:type="dxa"/>
          <w:left w:w="0" w:type="dxa"/>
          <w:bottom w:w="0" w:type="dxa"/>
          <w:right w:w="0" w:type="dxa"/>
        </w:tblCellMar>
      </w:tblPr>
      <w:tblGrid>
        <w:gridCol w:w="8391"/>
        <w:gridCol w:w="964"/>
      </w:tblGrid>
      <w:tr w14:paraId="6A4ABE92">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0" w:type="dxa"/>
            <w:left w:w="0" w:type="dxa"/>
            <w:bottom w:w="0" w:type="dxa"/>
            <w:right w:w="0" w:type="dxa"/>
          </w:tblCellMar>
        </w:tblPrEx>
        <w:trPr>
          <w:cantSplit/>
          <w:jc w:val="center"/>
        </w:trPr>
        <w:tc>
          <w:tcPr>
            <w:tcW w:w="8391" w:type="dxa"/>
            <w:vAlign w:val="center"/>
          </w:tcPr>
          <w:p w14:paraId="28BD3D44">
            <w:pPr>
              <w:pStyle w:val="172"/>
              <w:spacing w:before="80" w:after="80"/>
              <w:jc w:val="center"/>
            </w:pPr>
            <m:oMathPara>
              <m:oMath>
                <m:sSup>
                  <m:sSupPr/>
                  <m:e>
                    <m:r>
                      <m:rPr/>
                      <w:rPr>
                        <w:rFonts w:ascii="Cambria Math" w:hAnsi="Cambria Math" w:eastAsia="Noto Serif CJK SC" w:cs="Cambria Math"/>
                        <w:sz w:val="22"/>
                        <w:szCs w:val="22"/>
                      </w:rPr>
                      <m:t>X</m:t>
                    </m:r>
                  </m:e>
                  <m:sup>
                    <m:d>
                      <m:dPr/>
                      <m:e>
                        <m:r>
                          <m:rPr/>
                          <w:rPr>
                            <w:rFonts w:ascii="Cambria Math" w:hAnsi="Cambria Math" w:eastAsia="Noto Serif CJK SC" w:cs="Cambria Math"/>
                            <w:sz w:val="22"/>
                            <w:szCs w:val="22"/>
                          </w:rPr>
                          <m:t>k</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1</m:t>
                        </m:r>
                      </m:e>
                    </m:d>
                  </m:sup>
                </m:sSup>
                <m:r>
                  <m:rPr>
                    <m:sty m:val="p"/>
                  </m:rPr>
                  <w:rPr>
                    <w:rFonts w:ascii="Cambria Math" w:hAnsi="Cambria Math" w:eastAsia="Noto Serif CJK SC" w:cs="Cambria Math"/>
                    <w:sz w:val="22"/>
                    <w:szCs w:val="22"/>
                  </w:rPr>
                  <m:t>=</m:t>
                </m:r>
                <m:d>
                  <m:dPr>
                    <m:begChr m:val="{"/>
                    <m:endChr m:val=""/>
                  </m:dPr>
                  <m:e>
                    <m:m>
                      <m:mPr>
                        <m:mcs>
                          <m:mc>
                            <m:mcPr>
                              <m:count m:val="2"/>
                              <m:mcJc m:val="left"/>
                            </m:mcPr>
                          </m:mc>
                        </m:mcs>
                        <m:plcHide m:val="1"/>
                      </m:mPr>
                      <m:mr>
                        <m:e>
                          <m:sSubSup>
                            <m:sSubSupPr/>
                            <m:e>
                              <m:r>
                                <m:rPr/>
                                <w:rPr>
                                  <w:rFonts w:ascii="Cambria Math" w:hAnsi="Cambria Math" w:eastAsia="Noto Serif CJK SC" w:cs="Cambria Math"/>
                                  <w:sz w:val="22"/>
                                  <w:szCs w:val="22"/>
                                </w:rPr>
                                <m:t>X</m:t>
                              </m:r>
                            </m:e>
                            <m:sub>
                              <m:r>
                                <m:rPr/>
                                <w:rPr>
                                  <w:rFonts w:ascii="Cambria Math" w:hAnsi="Cambria Math" w:eastAsia="Noto Serif CJK SC" w:cs="Cambria Math"/>
                                  <w:sz w:val="22"/>
                                  <w:szCs w:val="22"/>
                                </w:rPr>
                                <m:t>c</m:t>
                              </m:r>
                            </m:sub>
                            <m:sup>
                              <m:d>
                                <m:dPr/>
                                <m:e>
                                  <m:r>
                                    <m:rPr/>
                                    <w:rPr>
                                      <w:rFonts w:ascii="Cambria Math" w:hAnsi="Cambria Math" w:eastAsia="Noto Serif CJK SC" w:cs="Cambria Math"/>
                                      <w:sz w:val="22"/>
                                      <w:szCs w:val="22"/>
                                    </w:rPr>
                                    <m:t>k</m:t>
                                  </m:r>
                                </m:e>
                              </m:d>
                            </m:sup>
                          </m:sSubSup>
                          <m:r>
                            <m:rPr>
                              <m:sty m:val="p"/>
                            </m:rPr>
                            <w:rPr>
                              <w:rFonts w:ascii="Cambria Math" w:hAnsi="Cambria Math" w:eastAsia="Noto Serif CJK SC" w:cs="Cambria Math"/>
                              <w:sz w:val="22"/>
                              <w:szCs w:val="22"/>
                            </w:rPr>
                            <m:t>,</m:t>
                          </m:r>
                        </m:e>
                        <m:e>
                          <m:r>
                            <m:rPr/>
                            <w:rPr>
                              <w:rFonts w:ascii="Cambria Math" w:hAnsi="Cambria Math" w:eastAsia="Noto Serif CJK SC" w:cs="Cambria Math"/>
                              <w:sz w:val="22"/>
                              <w:szCs w:val="22"/>
                            </w:rPr>
                            <m:t>Δ</m:t>
                          </m:r>
                          <m:sSub>
                            <m:sSubPr/>
                            <m:e>
                              <m:r>
                                <m:rPr>
                                  <m:sty m:val="p"/>
                                </m:rPr>
                                <w:rPr>
                                  <w:rFonts w:ascii="Cambria Math" w:hAnsi="Cambria Math" w:eastAsia="Noto Serif CJK SC" w:cs="Cambria Math"/>
                                  <w:sz w:val="22"/>
                                  <w:szCs w:val="22"/>
                                </w:rPr>
                                <m:t>Cov</m:t>
                              </m:r>
                            </m:e>
                            <m:sub>
                              <m:r>
                                <m:rPr/>
                                <w:rPr>
                                  <w:rFonts w:ascii="Cambria Math" w:hAnsi="Cambria Math" w:eastAsia="Noto Serif CJK SC" w:cs="Cambria Math"/>
                                  <w:sz w:val="22"/>
                                  <w:szCs w:val="22"/>
                                </w:rPr>
                                <m:t>k</m:t>
                              </m:r>
                            </m:sub>
                          </m:sSub>
                          <m:r>
                            <m:rPr>
                              <m:sty m:val="p"/>
                            </m:rPr>
                            <w:rPr>
                              <w:rFonts w:ascii="Cambria Math" w:hAnsi="Cambria Math" w:eastAsia="Noto Serif CJK SC" w:cs="Cambria Math"/>
                              <w:sz w:val="22"/>
                              <w:szCs w:val="22"/>
                            </w:rPr>
                            <m:t>&gt;</m:t>
                          </m:r>
                          <m:r>
                            <m:rPr/>
                            <w:rPr>
                              <w:rFonts w:ascii="Cambria Math" w:hAnsi="Cambria Math" w:eastAsia="Noto Serif CJK SC" w:cs="Cambria Math"/>
                              <w:sz w:val="22"/>
                              <w:szCs w:val="22"/>
                            </w:rPr>
                            <m:t>0</m:t>
                          </m:r>
                          <m:r>
                            <m:rPr>
                              <m:sty m:val="p"/>
                            </m:rPr>
                            <w:rPr>
                              <w:rFonts w:ascii="Cambria Math" w:hAnsi="Cambria Math" w:eastAsia="Noto Serif CJK SC" w:cs="Cambria Math"/>
                              <w:sz w:val="22"/>
                              <w:szCs w:val="22"/>
                            </w:rPr>
                            <m:t>,</m:t>
                          </m:r>
                        </m:e>
                      </m:mr>
                      <m:mr>
                        <m:e>
                          <m:sSubSup>
                            <m:sSubSupPr/>
                            <m:e>
                              <m:r>
                                <m:rPr/>
                                <w:rPr>
                                  <w:rFonts w:ascii="Cambria Math" w:hAnsi="Cambria Math" w:eastAsia="Noto Serif CJK SC" w:cs="Cambria Math"/>
                                  <w:sz w:val="22"/>
                                  <w:szCs w:val="22"/>
                                </w:rPr>
                                <m:t>X</m:t>
                              </m:r>
                            </m:e>
                            <m:sub>
                              <m:r>
                                <m:rPr/>
                                <w:rPr>
                                  <w:rFonts w:ascii="Cambria Math" w:hAnsi="Cambria Math" w:eastAsia="Noto Serif CJK SC" w:cs="Cambria Math"/>
                                  <w:sz w:val="22"/>
                                  <w:szCs w:val="22"/>
                                </w:rPr>
                                <m:t>c</m:t>
                              </m:r>
                            </m:sub>
                            <m:sup>
                              <m:d>
                                <m:dPr/>
                                <m:e>
                                  <m:r>
                                    <m:rPr/>
                                    <w:rPr>
                                      <w:rFonts w:ascii="Cambria Math" w:hAnsi="Cambria Math" w:eastAsia="Noto Serif CJK SC" w:cs="Cambria Math"/>
                                      <w:sz w:val="22"/>
                                      <w:szCs w:val="22"/>
                                    </w:rPr>
                                    <m:t>k</m:t>
                                  </m:r>
                                </m:e>
                              </m:d>
                            </m:sup>
                          </m:sSubSup>
                          <m:r>
                            <m:rPr>
                              <m:sty m:val="p"/>
                            </m:rPr>
                            <w:rPr>
                              <w:rFonts w:ascii="Cambria Math" w:hAnsi="Cambria Math" w:eastAsia="Noto Serif CJK SC" w:cs="Cambria Math"/>
                              <w:sz w:val="22"/>
                              <w:szCs w:val="22"/>
                            </w:rPr>
                            <m:t>,</m:t>
                          </m:r>
                        </m:e>
                        <m:e>
                          <m:r>
                            <m:rPr/>
                            <w:rPr>
                              <w:rFonts w:ascii="Cambria Math" w:hAnsi="Cambria Math" w:eastAsia="Noto Serif CJK SC" w:cs="Cambria Math"/>
                              <w:sz w:val="22"/>
                              <w:szCs w:val="22"/>
                            </w:rPr>
                            <m:t>Δ</m:t>
                          </m:r>
                          <m:sSub>
                            <m:sSubPr/>
                            <m:e>
                              <m:r>
                                <m:rPr>
                                  <m:sty m:val="p"/>
                                </m:rPr>
                                <w:rPr>
                                  <w:rFonts w:ascii="Cambria Math" w:hAnsi="Cambria Math" w:eastAsia="Noto Serif CJK SC" w:cs="Cambria Math"/>
                                  <w:sz w:val="22"/>
                                  <w:szCs w:val="22"/>
                                </w:rPr>
                                <m:t>Cov</m:t>
                              </m:r>
                            </m:e>
                            <m:sub>
                              <m:r>
                                <m:rPr/>
                                <w:rPr>
                                  <w:rFonts w:ascii="Cambria Math" w:hAnsi="Cambria Math" w:eastAsia="Noto Serif CJK SC" w:cs="Cambria Math"/>
                                  <w:sz w:val="22"/>
                                  <w:szCs w:val="22"/>
                                </w:rPr>
                                <m:t>k</m:t>
                              </m:r>
                            </m:sub>
                          </m:sSub>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0 </m:t>
                          </m:r>
                          <m:r>
                            <m:rPr>
                              <m:lit m:val="1"/>
                              <m:nor/>
                              <m:sty m:val="p"/>
                            </m:rPr>
                            <w:rPr>
                              <w:rFonts w:ascii="Cambria Math" w:hAnsi="Cambria Math" w:eastAsia="Noto Serif CJK SC" w:cs="Cambria Math"/>
                              <w:b w:val="0"/>
                              <w:i w:val="0"/>
                              <w:sz w:val="22"/>
                              <w:szCs w:val="22"/>
                            </w:rPr>
                            <m:t xml:space="preserve"> and </m:t>
                          </m:r>
                          <m:r>
                            <m:rPr/>
                            <w:rPr>
                              <w:rFonts w:ascii="Cambria Math" w:hAnsi="Cambria Math" w:eastAsia="Noto Serif CJK SC" w:cs="Cambria Math"/>
                              <w:sz w:val="22"/>
                              <w:szCs w:val="22"/>
                            </w:rPr>
                            <m:t> </m:t>
                          </m:r>
                          <m:sSubSup>
                            <m:sSubSupPr/>
                            <m:e>
                              <m:r>
                                <m:rPr/>
                                <w:rPr>
                                  <w:rFonts w:ascii="Cambria Math" w:hAnsi="Cambria Math" w:eastAsia="Noto Serif CJK SC" w:cs="Cambria Math"/>
                                  <w:sz w:val="22"/>
                                  <w:szCs w:val="22"/>
                                </w:rPr>
                                <m:t>n</m:t>
                              </m:r>
                            </m:e>
                            <m:sub>
                              <m:r>
                                <m:rPr/>
                                <w:rPr>
                                  <w:rFonts w:ascii="Cambria Math" w:hAnsi="Cambria Math" w:eastAsia="Noto Serif CJK SC" w:cs="Cambria Math"/>
                                  <w:sz w:val="22"/>
                                  <w:szCs w:val="22"/>
                                </w:rPr>
                                <m:t>k</m:t>
                              </m:r>
                            </m:sub>
                            <m:sup>
                              <m:r>
                                <m:rPr>
                                  <m:sty m:val="p"/>
                                </m:rPr>
                                <w:rPr>
                                  <w:rFonts w:ascii="Cambria Math" w:hAnsi="Cambria Math" w:eastAsia="Noto Serif CJK SC" w:cs="Cambria Math"/>
                                  <w:sz w:val="22"/>
                                  <w:szCs w:val="22"/>
                                </w:rPr>
                                <m:t>est</m:t>
                              </m:r>
                            </m:sup>
                          </m:sSubSup>
                          <m:r>
                            <m:rPr/>
                            <w:rPr>
                              <w:rFonts w:ascii="Cambria Math" w:hAnsi="Cambria Math" w:eastAsia="Noto Serif CJK SC" w:cs="Cambria Math"/>
                              <w:sz w:val="22"/>
                              <w:szCs w:val="22"/>
                            </w:rPr>
                            <m:t>Δ</m:t>
                          </m:r>
                          <m:sSub>
                            <m:sSubPr/>
                            <m:e>
                              <m:r>
                                <m:rPr/>
                                <w:rPr>
                                  <w:rFonts w:ascii="Cambria Math" w:hAnsi="Cambria Math" w:eastAsia="Noto Serif CJK SC" w:cs="Cambria Math"/>
                                  <w:sz w:val="22"/>
                                  <w:szCs w:val="22"/>
                                </w:rPr>
                                <m:t>J</m:t>
                              </m:r>
                            </m:e>
                            <m:sub>
                              <m:r>
                                <m:rPr/>
                                <w:rPr>
                                  <w:rFonts w:ascii="Cambria Math" w:hAnsi="Cambria Math" w:eastAsia="Noto Serif CJK SC" w:cs="Cambria Math"/>
                                  <w:sz w:val="22"/>
                                  <w:szCs w:val="22"/>
                                </w:rPr>
                                <m:t>k</m:t>
                              </m:r>
                            </m:sub>
                          </m:sSub>
                          <m:r>
                            <m:rPr>
                              <m:sty m:val="p"/>
                            </m:rPr>
                            <w:rPr>
                              <w:rFonts w:ascii="Cambria Math" w:hAnsi="Cambria Math" w:eastAsia="Noto Serif CJK SC" w:cs="Cambria Math"/>
                              <w:sz w:val="22"/>
                              <w:szCs w:val="22"/>
                            </w:rPr>
                            <m:t>&gt;</m:t>
                          </m:r>
                          <m:sSub>
                            <m:sSubPr/>
                            <m:e>
                              <m:r>
                                <m:rPr/>
                                <w:rPr>
                                  <w:rFonts w:ascii="Cambria Math" w:hAnsi="Cambria Math" w:eastAsia="Noto Serif CJK SC" w:cs="Cambria Math"/>
                                  <w:sz w:val="22"/>
                                  <w:szCs w:val="22"/>
                                </w:rPr>
                                <m:t>η</m:t>
                              </m:r>
                            </m:e>
                            <m:sub>
                              <m:r>
                                <m:rPr>
                                  <m:sty m:val="p"/>
                                </m:rPr>
                                <w:rPr>
                                  <w:rFonts w:ascii="Cambria Math" w:hAnsi="Cambria Math" w:eastAsia="Noto Serif CJK SC" w:cs="Cambria Math"/>
                                  <w:sz w:val="22"/>
                                  <w:szCs w:val="22"/>
                                </w:rPr>
                                <m:t>hys</m:t>
                              </m:r>
                            </m:sub>
                          </m:sSub>
                          <m:sSub>
                            <m:sSubPr/>
                            <m:e>
                              <m:r>
                                <m:rPr/>
                                <w:rPr>
                                  <w:rFonts w:ascii="Cambria Math" w:hAnsi="Cambria Math" w:eastAsia="Noto Serif CJK SC" w:cs="Cambria Math"/>
                                  <w:sz w:val="22"/>
                                  <w:szCs w:val="22"/>
                                </w:rPr>
                                <m:t>C</m:t>
                              </m:r>
                            </m:e>
                            <m:sub>
                              <m:r>
                                <m:rPr>
                                  <m:sty m:val="p"/>
                                </m:rPr>
                                <w:rPr>
                                  <w:rFonts w:ascii="Cambria Math" w:hAnsi="Cambria Math" w:eastAsia="Noto Serif CJK SC" w:cs="Cambria Math"/>
                                  <w:sz w:val="22"/>
                                  <w:szCs w:val="22"/>
                                </w:rPr>
                                <m:t>upd</m:t>
                              </m:r>
                            </m:sub>
                          </m:sSub>
                          <m:r>
                            <m:rPr>
                              <m:sty m:val="p"/>
                            </m:rPr>
                            <w:rPr>
                              <w:rFonts w:ascii="Cambria Math" w:hAnsi="Cambria Math" w:eastAsia="Noto Serif CJK SC" w:cs="Cambria Math"/>
                              <w:sz w:val="22"/>
                              <w:szCs w:val="22"/>
                            </w:rPr>
                            <m:t>,</m:t>
                          </m:r>
                        </m:e>
                      </m:mr>
                      <m:mr>
                        <m:e>
                          <m:sSup>
                            <m:sSupPr/>
                            <m:e>
                              <m:r>
                                <m:rPr/>
                                <w:rPr>
                                  <w:rFonts w:ascii="Cambria Math" w:hAnsi="Cambria Math" w:eastAsia="Noto Serif CJK SC" w:cs="Cambria Math"/>
                                  <w:sz w:val="22"/>
                                  <w:szCs w:val="22"/>
                                </w:rPr>
                                <m:t>X</m:t>
                              </m:r>
                            </m:e>
                            <m:sup>
                              <m:d>
                                <m:dPr/>
                                <m:e>
                                  <m:r>
                                    <m:rPr/>
                                    <w:rPr>
                                      <w:rFonts w:ascii="Cambria Math" w:hAnsi="Cambria Math" w:eastAsia="Noto Serif CJK SC" w:cs="Cambria Math"/>
                                      <w:sz w:val="22"/>
                                      <w:szCs w:val="22"/>
                                    </w:rPr>
                                    <m:t>k</m:t>
                                  </m:r>
                                </m:e>
                              </m:d>
                            </m:sup>
                          </m:sSup>
                          <m:r>
                            <m:rPr>
                              <m:sty m:val="p"/>
                            </m:rPr>
                            <w:rPr>
                              <w:rFonts w:ascii="Cambria Math" w:hAnsi="Cambria Math" w:eastAsia="Noto Serif CJK SC" w:cs="Cambria Math"/>
                              <w:sz w:val="22"/>
                              <w:szCs w:val="22"/>
                            </w:rPr>
                            <m:t>,</m:t>
                          </m:r>
                        </m:e>
                        <m:e>
                          <m:r>
                            <m:rPr>
                              <m:nor/>
                              <m:sty m:val="p"/>
                            </m:rPr>
                            <w:rPr>
                              <w:rFonts w:ascii="Cambria Math" w:hAnsi="Cambria Math" w:eastAsia="Noto Serif CJK SC" w:cs="Cambria Math"/>
                              <w:b w:val="0"/>
                              <w:i w:val="0"/>
                              <w:sz w:val="22"/>
                              <w:szCs w:val="22"/>
                            </w:rPr>
                            <m:t>otherwise</m:t>
                          </m:r>
                          <m:r>
                            <m:rPr>
                              <m:sty m:val="p"/>
                            </m:rPr>
                            <w:rPr>
                              <w:rFonts w:ascii="Cambria Math" w:hAnsi="Cambria Math" w:eastAsia="Noto Serif CJK SC" w:cs="Cambria Math"/>
                              <w:sz w:val="22"/>
                              <w:szCs w:val="22"/>
                            </w:rPr>
                            <m:t>.</m:t>
                          </m:r>
                        </m:e>
                      </m:mr>
                    </m:m>
                  </m:e>
                </m:d>
              </m:oMath>
            </m:oMathPara>
          </w:p>
        </w:tc>
        <w:tc>
          <w:tcPr>
            <w:tcW w:w="964" w:type="dxa"/>
            <w:vAlign w:val="center"/>
          </w:tcPr>
          <w:p w14:paraId="3B8698E1">
            <w:pPr>
              <w:pStyle w:val="172"/>
              <w:jc w:val="right"/>
            </w:pPr>
            <w:r>
              <w:t>（</w:t>
            </w:r>
            <w:bookmarkStart w:id="27" w:name="eq_21b"/>
            <w:r>
              <w:t>21b</w:t>
            </w:r>
            <w:bookmarkEnd w:id="27"/>
            <w:r>
              <w:t>）</w:t>
            </w:r>
          </w:p>
        </w:tc>
      </w:tr>
    </w:tbl>
    <w:p w14:paraId="449EAD9B">
      <w:pPr>
        <w:keepNext w:val="0"/>
        <w:spacing w:before="0" w:after="20" w:line="20" w:lineRule="exact"/>
        <w:ind w:firstLine="0"/>
      </w:pPr>
    </w:p>
    <w:p w14:paraId="3F44BB3F">
      <w:pPr>
        <w:jc w:val="both"/>
      </w:pPr>
      <w:r>
        <w:t xml:space="preserve">DCC 首先构造满足各服务器容量约束的候选布局，再通过服务替换增加有历史需求的服务覆盖。候选布局覆盖更多此类服务时予以接受；覆盖数量相同时，仅在预计加载节省超过由 </w:t>
      </w:r>
      <m:oMath>
        <m:sSub>
          <m:sSubPr/>
          <m:e>
            <m:r>
              <m:rPr/>
              <w:rPr>
                <w:rFonts w:ascii="Cambria Math" w:hAnsi="Cambria Math" w:eastAsia="Noto Serif CJK SC" w:cs="Cambria Math"/>
                <w:sz w:val="22"/>
                <w:szCs w:val="22"/>
              </w:rPr>
              <m:t>η</m:t>
            </m:r>
          </m:e>
          <m:sub>
            <m:r>
              <m:rPr>
                <m:sty m:val="p"/>
              </m:rPr>
              <w:rPr>
                <w:rFonts w:ascii="Cambria Math" w:hAnsi="Cambria Math" w:eastAsia="Noto Serif CJK SC" w:cs="Cambria Math"/>
                <w:sz w:val="22"/>
                <w:szCs w:val="22"/>
              </w:rPr>
              <m:t>hys</m:t>
            </m:r>
          </m:sub>
        </m:sSub>
      </m:oMath>
      <w:r>
        <w:t xml:space="preserve"> 调节的更新代价门槛时更新。否则，下一周期继续使用原配置。</w:t>
      </w:r>
    </w:p>
    <w:p w14:paraId="1BED9842">
      <w:pPr>
        <w:jc w:val="both"/>
      </w:pPr>
      <w:r>
        <w:t xml:space="preserve">更新后，配置发生变化的服务器将年龄重置为 0，其余服务器年龄加 1，并以 </w:t>
      </w:r>
      <m:oMath>
        <m:sSub>
          <m:sSubPr/>
          <m:e>
            <m:r>
              <m:rPr/>
              <w:rPr>
                <w:rFonts w:ascii="Cambria Math" w:hAnsi="Cambria Math" w:eastAsia="Noto Serif CJK SC" w:cs="Cambria Math"/>
                <w:sz w:val="22"/>
                <w:szCs w:val="22"/>
              </w:rPr>
              <m:t>H</m:t>
            </m:r>
          </m:e>
          <m:sub>
            <m:r>
              <m:rPr>
                <m:sty m:val="p"/>
              </m:rPr>
              <w:rPr>
                <w:rFonts w:ascii="Cambria Math" w:hAnsi="Cambria Math" w:eastAsia="Noto Serif CJK SC" w:cs="Cambria Math"/>
                <w:sz w:val="22"/>
                <w:szCs w:val="22"/>
              </w:rPr>
              <m:t>min</m:t>
            </m:r>
          </m:sub>
        </m:sSub>
      </m:oMath>
      <w:r>
        <w:t xml:space="preserve"> 为上限。周期请求计数清零，需求与执行时延 EMA、配置年龄继续保留。算法</w:t>
      </w:r>
      <w:r>
        <w:fldChar w:fldCharType="begin"/>
      </w:r>
      <w:r>
        <w:instrText xml:space="preserve"> REF alg_1 \h </w:instrText>
      </w:r>
      <w:r>
        <w:fldChar w:fldCharType="separate"/>
      </w:r>
      <w:r>
        <w:t>1</w:t>
      </w:r>
      <w:r>
        <w:fldChar w:fldCharType="end"/>
      </w:r>
      <w:r>
        <w:t xml:space="preserve">给出完整流程；新配置 </w:t>
      </w:r>
      <m:oMath>
        <m:sSup>
          <m:sSupPr/>
          <m:e>
            <m:r>
              <m:rPr/>
              <w:rPr>
                <w:rFonts w:ascii="Cambria Math" w:hAnsi="Cambria Math" w:eastAsia="Noto Serif CJK SC" w:cs="Cambria Math"/>
                <w:sz w:val="22"/>
                <w:szCs w:val="22"/>
              </w:rPr>
              <m:t>X</m:t>
            </m:r>
          </m:e>
          <m:sup>
            <m:d>
              <m:dPr/>
              <m:e>
                <m:r>
                  <m:rPr/>
                  <w:rPr>
                    <w:rFonts w:ascii="Cambria Math" w:hAnsi="Cambria Math" w:eastAsia="Noto Serif CJK SC" w:cs="Cambria Math"/>
                    <w:sz w:val="22"/>
                    <w:szCs w:val="22"/>
                  </w:rPr>
                  <m:t>k</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1</m:t>
                </m:r>
              </m:e>
            </m:d>
          </m:sup>
        </m:sSup>
      </m:oMath>
      <w:r>
        <w:t xml:space="preserve"> 与 </w:t>
      </w:r>
      <m:oMath>
        <m:sSub>
          <m:sSubPr/>
          <m:e>
            <m:r>
              <m:rPr/>
              <w:rPr>
                <w:rFonts w:ascii="Cambria Math" w:hAnsi="Cambria Math" w:eastAsia="Noto Serif CJK SC" w:cs="Cambria Math"/>
                <w:sz w:val="22"/>
                <w:szCs w:val="22"/>
              </w:rPr>
              <m:t>ω</m:t>
            </m:r>
          </m:e>
          <m:sub>
            <m:r>
              <m:rPr/>
              <w:rPr>
                <w:rFonts w:ascii="Cambria Math" w:hAnsi="Cambria Math" w:eastAsia="Noto Serif CJK SC" w:cs="Cambria Math"/>
                <w:sz w:val="22"/>
                <w:szCs w:val="22"/>
              </w:rPr>
              <m:t>k</m:t>
            </m:r>
          </m:sub>
        </m:sSub>
      </m:oMath>
      <w:r>
        <w:t xml:space="preserve"> 在下一周期共同启用。</w:t>
      </w:r>
    </w:p>
    <w:p w14:paraId="7A738DAF">
      <w:pPr>
        <w:pStyle w:val="169"/>
      </w:pPr>
      <w:r>
        <w:t>算法</w:t>
      </w:r>
      <w:bookmarkStart w:id="28" w:name="alg_1"/>
      <w:r>
        <w:t>1</w:t>
      </w:r>
      <w:bookmarkEnd w:id="28"/>
      <w:r>
        <w:t xml:space="preserve">  DCC 服务缓存协调</w:t>
      </w:r>
    </w:p>
    <w:tbl>
      <w:tblPr>
        <w:tblStyle w:val="33"/>
        <w:tblW w:w="0" w:type="auto"/>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35" w:type="dxa"/>
          <w:left w:w="35" w:type="dxa"/>
          <w:bottom w:w="35" w:type="dxa"/>
          <w:right w:w="35" w:type="dxa"/>
        </w:tblCellMar>
      </w:tblPr>
      <w:tblGrid>
        <w:gridCol w:w="425"/>
        <w:gridCol w:w="8929"/>
      </w:tblGrid>
      <w:tr w14:paraId="057BB52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35" w:type="dxa"/>
            <w:left w:w="35" w:type="dxa"/>
            <w:bottom w:w="35" w:type="dxa"/>
            <w:right w:w="35" w:type="dxa"/>
          </w:tblCellMar>
        </w:tblPrEx>
        <w:trPr>
          <w:cantSplit/>
          <w:jc w:val="center"/>
        </w:trPr>
        <w:tc>
          <w:tcPr>
            <w:tcW w:w="9354" w:type="dxa"/>
            <w:gridSpan w:val="2"/>
          </w:tcPr>
          <w:p w14:paraId="0742FF5E">
            <w:pPr>
              <w:pStyle w:val="171"/>
              <w:keepNext/>
            </w:pPr>
            <w:r>
              <w:rPr>
                <w:b/>
              </w:rPr>
              <w:t>输入：</w:t>
            </w:r>
            <w:r>
              <w:t xml:space="preserve">历史信息 </w:t>
            </w:r>
            <m:oMath>
              <m:sSub>
                <m:sSubPr/>
                <m:e>
                  <m:r>
                    <m:rPr/>
                    <w:rPr>
                      <w:rFonts w:ascii="Cambria Math" w:hAnsi="Cambria Math" w:eastAsia="Noto Serif CJK SC" w:cs="Cambria Math"/>
                      <w:sz w:val="20"/>
                      <w:szCs w:val="20"/>
                    </w:rPr>
                    <m:t>Γ</m:t>
                  </m:r>
                </m:e>
                <m:sub>
                  <m:r>
                    <m:rPr/>
                    <w:rPr>
                      <w:rFonts w:ascii="Cambria Math" w:hAnsi="Cambria Math" w:eastAsia="Noto Serif CJK SC" w:cs="Cambria Math"/>
                      <w:sz w:val="20"/>
                      <w:szCs w:val="20"/>
                    </w:rPr>
                    <m:t>k</m:t>
                  </m:r>
                </m:sub>
              </m:sSub>
            </m:oMath>
            <w:r>
              <w:t xml:space="preserve">、当前配置 </w:t>
            </w:r>
            <m:oMath>
              <m:sSup>
                <m:sSupPr/>
                <m:e>
                  <m:r>
                    <m:rPr/>
                    <w:rPr>
                      <w:rFonts w:ascii="Cambria Math" w:hAnsi="Cambria Math" w:eastAsia="Noto Serif CJK SC" w:cs="Cambria Math"/>
                      <w:sz w:val="20"/>
                      <w:szCs w:val="20"/>
                    </w:rPr>
                    <m:t>X</m:t>
                  </m:r>
                </m:e>
                <m:sup>
                  <m:d>
                    <m:dPr/>
                    <m:e>
                      <m:r>
                        <m:rPr/>
                        <w:rPr>
                          <w:rFonts w:ascii="Cambria Math" w:hAnsi="Cambria Math" w:eastAsia="Noto Serif CJK SC" w:cs="Cambria Math"/>
                          <w:sz w:val="20"/>
                          <w:szCs w:val="20"/>
                        </w:rPr>
                        <m:t>k</m:t>
                      </m:r>
                    </m:e>
                  </m:d>
                </m:sup>
              </m:sSup>
            </m:oMath>
            <w:r>
              <w:t xml:space="preserve">、容量 </w:t>
            </w:r>
            <m:oMath>
              <m:r>
                <m:rPr/>
                <w:rPr>
                  <w:rFonts w:ascii="Cambria Math" w:hAnsi="Cambria Math" w:eastAsia="Noto Serif CJK SC" w:cs="Cambria Math"/>
                  <w:sz w:val="20"/>
                  <w:szCs w:val="20"/>
                </w:rPr>
                <m:t>K</m:t>
              </m:r>
            </m:oMath>
            <w:r>
              <w:t xml:space="preserve">、镜像大小 </w:t>
            </w:r>
            <m:oMath>
              <m:r>
                <m:rPr/>
                <w:rPr>
                  <w:rFonts w:ascii="Cambria Math" w:hAnsi="Cambria Math" w:eastAsia="Noto Serif CJK SC" w:cs="Cambria Math"/>
                  <w:sz w:val="20"/>
                  <w:szCs w:val="20"/>
                </w:rPr>
                <m:t>L</m:t>
              </m:r>
            </m:oMath>
            <w:r>
              <w:t xml:space="preserve">、链路参数 </w:t>
            </w:r>
            <m:oMath>
              <m:r>
                <m:rPr>
                  <m:sty m:val="p"/>
                </m:rPr>
                <w:rPr>
                  <w:rFonts w:ascii="Cambria Math" w:hAnsi="Cambria Math" w:eastAsia="Noto Serif CJK SC" w:cs="Cambria Math"/>
                  <w:sz w:val="20"/>
                  <w:szCs w:val="20"/>
                </w:rPr>
                <m:t>ℓ</m:t>
              </m:r>
            </m:oMath>
            <w:r>
              <w:t>；跨周期保留的 EMA 与配置年龄。</w:t>
            </w:r>
          </w:p>
        </w:tc>
      </w:tr>
      <w:tr w14:paraId="178A3B5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35" w:type="dxa"/>
            <w:left w:w="35" w:type="dxa"/>
            <w:bottom w:w="35" w:type="dxa"/>
            <w:right w:w="35" w:type="dxa"/>
          </w:tblCellMar>
        </w:tblPrEx>
        <w:trPr>
          <w:cantSplit/>
          <w:jc w:val="center"/>
        </w:trPr>
        <w:tc>
          <w:tcPr>
            <w:tcW w:w="9354" w:type="dxa"/>
            <w:gridSpan w:val="2"/>
          </w:tcPr>
          <w:p w14:paraId="2704888F">
            <w:pPr>
              <w:pStyle w:val="171"/>
              <w:keepNext/>
            </w:pPr>
            <w:r>
              <w:rPr>
                <w:b/>
              </w:rPr>
              <w:t>输出：</w:t>
            </w:r>
            <w:r>
              <w:t xml:space="preserve">下一周期配置 </w:t>
            </w:r>
            <m:oMath>
              <m:sSup>
                <m:sSupPr/>
                <m:e>
                  <m:r>
                    <m:rPr/>
                    <w:rPr>
                      <w:rFonts w:ascii="Cambria Math" w:hAnsi="Cambria Math" w:eastAsia="Noto Serif CJK SC" w:cs="Cambria Math"/>
                      <w:sz w:val="20"/>
                      <w:szCs w:val="20"/>
                    </w:rPr>
                    <m:t>X</m:t>
                  </m:r>
                </m:e>
                <m:sup>
                  <m:d>
                    <m:dPr/>
                    <m:e>
                      <m:r>
                        <m:rPr/>
                        <w:rPr>
                          <w:rFonts w:ascii="Cambria Math" w:hAnsi="Cambria Math" w:eastAsia="Noto Serif CJK SC" w:cs="Cambria Math"/>
                          <w:sz w:val="20"/>
                          <w:szCs w:val="20"/>
                        </w:rPr>
                        <m:t>k</m:t>
                      </m:r>
                      <m:r>
                        <m:rPr>
                          <m:sty m:val="p"/>
                        </m:rPr>
                        <w:rPr>
                          <w:rFonts w:ascii="Cambria Math" w:hAnsi="Cambria Math" w:eastAsia="Noto Serif CJK SC" w:cs="Cambria Math"/>
                          <w:sz w:val="20"/>
                          <w:szCs w:val="20"/>
                        </w:rPr>
                        <m:t>+</m:t>
                      </m:r>
                      <m:r>
                        <m:rPr/>
                        <w:rPr>
                          <w:rFonts w:ascii="Cambria Math" w:hAnsi="Cambria Math" w:eastAsia="Noto Serif CJK SC" w:cs="Cambria Math"/>
                          <w:sz w:val="20"/>
                          <w:szCs w:val="20"/>
                        </w:rPr>
                        <m:t>1</m:t>
                      </m:r>
                    </m:e>
                  </m:d>
                </m:sup>
              </m:sSup>
            </m:oMath>
            <w:r>
              <w:t xml:space="preserve"> 及执行质量权重 </w:t>
            </w:r>
            <m:oMath>
              <m:sSub>
                <m:sSubPr/>
                <m:e>
                  <m:r>
                    <m:rPr/>
                    <w:rPr>
                      <w:rFonts w:ascii="Cambria Math" w:hAnsi="Cambria Math" w:eastAsia="Noto Serif CJK SC" w:cs="Cambria Math"/>
                      <w:sz w:val="20"/>
                      <w:szCs w:val="20"/>
                    </w:rPr>
                    <m:t>ω</m:t>
                  </m:r>
                </m:e>
                <m:sub>
                  <m:r>
                    <m:rPr/>
                    <w:rPr>
                      <w:rFonts w:ascii="Cambria Math" w:hAnsi="Cambria Math" w:eastAsia="Noto Serif CJK SC" w:cs="Cambria Math"/>
                      <w:sz w:val="20"/>
                      <w:szCs w:val="20"/>
                    </w:rPr>
                    <m:t>k</m:t>
                  </m:r>
                </m:sub>
              </m:sSub>
            </m:oMath>
            <w:r>
              <w:t>。</w:t>
            </w:r>
          </w:p>
        </w:tc>
      </w:tr>
      <w:tr w14:paraId="3322AFA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35" w:type="dxa"/>
            <w:left w:w="35" w:type="dxa"/>
            <w:bottom w:w="35" w:type="dxa"/>
            <w:right w:w="35" w:type="dxa"/>
          </w:tblCellMar>
        </w:tblPrEx>
        <w:trPr>
          <w:cantSplit/>
          <w:jc w:val="center"/>
        </w:trPr>
        <w:tc>
          <w:tcPr>
            <w:tcW w:w="425" w:type="dxa"/>
          </w:tcPr>
          <w:p w14:paraId="52CE1F2A">
            <w:pPr>
              <w:pStyle w:val="171"/>
              <w:keepNext/>
              <w:jc w:val="right"/>
            </w:pPr>
            <w:r>
              <w:t>1</w:t>
            </w:r>
          </w:p>
        </w:tc>
        <w:tc>
          <w:tcPr>
            <w:tcW w:w="8929" w:type="dxa"/>
          </w:tcPr>
          <w:p w14:paraId="2404CDFC">
            <w:pPr>
              <w:pStyle w:val="171"/>
              <w:keepNext/>
              <w:ind w:left="0"/>
            </w:pPr>
            <w:r>
              <w:t>按式（</w:t>
            </w:r>
            <w:r>
              <w:fldChar w:fldCharType="begin"/>
            </w:r>
            <w:r>
              <w:instrText xml:space="preserve"> REF eq_15 \h </w:instrText>
            </w:r>
            <w:r>
              <w:fldChar w:fldCharType="separate"/>
            </w:r>
            <w:r>
              <w:t>15</w:t>
            </w:r>
            <w:r>
              <w:fldChar w:fldCharType="end"/>
            </w:r>
            <w:r>
              <w:t>）—（17）更新需求、执行反馈及执行质量权重。</w:t>
            </w:r>
          </w:p>
        </w:tc>
      </w:tr>
      <w:tr w14:paraId="3A2249F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35" w:type="dxa"/>
            <w:left w:w="35" w:type="dxa"/>
            <w:bottom w:w="35" w:type="dxa"/>
            <w:right w:w="35" w:type="dxa"/>
          </w:tblCellMar>
        </w:tblPrEx>
        <w:trPr>
          <w:cantSplit/>
          <w:jc w:val="center"/>
        </w:trPr>
        <w:tc>
          <w:tcPr>
            <w:tcW w:w="425" w:type="dxa"/>
          </w:tcPr>
          <w:p w14:paraId="53C8507B">
            <w:pPr>
              <w:pStyle w:val="171"/>
              <w:keepNext/>
              <w:jc w:val="right"/>
            </w:pPr>
            <w:r>
              <w:t>2</w:t>
            </w:r>
          </w:p>
        </w:tc>
        <w:tc>
          <w:tcPr>
            <w:tcW w:w="8929" w:type="dxa"/>
          </w:tcPr>
          <w:p w14:paraId="1AE5D202">
            <w:pPr>
              <w:pStyle w:val="171"/>
              <w:keepNext/>
              <w:ind w:left="0"/>
            </w:pPr>
            <w:r>
              <w:t xml:space="preserve">令 </w:t>
            </w:r>
            <m:oMath>
              <m:sSub>
                <m:sSubPr/>
                <m:e>
                  <m:r>
                    <m:rPr/>
                    <w:rPr>
                      <w:rFonts w:ascii="Cambria Math" w:hAnsi="Cambria Math" w:eastAsia="Noto Serif CJK SC" w:cs="Cambria Math"/>
                      <w:sz w:val="20"/>
                      <w:szCs w:val="20"/>
                    </w:rPr>
                    <m:t>X</m:t>
                  </m:r>
                </m:e>
                <m:sub>
                  <m:r>
                    <m:rPr/>
                    <w:rPr>
                      <w:rFonts w:ascii="Cambria Math" w:hAnsi="Cambria Math" w:eastAsia="Noto Serif CJK SC" w:cs="Cambria Math"/>
                      <w:sz w:val="20"/>
                      <w:szCs w:val="20"/>
                    </w:rPr>
                    <m:t>g</m:t>
                  </m:r>
                </m:sub>
              </m:sSub>
              <m:r>
                <m:rPr>
                  <m:sty m:val="p"/>
                </m:rPr>
                <w:rPr>
                  <w:rFonts w:ascii="Cambria Math" w:hAnsi="Cambria Math" w:eastAsia="Noto Serif CJK SC" w:cs="Cambria Math"/>
                  <w:sz w:val="20"/>
                  <w:szCs w:val="20"/>
                </w:rPr>
                <m:t>←</m:t>
              </m:r>
              <m:sSup>
                <m:sSupPr/>
                <m:e>
                  <m:r>
                    <m:rPr/>
                    <w:rPr>
                      <w:rFonts w:ascii="Cambria Math" w:hAnsi="Cambria Math" w:eastAsia="Noto Serif CJK SC" w:cs="Cambria Math"/>
                      <w:sz w:val="20"/>
                      <w:szCs w:val="20"/>
                    </w:rPr>
                    <m:t>X</m:t>
                  </m:r>
                </m:e>
                <m:sup>
                  <m:d>
                    <m:dPr/>
                    <m:e>
                      <m:r>
                        <m:rPr/>
                        <w:rPr>
                          <w:rFonts w:ascii="Cambria Math" w:hAnsi="Cambria Math" w:eastAsia="Noto Serif CJK SC" w:cs="Cambria Math"/>
                          <w:sz w:val="20"/>
                          <w:szCs w:val="20"/>
                        </w:rPr>
                        <m:t>k</m:t>
                      </m:r>
                    </m:e>
                  </m:d>
                </m:sup>
              </m:sSup>
            </m:oMath>
            <w:r>
              <w:t xml:space="preserve">；在候选配置中清空满足 </w:t>
            </w:r>
            <m:oMath>
              <m:sSubSup>
                <m:sSubSupPr/>
                <m:e>
                  <m:r>
                    <m:rPr/>
                    <w:rPr>
                      <w:rFonts w:ascii="Cambria Math" w:hAnsi="Cambria Math" w:eastAsia="Noto Serif CJK SC" w:cs="Cambria Math"/>
                      <w:sz w:val="20"/>
                      <w:szCs w:val="20"/>
                    </w:rPr>
                    <m:t>h</m:t>
                  </m:r>
                </m:e>
                <m:sub>
                  <m:r>
                    <m:rPr/>
                    <w:rPr>
                      <w:rFonts w:ascii="Cambria Math" w:hAnsi="Cambria Math" w:eastAsia="Noto Serif CJK SC" w:cs="Cambria Math"/>
                      <w:sz w:val="20"/>
                      <w:szCs w:val="20"/>
                    </w:rPr>
                    <m:t>s</m:t>
                  </m:r>
                </m:sub>
                <m:sup>
                  <m:d>
                    <m:dPr/>
                    <m:e>
                      <m:r>
                        <m:rPr/>
                        <w:rPr>
                          <w:rFonts w:ascii="Cambria Math" w:hAnsi="Cambria Math" w:eastAsia="Noto Serif CJK SC" w:cs="Cambria Math"/>
                          <w:sz w:val="20"/>
                          <w:szCs w:val="20"/>
                        </w:rPr>
                        <m:t>k</m:t>
                      </m:r>
                    </m:e>
                  </m:d>
                </m:sup>
              </m:sSubSup>
              <m:r>
                <m:rPr>
                  <m:sty m:val="p"/>
                </m:rPr>
                <w:rPr>
                  <w:rFonts w:ascii="Cambria Math" w:hAnsi="Cambria Math" w:eastAsia="Noto Serif CJK SC" w:cs="Cambria Math"/>
                  <w:sz w:val="20"/>
                  <w:szCs w:val="20"/>
                </w:rPr>
                <m:t>≥</m:t>
              </m:r>
              <m:sSub>
                <m:sSubPr/>
                <m:e>
                  <m:r>
                    <m:rPr/>
                    <w:rPr>
                      <w:rFonts w:ascii="Cambria Math" w:hAnsi="Cambria Math" w:eastAsia="Noto Serif CJK SC" w:cs="Cambria Math"/>
                      <w:sz w:val="20"/>
                      <w:szCs w:val="20"/>
                    </w:rPr>
                    <m:t>H</m:t>
                  </m:r>
                </m:e>
                <m:sub>
                  <m:r>
                    <m:rPr>
                      <m:sty m:val="p"/>
                    </m:rPr>
                    <w:rPr>
                      <w:rFonts w:ascii="Cambria Math" w:hAnsi="Cambria Math" w:eastAsia="Noto Serif CJK SC" w:cs="Cambria Math"/>
                      <w:sz w:val="20"/>
                      <w:szCs w:val="20"/>
                    </w:rPr>
                    <m:t>min</m:t>
                  </m:r>
                </m:sub>
              </m:sSub>
            </m:oMath>
            <w:r>
              <w:t xml:space="preserve"> 的服务器缓存条目。</w:t>
            </w:r>
          </w:p>
        </w:tc>
      </w:tr>
      <w:tr w14:paraId="7D35133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35" w:type="dxa"/>
            <w:left w:w="35" w:type="dxa"/>
            <w:bottom w:w="35" w:type="dxa"/>
            <w:right w:w="35" w:type="dxa"/>
          </w:tblCellMar>
        </w:tblPrEx>
        <w:trPr>
          <w:cantSplit/>
          <w:jc w:val="center"/>
        </w:trPr>
        <w:tc>
          <w:tcPr>
            <w:tcW w:w="425" w:type="dxa"/>
          </w:tcPr>
          <w:p w14:paraId="0018931D">
            <w:pPr>
              <w:pStyle w:val="171"/>
              <w:keepNext/>
              <w:jc w:val="right"/>
            </w:pPr>
            <w:r>
              <w:t>3</w:t>
            </w:r>
          </w:p>
        </w:tc>
        <w:tc>
          <w:tcPr>
            <w:tcW w:w="8929" w:type="dxa"/>
          </w:tcPr>
          <w:p w14:paraId="0F54A354">
            <w:pPr>
              <w:pStyle w:val="171"/>
              <w:keepNext/>
              <w:ind w:left="0"/>
            </w:pPr>
            <w:r>
              <w:t>当存在评分为正的可行添加时：</w:t>
            </w:r>
          </w:p>
        </w:tc>
      </w:tr>
      <w:tr w14:paraId="5C92485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35" w:type="dxa"/>
            <w:left w:w="35" w:type="dxa"/>
            <w:bottom w:w="35" w:type="dxa"/>
            <w:right w:w="35" w:type="dxa"/>
          </w:tblCellMar>
        </w:tblPrEx>
        <w:trPr>
          <w:cantSplit/>
          <w:jc w:val="center"/>
        </w:trPr>
        <w:tc>
          <w:tcPr>
            <w:tcW w:w="425" w:type="dxa"/>
          </w:tcPr>
          <w:p w14:paraId="0E29DAA1">
            <w:pPr>
              <w:pStyle w:val="171"/>
              <w:keepNext/>
              <w:jc w:val="right"/>
            </w:pPr>
            <w:r>
              <w:t>4</w:t>
            </w:r>
          </w:p>
        </w:tc>
        <w:tc>
          <w:tcPr>
            <w:tcW w:w="8929" w:type="dxa"/>
          </w:tcPr>
          <w:p w14:paraId="3AE30E98">
            <w:pPr>
              <w:pStyle w:val="171"/>
              <w:keepNext/>
              <w:ind w:left="215"/>
            </w:pPr>
            <w:r>
              <w:t>选择使式（</w:t>
            </w:r>
            <w:r>
              <w:fldChar w:fldCharType="begin"/>
            </w:r>
            <w:r>
              <w:instrText xml:space="preserve"> REF eq_19 \h </w:instrText>
            </w:r>
            <w:r>
              <w:fldChar w:fldCharType="separate"/>
            </w:r>
            <w:r>
              <w:t>19</w:t>
            </w:r>
            <w:r>
              <w:fldChar w:fldCharType="end"/>
            </w:r>
            <w:r>
              <w:t xml:space="preserve">）最大的 </w:t>
            </w:r>
            <m:oMath>
              <m:d>
                <m:dPr/>
                <m:e>
                  <m:r>
                    <m:rPr/>
                    <w:rPr>
                      <w:rFonts w:ascii="Cambria Math" w:hAnsi="Cambria Math" w:eastAsia="Noto Serif CJK SC" w:cs="Cambria Math"/>
                      <w:sz w:val="20"/>
                      <w:szCs w:val="20"/>
                    </w:rPr>
                    <m:t>s</m:t>
                  </m:r>
                  <m:r>
                    <m:rPr>
                      <m:sty m:val="p"/>
                    </m:rPr>
                    <w:rPr>
                      <w:rFonts w:ascii="Cambria Math" w:hAnsi="Cambria Math" w:eastAsia="Noto Serif CJK SC" w:cs="Cambria Math"/>
                      <w:sz w:val="20"/>
                      <w:szCs w:val="20"/>
                    </w:rPr>
                    <m:t>,</m:t>
                  </m:r>
                  <m:r>
                    <m:rPr/>
                    <w:rPr>
                      <w:rFonts w:ascii="Cambria Math" w:hAnsi="Cambria Math" w:eastAsia="Noto Serif CJK SC" w:cs="Cambria Math"/>
                      <w:sz w:val="20"/>
                      <w:szCs w:val="20"/>
                    </w:rPr>
                    <m:t>q</m:t>
                  </m:r>
                </m:e>
              </m:d>
            </m:oMath>
            <w:r>
              <w:t xml:space="preserve">，令 </w:t>
            </w:r>
            <m:oMath>
              <m:sSub>
                <m:sSubPr/>
                <m:e>
                  <m:r>
                    <m:rPr/>
                    <w:rPr>
                      <w:rFonts w:ascii="Cambria Math" w:hAnsi="Cambria Math" w:eastAsia="Noto Serif CJK SC" w:cs="Cambria Math"/>
                      <w:sz w:val="20"/>
                      <w:szCs w:val="20"/>
                    </w:rPr>
                    <m:t>X</m:t>
                  </m:r>
                </m:e>
                <m:sub>
                  <m:r>
                    <m:rPr/>
                    <w:rPr>
                      <w:rFonts w:ascii="Cambria Math" w:hAnsi="Cambria Math" w:eastAsia="Noto Serif CJK SC" w:cs="Cambria Math"/>
                      <w:sz w:val="20"/>
                      <w:szCs w:val="20"/>
                    </w:rPr>
                    <m:t>g</m:t>
                  </m:r>
                </m:sub>
              </m:sSub>
              <m:d>
                <m:dPr>
                  <m:begChr m:val="["/>
                  <m:endChr m:val="]"/>
                </m:dPr>
                <m:e>
                  <m:r>
                    <m:rPr/>
                    <w:rPr>
                      <w:rFonts w:ascii="Cambria Math" w:hAnsi="Cambria Math" w:eastAsia="Noto Serif CJK SC" w:cs="Cambria Math"/>
                      <w:sz w:val="20"/>
                      <w:szCs w:val="20"/>
                    </w:rPr>
                    <m:t>s</m:t>
                  </m:r>
                  <m:r>
                    <m:rPr>
                      <m:sty m:val="p"/>
                    </m:rPr>
                    <w:rPr>
                      <w:rFonts w:ascii="Cambria Math" w:hAnsi="Cambria Math" w:eastAsia="Noto Serif CJK SC" w:cs="Cambria Math"/>
                      <w:sz w:val="20"/>
                      <w:szCs w:val="20"/>
                    </w:rPr>
                    <m:t>,</m:t>
                  </m:r>
                  <m:r>
                    <m:rPr/>
                    <w:rPr>
                      <w:rFonts w:ascii="Cambria Math" w:hAnsi="Cambria Math" w:eastAsia="Noto Serif CJK SC" w:cs="Cambria Math"/>
                      <w:sz w:val="20"/>
                      <w:szCs w:val="20"/>
                    </w:rPr>
                    <m:t>q</m:t>
                  </m:r>
                </m:e>
              </m:d>
              <m:r>
                <m:rPr>
                  <m:sty m:val="p"/>
                </m:rPr>
                <w:rPr>
                  <w:rFonts w:ascii="Cambria Math" w:hAnsi="Cambria Math" w:eastAsia="Noto Serif CJK SC" w:cs="Cambria Math"/>
                  <w:sz w:val="20"/>
                  <w:szCs w:val="20"/>
                </w:rPr>
                <m:t>←</m:t>
              </m:r>
              <m:r>
                <m:rPr/>
                <w:rPr>
                  <w:rFonts w:ascii="Cambria Math" w:hAnsi="Cambria Math" w:eastAsia="Noto Serif CJK SC" w:cs="Cambria Math"/>
                  <w:sz w:val="20"/>
                  <w:szCs w:val="20"/>
                </w:rPr>
                <m:t>1</m:t>
              </m:r>
            </m:oMath>
            <w:r>
              <w:t>。</w:t>
            </w:r>
          </w:p>
        </w:tc>
      </w:tr>
      <w:tr w14:paraId="28CC0C4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35" w:type="dxa"/>
            <w:left w:w="35" w:type="dxa"/>
            <w:bottom w:w="35" w:type="dxa"/>
            <w:right w:w="35" w:type="dxa"/>
          </w:tblCellMar>
        </w:tblPrEx>
        <w:trPr>
          <w:cantSplit/>
          <w:jc w:val="center"/>
        </w:trPr>
        <w:tc>
          <w:tcPr>
            <w:tcW w:w="425" w:type="dxa"/>
          </w:tcPr>
          <w:p w14:paraId="16F4304D">
            <w:pPr>
              <w:pStyle w:val="171"/>
              <w:keepNext/>
              <w:jc w:val="right"/>
            </w:pPr>
            <w:r>
              <w:t>5</w:t>
            </w:r>
          </w:p>
        </w:tc>
        <w:tc>
          <w:tcPr>
            <w:tcW w:w="8929" w:type="dxa"/>
          </w:tcPr>
          <w:p w14:paraId="5146E9EF">
            <w:pPr>
              <w:pStyle w:val="171"/>
              <w:keepNext/>
              <w:ind w:left="215"/>
            </w:pPr>
            <w:r>
              <w:t>更新剩余容量、服务副本数和候选集合。</w:t>
            </w:r>
          </w:p>
        </w:tc>
      </w:tr>
      <w:tr w14:paraId="0E4E0C0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35" w:type="dxa"/>
            <w:left w:w="35" w:type="dxa"/>
            <w:bottom w:w="35" w:type="dxa"/>
            <w:right w:w="35" w:type="dxa"/>
          </w:tblCellMar>
        </w:tblPrEx>
        <w:trPr>
          <w:cantSplit/>
          <w:jc w:val="center"/>
        </w:trPr>
        <w:tc>
          <w:tcPr>
            <w:tcW w:w="425" w:type="dxa"/>
          </w:tcPr>
          <w:p w14:paraId="58DD16E4">
            <w:pPr>
              <w:pStyle w:val="171"/>
              <w:keepNext/>
              <w:jc w:val="right"/>
            </w:pPr>
            <w:r>
              <w:t>6</w:t>
            </w:r>
          </w:p>
        </w:tc>
        <w:tc>
          <w:tcPr>
            <w:tcW w:w="8929" w:type="dxa"/>
          </w:tcPr>
          <w:p w14:paraId="3A27A87B">
            <w:pPr>
              <w:pStyle w:val="171"/>
              <w:keepNext/>
              <w:ind w:left="0"/>
            </w:pPr>
            <w:r>
              <w:t xml:space="preserve">令 </w:t>
            </w:r>
            <m:oMath>
              <m:sSubSup>
                <m:sSubSupPr/>
                <m:e>
                  <m:r>
                    <m:rPr/>
                    <w:rPr>
                      <w:rFonts w:ascii="Cambria Math" w:hAnsi="Cambria Math" w:eastAsia="Noto Serif CJK SC" w:cs="Cambria Math"/>
                      <w:sz w:val="20"/>
                      <w:szCs w:val="20"/>
                    </w:rPr>
                    <m:t>X</m:t>
                  </m:r>
                </m:e>
                <m:sub>
                  <m:r>
                    <m:rPr/>
                    <w:rPr>
                      <w:rFonts w:ascii="Cambria Math" w:hAnsi="Cambria Math" w:eastAsia="Noto Serif CJK SC" w:cs="Cambria Math"/>
                      <w:sz w:val="20"/>
                      <w:szCs w:val="20"/>
                    </w:rPr>
                    <m:t>c</m:t>
                  </m:r>
                </m:sub>
                <m:sup>
                  <m:d>
                    <m:dPr/>
                    <m:e>
                      <m:r>
                        <m:rPr/>
                        <w:rPr>
                          <w:rFonts w:ascii="Cambria Math" w:hAnsi="Cambria Math" w:eastAsia="Noto Serif CJK SC" w:cs="Cambria Math"/>
                          <w:sz w:val="20"/>
                          <w:szCs w:val="20"/>
                        </w:rPr>
                        <m:t>k</m:t>
                      </m:r>
                    </m:e>
                  </m:d>
                </m:sup>
              </m:sSubSup>
              <m:r>
                <m:rPr>
                  <m:sty m:val="p"/>
                </m:rPr>
                <w:rPr>
                  <w:rFonts w:ascii="Cambria Math" w:hAnsi="Cambria Math" w:eastAsia="Noto Serif CJK SC" w:cs="Cambria Math"/>
                  <w:sz w:val="20"/>
                  <w:szCs w:val="20"/>
                </w:rPr>
                <m:t>←</m:t>
              </m:r>
              <m:sSub>
                <m:sSubPr/>
                <m:e>
                  <m:r>
                    <m:rPr/>
                    <w:rPr>
                      <w:rFonts w:ascii="Cambria Math" w:hAnsi="Cambria Math" w:eastAsia="Noto Serif CJK SC" w:cs="Cambria Math"/>
                      <w:sz w:val="20"/>
                      <w:szCs w:val="20"/>
                    </w:rPr>
                    <m:t>X</m:t>
                  </m:r>
                </m:e>
                <m:sub>
                  <m:r>
                    <m:rPr/>
                    <w:rPr>
                      <w:rFonts w:ascii="Cambria Math" w:hAnsi="Cambria Math" w:eastAsia="Noto Serif CJK SC" w:cs="Cambria Math"/>
                      <w:sz w:val="20"/>
                      <w:szCs w:val="20"/>
                    </w:rPr>
                    <m:t>g</m:t>
                  </m:r>
                </m:sub>
              </m:sSub>
            </m:oMath>
            <w:r>
              <w:t>。</w:t>
            </w:r>
          </w:p>
        </w:tc>
      </w:tr>
      <w:tr w14:paraId="453C1F7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35" w:type="dxa"/>
            <w:left w:w="35" w:type="dxa"/>
            <w:bottom w:w="35" w:type="dxa"/>
            <w:right w:w="35" w:type="dxa"/>
          </w:tblCellMar>
        </w:tblPrEx>
        <w:trPr>
          <w:cantSplit/>
          <w:jc w:val="center"/>
        </w:trPr>
        <w:tc>
          <w:tcPr>
            <w:tcW w:w="425" w:type="dxa"/>
          </w:tcPr>
          <w:p w14:paraId="4E902DB4">
            <w:pPr>
              <w:pStyle w:val="171"/>
              <w:keepNext/>
              <w:jc w:val="right"/>
            </w:pPr>
            <w:r>
              <w:t>7</w:t>
            </w:r>
          </w:p>
        </w:tc>
        <w:tc>
          <w:tcPr>
            <w:tcW w:w="8929" w:type="dxa"/>
          </w:tcPr>
          <w:p w14:paraId="3FDA2620">
            <w:pPr>
              <w:pStyle w:val="171"/>
              <w:keepNext/>
              <w:ind w:left="0"/>
            </w:pPr>
            <w:r>
              <w:t>当存在能够增加需求服务覆盖的可行替换时：</w:t>
            </w:r>
          </w:p>
        </w:tc>
      </w:tr>
      <w:tr w14:paraId="6732D74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35" w:type="dxa"/>
            <w:left w:w="35" w:type="dxa"/>
            <w:bottom w:w="35" w:type="dxa"/>
            <w:right w:w="35" w:type="dxa"/>
          </w:tblCellMar>
        </w:tblPrEx>
        <w:trPr>
          <w:cantSplit/>
          <w:jc w:val="center"/>
        </w:trPr>
        <w:tc>
          <w:tcPr>
            <w:tcW w:w="425" w:type="dxa"/>
          </w:tcPr>
          <w:p w14:paraId="5CF02FC1">
            <w:pPr>
              <w:pStyle w:val="171"/>
              <w:keepNext/>
              <w:jc w:val="right"/>
            </w:pPr>
            <w:r>
              <w:t>8</w:t>
            </w:r>
          </w:p>
        </w:tc>
        <w:tc>
          <w:tcPr>
            <w:tcW w:w="8929" w:type="dxa"/>
          </w:tcPr>
          <w:p w14:paraId="48DCAEF5">
            <w:pPr>
              <w:pStyle w:val="171"/>
              <w:keepNext/>
              <w:ind w:left="215"/>
            </w:pPr>
            <w:r>
              <w:t>选择使式（</w:t>
            </w:r>
            <w:r>
              <w:fldChar w:fldCharType="begin"/>
            </w:r>
            <w:r>
              <w:instrText xml:space="preserve"> REF eq_20 \h </w:instrText>
            </w:r>
            <w:r>
              <w:fldChar w:fldCharType="separate"/>
            </w:r>
            <w:r>
              <w:t>20</w:t>
            </w:r>
            <w:r>
              <w:fldChar w:fldCharType="end"/>
            </w:r>
            <w:r>
              <w:t xml:space="preserve">）最大的 </w:t>
            </w:r>
            <m:oMath>
              <m:d>
                <m:dPr/>
                <m:e>
                  <m:r>
                    <m:rPr/>
                    <w:rPr>
                      <w:rFonts w:ascii="Cambria Math" w:hAnsi="Cambria Math" w:eastAsia="Noto Serif CJK SC" w:cs="Cambria Math"/>
                      <w:sz w:val="20"/>
                      <w:szCs w:val="20"/>
                    </w:rPr>
                    <m:t>s</m:t>
                  </m:r>
                  <m:r>
                    <m:rPr>
                      <m:sty m:val="p"/>
                    </m:rPr>
                    <w:rPr>
                      <w:rFonts w:ascii="Cambria Math" w:hAnsi="Cambria Math" w:eastAsia="Noto Serif CJK SC" w:cs="Cambria Math"/>
                      <w:sz w:val="20"/>
                      <w:szCs w:val="20"/>
                    </w:rPr>
                    <m:t>,</m:t>
                  </m:r>
                  <m:r>
                    <m:rPr/>
                    <w:rPr>
                      <w:rFonts w:ascii="Cambria Math" w:hAnsi="Cambria Math" w:eastAsia="Noto Serif CJK SC" w:cs="Cambria Math"/>
                      <w:sz w:val="20"/>
                      <w:szCs w:val="20"/>
                    </w:rPr>
                    <m:t>r</m:t>
                  </m:r>
                  <m:r>
                    <m:rPr>
                      <m:sty m:val="p"/>
                    </m:rPr>
                    <w:rPr>
                      <w:rFonts w:ascii="Cambria Math" w:hAnsi="Cambria Math" w:eastAsia="Noto Serif CJK SC" w:cs="Cambria Math"/>
                      <w:sz w:val="20"/>
                      <w:szCs w:val="20"/>
                    </w:rPr>
                    <m:t>,</m:t>
                  </m:r>
                  <m:r>
                    <m:rPr/>
                    <w:rPr>
                      <w:rFonts w:ascii="Cambria Math" w:hAnsi="Cambria Math" w:eastAsia="Noto Serif CJK SC" w:cs="Cambria Math"/>
                      <w:sz w:val="20"/>
                      <w:szCs w:val="20"/>
                    </w:rPr>
                    <m:t>q</m:t>
                  </m:r>
                </m:e>
              </m:d>
            </m:oMath>
            <w:r>
              <w:t>。</w:t>
            </w:r>
          </w:p>
        </w:tc>
      </w:tr>
      <w:tr w14:paraId="6C6DA02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35" w:type="dxa"/>
            <w:left w:w="35" w:type="dxa"/>
            <w:bottom w:w="35" w:type="dxa"/>
            <w:right w:w="35" w:type="dxa"/>
          </w:tblCellMar>
        </w:tblPrEx>
        <w:trPr>
          <w:cantSplit/>
          <w:jc w:val="center"/>
        </w:trPr>
        <w:tc>
          <w:tcPr>
            <w:tcW w:w="425" w:type="dxa"/>
          </w:tcPr>
          <w:p w14:paraId="399566CA">
            <w:pPr>
              <w:pStyle w:val="171"/>
              <w:keepNext/>
              <w:jc w:val="right"/>
            </w:pPr>
            <w:r>
              <w:t>9</w:t>
            </w:r>
          </w:p>
        </w:tc>
        <w:tc>
          <w:tcPr>
            <w:tcW w:w="8929" w:type="dxa"/>
          </w:tcPr>
          <w:p w14:paraId="71715F73">
            <w:pPr>
              <w:pStyle w:val="171"/>
              <w:keepNext/>
              <w:ind w:left="215"/>
            </w:pPr>
            <w:r>
              <w:t xml:space="preserve">令 </w:t>
            </w:r>
            <m:oMath>
              <m:sSubSup>
                <m:sSubSupPr/>
                <m:e>
                  <m:r>
                    <m:rPr/>
                    <w:rPr>
                      <w:rFonts w:ascii="Cambria Math" w:hAnsi="Cambria Math" w:eastAsia="Noto Serif CJK SC" w:cs="Cambria Math"/>
                      <w:sz w:val="20"/>
                      <w:szCs w:val="20"/>
                    </w:rPr>
                    <m:t>X</m:t>
                  </m:r>
                </m:e>
                <m:sub>
                  <m:r>
                    <m:rPr/>
                    <w:rPr>
                      <w:rFonts w:ascii="Cambria Math" w:hAnsi="Cambria Math" w:eastAsia="Noto Serif CJK SC" w:cs="Cambria Math"/>
                      <w:sz w:val="20"/>
                      <w:szCs w:val="20"/>
                    </w:rPr>
                    <m:t>c</m:t>
                  </m:r>
                </m:sub>
                <m:sup>
                  <m:d>
                    <m:dPr/>
                    <m:e>
                      <m:r>
                        <m:rPr/>
                        <w:rPr>
                          <w:rFonts w:ascii="Cambria Math" w:hAnsi="Cambria Math" w:eastAsia="Noto Serif CJK SC" w:cs="Cambria Math"/>
                          <w:sz w:val="20"/>
                          <w:szCs w:val="20"/>
                        </w:rPr>
                        <m:t>k</m:t>
                      </m:r>
                    </m:e>
                  </m:d>
                </m:sup>
              </m:sSubSup>
              <m:d>
                <m:dPr>
                  <m:begChr m:val="["/>
                  <m:endChr m:val="]"/>
                </m:dPr>
                <m:e>
                  <m:r>
                    <m:rPr/>
                    <w:rPr>
                      <w:rFonts w:ascii="Cambria Math" w:hAnsi="Cambria Math" w:eastAsia="Noto Serif CJK SC" w:cs="Cambria Math"/>
                      <w:sz w:val="20"/>
                      <w:szCs w:val="20"/>
                    </w:rPr>
                    <m:t>s</m:t>
                  </m:r>
                  <m:r>
                    <m:rPr>
                      <m:sty m:val="p"/>
                    </m:rPr>
                    <w:rPr>
                      <w:rFonts w:ascii="Cambria Math" w:hAnsi="Cambria Math" w:eastAsia="Noto Serif CJK SC" w:cs="Cambria Math"/>
                      <w:sz w:val="20"/>
                      <w:szCs w:val="20"/>
                    </w:rPr>
                    <m:t>,</m:t>
                  </m:r>
                  <m:r>
                    <m:rPr/>
                    <w:rPr>
                      <w:rFonts w:ascii="Cambria Math" w:hAnsi="Cambria Math" w:eastAsia="Noto Serif CJK SC" w:cs="Cambria Math"/>
                      <w:sz w:val="20"/>
                      <w:szCs w:val="20"/>
                    </w:rPr>
                    <m:t>r</m:t>
                  </m:r>
                </m:e>
              </m:d>
              <m:r>
                <m:rPr>
                  <m:sty m:val="p"/>
                </m:rPr>
                <w:rPr>
                  <w:rFonts w:ascii="Cambria Math" w:hAnsi="Cambria Math" w:eastAsia="Noto Serif CJK SC" w:cs="Cambria Math"/>
                  <w:sz w:val="20"/>
                  <w:szCs w:val="20"/>
                </w:rPr>
                <m:t>←</m:t>
              </m:r>
              <m:r>
                <m:rPr/>
                <w:rPr>
                  <w:rFonts w:ascii="Cambria Math" w:hAnsi="Cambria Math" w:eastAsia="Noto Serif CJK SC" w:cs="Cambria Math"/>
                  <w:sz w:val="20"/>
                  <w:szCs w:val="20"/>
                </w:rPr>
                <m:t>0</m:t>
              </m:r>
            </m:oMath>
            <w:r>
              <w:t>，</w:t>
            </w:r>
            <m:oMath>
              <m:sSubSup>
                <m:sSubSupPr/>
                <m:e>
                  <m:r>
                    <m:rPr/>
                    <w:rPr>
                      <w:rFonts w:ascii="Cambria Math" w:hAnsi="Cambria Math" w:eastAsia="Noto Serif CJK SC" w:cs="Cambria Math"/>
                      <w:sz w:val="20"/>
                      <w:szCs w:val="20"/>
                    </w:rPr>
                    <m:t>X</m:t>
                  </m:r>
                </m:e>
                <m:sub>
                  <m:r>
                    <m:rPr/>
                    <w:rPr>
                      <w:rFonts w:ascii="Cambria Math" w:hAnsi="Cambria Math" w:eastAsia="Noto Serif CJK SC" w:cs="Cambria Math"/>
                      <w:sz w:val="20"/>
                      <w:szCs w:val="20"/>
                    </w:rPr>
                    <m:t>c</m:t>
                  </m:r>
                </m:sub>
                <m:sup>
                  <m:d>
                    <m:dPr/>
                    <m:e>
                      <m:r>
                        <m:rPr/>
                        <w:rPr>
                          <w:rFonts w:ascii="Cambria Math" w:hAnsi="Cambria Math" w:eastAsia="Noto Serif CJK SC" w:cs="Cambria Math"/>
                          <w:sz w:val="20"/>
                          <w:szCs w:val="20"/>
                        </w:rPr>
                        <m:t>k</m:t>
                      </m:r>
                    </m:e>
                  </m:d>
                </m:sup>
              </m:sSubSup>
              <m:d>
                <m:dPr>
                  <m:begChr m:val="["/>
                  <m:endChr m:val="]"/>
                </m:dPr>
                <m:e>
                  <m:r>
                    <m:rPr/>
                    <w:rPr>
                      <w:rFonts w:ascii="Cambria Math" w:hAnsi="Cambria Math" w:eastAsia="Noto Serif CJK SC" w:cs="Cambria Math"/>
                      <w:sz w:val="20"/>
                      <w:szCs w:val="20"/>
                    </w:rPr>
                    <m:t>s</m:t>
                  </m:r>
                  <m:r>
                    <m:rPr>
                      <m:sty m:val="p"/>
                    </m:rPr>
                    <w:rPr>
                      <w:rFonts w:ascii="Cambria Math" w:hAnsi="Cambria Math" w:eastAsia="Noto Serif CJK SC" w:cs="Cambria Math"/>
                      <w:sz w:val="20"/>
                      <w:szCs w:val="20"/>
                    </w:rPr>
                    <m:t>,</m:t>
                  </m:r>
                  <m:r>
                    <m:rPr/>
                    <w:rPr>
                      <w:rFonts w:ascii="Cambria Math" w:hAnsi="Cambria Math" w:eastAsia="Noto Serif CJK SC" w:cs="Cambria Math"/>
                      <w:sz w:val="20"/>
                      <w:szCs w:val="20"/>
                    </w:rPr>
                    <m:t>q</m:t>
                  </m:r>
                </m:e>
              </m:d>
              <m:r>
                <m:rPr>
                  <m:sty m:val="p"/>
                </m:rPr>
                <w:rPr>
                  <w:rFonts w:ascii="Cambria Math" w:hAnsi="Cambria Math" w:eastAsia="Noto Serif CJK SC" w:cs="Cambria Math"/>
                  <w:sz w:val="20"/>
                  <w:szCs w:val="20"/>
                </w:rPr>
                <m:t>←</m:t>
              </m:r>
              <m:r>
                <m:rPr/>
                <w:rPr>
                  <w:rFonts w:ascii="Cambria Math" w:hAnsi="Cambria Math" w:eastAsia="Noto Serif CJK SC" w:cs="Cambria Math"/>
                  <w:sz w:val="20"/>
                  <w:szCs w:val="20"/>
                </w:rPr>
                <m:t>1</m:t>
              </m:r>
            </m:oMath>
            <w:r>
              <w:t>。</w:t>
            </w:r>
          </w:p>
        </w:tc>
      </w:tr>
      <w:tr w14:paraId="005E351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35" w:type="dxa"/>
            <w:left w:w="35" w:type="dxa"/>
            <w:bottom w:w="35" w:type="dxa"/>
            <w:right w:w="35" w:type="dxa"/>
          </w:tblCellMar>
        </w:tblPrEx>
        <w:trPr>
          <w:cantSplit/>
          <w:jc w:val="center"/>
        </w:trPr>
        <w:tc>
          <w:tcPr>
            <w:tcW w:w="425" w:type="dxa"/>
          </w:tcPr>
          <w:p w14:paraId="52BDB21C">
            <w:pPr>
              <w:pStyle w:val="171"/>
              <w:keepNext/>
              <w:jc w:val="right"/>
            </w:pPr>
            <w:r>
              <w:t>10</w:t>
            </w:r>
          </w:p>
        </w:tc>
        <w:tc>
          <w:tcPr>
            <w:tcW w:w="8929" w:type="dxa"/>
          </w:tcPr>
          <w:p w14:paraId="06BEB1AA">
            <w:pPr>
              <w:pStyle w:val="171"/>
              <w:keepNext/>
              <w:ind w:left="0"/>
            </w:pPr>
            <w:r>
              <w:t>按式（</w:t>
            </w:r>
            <w:r>
              <w:fldChar w:fldCharType="begin"/>
            </w:r>
            <w:r>
              <w:instrText xml:space="preserve"> REF eq_21a \h </w:instrText>
            </w:r>
            <w:r>
              <w:fldChar w:fldCharType="separate"/>
            </w:r>
            <w:r>
              <w:t>21a</w:t>
            </w:r>
            <w:r>
              <w:fldChar w:fldCharType="end"/>
            </w:r>
            <w:r>
              <w:t>）计算新增服务的累计加载代价。</w:t>
            </w:r>
          </w:p>
        </w:tc>
      </w:tr>
      <w:tr w14:paraId="6DBFF8D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35" w:type="dxa"/>
            <w:left w:w="35" w:type="dxa"/>
            <w:bottom w:w="35" w:type="dxa"/>
            <w:right w:w="35" w:type="dxa"/>
          </w:tblCellMar>
        </w:tblPrEx>
        <w:trPr>
          <w:cantSplit/>
          <w:jc w:val="center"/>
        </w:trPr>
        <w:tc>
          <w:tcPr>
            <w:tcW w:w="425" w:type="dxa"/>
          </w:tcPr>
          <w:p w14:paraId="59195328">
            <w:pPr>
              <w:pStyle w:val="171"/>
              <w:keepNext/>
              <w:jc w:val="right"/>
            </w:pPr>
            <w:r>
              <w:t>11</w:t>
            </w:r>
          </w:p>
        </w:tc>
        <w:tc>
          <w:tcPr>
            <w:tcW w:w="8929" w:type="dxa"/>
          </w:tcPr>
          <w:p w14:paraId="0A88F0A1">
            <w:pPr>
              <w:pStyle w:val="171"/>
              <w:keepNext/>
              <w:ind w:left="0"/>
            </w:pPr>
            <w:r>
              <w:t>按式（</w:t>
            </w:r>
            <w:r>
              <w:fldChar w:fldCharType="begin"/>
            </w:r>
            <w:r>
              <w:instrText xml:space="preserve"> REF eq_21b \h </w:instrText>
            </w:r>
            <w:r>
              <w:fldChar w:fldCharType="separate"/>
            </w:r>
            <w:r>
              <w:t>21b</w:t>
            </w:r>
            <w:r>
              <w:fldChar w:fldCharType="end"/>
            </w:r>
            <w:r>
              <w:t>）接受候选配置或保留当前配置。</w:t>
            </w:r>
          </w:p>
        </w:tc>
      </w:tr>
      <w:tr w14:paraId="71C03C0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35" w:type="dxa"/>
            <w:left w:w="35" w:type="dxa"/>
            <w:bottom w:w="35" w:type="dxa"/>
            <w:right w:w="35" w:type="dxa"/>
          </w:tblCellMar>
        </w:tblPrEx>
        <w:trPr>
          <w:cantSplit/>
          <w:jc w:val="center"/>
        </w:trPr>
        <w:tc>
          <w:tcPr>
            <w:tcW w:w="425" w:type="dxa"/>
          </w:tcPr>
          <w:p w14:paraId="0631789B">
            <w:pPr>
              <w:pStyle w:val="171"/>
              <w:keepNext/>
              <w:jc w:val="right"/>
            </w:pPr>
            <w:r>
              <w:t>12</w:t>
            </w:r>
          </w:p>
        </w:tc>
        <w:tc>
          <w:tcPr>
            <w:tcW w:w="8929" w:type="dxa"/>
          </w:tcPr>
          <w:p w14:paraId="032641BF">
            <w:pPr>
              <w:pStyle w:val="171"/>
              <w:keepNext/>
              <w:ind w:left="0"/>
            </w:pPr>
            <w:r>
              <w:t>更新配置年龄，返回新配置与执行质量权重。</w:t>
            </w:r>
          </w:p>
        </w:tc>
      </w:tr>
      <w:tr w14:paraId="2C83306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35" w:type="dxa"/>
            <w:left w:w="35" w:type="dxa"/>
            <w:bottom w:w="35" w:type="dxa"/>
            <w:right w:w="35" w:type="dxa"/>
          </w:tblCellMar>
        </w:tblPrEx>
        <w:trPr>
          <w:cantSplit/>
          <w:jc w:val="center"/>
        </w:trPr>
        <w:tc>
          <w:tcPr>
            <w:tcW w:w="9354" w:type="dxa"/>
            <w:gridSpan w:val="2"/>
          </w:tcPr>
          <w:p w14:paraId="087980A1">
            <w:pPr>
              <w:pStyle w:val="171"/>
              <w:keepNext w:val="0"/>
            </w:pPr>
            <w:r>
              <w:t xml:space="preserve">可行操作仅作用于候选配置中的可调整服务器，并满足容量与覆盖保护条件。添加评分并列时优先保留当前配置中的条目，再按 </w:t>
            </w:r>
            <m:oMath>
              <m:d>
                <m:dPr/>
                <m:e>
                  <m:r>
                    <m:rPr/>
                    <w:rPr>
                      <w:rFonts w:ascii="Cambria Math" w:hAnsi="Cambria Math" w:eastAsia="Noto Serif CJK SC" w:cs="Cambria Math"/>
                      <w:sz w:val="19"/>
                      <w:szCs w:val="19"/>
                    </w:rPr>
                    <m:t>s</m:t>
                  </m:r>
                  <m:r>
                    <m:rPr>
                      <m:sty m:val="p"/>
                    </m:rPr>
                    <w:rPr>
                      <w:rFonts w:ascii="Cambria Math" w:hAnsi="Cambria Math" w:eastAsia="Noto Serif CJK SC" w:cs="Cambria Math"/>
                      <w:sz w:val="19"/>
                      <w:szCs w:val="19"/>
                    </w:rPr>
                    <m:t>,</m:t>
                  </m:r>
                  <m:r>
                    <m:rPr/>
                    <w:rPr>
                      <w:rFonts w:ascii="Cambria Math" w:hAnsi="Cambria Math" w:eastAsia="Noto Serif CJK SC" w:cs="Cambria Math"/>
                      <w:sz w:val="19"/>
                      <w:szCs w:val="19"/>
                    </w:rPr>
                    <m:t>q</m:t>
                  </m:r>
                </m:e>
              </m:d>
            </m:oMath>
            <w:r>
              <w:t xml:space="preserve"> 升序；替换评分并列时按 </w:t>
            </w:r>
            <m:oMath>
              <m:d>
                <m:dPr/>
                <m:e>
                  <m:r>
                    <m:rPr/>
                    <w:rPr>
                      <w:rFonts w:ascii="Cambria Math" w:hAnsi="Cambria Math" w:eastAsia="Noto Serif CJK SC" w:cs="Cambria Math"/>
                      <w:sz w:val="19"/>
                      <w:szCs w:val="19"/>
                    </w:rPr>
                    <m:t>s</m:t>
                  </m:r>
                  <m:r>
                    <m:rPr>
                      <m:sty m:val="p"/>
                    </m:rPr>
                    <w:rPr>
                      <w:rFonts w:ascii="Cambria Math" w:hAnsi="Cambria Math" w:eastAsia="Noto Serif CJK SC" w:cs="Cambria Math"/>
                      <w:sz w:val="19"/>
                      <w:szCs w:val="19"/>
                    </w:rPr>
                    <m:t>,</m:t>
                  </m:r>
                  <m:r>
                    <m:rPr/>
                    <w:rPr>
                      <w:rFonts w:ascii="Cambria Math" w:hAnsi="Cambria Math" w:eastAsia="Noto Serif CJK SC" w:cs="Cambria Math"/>
                      <w:sz w:val="19"/>
                      <w:szCs w:val="19"/>
                    </w:rPr>
                    <m:t>r</m:t>
                  </m:r>
                  <m:r>
                    <m:rPr>
                      <m:sty m:val="p"/>
                    </m:rPr>
                    <w:rPr>
                      <w:rFonts w:ascii="Cambria Math" w:hAnsi="Cambria Math" w:eastAsia="Noto Serif CJK SC" w:cs="Cambria Math"/>
                      <w:sz w:val="19"/>
                      <w:szCs w:val="19"/>
                    </w:rPr>
                    <m:t>,</m:t>
                  </m:r>
                  <m:r>
                    <m:rPr/>
                    <w:rPr>
                      <w:rFonts w:ascii="Cambria Math" w:hAnsi="Cambria Math" w:eastAsia="Noto Serif CJK SC" w:cs="Cambria Math"/>
                      <w:sz w:val="19"/>
                      <w:szCs w:val="19"/>
                    </w:rPr>
                    <m:t>q</m:t>
                  </m:r>
                </m:e>
              </m:d>
            </m:oMath>
            <w:r>
              <w:t xml:space="preserve"> 升序。</w:t>
            </w:r>
          </w:p>
        </w:tc>
      </w:tr>
    </w:tbl>
    <w:p w14:paraId="022810F4">
      <w:pPr>
        <w:keepNext w:val="0"/>
        <w:spacing w:before="0" w:after="120" w:line="20" w:lineRule="exact"/>
        <w:ind w:firstLine="0"/>
      </w:pPr>
    </w:p>
    <w:p w14:paraId="1456FE04">
      <w:pPr>
        <w:pStyle w:val="4"/>
      </w:pPr>
      <w:r>
        <w:t>4.2 Pairwise PD3QN 任务卸载</w:t>
      </w:r>
    </w:p>
    <w:p w14:paraId="345D751E">
      <w:pPr>
        <w:pStyle w:val="5"/>
      </w:pPr>
      <w:r>
        <w:t>4.2.1 状态、动作与应用级奖励</w:t>
      </w:r>
    </w:p>
    <w:p w14:paraId="7F0D570B">
      <w:pPr>
        <w:jc w:val="both"/>
      </w:pPr>
      <w:r>
        <w:t xml:space="preserve">给定缓存配置，环境按 DAG 依赖与既定次序提供当前就绪任务，入口服务器仅选择该任务的执行服务器。Pairwise PD3QN 以深度 Q 学习[11]为基础，为不同候选服务器共享编码与评分结构。</w:t>
      </w:r>
    </w:p>
    <w:p w14:paraId="2EDABA8C">
      <w:pPr>
        <w:keepNext/>
        <w:jc w:val="both"/>
      </w:pPr>
      <w:r>
        <w:t xml:space="preserve">对应用 </w:t>
      </w:r>
      <m:oMath>
        <m:r>
          <m:rPr/>
          <w:rPr>
            <w:rFonts w:ascii="Cambria Math" w:hAnsi="Cambria Math" w:eastAsia="Noto Serif CJK SC" w:cs="Cambria Math"/>
            <w:sz w:val="22"/>
            <w:szCs w:val="22"/>
          </w:rPr>
          <m:t>m</m:t>
        </m:r>
      </m:oMath>
      <w:r>
        <w:t xml:space="preserve"> 的当前任务 </w:t>
      </w:r>
      <m:oMath>
        <m:r>
          <m:rPr/>
          <w:rPr>
            <w:rFonts w:ascii="Cambria Math" w:hAnsi="Cambria Math" w:eastAsia="Noto Serif CJK SC" w:cs="Cambria Math"/>
            <w:sz w:val="22"/>
            <w:szCs w:val="22"/>
          </w:rPr>
          <m:t>i</m:t>
        </m:r>
      </m:oMath>
      <w:r>
        <w:t>，卸载状态为</w:t>
      </w:r>
    </w:p>
    <w:tbl>
      <w:tblPr>
        <w:tblStyle w:val="33"/>
        <w:tblW w:w="0" w:type="auto"/>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0" w:type="dxa"/>
          <w:left w:w="0" w:type="dxa"/>
          <w:bottom w:w="0" w:type="dxa"/>
          <w:right w:w="0" w:type="dxa"/>
        </w:tblCellMar>
      </w:tblPr>
      <w:tblGrid>
        <w:gridCol w:w="8391"/>
        <w:gridCol w:w="964"/>
      </w:tblGrid>
      <w:tr w14:paraId="1611E08A">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0" w:type="dxa"/>
            <w:left w:w="0" w:type="dxa"/>
            <w:bottom w:w="0" w:type="dxa"/>
            <w:right w:w="0" w:type="dxa"/>
          </w:tblCellMar>
        </w:tblPrEx>
        <w:trPr>
          <w:cantSplit/>
          <w:jc w:val="center"/>
        </w:trPr>
        <w:tc>
          <w:tcPr>
            <w:tcW w:w="8391" w:type="dxa"/>
            <w:vAlign w:val="center"/>
          </w:tcPr>
          <w:p w14:paraId="6CA1B066">
            <w:pPr>
              <w:pStyle w:val="172"/>
              <w:spacing w:before="80" w:after="80"/>
              <w:jc w:val="center"/>
            </w:pPr>
            <m:oMathPara>
              <m:oMath>
                <m:sSub>
                  <m:sSubPr/>
                  <m:e>
                    <m:r>
                      <m:rPr/>
                      <w:rPr>
                        <w:rFonts w:ascii="Cambria Math" w:hAnsi="Cambria Math" w:eastAsia="Noto Serif CJK SC" w:cs="Cambria Math"/>
                        <w:sz w:val="22"/>
                        <w:szCs w:val="22"/>
                      </w:rPr>
                      <m:t>z</m:t>
                    </m:r>
                  </m:e>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i</m:t>
                    </m:r>
                  </m:sub>
                </m:sSub>
                <m:r>
                  <m:rPr>
                    <m:sty m:val="p"/>
                  </m:rPr>
                  <w:rPr>
                    <w:rFonts w:ascii="Cambria Math" w:hAnsi="Cambria Math" w:eastAsia="Noto Serif CJK SC" w:cs="Cambria Math"/>
                    <w:sz w:val="22"/>
                    <w:szCs w:val="22"/>
                  </w:rPr>
                  <m:t>=</m:t>
                </m:r>
                <m:d>
                  <m:dPr>
                    <m:begChr m:val="["/>
                    <m:endChr m:val="]"/>
                  </m:dPr>
                  <m:e>
                    <m:sSubSup>
                      <m:sSubSupPr/>
                      <m:e>
                        <m:bar>
                          <m:barPr>
                            <m:pos m:val="top"/>
                          </m:barPr>
                          <m:e>
                            <m:r>
                              <m:rPr/>
                              <w:rPr>
                                <w:rFonts w:ascii="Cambria Math" w:hAnsi="Cambria Math" w:eastAsia="Noto Serif CJK SC" w:cs="Cambria Math"/>
                                <w:sz w:val="22"/>
                                <w:szCs w:val="22"/>
                              </w:rPr>
                              <m:t>F</m:t>
                            </m:r>
                          </m:e>
                        </m:bar>
                      </m:e>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i</m:t>
                        </m:r>
                      </m:sub>
                      <m:sup>
                        <m:r>
                          <m:rPr>
                            <m:sty m:val="p"/>
                          </m:rPr>
                          <w:rPr>
                            <w:rFonts w:ascii="Cambria Math" w:hAnsi="Cambria Math" w:eastAsia="Noto Serif CJK SC" w:cs="Cambria Math"/>
                            <w:sz w:val="22"/>
                            <w:szCs w:val="22"/>
                          </w:rPr>
                          <m:t>pre</m:t>
                        </m:r>
                      </m:sup>
                    </m:sSubSup>
                    <m:r>
                      <m:rPr>
                        <m:sty m:val="p"/>
                      </m:rPr>
                      <w:rPr>
                        <w:rFonts w:ascii="Cambria Math" w:hAnsi="Cambria Math" w:eastAsia="Noto Serif CJK SC" w:cs="Cambria Math"/>
                        <w:sz w:val="22"/>
                        <w:szCs w:val="22"/>
                      </w:rPr>
                      <m:t>,</m:t>
                    </m:r>
                    <m:sSub>
                      <m:sSubPr/>
                      <m:e>
                        <m:bar>
                          <m:barPr>
                            <m:pos m:val="top"/>
                          </m:barPr>
                          <m:e>
                            <m:r>
                              <m:rPr/>
                              <w:rPr>
                                <w:rFonts w:ascii="Cambria Math" w:hAnsi="Cambria Math" w:eastAsia="Noto Serif CJK SC" w:cs="Cambria Math"/>
                                <w:sz w:val="22"/>
                                <w:szCs w:val="22"/>
                              </w:rPr>
                              <m:t>c</m:t>
                            </m:r>
                          </m:e>
                        </m:bar>
                      </m:e>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i</m:t>
                        </m:r>
                      </m:sub>
                    </m:sSub>
                    <m:r>
                      <m:rPr>
                        <m:sty m:val="p"/>
                      </m:rPr>
                      <w:rPr>
                        <w:rFonts w:ascii="Cambria Math" w:hAnsi="Cambria Math" w:eastAsia="Noto Serif CJK SC" w:cs="Cambria Math"/>
                        <w:sz w:val="22"/>
                        <w:szCs w:val="22"/>
                      </w:rPr>
                      <m:t>,</m:t>
                    </m:r>
                    <m:sSubSup>
                      <m:sSubSupPr/>
                      <m:e>
                        <m:bar>
                          <m:barPr>
                            <m:pos m:val="top"/>
                          </m:barPr>
                          <m:e>
                            <m:r>
                              <m:rPr/>
                              <w:rPr>
                                <w:rFonts w:ascii="Cambria Math" w:hAnsi="Cambria Math" w:eastAsia="Noto Serif CJK SC" w:cs="Cambria Math"/>
                                <w:sz w:val="22"/>
                                <w:szCs w:val="22"/>
                              </w:rPr>
                              <m:t>d</m:t>
                            </m:r>
                          </m:e>
                        </m:bar>
                      </m:e>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i</m:t>
                        </m:r>
                      </m:sub>
                      <m:sup>
                        <m:r>
                          <m:rPr>
                            <m:lit m:val="1"/>
                            <m:sty m:val="p"/>
                          </m:rPr>
                          <w:rPr>
                            <w:rFonts w:ascii="Cambria Math" w:hAnsi="Cambria Math" w:eastAsia="Noto Serif CJK SC" w:cs="Cambria Math"/>
                            <w:sz w:val="22"/>
                            <w:szCs w:val="22"/>
                          </w:rPr>
                          <m:t>in</m:t>
                        </m:r>
                      </m:sup>
                    </m:sSubSup>
                    <m:r>
                      <m:rPr>
                        <m:lit m:val="1"/>
                        <m:sty m:val="p"/>
                      </m:rPr>
                      <w:rPr>
                        <w:rFonts w:ascii="Cambria Math" w:hAnsi="Cambria Math" w:eastAsia="Noto Serif CJK SC" w:cs="Cambria Math"/>
                        <w:sz w:val="22"/>
                        <w:szCs w:val="22"/>
                      </w:rPr>
                      <m:t>,vec</m:t>
                    </m:r>
                    <m:d>
                      <m:dPr/>
                      <m:e>
                        <m:sSup>
                          <m:sSupPr/>
                          <m:e>
                            <m:r>
                              <m:rPr/>
                              <w:rPr>
                                <w:rFonts w:ascii="Cambria Math" w:hAnsi="Cambria Math" w:eastAsia="Noto Serif CJK SC" w:cs="Cambria Math"/>
                                <w:sz w:val="22"/>
                                <w:szCs w:val="22"/>
                              </w:rPr>
                              <m:t>X</m:t>
                            </m:r>
                          </m:e>
                          <m:sup>
                            <m:d>
                              <m:dPr/>
                              <m:e>
                                <m:r>
                                  <m:rPr/>
                                  <w:rPr>
                                    <w:rFonts w:ascii="Cambria Math" w:hAnsi="Cambria Math" w:eastAsia="Noto Serif CJK SC" w:cs="Cambria Math"/>
                                    <w:sz w:val="22"/>
                                    <w:szCs w:val="22"/>
                                  </w:rPr>
                                  <m:t>k</m:t>
                                </m:r>
                              </m:e>
                            </m:d>
                          </m:sup>
                        </m:sSup>
                      </m:e>
                    </m:d>
                    <m:r>
                      <m:rPr>
                        <m:sty m:val="p"/>
                      </m:rPr>
                      <w:rPr>
                        <w:rFonts w:ascii="Cambria Math" w:hAnsi="Cambria Math" w:eastAsia="Noto Serif CJK SC" w:cs="Cambria Math"/>
                        <w:sz w:val="22"/>
                        <w:szCs w:val="22"/>
                      </w:rPr>
                      <m:t>,</m:t>
                    </m:r>
                    <m:sSub>
                      <m:sSubPr/>
                      <m:e>
                        <m:r>
                          <m:rPr/>
                          <w:rPr>
                            <w:rFonts w:ascii="Cambria Math" w:hAnsi="Cambria Math" w:eastAsia="Noto Serif CJK SC" w:cs="Cambria Math"/>
                            <w:sz w:val="22"/>
                            <w:szCs w:val="22"/>
                          </w:rPr>
                          <m:t>p</m:t>
                        </m:r>
                      </m:e>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i</m:t>
                        </m:r>
                      </m:sub>
                    </m:sSub>
                    <m:r>
                      <m:rPr>
                        <m:sty m:val="p"/>
                      </m:rPr>
                      <w:rPr>
                        <w:rFonts w:ascii="Cambria Math" w:hAnsi="Cambria Math" w:eastAsia="Noto Serif CJK SC" w:cs="Cambria Math"/>
                        <w:sz w:val="22"/>
                        <w:szCs w:val="22"/>
                      </w:rPr>
                      <m:t>,</m:t>
                    </m:r>
                    <m:sSub>
                      <m:sSubPr/>
                      <m:e>
                        <m:r>
                          <m:rPr/>
                          <w:rPr>
                            <w:rFonts w:ascii="Cambria Math" w:hAnsi="Cambria Math" w:eastAsia="Noto Serif CJK SC" w:cs="Cambria Math"/>
                            <w:sz w:val="22"/>
                            <w:szCs w:val="22"/>
                          </w:rPr>
                          <m:t>ω</m:t>
                        </m:r>
                      </m:e>
                      <m:sub>
                        <m:r>
                          <m:rPr/>
                          <w:rPr>
                            <w:rFonts w:ascii="Cambria Math" w:hAnsi="Cambria Math" w:eastAsia="Noto Serif CJK SC" w:cs="Cambria Math"/>
                            <w:sz w:val="22"/>
                            <w:szCs w:val="22"/>
                          </w:rPr>
                          <m:t>k</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1</m:t>
                        </m:r>
                      </m:sub>
                    </m:sSub>
                    <m:r>
                      <m:rPr>
                        <m:sty m:val="p"/>
                      </m:rPr>
                      <w:rPr>
                        <w:rFonts w:ascii="Cambria Math" w:hAnsi="Cambria Math" w:eastAsia="Noto Serif CJK SC" w:cs="Cambria Math"/>
                        <w:sz w:val="22"/>
                        <w:szCs w:val="22"/>
                      </w:rPr>
                      <m:t>,</m:t>
                    </m:r>
                    <m:sSubSup>
                      <m:sSubSupPr/>
                      <m:e>
                        <m:r>
                          <m:rPr/>
                          <w:rPr>
                            <w:rFonts w:ascii="Cambria Math" w:hAnsi="Cambria Math" w:eastAsia="Noto Serif CJK SC" w:cs="Cambria Math"/>
                            <w:sz w:val="22"/>
                            <w:szCs w:val="22"/>
                          </w:rPr>
                          <m:t>e</m:t>
                        </m:r>
                      </m:e>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i</m:t>
                        </m:r>
                      </m:sub>
                      <m:sup>
                        <m:r>
                          <m:rPr>
                            <m:sty m:val="p"/>
                          </m:rPr>
                          <w:rPr>
                            <w:rFonts w:ascii="Cambria Math" w:hAnsi="Cambria Math" w:eastAsia="Noto Serif CJK SC" w:cs="Cambria Math"/>
                            <w:sz w:val="22"/>
                            <w:szCs w:val="22"/>
                          </w:rPr>
                          <m:t>cur</m:t>
                        </m:r>
                      </m:sup>
                    </m:sSubSup>
                    <m:r>
                      <m:rPr>
                        <m:sty m:val="p"/>
                      </m:rPr>
                      <w:rPr>
                        <w:rFonts w:ascii="Cambria Math" w:hAnsi="Cambria Math" w:eastAsia="Noto Serif CJK SC" w:cs="Cambria Math"/>
                        <w:sz w:val="22"/>
                        <w:szCs w:val="22"/>
                      </w:rPr>
                      <m:t>,</m:t>
                    </m:r>
                    <m:sSubSup>
                      <m:sSubSupPr/>
                      <m:e>
                        <m:r>
                          <m:rPr/>
                          <w:rPr>
                            <w:rFonts w:ascii="Cambria Math" w:hAnsi="Cambria Math" w:eastAsia="Noto Serif CJK SC" w:cs="Cambria Math"/>
                            <w:sz w:val="22"/>
                            <w:szCs w:val="22"/>
                          </w:rPr>
                          <m:t>e</m:t>
                        </m:r>
                      </m:e>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i</m:t>
                        </m:r>
                      </m:sub>
                      <m:sup>
                        <m:r>
                          <m:rPr>
                            <m:sty m:val="p"/>
                          </m:rPr>
                          <w:rPr>
                            <w:rFonts w:ascii="Cambria Math" w:hAnsi="Cambria Math" w:eastAsia="Noto Serif CJK SC" w:cs="Cambria Math"/>
                            <w:sz w:val="22"/>
                            <w:szCs w:val="22"/>
                          </w:rPr>
                          <m:t>suc</m:t>
                        </m:r>
                      </m:sup>
                    </m:sSubSup>
                    <m:r>
                      <m:rPr>
                        <m:sty m:val="p"/>
                      </m:rPr>
                      <w:rPr>
                        <w:rFonts w:ascii="Cambria Math" w:hAnsi="Cambria Math" w:eastAsia="Noto Serif CJK SC" w:cs="Cambria Math"/>
                        <w:sz w:val="22"/>
                        <w:szCs w:val="22"/>
                      </w:rPr>
                      <m:t>,</m:t>
                    </m:r>
                    <m:sSub>
                      <m:sSubPr/>
                      <m:e>
                        <m:r>
                          <m:rPr/>
                          <w:rPr>
                            <w:rFonts w:ascii="Cambria Math" w:hAnsi="Cambria Math" w:eastAsia="Noto Serif CJK SC" w:cs="Cambria Math"/>
                            <w:sz w:val="22"/>
                            <w:szCs w:val="22"/>
                          </w:rPr>
                          <m:t>ρ</m:t>
                        </m:r>
                      </m:e>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i</m:t>
                        </m:r>
                      </m:sub>
                    </m:sSub>
                  </m:e>
                </m:d>
                <m:r>
                  <m:rPr>
                    <m:sty m:val="p"/>
                  </m:rPr>
                  <w:rPr>
                    <w:rFonts w:ascii="Cambria Math" w:hAnsi="Cambria Math" w:eastAsia="Noto Serif CJK SC" w:cs="Cambria Math"/>
                    <w:sz w:val="22"/>
                    <w:szCs w:val="22"/>
                  </w:rPr>
                  <m:t>.</m:t>
                </m:r>
              </m:oMath>
            </m:oMathPara>
          </w:p>
        </w:tc>
        <w:tc>
          <w:tcPr>
            <w:tcW w:w="964" w:type="dxa"/>
            <w:vAlign w:val="center"/>
          </w:tcPr>
          <w:p w14:paraId="23A576A9">
            <w:pPr>
              <w:pStyle w:val="172"/>
              <w:jc w:val="right"/>
            </w:pPr>
            <w:r>
              <w:t>（</w:t>
            </w:r>
            <w:bookmarkStart w:id="29" w:name="eq_22"/>
            <w:r>
              <w:t>22</w:t>
            </w:r>
            <w:bookmarkEnd w:id="29"/>
            <w:r>
              <w:t>）</w:t>
            </w:r>
          </w:p>
        </w:tc>
      </w:tr>
    </w:tbl>
    <w:p w14:paraId="792F762F">
      <w:pPr>
        <w:keepNext w:val="0"/>
        <w:spacing w:before="0" w:after="20" w:line="20" w:lineRule="exact"/>
        <w:ind w:firstLine="0"/>
      </w:pPr>
    </w:p>
    <w:p w14:paraId="6F7935E4">
      <w:pPr>
        <w:jc w:val="both"/>
      </w:pPr>
      <w:r>
        <w:t>其中，</w:t>
      </w:r>
      <m:oMath>
        <m:sSubSup>
          <m:sSubSupPr/>
          <m:e>
            <m:bar>
              <m:barPr>
                <m:pos m:val="top"/>
              </m:barPr>
              <m:e>
                <m:r>
                  <m:rPr/>
                  <w:rPr>
                    <w:rFonts w:ascii="Cambria Math" w:hAnsi="Cambria Math" w:eastAsia="Noto Serif CJK SC" w:cs="Cambria Math"/>
                    <w:sz w:val="22"/>
                    <w:szCs w:val="22"/>
                  </w:rPr>
                  <m:t>F</m:t>
                </m:r>
              </m:e>
            </m:bar>
          </m:e>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i</m:t>
            </m:r>
          </m:sub>
          <m:sup>
            <m:r>
              <m:rPr>
                <m:sty m:val="p"/>
              </m:rPr>
              <w:rPr>
                <w:rFonts w:ascii="Cambria Math" w:hAnsi="Cambria Math" w:eastAsia="Noto Serif CJK SC" w:cs="Cambria Math"/>
                <w:sz w:val="22"/>
                <w:szCs w:val="22"/>
              </w:rPr>
              <m:t>pre</m:t>
            </m:r>
          </m:sup>
        </m:sSubSup>
      </m:oMath>
      <w:r>
        <w:t xml:space="preserve"> 为直接前驱最晚完成时刻按参考时间尺度缩放后的值；</w:t>
      </w:r>
      <m:oMath>
        <m:sSub>
          <m:sSubPr/>
          <m:e>
            <m:bar>
              <m:barPr>
                <m:pos m:val="top"/>
              </m:barPr>
              <m:e>
                <m:r>
                  <m:rPr/>
                  <w:rPr>
                    <w:rFonts w:ascii="Cambria Math" w:hAnsi="Cambria Math" w:eastAsia="Noto Serif CJK SC" w:cs="Cambria Math"/>
                    <w:sz w:val="22"/>
                    <w:szCs w:val="22"/>
                  </w:rPr>
                  <m:t>c</m:t>
                </m:r>
              </m:e>
            </m:bar>
          </m:e>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i</m:t>
            </m:r>
          </m:sub>
        </m:sSub>
      </m:oMath>
      <w:r>
        <w:t xml:space="preserve"> 与 </w:t>
      </w:r>
      <m:oMath>
        <m:sSubSup>
          <m:sSubSupPr/>
          <m:e>
            <m:bar>
              <m:barPr>
                <m:pos m:val="top"/>
              </m:barPr>
              <m:e>
                <m:r>
                  <m:rPr/>
                  <w:rPr>
                    <w:rFonts w:ascii="Cambria Math" w:hAnsi="Cambria Math" w:eastAsia="Noto Serif CJK SC" w:cs="Cambria Math"/>
                    <w:sz w:val="22"/>
                    <w:szCs w:val="22"/>
                  </w:rPr>
                  <m:t>d</m:t>
                </m:r>
              </m:e>
            </m:bar>
          </m:e>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i</m:t>
            </m:r>
          </m:sub>
          <m:sup>
            <m:r>
              <m:rPr>
                <m:lit m:val="1"/>
                <m:sty m:val="p"/>
              </m:rPr>
              <w:rPr>
                <w:rFonts w:ascii="Cambria Math" w:hAnsi="Cambria Math" w:eastAsia="Noto Serif CJK SC" w:cs="Cambria Math"/>
                <w:sz w:val="22"/>
                <w:szCs w:val="22"/>
              </w:rPr>
              <m:t>in</m:t>
            </m:r>
          </m:sup>
        </m:sSubSup>
      </m:oMath>
      <w:r>
        <w:t xml:space="preserve"> 分别为按参考尺度缩放后的计算量和初始输入量。</w:t>
      </w:r>
      <m:oMath>
        <m:r>
          <m:rPr>
            <m:lit m:val="1"/>
            <m:sty m:val="p"/>
          </m:rPr>
          <w:rPr>
            <w:rFonts w:ascii="Cambria Math" w:hAnsi="Cambria Math" w:eastAsia="Noto Serif CJK SC" w:cs="Cambria Math"/>
            <w:sz w:val="22"/>
            <w:szCs w:val="22"/>
          </w:rPr>
          <m:t>vec</m:t>
        </m:r>
        <m:d>
          <m:dPr/>
          <m:e>
            <m:sSup>
              <m:sSupPr/>
              <m:e>
                <m:r>
                  <m:rPr/>
                  <w:rPr>
                    <w:rFonts w:ascii="Cambria Math" w:hAnsi="Cambria Math" w:eastAsia="Noto Serif CJK SC" w:cs="Cambria Math"/>
                    <w:sz w:val="22"/>
                    <w:szCs w:val="22"/>
                  </w:rPr>
                  <m:t>X</m:t>
                </m:r>
              </m:e>
              <m:sup>
                <m:d>
                  <m:dPr/>
                  <m:e>
                    <m:r>
                      <m:rPr/>
                      <w:rPr>
                        <w:rFonts w:ascii="Cambria Math" w:hAnsi="Cambria Math" w:eastAsia="Noto Serif CJK SC" w:cs="Cambria Math"/>
                        <w:sz w:val="22"/>
                        <w:szCs w:val="22"/>
                      </w:rPr>
                      <m:t>k</m:t>
                    </m:r>
                  </m:e>
                </m:d>
              </m:sup>
            </m:sSup>
          </m:e>
        </m:d>
      </m:oMath>
      <w:r>
        <w:t xml:space="preserve"> 为展开后的缓存矩阵，</w:t>
      </w:r>
      <m:oMath>
        <m:sSub>
          <m:sSubPr/>
          <m:e>
            <m:r>
              <m:rPr/>
              <w:rPr>
                <w:rFonts w:ascii="Cambria Math" w:hAnsi="Cambria Math" w:eastAsia="Noto Serif CJK SC" w:cs="Cambria Math"/>
                <w:sz w:val="22"/>
                <w:szCs w:val="22"/>
              </w:rPr>
              <m:t>p</m:t>
            </m:r>
          </m:e>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i</m:t>
            </m:r>
          </m:sub>
        </m:sSub>
      </m:oMath>
      <w:r>
        <w:t xml:space="preserve"> 标记直接前驱所在服务器，</w:t>
      </w:r>
      <m:oMath>
        <m:sSub>
          <m:sSubPr/>
          <m:e>
            <m:r>
              <m:rPr/>
              <w:rPr>
                <w:rFonts w:ascii="Cambria Math" w:hAnsi="Cambria Math" w:eastAsia="Noto Serif CJK SC" w:cs="Cambria Math"/>
                <w:sz w:val="22"/>
                <w:szCs w:val="22"/>
              </w:rPr>
              <m:t>ω</m:t>
            </m:r>
          </m:e>
          <m:sub>
            <m:r>
              <m:rPr/>
              <w:rPr>
                <w:rFonts w:ascii="Cambria Math" w:hAnsi="Cambria Math" w:eastAsia="Noto Serif CJK SC" w:cs="Cambria Math"/>
                <w:sz w:val="22"/>
                <w:szCs w:val="22"/>
              </w:rPr>
              <m:t>k</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1</m:t>
            </m:r>
          </m:sub>
        </m:sSub>
      </m:oMath>
      <w:r>
        <w:t xml:space="preserve"> 为当前周期可用的历史执行质量权重。</w:t>
      </w:r>
      <m:oMath>
        <m:sSubSup>
          <m:sSubSupPr/>
          <m:e>
            <m:r>
              <m:rPr/>
              <w:rPr>
                <w:rFonts w:ascii="Cambria Math" w:hAnsi="Cambria Math" w:eastAsia="Noto Serif CJK SC" w:cs="Cambria Math"/>
                <w:sz w:val="22"/>
                <w:szCs w:val="22"/>
              </w:rPr>
              <m:t>e</m:t>
            </m:r>
          </m:e>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i</m:t>
            </m:r>
          </m:sub>
          <m:sup>
            <m:r>
              <m:rPr>
                <m:sty m:val="p"/>
              </m:rPr>
              <w:rPr>
                <w:rFonts w:ascii="Cambria Math" w:hAnsi="Cambria Math" w:eastAsia="Noto Serif CJK SC" w:cs="Cambria Math"/>
                <w:sz w:val="22"/>
                <w:szCs w:val="22"/>
              </w:rPr>
              <m:t>cur</m:t>
            </m:r>
          </m:sup>
        </m:sSubSup>
      </m:oMath>
      <w:r>
        <w:t xml:space="preserve"> 与 </w:t>
      </w:r>
      <m:oMath>
        <m:sSubSup>
          <m:sSubSupPr/>
          <m:e>
            <m:r>
              <m:rPr/>
              <w:rPr>
                <w:rFonts w:ascii="Cambria Math" w:hAnsi="Cambria Math" w:eastAsia="Noto Serif CJK SC" w:cs="Cambria Math"/>
                <w:sz w:val="22"/>
                <w:szCs w:val="22"/>
              </w:rPr>
              <m:t>e</m:t>
            </m:r>
          </m:e>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i</m:t>
            </m:r>
          </m:sub>
          <m:sup>
            <m:r>
              <m:rPr>
                <m:sty m:val="p"/>
              </m:rPr>
              <w:rPr>
                <w:rFonts w:ascii="Cambria Math" w:hAnsi="Cambria Math" w:eastAsia="Noto Serif CJK SC" w:cs="Cambria Math"/>
                <w:sz w:val="22"/>
                <w:szCs w:val="22"/>
              </w:rPr>
              <m:t>suc</m:t>
            </m:r>
          </m:sup>
        </m:sSubSup>
      </m:oMath>
      <w:r>
        <w:t xml:space="preserve"> 分别标记当前任务及直接后继所需服务，相关位置取 1，其余取 0。</w:t>
      </w:r>
      <m:oMath>
        <m:sSub>
          <m:sSubPr/>
          <m:e>
            <m:r>
              <m:rPr/>
              <w:rPr>
                <w:rFonts w:ascii="Cambria Math" w:hAnsi="Cambria Math" w:eastAsia="Noto Serif CJK SC" w:cs="Cambria Math"/>
                <w:sz w:val="22"/>
                <w:szCs w:val="22"/>
              </w:rPr>
              <m:t>ρ</m:t>
            </m:r>
          </m:e>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i</m:t>
            </m:r>
          </m:sub>
        </m:sSub>
      </m:oMath>
      <w:r>
        <w:t xml:space="preserve"> 为任务深度与应用内最大深度之比；出口深度取 1，其他任务深度取其直接后继最大深度加 1。</w:t>
      </w:r>
      <w:r/>
      <w:r/>
    </w:p>
    <w:p>
      <w:pPr>
        <w:jc w:val="both"/>
      </w:pPr>
      <w:r>
        <w:t xml:space="preserve">具体的缩放规则为：</w:t>
      </w:r>
    </w:p>
    <w:p>
      <w:pPr>
        <w:spacing w:before="80" w:after="80"/>
        <w:jc w:val="center"/>
      </w:pPr>
      <m:oMathPara>
        <m:oMathParaPr>
          <m:jc m:val="center"/>
        </m:oMathParaPr>
        <m:oMath>
          <m:sSubSup>
            <m:e>
              <m:bar>
                <m:barPr>
                  <m:pos m:val="top"/>
                </m:barPr>
                <m:e>
                  <m:r>
                    <w:rPr>
                      <w:rFonts w:ascii="Cambria Math" w:hAnsi="Cambria Math" w:eastAsia="Noto Serif CJK SC" w:cs="Cambria Math"/>
                      <w:sz w:val="22"/>
                      <w:szCs w:val="22"/>
                    </w:rPr>
                    <m:t>F</m:t>
                  </m:r>
                </m:e>
              </m:bar>
            </m:e>
            <m:sub>
              <m: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w:rPr>
                  <w:rFonts w:ascii="Cambria Math" w:hAnsi="Cambria Math" w:eastAsia="Noto Serif CJK SC" w:cs="Cambria Math"/>
                  <w:sz w:val="22"/>
                  <w:szCs w:val="22"/>
                </w:rPr>
                <m:t>i</m:t>
              </m:r>
            </m:sub>
            <m:sup>
              <m:r>
                <m:rPr>
                  <m:sty m:val="p"/>
                </m:rPr>
                <w:rPr>
                  <w:rFonts w:ascii="Cambria Math" w:hAnsi="Cambria Math" w:eastAsia="Noto Serif CJK SC" w:cs="Cambria Math"/>
                  <w:sz w:val="22"/>
                  <w:szCs w:val="22"/>
                </w:rPr>
                <m:t>p</m:t>
              </m:r>
              <m:r>
                <m:rPr>
                  <m:sty m:val="p"/>
                </m:rPr>
                <w:rPr>
                  <w:rFonts w:ascii="Cambria Math" w:hAnsi="Cambria Math" w:eastAsia="Noto Serif CJK SC" w:cs="Cambria Math"/>
                  <w:sz w:val="22"/>
                  <w:szCs w:val="22"/>
                </w:rPr>
                <m:t>r</m:t>
              </m:r>
              <m:r>
                <m:rPr>
                  <m:sty m:val="p"/>
                </m:rPr>
                <w:rPr>
                  <w:rFonts w:ascii="Cambria Math" w:hAnsi="Cambria Math" w:eastAsia="Noto Serif CJK SC" w:cs="Cambria Math"/>
                  <w:sz w:val="22"/>
                  <w:szCs w:val="22"/>
                </w:rPr>
                <m:t>e</m:t>
              </m:r>
            </m:sup>
          </m:sSubSup>
          <m:r>
            <m:rPr>
              <m:sty m:val="p"/>
            </m:rPr>
            <w:rPr>
              <w:rFonts w:ascii="Cambria Math" w:hAnsi="Cambria Math" w:eastAsia="Noto Serif CJK SC" w:cs="Cambria Math"/>
              <w:sz w:val="22"/>
              <w:szCs w:val="22"/>
            </w:rPr>
            <m:t>=</m:t>
          </m:r>
          <m:d>
            <m:dPr>
              <m:begChr m:val="{"/>
              <m:endChr m:val=""/>
            </m:dPr>
            <m:e>
              <m:m>
                <m:mPr>
                  <m:mcs>
                    <m:mc>
                      <m:mcPr>
                        <m:count m:val="2"/>
                        <m:mcJc m:val="left"/>
                      </m:mcPr>
                    </m:mc>
                  </m:mcs>
                  <m:plcHide m:val="1"/>
                </m:mPr>
                <m:mr>
                  <m:e>
                    <m:f>
                      <m:fPr>
                        <m:type m:val="bar"/>
                      </m:fPr>
                      <m:num>
                        <m:limLow>
                          <m:e>
                            <m:r>
                              <m:rPr>
                                <m:sty m:val="p"/>
                              </m:rPr>
                              <w:rPr>
                                <w:rFonts w:ascii="Cambria Math" w:hAnsi="Cambria Math" w:eastAsia="Noto Serif CJK SC" w:cs="Cambria Math"/>
                                <w:sz w:val="22"/>
                                <w:szCs w:val="22"/>
                              </w:rPr>
                              <m:t>max</m:t>
                            </m:r>
                          </m:e>
                          <m:lim>
                            <m:r>
                              <w:rPr>
                                <w:rFonts w:ascii="Cambria Math" w:hAnsi="Cambria Math" w:eastAsia="Noto Serif CJK SC" w:cs="Cambria Math"/>
                                <w:sz w:val="22"/>
                                <w:szCs w:val="22"/>
                              </w:rPr>
                              <m:t>j</m:t>
                            </m:r>
                            <m:r>
                              <m:rPr>
                                <m:sty m:val="p"/>
                              </m:rPr>
                              <w:rPr>
                                <w:rFonts w:ascii="Cambria Math" w:hAnsi="Cambria Math" w:eastAsia="Noto Serif CJK SC" w:cs="Cambria Math"/>
                                <w:sz w:val="22"/>
                                <w:szCs w:val="22"/>
                              </w:rPr>
                              <m:t>∈</m:t>
                            </m:r>
                            <m:sSub>
                              <m:e>
                                <m:r>
                                  <m:rPr>
                                    <m:sty m:val="p"/>
                                  </m:rPr>
                                  <w:rPr>
                                    <w:rFonts w:ascii="Cambria Math" w:hAnsi="Cambria Math" w:eastAsia="Noto Serif CJK SC" w:cs="Cambria Math"/>
                                    <w:sz w:val="22"/>
                                    <w:szCs w:val="22"/>
                                  </w:rPr>
                                  <m:t>P</m:t>
                                </m:r>
                                <m:r>
                                  <m:rPr>
                                    <m:sty m:val="p"/>
                                  </m:rPr>
                                  <w:rPr>
                                    <w:rFonts w:ascii="Cambria Math" w:hAnsi="Cambria Math" w:eastAsia="Noto Serif CJK SC" w:cs="Cambria Math"/>
                                    <w:sz w:val="22"/>
                                    <w:szCs w:val="22"/>
                                  </w:rPr>
                                  <m:t>r</m:t>
                                </m:r>
                                <m:r>
                                  <m:rPr>
                                    <m:sty m:val="p"/>
                                  </m:rPr>
                                  <w:rPr>
                                    <w:rFonts w:ascii="Cambria Math" w:hAnsi="Cambria Math" w:eastAsia="Noto Serif CJK SC" w:cs="Cambria Math"/>
                                    <w:sz w:val="22"/>
                                    <w:szCs w:val="22"/>
                                  </w:rPr>
                                  <m:t>e</m:t>
                                </m:r>
                                <m:r>
                                  <m:rPr>
                                    <m:sty m:val="p"/>
                                  </m:rPr>
                                  <w:rPr>
                                    <w:rFonts w:ascii="Cambria Math" w:hAnsi="Cambria Math" w:eastAsia="Noto Serif CJK SC" w:cs="Cambria Math"/>
                                    <w:sz w:val="22"/>
                                    <w:szCs w:val="22"/>
                                  </w:rPr>
                                  <m:t>d</m:t>
                                </m:r>
                              </m:e>
                              <m:sub>
                                <m: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w:rPr>
                                    <w:rFonts w:ascii="Cambria Math" w:hAnsi="Cambria Math" w:eastAsia="Noto Serif CJK SC" w:cs="Cambria Math"/>
                                    <w:sz w:val="22"/>
                                    <w:szCs w:val="22"/>
                                  </w:rPr>
                                  <m:t>i</m:t>
                                </m:r>
                              </m:sub>
                            </m:sSub>
                          </m:lim>
                        </m:limLow>
                        <m:sSub>
                          <m:e>
                            <m:r>
                              <w:rPr>
                                <w:rFonts w:ascii="Cambria Math" w:hAnsi="Cambria Math" w:eastAsia="Noto Serif CJK SC" w:cs="Cambria Math"/>
                                <w:sz w:val="22"/>
                                <w:szCs w:val="22"/>
                              </w:rPr>
                              <m:t>F</m:t>
                            </m:r>
                          </m:e>
                          <m:sub>
                            <m: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w:rPr>
                                <w:rFonts w:ascii="Cambria Math" w:hAnsi="Cambria Math" w:eastAsia="Noto Serif CJK SC" w:cs="Cambria Math"/>
                                <w:sz w:val="22"/>
                                <w:szCs w:val="22"/>
                              </w:rPr>
                              <m:t>j</m:t>
                            </m:r>
                          </m:sub>
                        </m:sSub>
                      </m:num>
                      <m:den>
                        <m:sSubSup>
                          <m:e>
                            <m:r>
                              <w:rPr>
                                <w:rFonts w:ascii="Cambria Math" w:hAnsi="Cambria Math" w:eastAsia="Noto Serif CJK SC" w:cs="Cambria Math"/>
                                <w:sz w:val="22"/>
                                <w:szCs w:val="22"/>
                              </w:rPr>
                              <m:t>T</m:t>
                            </m:r>
                          </m:e>
                          <m:sub>
                            <m:r>
                              <w:rPr>
                                <w:rFonts w:ascii="Cambria Math" w:hAnsi="Cambria Math" w:eastAsia="Noto Serif CJK SC" w:cs="Cambria Math"/>
                                <w:sz w:val="22"/>
                                <w:szCs w:val="22"/>
                              </w:rPr>
                              <m:t>m</m:t>
                            </m:r>
                          </m:sub>
                          <m:sup>
                            <m:r>
                              <m:rPr>
                                <m:sty m:val="p"/>
                              </m:rPr>
                              <w:rPr>
                                <w:rFonts w:ascii="Cambria Math" w:hAnsi="Cambria Math" w:eastAsia="Noto Serif CJK SC" w:cs="Cambria Math"/>
                                <w:sz w:val="22"/>
                                <w:szCs w:val="22"/>
                              </w:rPr>
                              <m:t>r</m:t>
                            </m:r>
                            <m:r>
                              <m:rPr>
                                <m:sty m:val="p"/>
                              </m:rPr>
                              <w:rPr>
                                <w:rFonts w:ascii="Cambria Math" w:hAnsi="Cambria Math" w:eastAsia="Noto Serif CJK SC" w:cs="Cambria Math"/>
                                <w:sz w:val="22"/>
                                <w:szCs w:val="22"/>
                              </w:rPr>
                              <m:t>e</m:t>
                            </m:r>
                            <m:r>
                              <m:rPr>
                                <m:sty m:val="p"/>
                              </m:rPr>
                              <w:rPr>
                                <w:rFonts w:ascii="Cambria Math" w:hAnsi="Cambria Math" w:eastAsia="Noto Serif CJK SC" w:cs="Cambria Math"/>
                                <w:sz w:val="22"/>
                                <w:szCs w:val="22"/>
                              </w:rPr>
                              <m:t>f</m:t>
                            </m:r>
                          </m:sup>
                        </m:sSubSup>
                      </m:den>
                    </m:f>
                    <m:r>
                      <m:rPr>
                        <m:sty m:val="p"/>
                      </m:rPr>
                      <w:rPr>
                        <w:rFonts w:ascii="Cambria Math" w:hAnsi="Cambria Math" w:eastAsia="Noto Serif CJK SC" w:cs="Cambria Math"/>
                        <w:sz w:val="22"/>
                        <w:szCs w:val="22"/>
                      </w:rPr>
                      <m:t>,</m:t>
                    </m:r>
                  </m:e>
                  <m:e>
                    <m:sSub>
                      <m:e>
                        <m:r>
                          <m:rPr>
                            <m:sty m:val="p"/>
                          </m:rPr>
                          <w:rPr>
                            <w:rFonts w:ascii="Cambria Math" w:hAnsi="Cambria Math" w:eastAsia="Noto Serif CJK SC" w:cs="Cambria Math"/>
                            <w:sz w:val="22"/>
                            <w:szCs w:val="22"/>
                          </w:rPr>
                          <m:t>P</m:t>
                        </m:r>
                        <m:r>
                          <m:rPr>
                            <m:sty m:val="p"/>
                          </m:rPr>
                          <w:rPr>
                            <w:rFonts w:ascii="Cambria Math" w:hAnsi="Cambria Math" w:eastAsia="Noto Serif CJK SC" w:cs="Cambria Math"/>
                            <w:sz w:val="22"/>
                            <w:szCs w:val="22"/>
                          </w:rPr>
                          <m:t>r</m:t>
                        </m:r>
                        <m:r>
                          <m:rPr>
                            <m:sty m:val="p"/>
                          </m:rPr>
                          <w:rPr>
                            <w:rFonts w:ascii="Cambria Math" w:hAnsi="Cambria Math" w:eastAsia="Noto Serif CJK SC" w:cs="Cambria Math"/>
                            <w:sz w:val="22"/>
                            <w:szCs w:val="22"/>
                          </w:rPr>
                          <m:t>e</m:t>
                        </m:r>
                        <m:r>
                          <m:rPr>
                            <m:sty m:val="p"/>
                          </m:rPr>
                          <w:rPr>
                            <w:rFonts w:ascii="Cambria Math" w:hAnsi="Cambria Math" w:eastAsia="Noto Serif CJK SC" w:cs="Cambria Math"/>
                            <w:sz w:val="22"/>
                            <w:szCs w:val="22"/>
                          </w:rPr>
                          <m:t>d</m:t>
                        </m:r>
                      </m:e>
                      <m:sub>
                        <m: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w:rPr>
                            <w:rFonts w:ascii="Cambria Math" w:hAnsi="Cambria Math" w:eastAsia="Noto Serif CJK SC" w:cs="Cambria Math"/>
                            <w:sz w:val="22"/>
                            <w:szCs w:val="22"/>
                          </w:rPr>
                          <m:t>i</m:t>
                        </m:r>
                      </m:sub>
                    </m:sSub>
                    <m:r>
                      <m:rPr>
                        <m:sty m:val="p"/>
                      </m:rPr>
                      <w:rPr>
                        <w:rFonts w:ascii="Cambria Math" w:hAnsi="Cambria Math" w:eastAsia="Noto Serif CJK SC" w:cs="Cambria Math"/>
                        <w:sz w:val="22"/>
                        <w:szCs w:val="22"/>
                      </w:rPr>
                      <m:t>≠</m:t>
                    </m:r>
                    <m:r>
                      <m:rPr>
                        <m:sty m:val="p"/>
                      </m:rPr>
                      <w:rPr>
                        <w:rFonts w:ascii="Cambria Math" w:hAnsi="Cambria Math" w:eastAsia="Noto Serif CJK SC" w:cs="Cambria Math"/>
                        <w:sz w:val="22"/>
                        <w:szCs w:val="22"/>
                      </w:rPr>
                      <m:t>⌀</m:t>
                    </m:r>
                    <m:r>
                      <m:rPr>
                        <m:sty m:val="p"/>
                      </m:rPr>
                      <w:rPr>
                        <w:rFonts w:ascii="Cambria Math" w:hAnsi="Cambria Math" w:eastAsia="Noto Serif CJK SC" w:cs="Cambria Math"/>
                        <w:sz w:val="22"/>
                        <w:szCs w:val="22"/>
                      </w:rPr>
                      <m:t>,</m:t>
                    </m:r>
                  </m:e>
                </m:mr>
                <m:mr>
                  <m:e>
                    <m:r>
                      <w:rPr>
                        <w:rFonts w:ascii="Cambria Math" w:hAnsi="Cambria Math" w:eastAsia="Noto Serif CJK SC" w:cs="Cambria Math"/>
                        <w:sz w:val="22"/>
                        <w:szCs w:val="22"/>
                      </w:rPr>
                      <m:t>0</m:t>
                    </m:r>
                    <m:r>
                      <m:rPr>
                        <m:sty m:val="p"/>
                      </m:rPr>
                      <w:rPr>
                        <w:rFonts w:ascii="Cambria Math" w:hAnsi="Cambria Math" w:eastAsia="Noto Serif CJK SC" w:cs="Cambria Math"/>
                        <w:sz w:val="22"/>
                        <w:szCs w:val="22"/>
                      </w:rPr>
                      <m:t>,</m:t>
                    </m:r>
                  </m:e>
                  <m:e>
                    <m:sSub>
                      <m:e>
                        <m:r>
                          <m:rPr>
                            <m:sty m:val="p"/>
                          </m:rPr>
                          <w:rPr>
                            <w:rFonts w:ascii="Cambria Math" w:hAnsi="Cambria Math" w:eastAsia="Noto Serif CJK SC" w:cs="Cambria Math"/>
                            <w:sz w:val="22"/>
                            <w:szCs w:val="22"/>
                          </w:rPr>
                          <m:t>P</m:t>
                        </m:r>
                        <m:r>
                          <m:rPr>
                            <m:sty m:val="p"/>
                          </m:rPr>
                          <w:rPr>
                            <w:rFonts w:ascii="Cambria Math" w:hAnsi="Cambria Math" w:eastAsia="Noto Serif CJK SC" w:cs="Cambria Math"/>
                            <w:sz w:val="22"/>
                            <w:szCs w:val="22"/>
                          </w:rPr>
                          <m:t>r</m:t>
                        </m:r>
                        <m:r>
                          <m:rPr>
                            <m:sty m:val="p"/>
                          </m:rPr>
                          <w:rPr>
                            <w:rFonts w:ascii="Cambria Math" w:hAnsi="Cambria Math" w:eastAsia="Noto Serif CJK SC" w:cs="Cambria Math"/>
                            <w:sz w:val="22"/>
                            <w:szCs w:val="22"/>
                          </w:rPr>
                          <m:t>e</m:t>
                        </m:r>
                        <m:r>
                          <m:rPr>
                            <m:sty m:val="p"/>
                          </m:rPr>
                          <w:rPr>
                            <w:rFonts w:ascii="Cambria Math" w:hAnsi="Cambria Math" w:eastAsia="Noto Serif CJK SC" w:cs="Cambria Math"/>
                            <w:sz w:val="22"/>
                            <w:szCs w:val="22"/>
                          </w:rPr>
                          <m:t>d</m:t>
                        </m:r>
                      </m:e>
                      <m:sub>
                        <m: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w:rPr>
                            <w:rFonts w:ascii="Cambria Math" w:hAnsi="Cambria Math" w:eastAsia="Noto Serif CJK SC" w:cs="Cambria Math"/>
                            <w:sz w:val="22"/>
                            <w:szCs w:val="22"/>
                          </w:rPr>
                          <m:t>i</m:t>
                        </m:r>
                      </m:sub>
                    </m:sSub>
                    <m:r>
                      <m:rPr>
                        <m:sty m:val="p"/>
                      </m:rPr>
                      <w:rPr>
                        <w:rFonts w:ascii="Cambria Math" w:hAnsi="Cambria Math" w:eastAsia="Noto Serif CJK SC" w:cs="Cambria Math"/>
                        <w:sz w:val="22"/>
                        <w:szCs w:val="22"/>
                      </w:rPr>
                      <m:t>=</m:t>
                    </m:r>
                    <m:r>
                      <m:rPr>
                        <m:sty m:val="p"/>
                      </m:rPr>
                      <w:rPr>
                        <w:rFonts w:ascii="Cambria Math" w:hAnsi="Cambria Math" w:eastAsia="Noto Serif CJK SC" w:cs="Cambria Math"/>
                        <w:sz w:val="22"/>
                        <w:szCs w:val="22"/>
                      </w:rPr>
                      <m:t>⌀</m:t>
                    </m:r>
                    <m:r>
                      <m:rPr>
                        <m:sty m:val="p"/>
                      </m:rPr>
                      <w:rPr>
                        <w:rFonts w:ascii="Cambria Math" w:hAnsi="Cambria Math" w:eastAsia="Noto Serif CJK SC" w:cs="Cambria Math"/>
                        <w:sz w:val="22"/>
                        <w:szCs w:val="22"/>
                      </w:rPr>
                      <m:t>.</m:t>
                    </m:r>
                  </m:e>
                </m:mr>
              </m:m>
            </m:e>
          </m:d>
        </m:oMath>
      </m:oMathPara>
    </w:p>
    <w:p>
      <w:pPr>
        <w:jc w:val="both"/>
      </w:pPr>
      <w:r>
        <w:t xml:space="preserve">其中，</w:t>
      </w:r>
      <m:oMath>
        <m:sSubSup>
          <m:e>
            <m:r>
              <m:t>T</m:t>
            </m:r>
          </m:e>
          <m:sub>
            <m:r>
              <m:t>m</m:t>
            </m:r>
          </m:sub>
          <m:sup>
            <m:r>
              <m:rPr>
                <m:sty m:val="p"/>
              </m:rPr>
              <m:t>r</m:t>
            </m:r>
            <m:r>
              <m:rPr>
                <m:sty m:val="p"/>
              </m:rPr>
              <m:t>e</m:t>
            </m:r>
            <m:r>
              <m:rPr>
                <m:sty m:val="p"/>
              </m:rPr>
              <m:t>f</m:t>
            </m:r>
          </m:sup>
        </m:sSubSup>
      </m:oMath>
      <w:r>
        <w:t xml:space="preserve"> 为应用开始分配时该用户保存的参考时间尺度，单位为秒，初值为1 s。训练时，在该用户的应用全部真实任务完成分配后，以原尺度的0.9倍与本次应用完成时间的0.1倍之和更新，供其下一应用使用。正初值与非负完成时间保证该尺度为正；本次应用分配期间保持不变，冻结评估沿用训练结束时的值。计算量与初始输入量分别按下式缩放：</w:t>
      </w:r>
    </w:p>
    <w:p>
      <w:pPr>
        <w:spacing w:before="80" w:after="80"/>
        <w:jc w:val="center"/>
      </w:pPr>
      <m:oMathPara>
        <m:oMathParaPr>
          <m:jc m:val="center"/>
        </m:oMathParaPr>
        <m:oMath>
          <m:sSub>
            <m:e>
              <m:bar>
                <m:barPr>
                  <m:pos m:val="top"/>
                </m:barPr>
                <m:e>
                  <m:r>
                    <w:rPr>
                      <w:rFonts w:ascii="Cambria Math" w:hAnsi="Cambria Math" w:eastAsia="Noto Serif CJK SC" w:cs="Cambria Math"/>
                      <w:sz w:val="22"/>
                      <w:szCs w:val="22"/>
                    </w:rPr>
                    <m:t>c</m:t>
                  </m:r>
                </m:e>
              </m:bar>
            </m:e>
            <m:sub>
              <m: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w:rPr>
                  <w:rFonts w:ascii="Cambria Math" w:hAnsi="Cambria Math" w:eastAsia="Noto Serif CJK SC" w:cs="Cambria Math"/>
                  <w:sz w:val="22"/>
                  <w:szCs w:val="22"/>
                </w:rPr>
                <m:t>i</m:t>
              </m:r>
            </m:sub>
          </m:sSub>
          <m:r>
            <m:rPr>
              <m:sty m:val="p"/>
            </m:rPr>
            <w:rPr>
              <w:rFonts w:ascii="Cambria Math" w:hAnsi="Cambria Math" w:eastAsia="Noto Serif CJK SC" w:cs="Cambria Math"/>
              <w:sz w:val="22"/>
              <w:szCs w:val="22"/>
            </w:rPr>
            <m:t>=</m:t>
          </m:r>
          <m:f>
            <m:fPr>
              <m:type m:val="bar"/>
            </m:fPr>
            <m:num>
              <m:sSub>
                <m:e>
                  <m:r>
                    <w:rPr>
                      <w:rFonts w:ascii="Cambria Math" w:hAnsi="Cambria Math" w:eastAsia="Noto Serif CJK SC" w:cs="Cambria Math"/>
                      <w:sz w:val="22"/>
                      <w:szCs w:val="22"/>
                    </w:rPr>
                    <m:t>c</m:t>
                  </m:r>
                </m:e>
                <m:sub>
                  <m: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w:rPr>
                      <w:rFonts w:ascii="Cambria Math" w:hAnsi="Cambria Math" w:eastAsia="Noto Serif CJK SC" w:cs="Cambria Math"/>
                      <w:sz w:val="22"/>
                      <w:szCs w:val="22"/>
                    </w:rPr>
                    <m:t>i</m:t>
                  </m:r>
                </m:sub>
              </m:sSub>
            </m:num>
            <m:den>
              <m:sSub>
                <m:sSubPr/>
                <m:e>
                  <m:r>
                    <m:rPr/>
                    <w:rPr>
                      <w:rFonts w:ascii="Cambria Math" w:hAnsi="Cambria Math" w:eastAsia="Noto Serif CJK SC" w:cs="Cambria Math"/>
                      <w:sz w:val="22"/>
                      <w:szCs w:val="22"/>
                    </w:rPr>
                    <m:t>c</m:t>
                  </m:r>
                </m:e>
                <m:sub>
                  <m:r>
                    <m:rPr>
                      <m:sty m:val="p"/>
                    </m:rPr>
                    <w:rPr>
                      <w:rFonts w:ascii="Cambria Math" w:hAnsi="Cambria Math" w:eastAsia="Noto Serif CJK SC" w:cs="Cambria Math"/>
                      <w:sz w:val="22"/>
                      <w:szCs w:val="22"/>
                    </w:rPr>
                    <m:t>max</m:t>
                  </m:r>
                </m:sub>
              </m:sSub>
            </m:den>
          </m:f>
          <m:r>
            <m:rPr>
              <m:sty m:val="p"/>
            </m:rPr>
            <w:rPr>
              <w:rFonts w:ascii="Cambria Math" w:hAnsi="Cambria Math" w:eastAsia="Noto Serif CJK SC" w:cs="Cambria Math"/>
              <w:sz w:val="22"/>
              <w:szCs w:val="22"/>
            </w:rPr>
            <m:t>,</m:t>
          </m:r>
          <m:r>
            <w:rPr>
              <w:rFonts w:ascii="Cambria Math" w:hAnsi="Cambria Math" w:eastAsia="Noto Serif CJK SC" w:cs="Cambria Math"/>
              <w:sz w:val="22"/>
              <w:szCs w:val="22"/>
            </w:rPr>
            <m:t>  </m:t>
          </m:r>
          <m:sSubSup>
            <m:e>
              <m:bar>
                <m:barPr>
                  <m:pos m:val="top"/>
                </m:barPr>
                <m:e>
                  <m:r>
                    <w:rPr>
                      <w:rFonts w:ascii="Cambria Math" w:hAnsi="Cambria Math" w:eastAsia="Noto Serif CJK SC" w:cs="Cambria Math"/>
                      <w:sz w:val="22"/>
                      <w:szCs w:val="22"/>
                    </w:rPr>
                    <m:t>d</m:t>
                  </m:r>
                </m:e>
              </m:bar>
            </m:e>
            <m:sub>
              <m: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w:rPr>
                  <w:rFonts w:ascii="Cambria Math" w:hAnsi="Cambria Math" w:eastAsia="Noto Serif CJK SC" w:cs="Cambria Math"/>
                  <w:sz w:val="22"/>
                  <w:szCs w:val="22"/>
                </w:rPr>
                <m:t>i</m:t>
              </m:r>
            </m:sub>
            <m:sup>
              <m:r>
                <m:rPr>
                  <m:sty m:val="p"/>
                </m:rPr>
                <w:rPr>
                  <w:rFonts w:ascii="Cambria Math" w:hAnsi="Cambria Math" w:eastAsia="Noto Serif CJK SC" w:cs="Cambria Math"/>
                  <w:sz w:val="22"/>
                  <w:szCs w:val="22"/>
                </w:rPr>
                <m:t>i</m:t>
              </m:r>
              <m:r>
                <m:rPr>
                  <m:sty m:val="p"/>
                </m:rPr>
                <w:rPr>
                  <w:rFonts w:ascii="Cambria Math" w:hAnsi="Cambria Math" w:eastAsia="Noto Serif CJK SC" w:cs="Cambria Math"/>
                  <w:sz w:val="22"/>
                  <w:szCs w:val="22"/>
                </w:rPr>
                <m:t>n</m:t>
              </m:r>
            </m:sup>
          </m:sSubSup>
          <m:r>
            <m:rPr>
              <m:sty m:val="p"/>
            </m:rPr>
            <w:rPr>
              <w:rFonts w:ascii="Cambria Math" w:hAnsi="Cambria Math" w:eastAsia="Noto Serif CJK SC" w:cs="Cambria Math"/>
              <w:sz w:val="22"/>
              <w:szCs w:val="22"/>
            </w:rPr>
            <m:t>=</m:t>
          </m:r>
          <m:f>
            <m:fPr>
              <m:type m:val="bar"/>
            </m:fPr>
            <m:num>
              <m:sSubSup>
                <m:e>
                  <m:r>
                    <w:rPr>
                      <w:rFonts w:ascii="Cambria Math" w:hAnsi="Cambria Math" w:eastAsia="Noto Serif CJK SC" w:cs="Cambria Math"/>
                      <w:sz w:val="22"/>
                      <w:szCs w:val="22"/>
                    </w:rPr>
                    <m:t>d</m:t>
                  </m:r>
                </m:e>
                <m:sub>
                  <m: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w:rPr>
                      <w:rFonts w:ascii="Cambria Math" w:hAnsi="Cambria Math" w:eastAsia="Noto Serif CJK SC" w:cs="Cambria Math"/>
                      <w:sz w:val="22"/>
                      <w:szCs w:val="22"/>
                    </w:rPr>
                    <m:t>i</m:t>
                  </m:r>
                </m:sub>
                <m:sup>
                  <m:r>
                    <m:rPr>
                      <m:sty m:val="p"/>
                    </m:rPr>
                    <w:rPr>
                      <w:rFonts w:ascii="Cambria Math" w:hAnsi="Cambria Math" w:eastAsia="Noto Serif CJK SC" w:cs="Cambria Math"/>
                      <w:sz w:val="22"/>
                      <w:szCs w:val="22"/>
                    </w:rPr>
                    <m:t>i</m:t>
                  </m:r>
                  <m:r>
                    <m:rPr>
                      <m:sty m:val="p"/>
                    </m:rPr>
                    <w:rPr>
                      <w:rFonts w:ascii="Cambria Math" w:hAnsi="Cambria Math" w:eastAsia="Noto Serif CJK SC" w:cs="Cambria Math"/>
                      <w:sz w:val="22"/>
                      <w:szCs w:val="22"/>
                    </w:rPr>
                    <m:t>n</m:t>
                  </m:r>
                </m:sup>
              </m:sSubSup>
            </m:num>
            <m:den>
              <m:sSub>
                <m:e>
                  <m:r>
                    <w:rPr>
                      <w:rFonts w:ascii="Cambria Math" w:hAnsi="Cambria Math" w:eastAsia="Noto Serif CJK SC" w:cs="Cambria Math"/>
                      <w:sz w:val="22"/>
                      <w:szCs w:val="22"/>
                    </w:rPr>
                    <m:t>D</m:t>
                  </m:r>
                </m:e>
                <m:sub>
                  <m:r>
                    <m:rPr>
                      <m:sty m:val="p"/>
                    </m:rPr>
                    <w:rPr>
                      <w:rFonts w:ascii="Cambria Math" w:hAnsi="Cambria Math" w:eastAsia="Noto Serif CJK SC" w:cs="Cambria Math"/>
                      <w:sz w:val="22"/>
                      <w:szCs w:val="22"/>
                    </w:rPr>
                    <m:t>max</m:t>
                  </m:r>
                </m:sub>
              </m:sSub>
            </m:den>
          </m:f>
          <m:r>
            <m:rPr>
              <m:sty m:val="p"/>
            </m:rPr>
            <w:rPr>
              <w:rFonts w:ascii="Cambria Math" w:hAnsi="Cambria Math" w:eastAsia="Noto Serif CJK SC" w:cs="Cambria Math"/>
              <w:sz w:val="22"/>
              <w:szCs w:val="22"/>
            </w:rPr>
            <m:t>.</m:t>
          </m:r>
        </m:oMath>
      </m:oMathPara>
    </w:p>
    <w:p>
      <w:pPr>
        <w:jc w:val="both"/>
      </w:pPr>
      <m:oMath>
        <m:sSub>
          <m:sSubPr/>
          <m:e>
            <m:r>
              <m:rPr/>
              <w:rPr>
                <w:rFonts w:ascii="Cambria Math" w:hAnsi="Cambria Math" w:eastAsia="Noto Serif CJK SC" w:cs="Cambria Math"/>
                <w:sz w:val="22"/>
                <w:szCs w:val="22"/>
              </w:rPr>
              <m:t>c</m:t>
            </m:r>
          </m:e>
          <m:sub>
            <m:r>
              <m:rPr>
                <m:sty m:val="p"/>
              </m:rPr>
              <w:rPr>
                <w:rFonts w:ascii="Cambria Math" w:hAnsi="Cambria Math" w:eastAsia="Noto Serif CJK SC" w:cs="Cambria Math"/>
                <w:sz w:val="22"/>
                <w:szCs w:val="22"/>
              </w:rPr>
              <m:t>max</m:t>
            </m:r>
          </m:sub>
        </m:sSub>
      </m:oMath>
      <w:r>
        <w:t xml:space="preserve"> 沿用上文以 CPU 周期数计的统一参考上限，</w:t>
      </w:r>
      <m:oMath>
        <m:sSub>
          <m:e>
            <m:r>
              <m:t>D</m:t>
            </m:r>
          </m:e>
          <m:sub>
            <m:r>
              <m:rPr>
                <m:sty m:val="p"/>
              </m:rPr>
              <m:t>max</m:t>
            </m:r>
          </m:sub>
        </m:sSub>
      </m:oMath>
      <w:r>
        <w:t xml:space="preserve"> 为初始输入量的参考尺度（单位为 bit）。上述三项特征均不进行 </w:t>
      </w:r>
      <m:oMath>
        <m:r>
          <m:rPr>
            <m:sty m:val="p"/>
          </m:rPr>
          <m:t>min</m:t>
        </m:r>
        <m:d>
          <m:dPr>
            <m:begChr m:val="("/>
            <m:endChr m:val=")"/>
            <m:sepChr m:val=""/>
            <m:grow/>
          </m:dPr>
          <m:e>
            <m:r>
              <m:t>x</m:t>
            </m:r>
            <m:r>
              <m:rPr>
                <m:sty m:val="p"/>
              </m:rPr>
              <m:t>,</m:t>
            </m:r>
            <m:r>
              <m:t>1</m:t>
            </m:r>
          </m:e>
        </m:d>
      </m:oMath>
      <w:r>
        <w:t xml:space="preserve"> 截断；当缩放结果超过1时，保留其原值。</w:t>
      </w:r>
    </w:p>
    <w:p w14:paraId="7A709925">
      <w:pPr>
        <w:keepNext/>
        <w:jc w:val="both"/>
      </w:pPr>
      <w:r>
        <w:t xml:space="preserve">策略动作记为 </w:t>
      </w:r>
      <m:oMath>
        <m:sSub>
          <m:sSubPr/>
          <m:e>
            <m:r>
              <m:rPr/>
              <w:rPr>
                <w:rFonts w:ascii="Cambria Math" w:hAnsi="Cambria Math" w:eastAsia="Noto Serif CJK SC" w:cs="Cambria Math"/>
                <w:sz w:val="22"/>
                <w:szCs w:val="22"/>
              </w:rPr>
              <m:t>s</m:t>
            </m:r>
          </m:e>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i</m:t>
            </m:r>
          </m:sub>
        </m:sSub>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1</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S</m:t>
        </m:r>
        <m:r>
          <m:rPr>
            <m:sty m:val="p"/>
          </m:rPr>
          <w:rPr>
            <w:rFonts w:ascii="Cambria Math" w:hAnsi="Cambria Math" w:eastAsia="Noto Serif CJK SC" w:cs="Cambria Math"/>
            <w:sz w:val="22"/>
            <w:szCs w:val="22"/>
          </w:rPr>
          <m:t>}</m:t>
        </m:r>
      </m:oMath>
      <w:r>
        <w:t>。所有可达服务器均可作为执行位置，未缓存所需服务时按式（7）计入加载代价。为评价本次任务分配对应用完成时间的影响，定义已分配任务的最晚相对完成时间及其增量奖励：</w:t>
      </w:r>
    </w:p>
    <w:tbl>
      <w:tblPr>
        <w:tblStyle w:val="33"/>
        <w:tblW w:w="0" w:type="auto"/>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0" w:type="dxa"/>
          <w:left w:w="0" w:type="dxa"/>
          <w:bottom w:w="0" w:type="dxa"/>
          <w:right w:w="0" w:type="dxa"/>
        </w:tblCellMar>
      </w:tblPr>
      <w:tblGrid>
        <w:gridCol w:w="8391"/>
        <w:gridCol w:w="964"/>
      </w:tblGrid>
      <w:tr w14:paraId="36F7E3A4">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0" w:type="dxa"/>
            <w:left w:w="0" w:type="dxa"/>
            <w:bottom w:w="0" w:type="dxa"/>
            <w:right w:w="0" w:type="dxa"/>
          </w:tblCellMar>
        </w:tblPrEx>
        <w:trPr>
          <w:cantSplit/>
          <w:jc w:val="center"/>
        </w:trPr>
        <w:tc>
          <w:tcPr>
            <w:tcW w:w="8391" w:type="dxa"/>
            <w:vAlign w:val="center"/>
          </w:tcPr>
          <w:p w14:paraId="2ADD6F12">
            <w:pPr>
              <w:pStyle w:val="172"/>
              <w:spacing w:before="80" w:after="80"/>
              <w:jc w:val="center"/>
            </w:pPr>
            <m:oMathPara>
              <m:oMath>
                <m:sSub>
                  <m:sSubPr/>
                  <m:e>
                    <m:r>
                      <m:rPr/>
                      <w:rPr>
                        <w:rFonts w:ascii="Cambria Math" w:hAnsi="Cambria Math" w:eastAsia="Noto Serif CJK SC" w:cs="Cambria Math"/>
                        <w:sz w:val="22"/>
                        <w:szCs w:val="22"/>
                      </w:rPr>
                      <m:t>Φ</m:t>
                    </m:r>
                  </m:e>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0</m:t>
                    </m:r>
                  </m:sub>
                </m:sSub>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0</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  </m:t>
                </m:r>
                <m:sSub>
                  <m:sSubPr/>
                  <m:e>
                    <m:r>
                      <m:rPr/>
                      <w:rPr>
                        <w:rFonts w:ascii="Cambria Math" w:hAnsi="Cambria Math" w:eastAsia="Noto Serif CJK SC" w:cs="Cambria Math"/>
                        <w:sz w:val="22"/>
                        <w:szCs w:val="22"/>
                      </w:rPr>
                      <m:t>Φ</m:t>
                    </m:r>
                  </m:e>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t</m:t>
                    </m:r>
                  </m:sub>
                </m:sSub>
                <m:r>
                  <m:rPr>
                    <m:sty m:val="p"/>
                  </m:rPr>
                  <w:rPr>
                    <w:rFonts w:ascii="Cambria Math" w:hAnsi="Cambria Math" w:eastAsia="Noto Serif CJK SC" w:cs="Cambria Math"/>
                    <w:sz w:val="22"/>
                    <w:szCs w:val="22"/>
                  </w:rPr>
                  <m:t>=</m:t>
                </m:r>
                <m:limLow>
                  <m:limLowPr/>
                  <m:e>
                    <m:r>
                      <m:rPr>
                        <m:sty m:val="p"/>
                      </m:rPr>
                      <w:rPr>
                        <w:rFonts w:ascii="Cambria Math" w:hAnsi="Cambria Math" w:eastAsia="Noto Serif CJK SC" w:cs="Cambria Math"/>
                        <w:sz w:val="22"/>
                        <w:szCs w:val="22"/>
                      </w:rPr>
                      <m:t>max</m:t>
                    </m:r>
                  </m:e>
                  <m:lim>
                    <m:r>
                      <m:rPr/>
                      <w:rPr>
                        <w:rFonts w:ascii="Cambria Math" w:hAnsi="Cambria Math" w:eastAsia="Noto Serif CJK SC" w:cs="Cambria Math"/>
                        <w:sz w:val="22"/>
                        <w:szCs w:val="22"/>
                      </w:rPr>
                      <m:t>i</m:t>
                    </m:r>
                    <m:r>
                      <m:rPr>
                        <m:sty m:val="p"/>
                      </m:rPr>
                      <w:rPr>
                        <w:rFonts w:ascii="Cambria Math" w:hAnsi="Cambria Math" w:eastAsia="Noto Serif CJK SC" w:cs="Cambria Math"/>
                        <w:sz w:val="22"/>
                        <w:szCs w:val="22"/>
                      </w:rPr>
                      <m:t>∈</m:t>
                    </m:r>
                    <m:sSub>
                      <m:sSubPr/>
                      <m:e>
                        <m:r>
                          <m:rPr/>
                          <w:rPr>
                            <w:rFonts w:ascii="Cambria Math" w:hAnsi="Cambria Math" w:eastAsia="Noto Serif CJK SC" w:cs="Cambria Math"/>
                            <w:sz w:val="22"/>
                            <w:szCs w:val="22"/>
                          </w:rPr>
                          <m:t>Ω</m:t>
                        </m:r>
                      </m:e>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t</m:t>
                        </m:r>
                      </m:sub>
                    </m:sSub>
                  </m:lim>
                </m:limLow>
                <m:d>
                  <m:dPr/>
                  <m:e>
                    <m:sSub>
                      <m:sSubPr/>
                      <m:e>
                        <m:r>
                          <m:rPr/>
                          <w:rPr>
                            <w:rFonts w:ascii="Cambria Math" w:hAnsi="Cambria Math" w:eastAsia="Noto Serif CJK SC" w:cs="Cambria Math"/>
                            <w:sz w:val="22"/>
                            <w:szCs w:val="22"/>
                          </w:rPr>
                          <m:t>F</m:t>
                        </m:r>
                      </m:e>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i</m:t>
                        </m:r>
                      </m:sub>
                    </m:sSub>
                    <m:r>
                      <m:rPr>
                        <m:sty m:val="p"/>
                      </m:rPr>
                      <w:rPr>
                        <w:rFonts w:ascii="Cambria Math" w:hAnsi="Cambria Math" w:eastAsia="Noto Serif CJK SC" w:cs="Cambria Math"/>
                        <w:sz w:val="22"/>
                        <w:szCs w:val="22"/>
                      </w:rPr>
                      <m:t>−</m:t>
                    </m:r>
                    <m:sSub>
                      <m:sSubPr/>
                      <m:e>
                        <m:r>
                          <m:rPr/>
                          <w:rPr>
                            <w:rFonts w:ascii="Cambria Math" w:hAnsi="Cambria Math" w:eastAsia="Noto Serif CJK SC" w:cs="Cambria Math"/>
                            <w:sz w:val="22"/>
                            <w:szCs w:val="22"/>
                          </w:rPr>
                          <m:t>A</m:t>
                        </m:r>
                      </m:e>
                      <m:sub>
                        <m:r>
                          <m:rPr/>
                          <w:rPr>
                            <w:rFonts w:ascii="Cambria Math" w:hAnsi="Cambria Math" w:eastAsia="Noto Serif CJK SC" w:cs="Cambria Math"/>
                            <w:sz w:val="22"/>
                            <w:szCs w:val="22"/>
                          </w:rPr>
                          <m:t>m</m:t>
                        </m:r>
                      </m:sub>
                    </m:sSub>
                  </m:e>
                </m:d>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 t</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1</m:t>
                </m:r>
                <m:r>
                  <m:rPr>
                    <m:sty m:val="p"/>
                  </m:rPr>
                  <w:rPr>
                    <w:rFonts w:ascii="Cambria Math" w:hAnsi="Cambria Math" w:eastAsia="Noto Serif CJK SC" w:cs="Cambria Math"/>
                    <w:sz w:val="22"/>
                    <w:szCs w:val="22"/>
                  </w:rPr>
                  <m:t>,…,</m:t>
                </m:r>
                <m:sSub>
                  <m:sSubPr/>
                  <m:e>
                    <m:r>
                      <m:rPr/>
                      <w:rPr>
                        <w:rFonts w:ascii="Cambria Math" w:hAnsi="Cambria Math" w:eastAsia="Noto Serif CJK SC" w:cs="Cambria Math"/>
                        <w:sz w:val="22"/>
                        <w:szCs w:val="22"/>
                      </w:rPr>
                      <m:t>N</m:t>
                    </m:r>
                  </m:e>
                  <m:sub>
                    <m:r>
                      <m:rPr/>
                      <w:rPr>
                        <w:rFonts w:ascii="Cambria Math" w:hAnsi="Cambria Math" w:eastAsia="Noto Serif CJK SC" w:cs="Cambria Math"/>
                        <w:sz w:val="22"/>
                        <w:szCs w:val="22"/>
                      </w:rPr>
                      <m:t>m</m:t>
                    </m:r>
                  </m:sub>
                </m:sSub>
                <m:r>
                  <m:rPr>
                    <m:sty m:val="p"/>
                  </m:rPr>
                  <w:rPr>
                    <w:rFonts w:ascii="Cambria Math" w:hAnsi="Cambria Math" w:eastAsia="Noto Serif CJK SC" w:cs="Cambria Math"/>
                    <w:sz w:val="22"/>
                    <w:szCs w:val="22"/>
                  </w:rPr>
                  <m:t>.</m:t>
                </m:r>
              </m:oMath>
            </m:oMathPara>
          </w:p>
        </w:tc>
        <w:tc>
          <w:tcPr>
            <w:tcW w:w="964" w:type="dxa"/>
            <w:vAlign w:val="center"/>
          </w:tcPr>
          <w:p w14:paraId="48A6CC35">
            <w:pPr>
              <w:pStyle w:val="172"/>
              <w:jc w:val="right"/>
            </w:pPr>
            <w:r>
              <w:t>（</w:t>
            </w:r>
            <w:bookmarkStart w:id="30" w:name="eq_23a"/>
            <w:r>
              <w:t>23a</w:t>
            </w:r>
            <w:bookmarkEnd w:id="30"/>
            <w:r>
              <w:t>）</w:t>
            </w:r>
          </w:p>
        </w:tc>
      </w:tr>
    </w:tbl>
    <w:p w14:paraId="4AE72B98">
      <w:pPr>
        <w:keepNext w:val="0"/>
        <w:spacing w:before="0" w:after="20" w:line="20" w:lineRule="exact"/>
        <w:ind w:firstLine="0"/>
      </w:pPr>
    </w:p>
    <w:tbl>
      <w:tblPr>
        <w:tblStyle w:val="33"/>
        <w:tblW w:w="0" w:type="auto"/>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0" w:type="dxa"/>
          <w:left w:w="0" w:type="dxa"/>
          <w:bottom w:w="0" w:type="dxa"/>
          <w:right w:w="0" w:type="dxa"/>
        </w:tblCellMar>
      </w:tblPr>
      <w:tblGrid>
        <w:gridCol w:w="8391"/>
        <w:gridCol w:w="964"/>
      </w:tblGrid>
      <w:tr w14:paraId="00F858CD">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0" w:type="dxa"/>
            <w:left w:w="0" w:type="dxa"/>
            <w:bottom w:w="0" w:type="dxa"/>
            <w:right w:w="0" w:type="dxa"/>
          </w:tblCellMar>
        </w:tblPrEx>
        <w:trPr>
          <w:cantSplit/>
          <w:jc w:val="center"/>
        </w:trPr>
        <w:tc>
          <w:tcPr>
            <w:tcW w:w="8391" w:type="dxa"/>
            <w:vAlign w:val="center"/>
          </w:tcPr>
          <w:p w14:paraId="066A417F">
            <w:pPr>
              <w:pStyle w:val="172"/>
              <w:spacing w:before="80" w:after="80"/>
              <w:jc w:val="center"/>
            </w:pPr>
            <m:oMathPara>
              <m:oMath>
                <m:sSub>
                  <m:sSubPr/>
                  <m:e>
                    <m:r>
                      <m:rPr/>
                      <w:rPr>
                        <w:rFonts w:ascii="Cambria Math" w:hAnsi="Cambria Math" w:eastAsia="Noto Serif CJK SC" w:cs="Cambria Math"/>
                        <w:sz w:val="22"/>
                        <w:szCs w:val="22"/>
                      </w:rPr>
                      <m:t>r</m:t>
                    </m:r>
                  </m:e>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t</m:t>
                    </m:r>
                  </m:sub>
                </m:sSub>
                <m:r>
                  <m:rPr>
                    <m:sty m:val="p"/>
                  </m:rPr>
                  <w:rPr>
                    <w:rFonts w:ascii="Cambria Math" w:hAnsi="Cambria Math" w:eastAsia="Noto Serif CJK SC" w:cs="Cambria Math"/>
                    <w:sz w:val="22"/>
                    <w:szCs w:val="22"/>
                  </w:rPr>
                  <m:t>=−</m:t>
                </m:r>
                <m:f>
                  <m:fPr/>
                  <m:num>
                    <m:sSub>
                      <m:sSubPr/>
                      <m:e>
                        <m:r>
                          <m:rPr/>
                          <w:rPr>
                            <w:rFonts w:ascii="Cambria Math" w:hAnsi="Cambria Math" w:eastAsia="Noto Serif CJK SC" w:cs="Cambria Math"/>
                            <w:sz w:val="22"/>
                            <w:szCs w:val="22"/>
                          </w:rPr>
                          <m:t>Φ</m:t>
                        </m:r>
                      </m:e>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t</m:t>
                        </m:r>
                      </m:sub>
                    </m:sSub>
                    <m:r>
                      <m:rPr>
                        <m:sty m:val="p"/>
                      </m:rPr>
                      <w:rPr>
                        <w:rFonts w:ascii="Cambria Math" w:hAnsi="Cambria Math" w:eastAsia="Noto Serif CJK SC" w:cs="Cambria Math"/>
                        <w:sz w:val="22"/>
                        <w:szCs w:val="22"/>
                      </w:rPr>
                      <m:t>−</m:t>
                    </m:r>
                    <m:sSub>
                      <m:sSubPr/>
                      <m:e>
                        <m:r>
                          <m:rPr/>
                          <w:rPr>
                            <w:rFonts w:ascii="Cambria Math" w:hAnsi="Cambria Math" w:eastAsia="Noto Serif CJK SC" w:cs="Cambria Math"/>
                            <w:sz w:val="22"/>
                            <w:szCs w:val="22"/>
                          </w:rPr>
                          <m:t>Φ</m:t>
                        </m:r>
                      </m:e>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t</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1</m:t>
                        </m:r>
                      </m:sub>
                    </m:sSub>
                  </m:num>
                  <m:den>
                    <m:r>
                      <m:rPr/>
                      <w:rPr>
                        <w:rFonts w:ascii="Cambria Math" w:hAnsi="Cambria Math" w:eastAsia="Noto Serif CJK SC" w:cs="Cambria Math"/>
                        <w:sz w:val="22"/>
                        <w:szCs w:val="22"/>
                      </w:rPr>
                      <m:t>ζ</m:t>
                    </m:r>
                  </m:den>
                </m:f>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  ζ</m:t>
                </m:r>
                <m:r>
                  <m:rPr>
                    <m:sty m:val="p"/>
                  </m:rPr>
                  <w:rPr>
                    <w:rFonts w:ascii="Cambria Math" w:hAnsi="Cambria Math" w:eastAsia="Noto Serif CJK SC" w:cs="Cambria Math"/>
                    <w:sz w:val="22"/>
                    <w:szCs w:val="22"/>
                  </w:rPr>
                  <m:t>&gt;</m:t>
                </m:r>
                <m:r>
                  <m:rPr/>
                  <w:rPr>
                    <w:rFonts w:ascii="Cambria Math" w:hAnsi="Cambria Math" w:eastAsia="Noto Serif CJK SC" w:cs="Cambria Math"/>
                    <w:sz w:val="22"/>
                    <w:szCs w:val="22"/>
                  </w:rPr>
                  <m:t>0</m:t>
                </m:r>
                <m:r>
                  <m:rPr>
                    <m:sty m:val="p"/>
                  </m:rPr>
                  <w:rPr>
                    <w:rFonts w:ascii="Cambria Math" w:hAnsi="Cambria Math" w:eastAsia="Noto Serif CJK SC" w:cs="Cambria Math"/>
                    <w:sz w:val="22"/>
                    <w:szCs w:val="22"/>
                  </w:rPr>
                  <m:t>.</m:t>
                </m:r>
              </m:oMath>
            </m:oMathPara>
          </w:p>
        </w:tc>
        <w:tc>
          <w:tcPr>
            <w:tcW w:w="964" w:type="dxa"/>
            <w:vAlign w:val="center"/>
          </w:tcPr>
          <w:p w14:paraId="44336AFE">
            <w:pPr>
              <w:pStyle w:val="172"/>
              <w:jc w:val="right"/>
            </w:pPr>
            <w:r>
              <w:t>（</w:t>
            </w:r>
            <w:bookmarkStart w:id="31" w:name="eq_23b"/>
            <w:r>
              <w:t>23b</w:t>
            </w:r>
            <w:bookmarkEnd w:id="31"/>
            <w:r>
              <w:t>）</w:t>
            </w:r>
          </w:p>
        </w:tc>
      </w:tr>
    </w:tbl>
    <w:p w14:paraId="1A04F706">
      <w:pPr>
        <w:keepNext w:val="0"/>
        <w:spacing w:before="0" w:after="20" w:line="20" w:lineRule="exact"/>
        <w:ind w:firstLine="0"/>
      </w:pPr>
    </w:p>
    <w:p w14:paraId="229CC02C">
      <w:pPr>
        <w:keepNext/>
        <w:jc w:val="both"/>
      </w:pPr>
      <m:oMath>
        <m:r>
          <m:rPr/>
          <w:rPr>
            <w:rFonts w:ascii="Cambria Math" w:hAnsi="Cambria Math" w:eastAsia="Noto Serif CJK SC" w:cs="Cambria Math"/>
            <w:sz w:val="22"/>
            <w:szCs w:val="22"/>
          </w:rPr>
          <m:t>ζ</m:t>
        </m:r>
      </m:oMath>
      <w:r>
        <w:t xml:space="preserve"> 为固定奖励尺度。式（</w:t>
      </w:r>
      <w:r>
        <w:fldChar w:fldCharType="begin"/>
      </w:r>
      <w:r>
        <w:instrText xml:space="preserve"> REF eq_23b \h </w:instrText>
      </w:r>
      <w:r>
        <w:fldChar w:fldCharType="separate"/>
      </w:r>
      <w:r>
        <w:t>23b</w:t>
      </w:r>
      <w:r>
        <w:fldChar w:fldCharType="end"/>
      </w:r>
      <w:r>
        <w:t xml:space="preserve">）仅衡量本次分配导致的时间增量。在无折扣条件 </w:t>
      </w:r>
      <m:oMath>
        <m:r>
          <m:rPr/>
          <w:rPr>
            <w:rFonts w:ascii="Cambria Math" w:hAnsi="Cambria Math" w:eastAsia="Noto Serif CJK SC" w:cs="Cambria Math"/>
            <w:sz w:val="22"/>
            <w:szCs w:val="22"/>
          </w:rPr>
          <m:t>γ</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1</m:t>
        </m:r>
      </m:oMath>
      <w:r>
        <w:t xml:space="preserve"> 下，对完整应用轨迹求和得到</w:t>
      </w:r>
    </w:p>
    <w:tbl>
      <w:tblPr>
        <w:tblStyle w:val="33"/>
        <w:tblW w:w="0" w:type="auto"/>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0" w:type="dxa"/>
          <w:left w:w="0" w:type="dxa"/>
          <w:bottom w:w="0" w:type="dxa"/>
          <w:right w:w="0" w:type="dxa"/>
        </w:tblCellMar>
      </w:tblPr>
      <w:tblGrid>
        <w:gridCol w:w="8391"/>
        <w:gridCol w:w="964"/>
      </w:tblGrid>
      <w:tr w14:paraId="3BFE21D2">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0" w:type="dxa"/>
            <w:left w:w="0" w:type="dxa"/>
            <w:bottom w:w="0" w:type="dxa"/>
            <w:right w:w="0" w:type="dxa"/>
          </w:tblCellMar>
        </w:tblPrEx>
        <w:trPr>
          <w:cantSplit/>
          <w:jc w:val="center"/>
        </w:trPr>
        <w:tc>
          <w:tcPr>
            <w:tcW w:w="8391" w:type="dxa"/>
            <w:vAlign w:val="center"/>
          </w:tcPr>
          <w:p w14:paraId="1B88E486">
            <w:pPr>
              <w:pStyle w:val="172"/>
              <w:spacing w:before="80" w:after="80"/>
              <w:jc w:val="center"/>
            </w:pPr>
            <m:oMathPara>
              <m:oMath>
                <m:nary>
                  <m:naryPr>
                    <m:chr m:val="∑"/>
                    <m:limLoc m:val="undOvr"/>
                  </m:naryPr>
                  <m:sub>
                    <m:r>
                      <m:rPr/>
                      <w:rPr>
                        <w:rFonts w:ascii="Cambria Math" w:hAnsi="Cambria Math" w:eastAsia="Noto Serif CJK SC" w:cs="Cambria Math"/>
                        <w:sz w:val="22"/>
                        <w:szCs w:val="22"/>
                      </w:rPr>
                      <m:t>t</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1</m:t>
                    </m:r>
                  </m:sub>
                  <m:sup>
                    <m:sSub>
                      <m:sSubPr/>
                      <m:e>
                        <m:r>
                          <m:rPr/>
                          <w:rPr>
                            <w:rFonts w:ascii="Cambria Math" w:hAnsi="Cambria Math" w:eastAsia="Noto Serif CJK SC" w:cs="Cambria Math"/>
                            <w:sz w:val="22"/>
                            <w:szCs w:val="22"/>
                          </w:rPr>
                          <m:t>N</m:t>
                        </m:r>
                      </m:e>
                      <m:sub>
                        <m:r>
                          <m:rPr/>
                          <w:rPr>
                            <w:rFonts w:ascii="Cambria Math" w:hAnsi="Cambria Math" w:eastAsia="Noto Serif CJK SC" w:cs="Cambria Math"/>
                            <w:sz w:val="22"/>
                            <w:szCs w:val="22"/>
                          </w:rPr>
                          <m:t>m</m:t>
                        </m:r>
                      </m:sub>
                    </m:sSub>
                  </m:sup>
                  <m:e>
                    <m:sSub>
                      <m:sSubPr/>
                      <m:e>
                        <m:r>
                          <m:rPr/>
                          <w:rPr>
                            <w:rFonts w:ascii="Cambria Math" w:hAnsi="Cambria Math" w:eastAsia="Noto Serif CJK SC" w:cs="Cambria Math"/>
                            <w:sz w:val="22"/>
                            <w:szCs w:val="22"/>
                          </w:rPr>
                          <m:t>r</m:t>
                        </m:r>
                      </m:e>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t</m:t>
                        </m:r>
                      </m:sub>
                    </m:sSub>
                  </m:e>
                </m:nary>
                <m:r>
                  <m:rPr>
                    <m:sty m:val="p"/>
                  </m:rPr>
                  <w:rPr>
                    <w:rFonts w:ascii="Cambria Math" w:hAnsi="Cambria Math" w:eastAsia="Noto Serif CJK SC" w:cs="Cambria Math"/>
                    <w:sz w:val="22"/>
                    <w:szCs w:val="22"/>
                  </w:rPr>
                  <m:t>=−</m:t>
                </m:r>
                <m:f>
                  <m:fPr/>
                  <m:num>
                    <m:r>
                      <m:rPr/>
                      <w:rPr>
                        <w:rFonts w:ascii="Cambria Math" w:hAnsi="Cambria Math" w:eastAsia="Noto Serif CJK SC" w:cs="Cambria Math"/>
                        <w:sz w:val="22"/>
                        <w:szCs w:val="22"/>
                      </w:rPr>
                      <m:t>1</m:t>
                    </m:r>
                  </m:num>
                  <m:den>
                    <m:r>
                      <m:rPr/>
                      <w:rPr>
                        <w:rFonts w:ascii="Cambria Math" w:hAnsi="Cambria Math" w:eastAsia="Noto Serif CJK SC" w:cs="Cambria Math"/>
                        <w:sz w:val="22"/>
                        <w:szCs w:val="22"/>
                      </w:rPr>
                      <m:t>ζ</m:t>
                    </m:r>
                  </m:den>
                </m:f>
                <m:nary>
                  <m:naryPr>
                    <m:chr m:val="∑"/>
                    <m:limLoc m:val="undOvr"/>
                  </m:naryPr>
                  <m:sub>
                    <m:r>
                      <m:rPr/>
                      <w:rPr>
                        <w:rFonts w:ascii="Cambria Math" w:hAnsi="Cambria Math" w:eastAsia="Noto Serif CJK SC" w:cs="Cambria Math"/>
                        <w:sz w:val="22"/>
                        <w:szCs w:val="22"/>
                      </w:rPr>
                      <m:t>t</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1</m:t>
                    </m:r>
                  </m:sub>
                  <m:sup>
                    <m:sSub>
                      <m:sSubPr/>
                      <m:e>
                        <m:r>
                          <m:rPr/>
                          <w:rPr>
                            <w:rFonts w:ascii="Cambria Math" w:hAnsi="Cambria Math" w:eastAsia="Noto Serif CJK SC" w:cs="Cambria Math"/>
                            <w:sz w:val="22"/>
                            <w:szCs w:val="22"/>
                          </w:rPr>
                          <m:t>N</m:t>
                        </m:r>
                      </m:e>
                      <m:sub>
                        <m:r>
                          <m:rPr/>
                          <w:rPr>
                            <w:rFonts w:ascii="Cambria Math" w:hAnsi="Cambria Math" w:eastAsia="Noto Serif CJK SC" w:cs="Cambria Math"/>
                            <w:sz w:val="22"/>
                            <w:szCs w:val="22"/>
                          </w:rPr>
                          <m:t>m</m:t>
                        </m:r>
                      </m:sub>
                    </m:sSub>
                  </m:sup>
                  <m:e>
                    <m:d>
                      <m:dPr/>
                      <m:e>
                        <m:sSub>
                          <m:sSubPr/>
                          <m:e>
                            <m:r>
                              <m:rPr/>
                              <w:rPr>
                                <w:rFonts w:ascii="Cambria Math" w:hAnsi="Cambria Math" w:eastAsia="Noto Serif CJK SC" w:cs="Cambria Math"/>
                                <w:sz w:val="22"/>
                                <w:szCs w:val="22"/>
                              </w:rPr>
                              <m:t>Φ</m:t>
                            </m:r>
                          </m:e>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t</m:t>
                            </m:r>
                          </m:sub>
                        </m:sSub>
                        <m:r>
                          <m:rPr>
                            <m:sty m:val="p"/>
                          </m:rPr>
                          <w:rPr>
                            <w:rFonts w:ascii="Cambria Math" w:hAnsi="Cambria Math" w:eastAsia="Noto Serif CJK SC" w:cs="Cambria Math"/>
                            <w:sz w:val="22"/>
                            <w:szCs w:val="22"/>
                          </w:rPr>
                          <m:t>−</m:t>
                        </m:r>
                        <m:sSub>
                          <m:sSubPr/>
                          <m:e>
                            <m:r>
                              <m:rPr/>
                              <w:rPr>
                                <w:rFonts w:ascii="Cambria Math" w:hAnsi="Cambria Math" w:eastAsia="Noto Serif CJK SC" w:cs="Cambria Math"/>
                                <w:sz w:val="22"/>
                                <w:szCs w:val="22"/>
                              </w:rPr>
                              <m:t>Φ</m:t>
                            </m:r>
                          </m:e>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t</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1</m:t>
                            </m:r>
                          </m:sub>
                        </m:sSub>
                      </m:e>
                    </m:d>
                  </m:e>
                </m:nary>
                <m:r>
                  <m:rPr>
                    <m:sty m:val="p"/>
                  </m:rPr>
                  <w:rPr>
                    <w:rFonts w:ascii="Cambria Math" w:hAnsi="Cambria Math" w:eastAsia="Noto Serif CJK SC" w:cs="Cambria Math"/>
                    <w:sz w:val="22"/>
                    <w:szCs w:val="22"/>
                  </w:rPr>
                  <m:t>=−</m:t>
                </m:r>
                <m:f>
                  <m:fPr/>
                  <m:num>
                    <m:sSub>
                      <m:sSubPr/>
                      <m:e>
                        <m:r>
                          <m:rPr/>
                          <w:rPr>
                            <w:rFonts w:ascii="Cambria Math" w:hAnsi="Cambria Math" w:eastAsia="Noto Serif CJK SC" w:cs="Cambria Math"/>
                            <w:sz w:val="22"/>
                            <w:szCs w:val="22"/>
                          </w:rPr>
                          <m:t>T</m:t>
                        </m:r>
                      </m:e>
                      <m:sub>
                        <m:r>
                          <m:rPr/>
                          <w:rPr>
                            <w:rFonts w:ascii="Cambria Math" w:hAnsi="Cambria Math" w:eastAsia="Noto Serif CJK SC" w:cs="Cambria Math"/>
                            <w:sz w:val="22"/>
                            <w:szCs w:val="22"/>
                          </w:rPr>
                          <m:t>m</m:t>
                        </m:r>
                      </m:sub>
                    </m:sSub>
                  </m:num>
                  <m:den>
                    <m:r>
                      <m:rPr/>
                      <w:rPr>
                        <w:rFonts w:ascii="Cambria Math" w:hAnsi="Cambria Math" w:eastAsia="Noto Serif CJK SC" w:cs="Cambria Math"/>
                        <w:sz w:val="22"/>
                        <w:szCs w:val="22"/>
                      </w:rPr>
                      <m:t>ζ</m:t>
                    </m:r>
                  </m:den>
                </m:f>
                <m:r>
                  <m:rPr>
                    <m:sty m:val="p"/>
                  </m:rPr>
                  <w:rPr>
                    <w:rFonts w:ascii="Cambria Math" w:hAnsi="Cambria Math" w:eastAsia="Noto Serif CJK SC" w:cs="Cambria Math"/>
                    <w:sz w:val="22"/>
                    <w:szCs w:val="22"/>
                  </w:rPr>
                  <m:t>.</m:t>
                </m:r>
              </m:oMath>
            </m:oMathPara>
          </w:p>
        </w:tc>
        <w:tc>
          <w:tcPr>
            <w:tcW w:w="964" w:type="dxa"/>
            <w:vAlign w:val="center"/>
          </w:tcPr>
          <w:p w14:paraId="4480B498">
            <w:pPr>
              <w:pStyle w:val="172"/>
              <w:jc w:val="right"/>
            </w:pPr>
            <w:r>
              <w:t>（</w:t>
            </w:r>
            <w:bookmarkStart w:id="32" w:name="eq_24"/>
            <w:r>
              <w:t>24</w:t>
            </w:r>
            <w:bookmarkEnd w:id="32"/>
            <w:r>
              <w:t>）</w:t>
            </w:r>
          </w:p>
        </w:tc>
      </w:tr>
    </w:tbl>
    <w:p w14:paraId="0BED4489">
      <w:pPr>
        <w:keepNext w:val="0"/>
        <w:spacing w:before="0" w:after="20" w:line="20" w:lineRule="exact"/>
        <w:ind w:firstLine="0"/>
      </w:pPr>
    </w:p>
    <w:p w14:paraId="17292CA8">
      <w:pPr>
        <w:jc w:val="both"/>
      </w:pPr>
      <w:r>
        <w:t xml:space="preserve">上述等式使用 </w:t>
      </w:r>
      <m:oMath>
        <m:sSub>
          <m:sSubPr/>
          <m:e>
            <m:r>
              <m:rPr/>
              <w:rPr>
                <w:rFonts w:ascii="Cambria Math" w:hAnsi="Cambria Math" w:eastAsia="Noto Serif CJK SC" w:cs="Cambria Math"/>
                <w:sz w:val="22"/>
                <w:szCs w:val="22"/>
              </w:rPr>
              <m:t>Φ</m:t>
            </m:r>
          </m:e>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0</m:t>
            </m:r>
          </m:sub>
        </m:sSub>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0</m:t>
        </m:r>
      </m:oMath>
      <w:r>
        <w:t xml:space="preserve"> 与 </w:t>
      </w:r>
      <m:oMath>
        <m:sSub>
          <m:sSubPr/>
          <m:e>
            <m:r>
              <m:rPr/>
              <w:rPr>
                <w:rFonts w:ascii="Cambria Math" w:hAnsi="Cambria Math" w:eastAsia="Noto Serif CJK SC" w:cs="Cambria Math"/>
                <w:sz w:val="22"/>
                <w:szCs w:val="22"/>
              </w:rPr>
              <m:t>Φ</m:t>
            </m:r>
          </m:e>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sSub>
              <m:sSubPr/>
              <m:e>
                <m:r>
                  <m:rPr/>
                  <w:rPr>
                    <w:rFonts w:ascii="Cambria Math" w:hAnsi="Cambria Math" w:eastAsia="Noto Serif CJK SC" w:cs="Cambria Math"/>
                    <w:sz w:val="22"/>
                    <w:szCs w:val="22"/>
                  </w:rPr>
                  <m:t>N</m:t>
                </m:r>
              </m:e>
              <m:sub>
                <m:r>
                  <m:rPr/>
                  <w:rPr>
                    <w:rFonts w:ascii="Cambria Math" w:hAnsi="Cambria Math" w:eastAsia="Noto Serif CJK SC" w:cs="Cambria Math"/>
                    <w:sz w:val="22"/>
                    <w:szCs w:val="22"/>
                  </w:rPr>
                  <m:t>m</m:t>
                </m:r>
              </m:sub>
            </m:sSub>
          </m:sub>
        </m:sSub>
        <m:r>
          <m:rPr>
            <m:sty m:val="p"/>
          </m:rPr>
          <w:rPr>
            <w:rFonts w:ascii="Cambria Math" w:hAnsi="Cambria Math" w:eastAsia="Noto Serif CJK SC" w:cs="Cambria Math"/>
            <w:sz w:val="22"/>
            <w:szCs w:val="22"/>
          </w:rPr>
          <m:t>=</m:t>
        </m:r>
        <m:sSub>
          <m:sSubPr/>
          <m:e>
            <m:r>
              <m:rPr/>
              <w:rPr>
                <w:rFonts w:ascii="Cambria Math" w:hAnsi="Cambria Math" w:eastAsia="Noto Serif CJK SC" w:cs="Cambria Math"/>
                <w:sz w:val="22"/>
                <w:szCs w:val="22"/>
              </w:rPr>
              <m:t>T</m:t>
            </m:r>
          </m:e>
          <m:sub>
            <m:r>
              <m:rPr/>
              <w:rPr>
                <w:rFonts w:ascii="Cambria Math" w:hAnsi="Cambria Math" w:eastAsia="Noto Serif CJK SC" w:cs="Cambria Math"/>
                <w:sz w:val="22"/>
                <w:szCs w:val="22"/>
              </w:rPr>
              <m:t>m</m:t>
            </m:r>
          </m:sub>
        </m:sSub>
      </m:oMath>
      <w:r>
        <w:t xml:space="preserve">：所有真实任务完成分配后，依据非负时延的 DAG 递推关系，最晚完成时刻可由至少一个出口任务达到。因此，最大化应用累计回报与最小化应用完成时间具有相同方向；该关系针对奖励定义，并不意味着学习算法必然求得 P1 的全局最优解。</w:t>
      </w:r>
    </w:p>
    <w:p w14:paraId="17DC14FF">
      <w:pPr>
        <w:pStyle w:val="5"/>
      </w:pPr>
      <w:r>
        <w:t>4.2.2 成对编码与动作价值估计</w:t>
      </w:r>
    </w:p>
    <w:p w14:paraId="224AF076">
      <w:pPr>
        <w:keepNext/>
        <w:jc w:val="both"/>
      </w:pPr>
      <w:r>
        <w:t>网络首先将任务特征与各候选服务器特征分别编码为同维向量：</w:t>
      </w:r>
    </w:p>
    <w:tbl>
      <w:tblPr>
        <w:tblStyle w:val="33"/>
        <w:tblW w:w="0" w:type="auto"/>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0" w:type="dxa"/>
          <w:left w:w="0" w:type="dxa"/>
          <w:bottom w:w="0" w:type="dxa"/>
          <w:right w:w="0" w:type="dxa"/>
        </w:tblCellMar>
      </w:tblPr>
      <w:tblGrid>
        <w:gridCol w:w="8391"/>
        <w:gridCol w:w="964"/>
      </w:tblGrid>
      <w:tr w14:paraId="3F72A4BF">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PrEx>
        <w:trPr>
          <w:cantSplit/>
          <w:jc w:val="center"/>
        </w:trPr>
        <w:tc>
          <w:tcPr>
            <w:tcW w:w="8391" w:type="dxa"/>
            <w:vAlign w:val="center"/>
          </w:tcPr>
          <w:p w14:paraId="7BDFD4DB">
            <w:pPr>
              <w:pStyle w:val="172"/>
              <w:spacing w:before="80" w:after="80"/>
              <w:jc w:val="center"/>
            </w:pPr>
            <m:oMathPara>
              <m:oMath>
                <m:m>
                  <m:mPr>
                    <m:mcs>
                      <m:mc>
                        <m:mcPr>
                          <m:count m:val="1"/>
                          <m:mcJc m:val="center"/>
                        </m:mcPr>
                      </m:mc>
                    </m:mcs>
                    <m:plcHide m:val="1"/>
                  </m:mPr>
                  <m:mr>
                    <m:e>
                      <m:sSubSup>
                        <m:sSubSupPr/>
                        <m:e>
                          <m:r>
                            <m:rPr/>
                            <w:rPr>
                              <w:rFonts w:ascii="Cambria Math" w:hAnsi="Cambria Math" w:eastAsia="Noto Serif CJK SC" w:cs="Cambria Math"/>
                              <w:sz w:val="22"/>
                              <w:szCs w:val="22"/>
                            </w:rPr>
                            <m:t>e</m:t>
                          </m:r>
                        </m:e>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i</m:t>
                          </m:r>
                        </m:sub>
                        <m:sup>
                          <m:r>
                            <m:rPr/>
                            <w:rPr>
                              <w:rFonts w:ascii="Cambria Math" w:hAnsi="Cambria Math" w:eastAsia="Noto Serif CJK SC" w:cs="Cambria Math"/>
                              <w:sz w:val="22"/>
                              <w:szCs w:val="22"/>
                            </w:rPr>
                            <m:t>T</m:t>
                          </m:r>
                        </m:sup>
                      </m:sSubSup>
                      <m:r>
                        <m:rPr>
                          <m:sty m:val="p"/>
                        </m:rPr>
                        <w:rPr>
                          <w:rFonts w:ascii="Cambria Math" w:hAnsi="Cambria Math" w:eastAsia="Noto Serif CJK SC" w:cs="Cambria Math"/>
                          <w:sz w:val="22"/>
                          <w:szCs w:val="22"/>
                        </w:rPr>
                        <m:t>=</m:t>
                      </m:r>
                      <m:sSub>
                        <m:sSubPr/>
                        <m:e>
                          <m:r>
                            <m:rPr/>
                            <w:rPr>
                              <w:rFonts w:ascii="Cambria Math" w:hAnsi="Cambria Math" w:eastAsia="Noto Serif CJK SC" w:cs="Cambria Math"/>
                              <w:sz w:val="22"/>
                              <w:szCs w:val="22"/>
                            </w:rPr>
                            <m:t>f</m:t>
                          </m:r>
                        </m:e>
                        <m:sub>
                          <m:r>
                            <m:rPr/>
                            <w:rPr>
                              <w:rFonts w:ascii="Cambria Math" w:hAnsi="Cambria Math" w:eastAsia="Noto Serif CJK SC" w:cs="Cambria Math"/>
                              <w:sz w:val="22"/>
                              <w:szCs w:val="22"/>
                            </w:rPr>
                            <m:t>T</m:t>
                          </m:r>
                        </m:sub>
                      </m:sSub>
                      <m:d>
                        <m:dPr/>
                        <m:e>
                          <m:d>
                            <m:dPr>
                              <m:begChr m:val="["/>
                              <m:endChr m:val="]"/>
                            </m:dPr>
                            <m:e>
                              <m:sSubSup>
                                <m:sSubSupPr/>
                                <m:e>
                                  <m:bar>
                                    <m:barPr>
                                      <m:pos m:val="top"/>
                                    </m:barPr>
                                    <m:e>
                                      <m:r>
                                        <m:rPr/>
                                        <w:rPr>
                                          <w:rFonts w:ascii="Cambria Math" w:hAnsi="Cambria Math" w:eastAsia="Noto Serif CJK SC" w:cs="Cambria Math"/>
                                          <w:sz w:val="22"/>
                                          <w:szCs w:val="22"/>
                                        </w:rPr>
                                        <m:t>F</m:t>
                                      </m:r>
                                    </m:e>
                                  </m:bar>
                                </m:e>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i</m:t>
                                  </m:r>
                                </m:sub>
                                <m:sup>
                                  <m:r>
                                    <m:rPr>
                                      <m:sty m:val="p"/>
                                    </m:rPr>
                                    <w:rPr>
                                      <w:rFonts w:ascii="Cambria Math" w:hAnsi="Cambria Math" w:eastAsia="Noto Serif CJK SC" w:cs="Cambria Math"/>
                                      <w:sz w:val="22"/>
                                      <w:szCs w:val="22"/>
                                    </w:rPr>
                                    <m:t>pre</m:t>
                                  </m:r>
                                </m:sup>
                              </m:sSubSup>
                              <m:r>
                                <m:rPr>
                                  <m:sty m:val="p"/>
                                </m:rPr>
                                <w:rPr>
                                  <w:rFonts w:ascii="Cambria Math" w:hAnsi="Cambria Math" w:eastAsia="Noto Serif CJK SC" w:cs="Cambria Math"/>
                                  <w:sz w:val="22"/>
                                  <w:szCs w:val="22"/>
                                </w:rPr>
                                <m:t>,</m:t>
                              </m:r>
                              <m:sSub>
                                <m:sSubPr/>
                                <m:e>
                                  <m:bar>
                                    <m:barPr>
                                      <m:pos m:val="top"/>
                                    </m:barPr>
                                    <m:e>
                                      <m:r>
                                        <m:rPr/>
                                        <w:rPr>
                                          <w:rFonts w:ascii="Cambria Math" w:hAnsi="Cambria Math" w:eastAsia="Noto Serif CJK SC" w:cs="Cambria Math"/>
                                          <w:sz w:val="22"/>
                                          <w:szCs w:val="22"/>
                                        </w:rPr>
                                        <m:t>c</m:t>
                                      </m:r>
                                    </m:e>
                                  </m:bar>
                                </m:e>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i</m:t>
                                  </m:r>
                                </m:sub>
                              </m:sSub>
                              <m:r>
                                <m:rPr>
                                  <m:sty m:val="p"/>
                                </m:rPr>
                                <w:rPr>
                                  <w:rFonts w:ascii="Cambria Math" w:hAnsi="Cambria Math" w:eastAsia="Noto Serif CJK SC" w:cs="Cambria Math"/>
                                  <w:sz w:val="22"/>
                                  <w:szCs w:val="22"/>
                                </w:rPr>
                                <m:t>,</m:t>
                              </m:r>
                              <m:sSubSup>
                                <m:sSubSupPr/>
                                <m:e>
                                  <m:bar>
                                    <m:barPr>
                                      <m:pos m:val="top"/>
                                    </m:barPr>
                                    <m:e>
                                      <m:r>
                                        <m:rPr/>
                                        <w:rPr>
                                          <w:rFonts w:ascii="Cambria Math" w:hAnsi="Cambria Math" w:eastAsia="Noto Serif CJK SC" w:cs="Cambria Math"/>
                                          <w:sz w:val="22"/>
                                          <w:szCs w:val="22"/>
                                        </w:rPr>
                                        <m:t>d</m:t>
                                      </m:r>
                                    </m:e>
                                  </m:bar>
                                </m:e>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i</m:t>
                                  </m:r>
                                </m:sub>
                                <m:sup>
                                  <m:r>
                                    <m:rPr>
                                      <m:lit m:val="1"/>
                                      <m:sty m:val="p"/>
                                    </m:rPr>
                                    <w:rPr>
                                      <w:rFonts w:ascii="Cambria Math" w:hAnsi="Cambria Math" w:eastAsia="Noto Serif CJK SC" w:cs="Cambria Math"/>
                                      <w:sz w:val="22"/>
                                      <w:szCs w:val="22"/>
                                    </w:rPr>
                                    <m:t>in</m:t>
                                  </m:r>
                                </m:sup>
                              </m:sSubSup>
                              <m:r>
                                <m:rPr>
                                  <m:sty m:val="p"/>
                                </m:rPr>
                                <w:rPr>
                                  <w:rFonts w:ascii="Cambria Math" w:hAnsi="Cambria Math" w:eastAsia="Noto Serif CJK SC" w:cs="Cambria Math"/>
                                  <w:sz w:val="22"/>
                                  <w:szCs w:val="22"/>
                                </w:rPr>
                                <m:t>,</m:t>
                              </m:r>
                              <m:sSubSup>
                                <m:sSubSupPr/>
                                <m:e>
                                  <m:r>
                                    <m:rPr/>
                                    <w:rPr>
                                      <w:rFonts w:ascii="Cambria Math" w:hAnsi="Cambria Math" w:eastAsia="Noto Serif CJK SC" w:cs="Cambria Math"/>
                                      <w:sz w:val="22"/>
                                      <w:szCs w:val="22"/>
                                    </w:rPr>
                                    <m:t>e</m:t>
                                  </m:r>
                                </m:e>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i</m:t>
                                  </m:r>
                                </m:sub>
                                <m:sup>
                                  <m:r>
                                    <m:rPr>
                                      <m:sty m:val="p"/>
                                    </m:rPr>
                                    <w:rPr>
                                      <w:rFonts w:ascii="Cambria Math" w:hAnsi="Cambria Math" w:eastAsia="Noto Serif CJK SC" w:cs="Cambria Math"/>
                                      <w:sz w:val="22"/>
                                      <w:szCs w:val="22"/>
                                    </w:rPr>
                                    <m:t>cur</m:t>
                                  </m:r>
                                </m:sup>
                              </m:sSubSup>
                              <m:r>
                                <m:rPr>
                                  <m:sty m:val="p"/>
                                </m:rPr>
                                <w:rPr>
                                  <w:rFonts w:ascii="Cambria Math" w:hAnsi="Cambria Math" w:eastAsia="Noto Serif CJK SC" w:cs="Cambria Math"/>
                                  <w:sz w:val="22"/>
                                  <w:szCs w:val="22"/>
                                </w:rPr>
                                <m:t>,</m:t>
                              </m:r>
                              <m:sSubSup>
                                <m:sSubSupPr/>
                                <m:e>
                                  <m:r>
                                    <m:rPr/>
                                    <w:rPr>
                                      <w:rFonts w:ascii="Cambria Math" w:hAnsi="Cambria Math" w:eastAsia="Noto Serif CJK SC" w:cs="Cambria Math"/>
                                      <w:sz w:val="22"/>
                                      <w:szCs w:val="22"/>
                                    </w:rPr>
                                    <m:t>e</m:t>
                                  </m:r>
                                </m:e>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i</m:t>
                                  </m:r>
                                </m:sub>
                                <m:sup>
                                  <m:r>
                                    <m:rPr>
                                      <m:sty m:val="p"/>
                                    </m:rPr>
                                    <w:rPr>
                                      <w:rFonts w:ascii="Cambria Math" w:hAnsi="Cambria Math" w:eastAsia="Noto Serif CJK SC" w:cs="Cambria Math"/>
                                      <w:sz w:val="22"/>
                                      <w:szCs w:val="22"/>
                                    </w:rPr>
                                    <m:t>suc</m:t>
                                  </m:r>
                                </m:sup>
                              </m:sSubSup>
                              <m:r>
                                <m:rPr>
                                  <m:sty m:val="p"/>
                                </m:rPr>
                                <w:rPr>
                                  <w:rFonts w:ascii="Cambria Math" w:hAnsi="Cambria Math" w:eastAsia="Noto Serif CJK SC" w:cs="Cambria Math"/>
                                  <w:sz w:val="22"/>
                                  <w:szCs w:val="22"/>
                                </w:rPr>
                                <m:t>,</m:t>
                              </m:r>
                              <m:sSub>
                                <m:sSubPr/>
                                <m:e>
                                  <m:r>
                                    <m:rPr/>
                                    <w:rPr>
                                      <w:rFonts w:ascii="Cambria Math" w:hAnsi="Cambria Math" w:eastAsia="Noto Serif CJK SC" w:cs="Cambria Math"/>
                                      <w:sz w:val="22"/>
                                      <w:szCs w:val="22"/>
                                    </w:rPr>
                                    <m:t>ρ</m:t>
                                  </m:r>
                                </m:e>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i</m:t>
                                  </m:r>
                                </m:sub>
                              </m:sSub>
                            </m:e>
                          </m:d>
                        </m:e>
                      </m:d>
                      <m:r>
                        <m:rPr>
                          <m:sty m:val="p"/>
                        </m:rPr>
                        <w:rPr>
                          <w:rFonts w:ascii="Cambria Math" w:hAnsi="Cambria Math" w:eastAsia="Noto Serif CJK SC" w:cs="Cambria Math"/>
                          <w:sz w:val="22"/>
                          <w:szCs w:val="22"/>
                        </w:rPr>
                        <m:t>,</m:t>
                      </m:r>
                    </m:e>
                  </m:mr>
                  <m:mr>
                    <m:e>
                      <m:sSubSup>
                        <m:sSubSupPr/>
                        <m:e>
                          <m:r>
                            <m:rPr/>
                            <w:rPr>
                              <w:rFonts w:ascii="Cambria Math" w:hAnsi="Cambria Math" w:eastAsia="Noto Serif CJK SC" w:cs="Cambria Math"/>
                              <w:sz w:val="22"/>
                              <w:szCs w:val="22"/>
                            </w:rPr>
                            <m:t>e</m:t>
                          </m:r>
                        </m:e>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i</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s</m:t>
                          </m:r>
                        </m:sub>
                        <m:sup>
                          <m:r>
                            <m:rPr/>
                            <w:rPr>
                              <w:rFonts w:ascii="Cambria Math" w:hAnsi="Cambria Math" w:eastAsia="Noto Serif CJK SC" w:cs="Cambria Math"/>
                              <w:sz w:val="22"/>
                              <w:szCs w:val="22"/>
                            </w:rPr>
                            <m:t>S</m:t>
                          </m:r>
                        </m:sup>
                      </m:sSubSup>
                      <m:r>
                        <m:rPr>
                          <m:sty m:val="p"/>
                        </m:rPr>
                        <w:rPr>
                          <w:rFonts w:ascii="Cambria Math" w:hAnsi="Cambria Math" w:eastAsia="Noto Serif CJK SC" w:cs="Cambria Math"/>
                          <w:sz w:val="22"/>
                          <w:szCs w:val="22"/>
                        </w:rPr>
                        <m:t>=</m:t>
                      </m:r>
                      <m:sSub>
                        <m:sSubPr/>
                        <m:e>
                          <m:r>
                            <m:rPr/>
                            <w:rPr>
                              <w:rFonts w:ascii="Cambria Math" w:hAnsi="Cambria Math" w:eastAsia="Noto Serif CJK SC" w:cs="Cambria Math"/>
                              <w:sz w:val="22"/>
                              <w:szCs w:val="22"/>
                            </w:rPr>
                            <m:t>f</m:t>
                          </m:r>
                        </m:e>
                        <m:sub>
                          <m:r>
                            <m:rPr/>
                            <w:rPr>
                              <w:rFonts w:ascii="Cambria Math" w:hAnsi="Cambria Math" w:eastAsia="Noto Serif CJK SC" w:cs="Cambria Math"/>
                              <w:sz w:val="22"/>
                              <w:szCs w:val="22"/>
                            </w:rPr>
                            <m:t>S</m:t>
                          </m:r>
                        </m:sub>
                      </m:sSub>
                      <m:d>
                        <m:dPr/>
                        <m:e>
                          <m:d>
                            <m:dPr>
                              <m:begChr m:val="["/>
                              <m:endChr m:val="]"/>
                            </m:dPr>
                            <m:e>
                              <m:sSubSup>
                                <m:sSubSupPr/>
                                <m:e>
                                  <m:r>
                                    <m:rPr/>
                                    <w:rPr>
                                      <w:rFonts w:ascii="Cambria Math" w:hAnsi="Cambria Math" w:eastAsia="Noto Serif CJK SC" w:cs="Cambria Math"/>
                                      <w:sz w:val="22"/>
                                      <w:szCs w:val="22"/>
                                    </w:rPr>
                                    <m:t>x</m:t>
                                  </m:r>
                                </m:e>
                                <m:sub>
                                  <m:r>
                                    <m:rPr/>
                                    <w:rPr>
                                      <w:rFonts w:ascii="Cambria Math" w:hAnsi="Cambria Math" w:eastAsia="Noto Serif CJK SC" w:cs="Cambria Math"/>
                                      <w:sz w:val="22"/>
                                      <w:szCs w:val="22"/>
                                    </w:rPr>
                                    <m:t>s</m:t>
                                  </m:r>
                                </m:sub>
                                <m:sup>
                                  <m:d>
                                    <m:dPr/>
                                    <m:e>
                                      <m:r>
                                        <m:rPr/>
                                        <w:rPr>
                                          <w:rFonts w:ascii="Cambria Math" w:hAnsi="Cambria Math" w:eastAsia="Noto Serif CJK SC" w:cs="Cambria Math"/>
                                          <w:sz w:val="22"/>
                                          <w:szCs w:val="22"/>
                                        </w:rPr>
                                        <m:t>k</m:t>
                                      </m:r>
                                    </m:e>
                                  </m:d>
                                </m:sup>
                              </m:sSubSup>
                              <m:r>
                                <m:rPr>
                                  <m:sty m:val="p"/>
                                </m:rPr>
                                <w:rPr>
                                  <w:rFonts w:ascii="Cambria Math" w:hAnsi="Cambria Math" w:eastAsia="Noto Serif CJK SC" w:cs="Cambria Math"/>
                                  <w:sz w:val="22"/>
                                  <w:szCs w:val="22"/>
                                </w:rPr>
                                <m:t>,</m:t>
                              </m:r>
                              <m:sSub>
                                <m:sSubPr/>
                                <m:e>
                                  <m:r>
                                    <m:rPr/>
                                    <w:rPr>
                                      <w:rFonts w:ascii="Cambria Math" w:hAnsi="Cambria Math" w:eastAsia="Noto Serif CJK SC" w:cs="Cambria Math"/>
                                      <w:sz w:val="22"/>
                                      <w:szCs w:val="22"/>
                                    </w:rPr>
                                    <m:t>p</m:t>
                                  </m:r>
                                </m:e>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i</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s</m:t>
                                  </m:r>
                                </m:sub>
                              </m:sSub>
                              <m:r>
                                <m:rPr>
                                  <m:sty m:val="p"/>
                                </m:rPr>
                                <w:rPr>
                                  <w:rFonts w:ascii="Cambria Math" w:hAnsi="Cambria Math" w:eastAsia="Noto Serif CJK SC" w:cs="Cambria Math"/>
                                  <w:sz w:val="22"/>
                                  <w:szCs w:val="22"/>
                                </w:rPr>
                                <m:t>,</m:t>
                              </m:r>
                              <m:sSub>
                                <m:sSubPr/>
                                <m:e>
                                  <m:r>
                                    <m:rPr/>
                                    <w:rPr>
                                      <w:rFonts w:ascii="Cambria Math" w:hAnsi="Cambria Math" w:eastAsia="Noto Serif CJK SC" w:cs="Cambria Math"/>
                                      <w:sz w:val="22"/>
                                      <w:szCs w:val="22"/>
                                    </w:rPr>
                                    <m:t>ω</m:t>
                                  </m:r>
                                </m:e>
                                <m:sub>
                                  <m:r>
                                    <m:rPr/>
                                    <w:rPr>
                                      <w:rFonts w:ascii="Cambria Math" w:hAnsi="Cambria Math" w:eastAsia="Noto Serif CJK SC" w:cs="Cambria Math"/>
                                      <w:sz w:val="22"/>
                                      <w:szCs w:val="22"/>
                                    </w:rPr>
                                    <m:t>s</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k</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1</m:t>
                                  </m:r>
                                </m:sub>
                              </m:sSub>
                              <m:r>
                                <m:rPr>
                                  <m:sty m:val="p"/>
                                </m:rPr>
                                <w:rPr>
                                  <w:rFonts w:ascii="Cambria Math" w:hAnsi="Cambria Math" w:eastAsia="Noto Serif CJK SC" w:cs="Cambria Math"/>
                                  <w:sz w:val="22"/>
                                  <w:szCs w:val="22"/>
                                </w:rPr>
                                <m:t>,</m:t>
                              </m:r>
                              <m:sSubSup>
                                <m:sSubSupPr/>
                                <m:e>
                                  <m:r>
                                    <m:rPr/>
                                    <w:rPr>
                                      <w:rFonts w:ascii="Cambria Math" w:hAnsi="Cambria Math" w:eastAsia="Noto Serif CJK SC" w:cs="Cambria Math"/>
                                      <w:sz w:val="22"/>
                                      <w:szCs w:val="22"/>
                                    </w:rPr>
                                    <m:t>x</m:t>
                                  </m:r>
                                </m:e>
                                <m:sub>
                                  <m:r>
                                    <m:rPr/>
                                    <w:rPr>
                                      <w:rFonts w:ascii="Cambria Math" w:hAnsi="Cambria Math" w:eastAsia="Noto Serif CJK SC" w:cs="Cambria Math"/>
                                      <w:sz w:val="22"/>
                                      <w:szCs w:val="22"/>
                                    </w:rPr>
                                    <m:t>s</m:t>
                                  </m:r>
                                  <m:r>
                                    <m:rPr>
                                      <m:sty m:val="p"/>
                                    </m:rPr>
                                    <w:rPr>
                                      <w:rFonts w:ascii="Cambria Math" w:hAnsi="Cambria Math" w:eastAsia="Noto Serif CJK SC" w:cs="Cambria Math"/>
                                      <w:sz w:val="22"/>
                                      <w:szCs w:val="22"/>
                                    </w:rPr>
                                    <m:t>,</m:t>
                                  </m:r>
                                  <m:sSub>
                                    <m:sSubPr/>
                                    <m:e>
                                      <m:r>
                                        <m:rPr/>
                                        <w:rPr>
                                          <w:rFonts w:ascii="Cambria Math" w:hAnsi="Cambria Math" w:eastAsia="Noto Serif CJK SC" w:cs="Cambria Math"/>
                                          <w:sz w:val="22"/>
                                          <w:szCs w:val="22"/>
                                        </w:rPr>
                                        <m:t>q</m:t>
                                      </m:r>
                                    </m:e>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i</m:t>
                                      </m:r>
                                    </m:sub>
                                  </m:sSub>
                                </m:sub>
                                <m:sup>
                                  <m:d>
                                    <m:dPr/>
                                    <m:e>
                                      <m:r>
                                        <m:rPr/>
                                        <w:rPr>
                                          <w:rFonts w:ascii="Cambria Math" w:hAnsi="Cambria Math" w:eastAsia="Noto Serif CJK SC" w:cs="Cambria Math"/>
                                          <w:sz w:val="22"/>
                                          <w:szCs w:val="22"/>
                                        </w:rPr>
                                        <m:t>k</m:t>
                                      </m:r>
                                    </m:e>
                                  </m:d>
                                </m:sup>
                              </m:sSubSup>
                            </m:e>
                          </m:d>
                        </m:e>
                      </m:d>
                      <m:r>
                        <m:rPr>
                          <m:sty m:val="p"/>
                        </m:rPr>
                        <w:rPr>
                          <w:rFonts w:ascii="Cambria Math" w:hAnsi="Cambria Math" w:eastAsia="Noto Serif CJK SC" w:cs="Cambria Math"/>
                          <w:sz w:val="22"/>
                          <w:szCs w:val="22"/>
                        </w:rPr>
                        <m:t>.</m:t>
                      </m:r>
                    </m:e>
                  </m:mr>
                </m:m>
              </m:oMath>
            </m:oMathPara>
          </w:p>
        </w:tc>
        <w:tc>
          <w:tcPr>
            <w:tcW w:w="964" w:type="dxa"/>
            <w:vAlign w:val="center"/>
          </w:tcPr>
          <w:p w14:paraId="237E7A18">
            <w:pPr>
              <w:pStyle w:val="172"/>
              <w:jc w:val="right"/>
            </w:pPr>
            <w:r>
              <w:t>（</w:t>
            </w:r>
            <w:bookmarkStart w:id="33" w:name="eq_25"/>
            <w:r>
              <w:t>25</w:t>
            </w:r>
            <w:bookmarkEnd w:id="33"/>
            <w:r>
              <w:t>）</w:t>
            </w:r>
          </w:p>
        </w:tc>
      </w:tr>
    </w:tbl>
    <w:p w14:paraId="3FE29555">
      <w:pPr>
        <w:keepNext w:val="0"/>
        <w:spacing w:before="0" w:after="20" w:line="20" w:lineRule="exact"/>
        <w:ind w:firstLine="0"/>
      </w:pPr>
    </w:p>
    <w:p w14:paraId="6E586C55">
      <w:pPr>
        <w:jc w:val="both"/>
      </w:pPr>
      <m:oMath>
        <m:sSub>
          <m:sSubPr/>
          <m:e>
            <m:r>
              <m:rPr/>
              <w:rPr>
                <w:rFonts w:ascii="Cambria Math" w:hAnsi="Cambria Math" w:eastAsia="Noto Serif CJK SC" w:cs="Cambria Math"/>
                <w:sz w:val="22"/>
                <w:szCs w:val="22"/>
              </w:rPr>
              <m:t>f</m:t>
            </m:r>
          </m:e>
          <m:sub>
            <m:r>
              <m:rPr/>
              <w:rPr>
                <w:rFonts w:ascii="Cambria Math" w:hAnsi="Cambria Math" w:eastAsia="Noto Serif CJK SC" w:cs="Cambria Math"/>
                <w:sz w:val="22"/>
                <w:szCs w:val="22"/>
              </w:rPr>
              <m:t>T</m:t>
            </m:r>
          </m:sub>
        </m:sSub>
      </m:oMath>
      <w:r>
        <w:t xml:space="preserve"> 与 </w:t>
      </w:r>
      <m:oMath>
        <m:sSub>
          <m:sSubPr/>
          <m:e>
            <m:r>
              <m:rPr/>
              <w:rPr>
                <w:rFonts w:ascii="Cambria Math" w:hAnsi="Cambria Math" w:eastAsia="Noto Serif CJK SC" w:cs="Cambria Math"/>
                <w:sz w:val="22"/>
                <w:szCs w:val="22"/>
              </w:rPr>
              <m:t>f</m:t>
            </m:r>
          </m:e>
          <m:sub>
            <m:r>
              <m:rPr/>
              <w:rPr>
                <w:rFonts w:ascii="Cambria Math" w:hAnsi="Cambria Math" w:eastAsia="Noto Serif CJK SC" w:cs="Cambria Math"/>
                <w:sz w:val="22"/>
                <w:szCs w:val="22"/>
              </w:rPr>
              <m:t>S</m:t>
            </m:r>
          </m:sub>
        </m:sSub>
      </m:oMath>
      <w:r>
        <w:t xml:space="preserve"> 均为含两个全连接层的前馈编码器，层间使用层归一化和激活函数，输出维度为 </w:t>
      </w:r>
      <m:oMath>
        <m:sSub>
          <m:sSubPr/>
          <m:e>
            <m:r>
              <m:rPr/>
              <w:rPr>
                <w:rFonts w:ascii="Cambria Math" w:hAnsi="Cambria Math" w:eastAsia="Noto Serif CJK SC" w:cs="Cambria Math"/>
                <w:sz w:val="22"/>
                <w:szCs w:val="22"/>
              </w:rPr>
              <m:t>d</m:t>
            </m:r>
          </m:e>
          <m:sub>
            <m:r>
              <m:rPr/>
              <w:rPr>
                <w:rFonts w:ascii="Cambria Math" w:hAnsi="Cambria Math" w:eastAsia="Noto Serif CJK SC" w:cs="Cambria Math"/>
                <w:sz w:val="22"/>
                <w:szCs w:val="22"/>
              </w:rPr>
              <m:t>h</m:t>
            </m:r>
          </m:sub>
        </m:sSub>
      </m:oMath>
      <w:r>
        <w:t xml:space="preserve">。两类编码器的参数彼此独立，但同一策略网络内的所有候选服务器共享 </w:t>
      </w:r>
      <m:oMath>
        <m:sSub>
          <m:sSubPr/>
          <m:e>
            <m:r>
              <m:rPr/>
              <w:rPr>
                <w:rFonts w:ascii="Cambria Math" w:hAnsi="Cambria Math" w:eastAsia="Noto Serif CJK SC" w:cs="Cambria Math"/>
                <w:sz w:val="22"/>
                <w:szCs w:val="22"/>
              </w:rPr>
              <m:t>f</m:t>
            </m:r>
          </m:e>
          <m:sub>
            <m:r>
              <m:rPr/>
              <w:rPr>
                <w:rFonts w:ascii="Cambria Math" w:hAnsi="Cambria Math" w:eastAsia="Noto Serif CJK SC" w:cs="Cambria Math"/>
                <w:sz w:val="22"/>
                <w:szCs w:val="22"/>
              </w:rPr>
              <m:t>S</m:t>
            </m:r>
          </m:sub>
        </m:sSub>
      </m:oMath>
      <w:r>
        <w:t>。</w:t>
      </w:r>
      <m:oMath>
        <m:sSubSup>
          <m:sSubSupPr/>
          <m:e>
            <m:r>
              <m:rPr/>
              <w:rPr>
                <w:rFonts w:ascii="Cambria Math" w:hAnsi="Cambria Math" w:eastAsia="Noto Serif CJK SC" w:cs="Cambria Math"/>
                <w:sz w:val="22"/>
                <w:szCs w:val="22"/>
              </w:rPr>
              <m:t>x</m:t>
            </m:r>
          </m:e>
          <m:sub>
            <m:r>
              <m:rPr/>
              <w:rPr>
                <w:rFonts w:ascii="Cambria Math" w:hAnsi="Cambria Math" w:eastAsia="Noto Serif CJK SC" w:cs="Cambria Math"/>
                <w:sz w:val="22"/>
                <w:szCs w:val="22"/>
              </w:rPr>
              <m:t>s</m:t>
            </m:r>
          </m:sub>
          <m:sup>
            <m:d>
              <m:dPr/>
              <m:e>
                <m:r>
                  <m:rPr/>
                  <w:rPr>
                    <w:rFonts w:ascii="Cambria Math" w:hAnsi="Cambria Math" w:eastAsia="Noto Serif CJK SC" w:cs="Cambria Math"/>
                    <w:sz w:val="22"/>
                    <w:szCs w:val="22"/>
                  </w:rPr>
                  <m:t>k</m:t>
                </m:r>
              </m:e>
            </m:d>
          </m:sup>
        </m:sSubSup>
      </m:oMath>
      <w:r>
        <w:t xml:space="preserve"> 为缓存矩阵第 </w:t>
      </w:r>
      <m:oMath>
        <m:r>
          <m:rPr/>
          <w:rPr>
            <w:rFonts w:ascii="Cambria Math" w:hAnsi="Cambria Math" w:eastAsia="Noto Serif CJK SC" w:cs="Cambria Math"/>
            <w:sz w:val="22"/>
            <w:szCs w:val="22"/>
          </w:rPr>
          <m:t>s</m:t>
        </m:r>
      </m:oMath>
      <w:r>
        <w:t xml:space="preserve"> 行，</w:t>
      </w:r>
      <m:oMath>
        <m:sSub>
          <m:sSubPr/>
          <m:e>
            <m:r>
              <m:rPr/>
              <w:rPr>
                <w:rFonts w:ascii="Cambria Math" w:hAnsi="Cambria Math" w:eastAsia="Noto Serif CJK SC" w:cs="Cambria Math"/>
                <w:sz w:val="22"/>
                <w:szCs w:val="22"/>
              </w:rPr>
              <m:t>p</m:t>
            </m:r>
          </m:e>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i</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s</m:t>
            </m:r>
          </m:sub>
        </m:sSub>
      </m:oMath>
      <w:r>
        <w:t xml:space="preserve"> 表示是否有直接前驱位于服务器 </w:t>
      </w:r>
      <m:oMath>
        <m:r>
          <m:rPr/>
          <w:rPr>
            <w:rFonts w:ascii="Cambria Math" w:hAnsi="Cambria Math" w:eastAsia="Noto Serif CJK SC" w:cs="Cambria Math"/>
            <w:sz w:val="22"/>
            <w:szCs w:val="22"/>
          </w:rPr>
          <m:t>s</m:t>
        </m:r>
      </m:oMath>
      <w:r>
        <w:t>，</w:t>
      </w:r>
      <m:oMath>
        <m:sSubSup>
          <m:sSubSupPr/>
          <m:e>
            <m:r>
              <m:rPr/>
              <w:rPr>
                <w:rFonts w:ascii="Cambria Math" w:hAnsi="Cambria Math" w:eastAsia="Noto Serif CJK SC" w:cs="Cambria Math"/>
                <w:sz w:val="22"/>
                <w:szCs w:val="22"/>
              </w:rPr>
              <m:t>x</m:t>
            </m:r>
          </m:e>
          <m:sub>
            <m:r>
              <m:rPr/>
              <w:rPr>
                <w:rFonts w:ascii="Cambria Math" w:hAnsi="Cambria Math" w:eastAsia="Noto Serif CJK SC" w:cs="Cambria Math"/>
                <w:sz w:val="22"/>
                <w:szCs w:val="22"/>
              </w:rPr>
              <m:t>s</m:t>
            </m:r>
            <m:r>
              <m:rPr>
                <m:sty m:val="p"/>
              </m:rPr>
              <w:rPr>
                <w:rFonts w:ascii="Cambria Math" w:hAnsi="Cambria Math" w:eastAsia="Noto Serif CJK SC" w:cs="Cambria Math"/>
                <w:sz w:val="22"/>
                <w:szCs w:val="22"/>
              </w:rPr>
              <m:t>,</m:t>
            </m:r>
            <m:sSub>
              <m:sSubPr/>
              <m:e>
                <m:r>
                  <m:rPr/>
                  <w:rPr>
                    <w:rFonts w:ascii="Cambria Math" w:hAnsi="Cambria Math" w:eastAsia="Noto Serif CJK SC" w:cs="Cambria Math"/>
                    <w:sz w:val="22"/>
                    <w:szCs w:val="22"/>
                  </w:rPr>
                  <m:t>q</m:t>
                </m:r>
              </m:e>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i</m:t>
                </m:r>
              </m:sub>
            </m:sSub>
          </m:sub>
          <m:sup>
            <m:d>
              <m:dPr/>
              <m:e>
                <m:r>
                  <m:rPr/>
                  <w:rPr>
                    <w:rFonts w:ascii="Cambria Math" w:hAnsi="Cambria Math" w:eastAsia="Noto Serif CJK SC" w:cs="Cambria Math"/>
                    <w:sz w:val="22"/>
                    <w:szCs w:val="22"/>
                  </w:rPr>
                  <m:t>k</m:t>
                </m:r>
              </m:e>
            </m:d>
          </m:sup>
        </m:sSubSup>
      </m:oMath>
      <w:r>
        <w:t xml:space="preserve"> 表示该服务器是否已缓存当前服务。</w:t>
      </w:r>
    </w:p>
    <w:p w14:paraId="1B49DE56">
      <w:pPr>
        <w:keepNext/>
        <w:jc w:val="both"/>
      </w:pPr>
      <w:r>
        <w:t xml:space="preserve">为结合各候选服务器的信息，网络以任务嵌入为查询，对服务器嵌入进行缩放点积注意力汇总[32]。以下省略应用下标 </w:t>
      </w:r>
      <m:oMath>
        <m:r>
          <m:rPr/>
          <w:rPr>
            <w:rFonts w:ascii="Cambria Math" w:hAnsi="Cambria Math" w:eastAsia="Noto Serif CJK SC" w:cs="Cambria Math"/>
            <w:sz w:val="22"/>
            <w:szCs w:val="22"/>
          </w:rPr>
          <m:t>m</m:t>
        </m:r>
      </m:oMath>
      <w:r>
        <w:t>；</w:t>
      </w:r>
      <m:oMath>
        <m:sSub>
          <m:sSubPr/>
          <m:e>
            <m:r>
              <m:rPr/>
              <w:rPr>
                <w:rFonts w:ascii="Cambria Math" w:hAnsi="Cambria Math" w:eastAsia="Noto Serif CJK SC" w:cs="Cambria Math"/>
                <w:sz w:val="22"/>
                <w:szCs w:val="22"/>
              </w:rPr>
              <m:t>W</m:t>
            </m:r>
          </m:e>
          <m:sub>
            <m:r>
              <m:rPr/>
              <w:rPr>
                <w:rFonts w:ascii="Cambria Math" w:hAnsi="Cambria Math" w:eastAsia="Noto Serif CJK SC" w:cs="Cambria Math"/>
                <w:sz w:val="22"/>
                <w:szCs w:val="22"/>
              </w:rPr>
              <m:t>Q</m:t>
            </m:r>
          </m:sub>
        </m:sSub>
      </m:oMath>
      <w:r>
        <w:t>、</w:t>
      </w:r>
      <m:oMath>
        <m:sSub>
          <m:sSubPr/>
          <m:e>
            <m:r>
              <m:rPr/>
              <w:rPr>
                <w:rFonts w:ascii="Cambria Math" w:hAnsi="Cambria Math" w:eastAsia="Noto Serif CJK SC" w:cs="Cambria Math"/>
                <w:sz w:val="22"/>
                <w:szCs w:val="22"/>
              </w:rPr>
              <m:t>W</m:t>
            </m:r>
          </m:e>
          <m:sub>
            <m:r>
              <m:rPr/>
              <w:rPr>
                <w:rFonts w:ascii="Cambria Math" w:hAnsi="Cambria Math" w:eastAsia="Noto Serif CJK SC" w:cs="Cambria Math"/>
                <w:sz w:val="22"/>
                <w:szCs w:val="22"/>
              </w:rPr>
              <m:t>K</m:t>
            </m:r>
          </m:sub>
        </m:sSub>
      </m:oMath>
      <w:r>
        <w:t xml:space="preserve"> 与 </w:t>
      </w:r>
      <m:oMath>
        <m:sSub>
          <m:sSubPr/>
          <m:e>
            <m:r>
              <m:rPr/>
              <w:rPr>
                <w:rFonts w:ascii="Cambria Math" w:hAnsi="Cambria Math" w:eastAsia="Noto Serif CJK SC" w:cs="Cambria Math"/>
                <w:sz w:val="22"/>
                <w:szCs w:val="22"/>
              </w:rPr>
              <m:t>W</m:t>
            </m:r>
          </m:e>
          <m:sub>
            <m:r>
              <m:rPr/>
              <w:rPr>
                <w:rFonts w:ascii="Cambria Math" w:hAnsi="Cambria Math" w:eastAsia="Noto Serif CJK SC" w:cs="Cambria Math"/>
                <w:sz w:val="22"/>
                <w:szCs w:val="22"/>
              </w:rPr>
              <m:t>V</m:t>
            </m:r>
          </m:sub>
        </m:sSub>
      </m:oMath>
      <w:r>
        <w:t xml:space="preserve"> 为可训练投影矩阵，注意力权重与汇总向量为</w:t>
      </w:r>
    </w:p>
    <w:tbl>
      <w:tblPr>
        <w:tblStyle w:val="33"/>
        <w:tblW w:w="0" w:type="auto"/>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0" w:type="dxa"/>
          <w:left w:w="0" w:type="dxa"/>
          <w:bottom w:w="0" w:type="dxa"/>
          <w:right w:w="0" w:type="dxa"/>
        </w:tblCellMar>
      </w:tblPr>
      <w:tblGrid>
        <w:gridCol w:w="8391"/>
        <w:gridCol w:w="964"/>
      </w:tblGrid>
      <w:tr w14:paraId="768CA934">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0" w:type="dxa"/>
            <w:left w:w="0" w:type="dxa"/>
            <w:bottom w:w="0" w:type="dxa"/>
            <w:right w:w="0" w:type="dxa"/>
          </w:tblCellMar>
        </w:tblPrEx>
        <w:trPr>
          <w:cantSplit/>
          <w:jc w:val="center"/>
        </w:trPr>
        <w:tc>
          <w:tcPr>
            <w:tcW w:w="8391" w:type="dxa"/>
            <w:vAlign w:val="center"/>
          </w:tcPr>
          <w:p w14:paraId="630ED569">
            <w:pPr>
              <w:pStyle w:val="172"/>
              <w:spacing w:before="80" w:after="80"/>
              <w:jc w:val="center"/>
            </w:pPr>
            <m:oMathPara>
              <m:oMath>
                <m:sSub>
                  <m:sSubPr/>
                  <m:e>
                    <m:r>
                      <m:rPr/>
                      <w:rPr>
                        <w:rFonts w:ascii="Cambria Math" w:hAnsi="Cambria Math" w:eastAsia="Noto Serif CJK SC" w:cs="Cambria Math"/>
                        <w:sz w:val="22"/>
                        <w:szCs w:val="22"/>
                      </w:rPr>
                      <m:t>α</m:t>
                    </m:r>
                  </m:e>
                  <m:sub>
                    <m:r>
                      <m:rPr/>
                      <w:rPr>
                        <w:rFonts w:ascii="Cambria Math" w:hAnsi="Cambria Math" w:eastAsia="Noto Serif CJK SC" w:cs="Cambria Math"/>
                        <w:sz w:val="22"/>
                        <w:szCs w:val="22"/>
                      </w:rPr>
                      <m:t>i</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s</m:t>
                    </m:r>
                  </m:sub>
                </m:sSub>
                <m:r>
                  <m:rPr>
                    <m:sty m:val="p"/>
                  </m:rPr>
                  <w:rPr>
                    <w:rFonts w:ascii="Cambria Math" w:hAnsi="Cambria Math" w:eastAsia="Noto Serif CJK SC" w:cs="Cambria Math"/>
                    <w:sz w:val="22"/>
                    <w:szCs w:val="22"/>
                  </w:rPr>
                  <m:t>=</m:t>
                </m:r>
                <m:sSub>
                  <m:sSubPr/>
                  <m:e>
                    <m:r>
                      <m:rPr>
                        <m:sty m:val="p"/>
                      </m:rPr>
                      <w:rPr>
                        <w:rFonts w:ascii="Cambria Math" w:hAnsi="Cambria Math" w:eastAsia="Noto Serif CJK SC" w:cs="Cambria Math"/>
                        <w:sz w:val="22"/>
                        <w:szCs w:val="22"/>
                      </w:rPr>
                      <m:t>softmax</m:t>
                    </m:r>
                  </m:e>
                  <m:sub>
                    <m:r>
                      <m:rPr/>
                      <w:rPr>
                        <w:rFonts w:ascii="Cambria Math" w:hAnsi="Cambria Math" w:eastAsia="Noto Serif CJK SC" w:cs="Cambria Math"/>
                        <w:sz w:val="22"/>
                        <w:szCs w:val="22"/>
                      </w:rPr>
                      <m:t>s</m:t>
                    </m:r>
                  </m:sub>
                </m:sSub>
                <m:d>
                  <m:dPr/>
                  <m:e>
                    <m:f>
                      <m:fPr/>
                      <m:num>
                        <m:r>
                          <m:rPr>
                            <m:sty m:val="p"/>
                          </m:rPr>
                          <w:rPr>
                            <w:rFonts w:ascii="Cambria Math" w:hAnsi="Cambria Math" w:eastAsia="Noto Serif CJK SC" w:cs="Cambria Math"/>
                            <w:sz w:val="22"/>
                            <w:szCs w:val="22"/>
                          </w:rPr>
                          <m:t>⟨</m:t>
                        </m:r>
                        <m:sSub>
                          <m:sSubPr/>
                          <m:e>
                            <m:r>
                              <m:rPr/>
                              <w:rPr>
                                <w:rFonts w:ascii="Cambria Math" w:hAnsi="Cambria Math" w:eastAsia="Noto Serif CJK SC" w:cs="Cambria Math"/>
                                <w:sz w:val="22"/>
                                <w:szCs w:val="22"/>
                              </w:rPr>
                              <m:t>W</m:t>
                            </m:r>
                          </m:e>
                          <m:sub>
                            <m:r>
                              <m:rPr/>
                              <w:rPr>
                                <w:rFonts w:ascii="Cambria Math" w:hAnsi="Cambria Math" w:eastAsia="Noto Serif CJK SC" w:cs="Cambria Math"/>
                                <w:sz w:val="22"/>
                                <w:szCs w:val="22"/>
                              </w:rPr>
                              <m:t>Q</m:t>
                            </m:r>
                          </m:sub>
                        </m:sSub>
                        <m:sSubSup>
                          <m:sSubSupPr/>
                          <m:e>
                            <m:r>
                              <m:rPr/>
                              <w:rPr>
                                <w:rFonts w:ascii="Cambria Math" w:hAnsi="Cambria Math" w:eastAsia="Noto Serif CJK SC" w:cs="Cambria Math"/>
                                <w:sz w:val="22"/>
                                <w:szCs w:val="22"/>
                              </w:rPr>
                              <m:t>e</m:t>
                            </m:r>
                          </m:e>
                          <m:sub>
                            <m:r>
                              <m:rPr/>
                              <w:rPr>
                                <w:rFonts w:ascii="Cambria Math" w:hAnsi="Cambria Math" w:eastAsia="Noto Serif CJK SC" w:cs="Cambria Math"/>
                                <w:sz w:val="22"/>
                                <w:szCs w:val="22"/>
                              </w:rPr>
                              <m:t>i</m:t>
                            </m:r>
                          </m:sub>
                          <m:sup>
                            <m:r>
                              <m:rPr/>
                              <w:rPr>
                                <w:rFonts w:ascii="Cambria Math" w:hAnsi="Cambria Math" w:eastAsia="Noto Serif CJK SC" w:cs="Cambria Math"/>
                                <w:sz w:val="22"/>
                                <w:szCs w:val="22"/>
                              </w:rPr>
                              <m:t>T</m:t>
                            </m:r>
                          </m:sup>
                        </m:sSubSup>
                        <m:r>
                          <m:rPr>
                            <m:sty m:val="p"/>
                          </m:rPr>
                          <w:rPr>
                            <w:rFonts w:ascii="Cambria Math" w:hAnsi="Cambria Math" w:eastAsia="Noto Serif CJK SC" w:cs="Cambria Math"/>
                            <w:sz w:val="22"/>
                            <w:szCs w:val="22"/>
                          </w:rPr>
                          <m:t>,</m:t>
                        </m:r>
                        <m:sSub>
                          <m:sSubPr/>
                          <m:e>
                            <m:r>
                              <m:rPr/>
                              <w:rPr>
                                <w:rFonts w:ascii="Cambria Math" w:hAnsi="Cambria Math" w:eastAsia="Noto Serif CJK SC" w:cs="Cambria Math"/>
                                <w:sz w:val="22"/>
                                <w:szCs w:val="22"/>
                              </w:rPr>
                              <m:t>W</m:t>
                            </m:r>
                          </m:e>
                          <m:sub>
                            <m:r>
                              <m:rPr/>
                              <w:rPr>
                                <w:rFonts w:ascii="Cambria Math" w:hAnsi="Cambria Math" w:eastAsia="Noto Serif CJK SC" w:cs="Cambria Math"/>
                                <w:sz w:val="22"/>
                                <w:szCs w:val="22"/>
                              </w:rPr>
                              <m:t>K</m:t>
                            </m:r>
                          </m:sub>
                        </m:sSub>
                        <m:sSubSup>
                          <m:sSubSupPr/>
                          <m:e>
                            <m:r>
                              <m:rPr/>
                              <w:rPr>
                                <w:rFonts w:ascii="Cambria Math" w:hAnsi="Cambria Math" w:eastAsia="Noto Serif CJK SC" w:cs="Cambria Math"/>
                                <w:sz w:val="22"/>
                                <w:szCs w:val="22"/>
                              </w:rPr>
                              <m:t>e</m:t>
                            </m:r>
                          </m:e>
                          <m:sub>
                            <m:r>
                              <m:rPr/>
                              <w:rPr>
                                <w:rFonts w:ascii="Cambria Math" w:hAnsi="Cambria Math" w:eastAsia="Noto Serif CJK SC" w:cs="Cambria Math"/>
                                <w:sz w:val="22"/>
                                <w:szCs w:val="22"/>
                              </w:rPr>
                              <m:t>i</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s</m:t>
                            </m:r>
                          </m:sub>
                          <m:sup>
                            <m:r>
                              <m:rPr/>
                              <w:rPr>
                                <w:rFonts w:ascii="Cambria Math" w:hAnsi="Cambria Math" w:eastAsia="Noto Serif CJK SC" w:cs="Cambria Math"/>
                                <w:sz w:val="22"/>
                                <w:szCs w:val="22"/>
                              </w:rPr>
                              <m:t>S</m:t>
                            </m:r>
                          </m:sup>
                        </m:sSubSup>
                        <m:r>
                          <m:rPr>
                            <m:sty m:val="p"/>
                          </m:rPr>
                          <w:rPr>
                            <w:rFonts w:ascii="Cambria Math" w:hAnsi="Cambria Math" w:eastAsia="Noto Serif CJK SC" w:cs="Cambria Math"/>
                            <w:sz w:val="22"/>
                            <w:szCs w:val="22"/>
                          </w:rPr>
                          <m:t>⟩</m:t>
                        </m:r>
                      </m:num>
                      <m:den>
                        <m:rad>
                          <m:radPr>
                            <m:degHide m:val="1"/>
                          </m:radPr>
                          <m:deg/>
                          <m:e>
                            <m:sSub>
                              <m:sSubPr/>
                              <m:e>
                                <m:r>
                                  <m:rPr/>
                                  <w:rPr>
                                    <w:rFonts w:ascii="Cambria Math" w:hAnsi="Cambria Math" w:eastAsia="Noto Serif CJK SC" w:cs="Cambria Math"/>
                                    <w:sz w:val="22"/>
                                    <w:szCs w:val="22"/>
                                  </w:rPr>
                                  <m:t>d</m:t>
                                </m:r>
                              </m:e>
                              <m:sub>
                                <m:r>
                                  <m:rPr/>
                                  <w:rPr>
                                    <w:rFonts w:ascii="Cambria Math" w:hAnsi="Cambria Math" w:eastAsia="Noto Serif CJK SC" w:cs="Cambria Math"/>
                                    <w:sz w:val="22"/>
                                    <w:szCs w:val="22"/>
                                  </w:rPr>
                                  <m:t>h</m:t>
                                </m:r>
                              </m:sub>
                            </m:sSub>
                          </m:e>
                        </m:rad>
                      </m:den>
                    </m:f>
                  </m:e>
                </m:d>
                <m:r>
                  <m:rPr>
                    <m:sty m:val="p"/>
                  </m:rPr>
                  <w:rPr>
                    <w:rFonts w:ascii="Cambria Math" w:hAnsi="Cambria Math" w:eastAsia="Noto Serif CJK SC" w:cs="Cambria Math"/>
                    <w:sz w:val="22"/>
                    <w:szCs w:val="22"/>
                  </w:rPr>
                  <m:t>.</m:t>
                </m:r>
              </m:oMath>
            </m:oMathPara>
          </w:p>
        </w:tc>
        <w:tc>
          <w:tcPr>
            <w:tcW w:w="964" w:type="dxa"/>
            <w:vAlign w:val="center"/>
          </w:tcPr>
          <w:p w14:paraId="15005224">
            <w:pPr>
              <w:pStyle w:val="172"/>
              <w:jc w:val="right"/>
            </w:pPr>
            <w:r>
              <w:t>（</w:t>
            </w:r>
            <w:bookmarkStart w:id="34" w:name="eq_26a"/>
            <w:r>
              <w:t>26a</w:t>
            </w:r>
            <w:bookmarkEnd w:id="34"/>
            <w:r>
              <w:t>）</w:t>
            </w:r>
          </w:p>
        </w:tc>
      </w:tr>
    </w:tbl>
    <w:p w14:paraId="408B67D9">
      <w:pPr>
        <w:keepNext w:val="0"/>
        <w:spacing w:before="0" w:after="20" w:line="20" w:lineRule="exact"/>
        <w:ind w:firstLine="0"/>
      </w:pPr>
    </w:p>
    <w:tbl>
      <w:tblPr>
        <w:tblStyle w:val="33"/>
        <w:tblW w:w="0" w:type="auto"/>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0" w:type="dxa"/>
          <w:left w:w="0" w:type="dxa"/>
          <w:bottom w:w="0" w:type="dxa"/>
          <w:right w:w="0" w:type="dxa"/>
        </w:tblCellMar>
      </w:tblPr>
      <w:tblGrid>
        <w:gridCol w:w="8391"/>
        <w:gridCol w:w="964"/>
      </w:tblGrid>
      <w:tr w14:paraId="7864EBBE">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0" w:type="dxa"/>
            <w:left w:w="0" w:type="dxa"/>
            <w:bottom w:w="0" w:type="dxa"/>
            <w:right w:w="0" w:type="dxa"/>
          </w:tblCellMar>
        </w:tblPrEx>
        <w:trPr>
          <w:cantSplit/>
          <w:jc w:val="center"/>
        </w:trPr>
        <w:tc>
          <w:tcPr>
            <w:tcW w:w="8391" w:type="dxa"/>
            <w:vAlign w:val="center"/>
          </w:tcPr>
          <w:p w14:paraId="47530681">
            <w:pPr>
              <w:pStyle w:val="172"/>
              <w:spacing w:before="80" w:after="80"/>
              <w:jc w:val="center"/>
            </w:pPr>
            <m:oMathPara>
              <m:oMath>
                <m:sSub>
                  <m:sSubPr/>
                  <m:e>
                    <m:r>
                      <m:rPr/>
                      <w:rPr>
                        <w:rFonts w:ascii="Cambria Math" w:hAnsi="Cambria Math" w:eastAsia="Noto Serif CJK SC" w:cs="Cambria Math"/>
                        <w:sz w:val="22"/>
                        <w:szCs w:val="22"/>
                      </w:rPr>
                      <m:t>o</m:t>
                    </m:r>
                  </m:e>
                  <m:sub>
                    <m:r>
                      <m:rPr/>
                      <w:rPr>
                        <w:rFonts w:ascii="Cambria Math" w:hAnsi="Cambria Math" w:eastAsia="Noto Serif CJK SC" w:cs="Cambria Math"/>
                        <w:sz w:val="22"/>
                        <w:szCs w:val="22"/>
                      </w:rPr>
                      <m:t>i</m:t>
                    </m:r>
                  </m:sub>
                </m:sSub>
                <m:r>
                  <m:rPr>
                    <m:sty m:val="p"/>
                  </m:rPr>
                  <w:rPr>
                    <w:rFonts w:ascii="Cambria Math" w:hAnsi="Cambria Math" w:eastAsia="Noto Serif CJK SC" w:cs="Cambria Math"/>
                    <w:sz w:val="22"/>
                    <w:szCs w:val="22"/>
                  </w:rPr>
                  <m:t>=</m:t>
                </m:r>
                <m:nary>
                  <m:naryPr>
                    <m:chr m:val="∑"/>
                    <m:limLoc m:val="undOvr"/>
                  </m:naryPr>
                  <m:sub>
                    <m:r>
                      <m:rPr/>
                      <w:rPr>
                        <w:rFonts w:ascii="Cambria Math" w:hAnsi="Cambria Math" w:eastAsia="Noto Serif CJK SC" w:cs="Cambria Math"/>
                        <w:sz w:val="22"/>
                        <w:szCs w:val="22"/>
                      </w:rPr>
                      <m:t>s</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1</m:t>
                    </m:r>
                  </m:sub>
                  <m:sup>
                    <m:r>
                      <m:rPr/>
                      <w:rPr>
                        <w:rFonts w:ascii="Cambria Math" w:hAnsi="Cambria Math" w:eastAsia="Noto Serif CJK SC" w:cs="Cambria Math"/>
                        <w:sz w:val="22"/>
                        <w:szCs w:val="22"/>
                      </w:rPr>
                      <m:t>S</m:t>
                    </m:r>
                  </m:sup>
                  <m:e>
                    <m:sSub>
                      <m:sSubPr/>
                      <m:e>
                        <m:r>
                          <m:rPr/>
                          <w:rPr>
                            <w:rFonts w:ascii="Cambria Math" w:hAnsi="Cambria Math" w:eastAsia="Noto Serif CJK SC" w:cs="Cambria Math"/>
                            <w:sz w:val="22"/>
                            <w:szCs w:val="22"/>
                          </w:rPr>
                          <m:t>α</m:t>
                        </m:r>
                      </m:e>
                      <m:sub>
                        <m:r>
                          <m:rPr/>
                          <w:rPr>
                            <w:rFonts w:ascii="Cambria Math" w:hAnsi="Cambria Math" w:eastAsia="Noto Serif CJK SC" w:cs="Cambria Math"/>
                            <w:sz w:val="22"/>
                            <w:szCs w:val="22"/>
                          </w:rPr>
                          <m:t>i</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s</m:t>
                        </m:r>
                      </m:sub>
                    </m:sSub>
                  </m:e>
                </m:nary>
                <m:sSub>
                  <m:sSubPr/>
                  <m:e>
                    <m:r>
                      <m:rPr/>
                      <w:rPr>
                        <w:rFonts w:ascii="Cambria Math" w:hAnsi="Cambria Math" w:eastAsia="Noto Serif CJK SC" w:cs="Cambria Math"/>
                        <w:sz w:val="22"/>
                        <w:szCs w:val="22"/>
                      </w:rPr>
                      <m:t>W</m:t>
                    </m:r>
                  </m:e>
                  <m:sub>
                    <m:r>
                      <m:rPr/>
                      <w:rPr>
                        <w:rFonts w:ascii="Cambria Math" w:hAnsi="Cambria Math" w:eastAsia="Noto Serif CJK SC" w:cs="Cambria Math"/>
                        <w:sz w:val="22"/>
                        <w:szCs w:val="22"/>
                      </w:rPr>
                      <m:t>V</m:t>
                    </m:r>
                  </m:sub>
                </m:sSub>
                <m:sSubSup>
                  <m:sSubSupPr/>
                  <m:e>
                    <m:r>
                      <m:rPr/>
                      <w:rPr>
                        <w:rFonts w:ascii="Cambria Math" w:hAnsi="Cambria Math" w:eastAsia="Noto Serif CJK SC" w:cs="Cambria Math"/>
                        <w:sz w:val="22"/>
                        <w:szCs w:val="22"/>
                      </w:rPr>
                      <m:t>e</m:t>
                    </m:r>
                  </m:e>
                  <m:sub>
                    <m:r>
                      <m:rPr/>
                      <w:rPr>
                        <w:rFonts w:ascii="Cambria Math" w:hAnsi="Cambria Math" w:eastAsia="Noto Serif CJK SC" w:cs="Cambria Math"/>
                        <w:sz w:val="22"/>
                        <w:szCs w:val="22"/>
                      </w:rPr>
                      <m:t>i</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s</m:t>
                    </m:r>
                  </m:sub>
                  <m:sup>
                    <m:r>
                      <m:rPr/>
                      <w:rPr>
                        <w:rFonts w:ascii="Cambria Math" w:hAnsi="Cambria Math" w:eastAsia="Noto Serif CJK SC" w:cs="Cambria Math"/>
                        <w:sz w:val="22"/>
                        <w:szCs w:val="22"/>
                      </w:rPr>
                      <m:t>S</m:t>
                    </m:r>
                  </m:sup>
                </m:sSubSup>
                <m:r>
                  <m:rPr>
                    <m:sty m:val="p"/>
                  </m:rPr>
                  <w:rPr>
                    <w:rFonts w:ascii="Cambria Math" w:hAnsi="Cambria Math" w:eastAsia="Noto Serif CJK SC" w:cs="Cambria Math"/>
                    <w:sz w:val="22"/>
                    <w:szCs w:val="22"/>
                  </w:rPr>
                  <m:t>.</m:t>
                </m:r>
              </m:oMath>
            </m:oMathPara>
          </w:p>
        </w:tc>
        <w:tc>
          <w:tcPr>
            <w:tcW w:w="964" w:type="dxa"/>
            <w:vAlign w:val="center"/>
          </w:tcPr>
          <w:p w14:paraId="26F2087A">
            <w:pPr>
              <w:pStyle w:val="172"/>
              <w:jc w:val="right"/>
            </w:pPr>
            <w:r>
              <w:t>（</w:t>
            </w:r>
            <w:bookmarkStart w:id="35" w:name="eq_26b"/>
            <w:r>
              <w:t>26b</w:t>
            </w:r>
            <w:bookmarkEnd w:id="35"/>
            <w:r>
              <w:t>）</w:t>
            </w:r>
          </w:p>
        </w:tc>
      </w:tr>
    </w:tbl>
    <w:p w14:paraId="3CEE4AA2">
      <w:pPr>
        <w:keepNext w:val="0"/>
        <w:spacing w:before="0" w:after="20" w:line="20" w:lineRule="exact"/>
        <w:ind w:firstLine="0"/>
      </w:pPr>
    </w:p>
    <w:p w14:paraId="5392128C">
      <w:pPr>
        <w:jc w:val="both"/>
      </w:pPr>
      <w:r>
        <w:t xml:space="preserve">将任务嵌入与汇总向量拼接，得到共享表示 </w:t>
      </w:r>
      <m:oMath>
        <m:sSub>
          <m:sSubPr/>
          <m:e>
            <m:r>
              <m:rPr/>
              <w:rPr>
                <w:rFonts w:ascii="Cambria Math" w:hAnsi="Cambria Math" w:eastAsia="Noto Serif CJK SC" w:cs="Cambria Math"/>
                <w:sz w:val="22"/>
                <w:szCs w:val="22"/>
              </w:rPr>
              <m:t>h</m:t>
            </m:r>
          </m:e>
          <m:sub>
            <m:r>
              <m:rPr/>
              <w:rPr>
                <w:rFonts w:ascii="Cambria Math" w:hAnsi="Cambria Math" w:eastAsia="Noto Serif CJK SC" w:cs="Cambria Math"/>
                <w:sz w:val="22"/>
                <w:szCs w:val="22"/>
              </w:rPr>
              <m:t>i</m:t>
            </m:r>
          </m:sub>
        </m:sSub>
        <m:r>
          <m:rPr>
            <m:sty m:val="p"/>
          </m:rPr>
          <w:rPr>
            <w:rFonts w:ascii="Cambria Math" w:hAnsi="Cambria Math" w:eastAsia="Noto Serif CJK SC" w:cs="Cambria Math"/>
            <w:sz w:val="22"/>
            <w:szCs w:val="22"/>
          </w:rPr>
          <m:t>=</m:t>
        </m:r>
        <m:sSub>
          <m:sSubPr/>
          <m:e>
            <m:r>
              <m:rPr/>
              <w:rPr>
                <w:rFonts w:ascii="Cambria Math" w:hAnsi="Cambria Math" w:eastAsia="Noto Serif CJK SC" w:cs="Cambria Math"/>
                <w:sz w:val="22"/>
                <w:szCs w:val="22"/>
              </w:rPr>
              <m:t>f</m:t>
            </m:r>
          </m:e>
          <m:sub>
            <m:r>
              <m:rPr/>
              <w:rPr>
                <w:rFonts w:ascii="Cambria Math" w:hAnsi="Cambria Math" w:eastAsia="Noto Serif CJK SC" w:cs="Cambria Math"/>
                <w:sz w:val="22"/>
                <w:szCs w:val="22"/>
              </w:rPr>
              <m:t>C</m:t>
            </m:r>
          </m:sub>
        </m:sSub>
        <m:d>
          <m:dPr/>
          <m:e>
            <m:d>
              <m:dPr>
                <m:begChr m:val="["/>
                <m:endChr m:val="]"/>
              </m:dPr>
              <m:e>
                <m:sSubSup>
                  <m:sSubSupPr/>
                  <m:e>
                    <m:r>
                      <m:rPr/>
                      <w:rPr>
                        <w:rFonts w:ascii="Cambria Math" w:hAnsi="Cambria Math" w:eastAsia="Noto Serif CJK SC" w:cs="Cambria Math"/>
                        <w:sz w:val="22"/>
                        <w:szCs w:val="22"/>
                      </w:rPr>
                      <m:t>e</m:t>
                    </m:r>
                  </m:e>
                  <m:sub>
                    <m:r>
                      <m:rPr/>
                      <w:rPr>
                        <w:rFonts w:ascii="Cambria Math" w:hAnsi="Cambria Math" w:eastAsia="Noto Serif CJK SC" w:cs="Cambria Math"/>
                        <w:sz w:val="22"/>
                        <w:szCs w:val="22"/>
                      </w:rPr>
                      <m:t>i</m:t>
                    </m:r>
                  </m:sub>
                  <m:sup>
                    <m:r>
                      <m:rPr/>
                      <w:rPr>
                        <w:rFonts w:ascii="Cambria Math" w:hAnsi="Cambria Math" w:eastAsia="Noto Serif CJK SC" w:cs="Cambria Math"/>
                        <w:sz w:val="22"/>
                        <w:szCs w:val="22"/>
                      </w:rPr>
                      <m:t>T</m:t>
                    </m:r>
                  </m:sup>
                </m:sSubSup>
                <m:r>
                  <m:rPr>
                    <m:sty m:val="p"/>
                  </m:rPr>
                  <w:rPr>
                    <w:rFonts w:ascii="Cambria Math" w:hAnsi="Cambria Math" w:eastAsia="Noto Serif CJK SC" w:cs="Cambria Math"/>
                    <w:sz w:val="22"/>
                    <w:szCs w:val="22"/>
                  </w:rPr>
                  <m:t>;</m:t>
                </m:r>
                <m:sSub>
                  <m:sSubPr/>
                  <m:e>
                    <m:r>
                      <m:rPr/>
                      <w:rPr>
                        <w:rFonts w:ascii="Cambria Math" w:hAnsi="Cambria Math" w:eastAsia="Noto Serif CJK SC" w:cs="Cambria Math"/>
                        <w:sz w:val="22"/>
                        <w:szCs w:val="22"/>
                      </w:rPr>
                      <m:t>o</m:t>
                    </m:r>
                  </m:e>
                  <m:sub>
                    <m:r>
                      <m:rPr/>
                      <w:rPr>
                        <w:rFonts w:ascii="Cambria Math" w:hAnsi="Cambria Math" w:eastAsia="Noto Serif CJK SC" w:cs="Cambria Math"/>
                        <w:sz w:val="22"/>
                        <w:szCs w:val="22"/>
                      </w:rPr>
                      <m:t>i</m:t>
                    </m:r>
                  </m:sub>
                </m:sSub>
              </m:e>
            </m:d>
          </m:e>
        </m:d>
      </m:oMath>
      <w:r>
        <w:t xml:space="preserve">。融合模块 </w:t>
      </w:r>
      <m:oMath>
        <m:sSub>
          <m:sSubPr/>
          <m:e>
            <m:r>
              <m:rPr/>
              <w:rPr>
                <w:rFonts w:ascii="Cambria Math" w:hAnsi="Cambria Math" w:eastAsia="Noto Serif CJK SC" w:cs="Cambria Math"/>
                <w:sz w:val="22"/>
                <w:szCs w:val="22"/>
              </w:rPr>
              <m:t>f</m:t>
            </m:r>
          </m:e>
          <m:sub>
            <m:r>
              <m:rPr/>
              <w:rPr>
                <w:rFonts w:ascii="Cambria Math" w:hAnsi="Cambria Math" w:eastAsia="Noto Serif CJK SC" w:cs="Cambria Math"/>
                <w:sz w:val="22"/>
                <w:szCs w:val="22"/>
              </w:rPr>
              <m:t>C</m:t>
            </m:r>
          </m:sub>
        </m:sSub>
      </m:oMath>
      <w:r>
        <w:t xml:space="preserve"> 由全连接层及其后的归一化、激活操作组成，将 </w:t>
      </w:r>
      <m:oMath>
        <m:r>
          <m:rPr/>
          <w:rPr>
            <w:rFonts w:ascii="Cambria Math" w:hAnsi="Cambria Math" w:eastAsia="Noto Serif CJK SC" w:cs="Cambria Math"/>
            <w:sz w:val="22"/>
            <w:szCs w:val="22"/>
          </w:rPr>
          <m:t>2</m:t>
        </m:r>
        <m:sSub>
          <m:sSubPr/>
          <m:e>
            <m:r>
              <m:rPr/>
              <w:rPr>
                <w:rFonts w:ascii="Cambria Math" w:hAnsi="Cambria Math" w:eastAsia="Noto Serif CJK SC" w:cs="Cambria Math"/>
                <w:sz w:val="22"/>
                <w:szCs w:val="22"/>
              </w:rPr>
              <m:t>d</m:t>
            </m:r>
          </m:e>
          <m:sub>
            <m:r>
              <m:rPr/>
              <w:rPr>
                <w:rFonts w:ascii="Cambria Math" w:hAnsi="Cambria Math" w:eastAsia="Noto Serif CJK SC" w:cs="Cambria Math"/>
                <w:sz w:val="22"/>
                <w:szCs w:val="22"/>
              </w:rPr>
              <m:t>h</m:t>
            </m:r>
          </m:sub>
        </m:sSub>
      </m:oMath>
      <w:r>
        <w:t xml:space="preserve"> 维输入映射至 </w:t>
      </w:r>
      <m:oMath>
        <m:sSub>
          <m:sSubPr/>
          <m:e>
            <m:r>
              <m:rPr/>
              <w:rPr>
                <w:rFonts w:ascii="Cambria Math" w:hAnsi="Cambria Math" w:eastAsia="Noto Serif CJK SC" w:cs="Cambria Math"/>
                <w:sz w:val="22"/>
                <w:szCs w:val="22"/>
              </w:rPr>
              <m:t>d</m:t>
            </m:r>
          </m:e>
          <m:sub>
            <m:r>
              <m:rPr/>
              <w:rPr>
                <w:rFonts w:ascii="Cambria Math" w:hAnsi="Cambria Math" w:eastAsia="Noto Serif CJK SC" w:cs="Cambria Math"/>
                <w:sz w:val="22"/>
                <w:szCs w:val="22"/>
              </w:rPr>
              <m:t>h</m:t>
            </m:r>
          </m:sub>
        </m:sSub>
      </m:oMath>
      <w:r>
        <w:t xml:space="preserve"> 维。</w:t>
      </w:r>
    </w:p>
    <w:p w14:paraId="1AD2ECEC">
      <w:pPr>
        <w:keepNext/>
        <w:jc w:val="both"/>
      </w:pPr>
      <w:r>
        <w:t xml:space="preserve">Dueling 结构分别估计状态整体价值和各服务器的相对优势[13]。价值分支以 </w:t>
      </w:r>
      <m:oMath>
        <m:sSub>
          <m:sSubPr/>
          <m:e>
            <m:r>
              <m:rPr/>
              <w:rPr>
                <w:rFonts w:ascii="Cambria Math" w:hAnsi="Cambria Math" w:eastAsia="Noto Serif CJK SC" w:cs="Cambria Math"/>
                <w:sz w:val="22"/>
                <w:szCs w:val="22"/>
              </w:rPr>
              <m:t>h</m:t>
            </m:r>
          </m:e>
          <m:sub>
            <m:r>
              <m:rPr/>
              <w:rPr>
                <w:rFonts w:ascii="Cambria Math" w:hAnsi="Cambria Math" w:eastAsia="Noto Serif CJK SC" w:cs="Cambria Math"/>
                <w:sz w:val="22"/>
                <w:szCs w:val="22"/>
              </w:rPr>
              <m:t>i</m:t>
            </m:r>
          </m:sub>
        </m:sSub>
      </m:oMath>
      <w:r>
        <w:t xml:space="preserve"> 为输入；优势分支先将 </w:t>
      </w:r>
      <m:oMath>
        <m:sSub>
          <m:sSubPr/>
          <m:e>
            <m:r>
              <m:rPr/>
              <w:rPr>
                <w:rFonts w:ascii="Cambria Math" w:hAnsi="Cambria Math" w:eastAsia="Noto Serif CJK SC" w:cs="Cambria Math"/>
                <w:sz w:val="22"/>
                <w:szCs w:val="22"/>
              </w:rPr>
              <m:t>h</m:t>
            </m:r>
          </m:e>
          <m:sub>
            <m:r>
              <m:rPr/>
              <w:rPr>
                <w:rFonts w:ascii="Cambria Math" w:hAnsi="Cambria Math" w:eastAsia="Noto Serif CJK SC" w:cs="Cambria Math"/>
                <w:sz w:val="22"/>
                <w:szCs w:val="22"/>
              </w:rPr>
              <m:t>i</m:t>
            </m:r>
          </m:sub>
        </m:sSub>
      </m:oMath>
      <w:r>
        <w:t xml:space="preserve"> 与候选服务器嵌入 </w:t>
      </w:r>
      <m:oMath>
        <m:sSubSup>
          <m:sSubSupPr/>
          <m:e>
            <m:r>
              <m:rPr/>
              <w:rPr>
                <w:rFonts w:ascii="Cambria Math" w:hAnsi="Cambria Math" w:eastAsia="Noto Serif CJK SC" w:cs="Cambria Math"/>
                <w:sz w:val="22"/>
                <w:szCs w:val="22"/>
              </w:rPr>
              <m:t>e</m:t>
            </m:r>
          </m:e>
          <m:sub>
            <m:r>
              <m:rPr/>
              <w:rPr>
                <w:rFonts w:ascii="Cambria Math" w:hAnsi="Cambria Math" w:eastAsia="Noto Serif CJK SC" w:cs="Cambria Math"/>
                <w:sz w:val="22"/>
                <w:szCs w:val="22"/>
              </w:rPr>
              <m:t>i</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s</m:t>
            </m:r>
          </m:sub>
          <m:sup>
            <m:r>
              <m:rPr/>
              <w:rPr>
                <w:rFonts w:ascii="Cambria Math" w:hAnsi="Cambria Math" w:eastAsia="Noto Serif CJK SC" w:cs="Cambria Math"/>
                <w:sz w:val="22"/>
                <w:szCs w:val="22"/>
              </w:rPr>
              <m:t>S</m:t>
            </m:r>
          </m:sup>
        </m:sSubSup>
      </m:oMath>
      <w:r>
        <w:t xml:space="preserve"> 相加，经归一化和激活得到联合表示 </w:t>
      </w:r>
      <m:oMath>
        <m:sSubSup>
          <m:sSubSupPr/>
          <m:e>
            <m:r>
              <m:rPr/>
              <w:rPr>
                <w:rFonts w:ascii="Cambria Math" w:hAnsi="Cambria Math" w:eastAsia="Noto Serif CJK SC" w:cs="Cambria Math"/>
                <w:sz w:val="22"/>
                <w:szCs w:val="22"/>
              </w:rPr>
              <m:t>h</m:t>
            </m:r>
          </m:e>
          <m:sub>
            <m:r>
              <m:rPr/>
              <w:rPr>
                <w:rFonts w:ascii="Cambria Math" w:hAnsi="Cambria Math" w:eastAsia="Noto Serif CJK SC" w:cs="Cambria Math"/>
                <w:sz w:val="22"/>
                <w:szCs w:val="22"/>
              </w:rPr>
              <m:t>i</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s</m:t>
            </m:r>
          </m:sub>
          <m:sup>
            <m:r>
              <m:rPr/>
              <w:rPr>
                <w:rFonts w:ascii="Cambria Math" w:hAnsi="Cambria Math" w:eastAsia="Noto Serif CJK SC" w:cs="Cambria Math"/>
                <w:sz w:val="22"/>
                <w:szCs w:val="22"/>
              </w:rPr>
              <m:t>P</m:t>
            </m:r>
          </m:sup>
        </m:sSubSup>
      </m:oMath>
      <w:r>
        <w:t>，再输出该服务器的优势值。动作价值为</w:t>
      </w:r>
    </w:p>
    <w:tbl>
      <w:tblPr>
        <w:tblStyle w:val="33"/>
        <w:tblW w:w="0" w:type="auto"/>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0" w:type="dxa"/>
          <w:left w:w="0" w:type="dxa"/>
          <w:bottom w:w="0" w:type="dxa"/>
          <w:right w:w="0" w:type="dxa"/>
        </w:tblCellMar>
      </w:tblPr>
      <w:tblGrid>
        <w:gridCol w:w="8391"/>
        <w:gridCol w:w="964"/>
      </w:tblGrid>
      <w:tr w14:paraId="02CED9FB">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0" w:type="dxa"/>
            <w:left w:w="0" w:type="dxa"/>
            <w:bottom w:w="0" w:type="dxa"/>
            <w:right w:w="0" w:type="dxa"/>
          </w:tblCellMar>
        </w:tblPrEx>
        <w:trPr>
          <w:cantSplit/>
          <w:jc w:val="center"/>
        </w:trPr>
        <w:tc>
          <w:tcPr>
            <w:tcW w:w="8391" w:type="dxa"/>
            <w:vAlign w:val="center"/>
          </w:tcPr>
          <w:p w14:paraId="49FEE629">
            <w:pPr>
              <w:pStyle w:val="172"/>
              <w:spacing w:before="80" w:after="80"/>
              <w:jc w:val="center"/>
            </w:pPr>
            <m:oMathPara>
              <m:oMath>
                <m:sSub>
                  <m:sSubPr/>
                  <m:e>
                    <m:r>
                      <m:rPr/>
                      <w:rPr>
                        <w:rFonts w:ascii="Cambria Math" w:hAnsi="Cambria Math" w:eastAsia="Noto Serif CJK SC" w:cs="Cambria Math"/>
                        <w:sz w:val="22"/>
                        <w:szCs w:val="22"/>
                      </w:rPr>
                      <m:t>Q</m:t>
                    </m:r>
                  </m:e>
                  <m:sub>
                    <m:r>
                      <m:rPr/>
                      <w:rPr>
                        <w:rFonts w:ascii="Cambria Math" w:hAnsi="Cambria Math" w:eastAsia="Noto Serif CJK SC" w:cs="Cambria Math"/>
                        <w:sz w:val="22"/>
                        <w:szCs w:val="22"/>
                      </w:rPr>
                      <m:t>θ</m:t>
                    </m:r>
                  </m:sub>
                </m:sSub>
                <m:d>
                  <m:dPr/>
                  <m:e>
                    <m:sSub>
                      <m:sSubPr/>
                      <m:e>
                        <m:r>
                          <m:rPr/>
                          <w:rPr>
                            <w:rFonts w:ascii="Cambria Math" w:hAnsi="Cambria Math" w:eastAsia="Noto Serif CJK SC" w:cs="Cambria Math"/>
                            <w:sz w:val="22"/>
                            <w:szCs w:val="22"/>
                          </w:rPr>
                          <m:t>z</m:t>
                        </m:r>
                      </m:e>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i</m:t>
                        </m:r>
                      </m:sub>
                    </m:sSub>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s</m:t>
                    </m:r>
                  </m:e>
                </m:d>
                <m:r>
                  <m:rPr>
                    <m:sty m:val="p"/>
                  </m:rPr>
                  <w:rPr>
                    <w:rFonts w:ascii="Cambria Math" w:hAnsi="Cambria Math" w:eastAsia="Noto Serif CJK SC" w:cs="Cambria Math"/>
                    <w:sz w:val="22"/>
                    <w:szCs w:val="22"/>
                  </w:rPr>
                  <m:t>=</m:t>
                </m:r>
                <m:sSub>
                  <m:sSubPr/>
                  <m:e>
                    <m:r>
                      <m:rPr/>
                      <w:rPr>
                        <w:rFonts w:ascii="Cambria Math" w:hAnsi="Cambria Math" w:eastAsia="Noto Serif CJK SC" w:cs="Cambria Math"/>
                        <w:sz w:val="22"/>
                        <w:szCs w:val="22"/>
                      </w:rPr>
                      <m:t>V</m:t>
                    </m:r>
                  </m:e>
                  <m:sub>
                    <m:r>
                      <m:rPr/>
                      <w:rPr>
                        <w:rFonts w:ascii="Cambria Math" w:hAnsi="Cambria Math" w:eastAsia="Noto Serif CJK SC" w:cs="Cambria Math"/>
                        <w:sz w:val="22"/>
                        <w:szCs w:val="22"/>
                      </w:rPr>
                      <m:t>θ</m:t>
                    </m:r>
                  </m:sub>
                </m:sSub>
                <m:d>
                  <m:dPr/>
                  <m:e>
                    <m:sSub>
                      <m:sSubPr/>
                      <m:e>
                        <m:r>
                          <m:rPr/>
                          <w:rPr>
                            <w:rFonts w:ascii="Cambria Math" w:hAnsi="Cambria Math" w:eastAsia="Noto Serif CJK SC" w:cs="Cambria Math"/>
                            <w:sz w:val="22"/>
                            <w:szCs w:val="22"/>
                          </w:rPr>
                          <m:t>h</m:t>
                        </m:r>
                      </m:e>
                      <m:sub>
                        <m:r>
                          <m:rPr/>
                          <w:rPr>
                            <w:rFonts w:ascii="Cambria Math" w:hAnsi="Cambria Math" w:eastAsia="Noto Serif CJK SC" w:cs="Cambria Math"/>
                            <w:sz w:val="22"/>
                            <w:szCs w:val="22"/>
                          </w:rPr>
                          <m:t>i</m:t>
                        </m:r>
                      </m:sub>
                    </m:sSub>
                  </m:e>
                </m:d>
                <m:r>
                  <m:rPr>
                    <m:sty m:val="p"/>
                  </m:rPr>
                  <w:rPr>
                    <w:rFonts w:ascii="Cambria Math" w:hAnsi="Cambria Math" w:eastAsia="Noto Serif CJK SC" w:cs="Cambria Math"/>
                    <w:sz w:val="22"/>
                    <w:szCs w:val="22"/>
                  </w:rPr>
                  <m:t>+</m:t>
                </m:r>
                <m:sSub>
                  <m:sSubPr/>
                  <m:e>
                    <m:r>
                      <m:rPr/>
                      <w:rPr>
                        <w:rFonts w:ascii="Cambria Math" w:hAnsi="Cambria Math" w:eastAsia="Noto Serif CJK SC" w:cs="Cambria Math"/>
                        <w:sz w:val="22"/>
                        <w:szCs w:val="22"/>
                      </w:rPr>
                      <m:t>A</m:t>
                    </m:r>
                  </m:e>
                  <m:sub>
                    <m:r>
                      <m:rPr/>
                      <w:rPr>
                        <w:rFonts w:ascii="Cambria Math" w:hAnsi="Cambria Math" w:eastAsia="Noto Serif CJK SC" w:cs="Cambria Math"/>
                        <w:sz w:val="22"/>
                        <w:szCs w:val="22"/>
                      </w:rPr>
                      <m:t>θ</m:t>
                    </m:r>
                  </m:sub>
                </m:sSub>
                <m:d>
                  <m:dPr/>
                  <m:e>
                    <m:sSubSup>
                      <m:sSubSupPr/>
                      <m:e>
                        <m:r>
                          <m:rPr/>
                          <w:rPr>
                            <w:rFonts w:ascii="Cambria Math" w:hAnsi="Cambria Math" w:eastAsia="Noto Serif CJK SC" w:cs="Cambria Math"/>
                            <w:sz w:val="22"/>
                            <w:szCs w:val="22"/>
                          </w:rPr>
                          <m:t>h</m:t>
                        </m:r>
                      </m:e>
                      <m:sub>
                        <m:r>
                          <m:rPr/>
                          <w:rPr>
                            <w:rFonts w:ascii="Cambria Math" w:hAnsi="Cambria Math" w:eastAsia="Noto Serif CJK SC" w:cs="Cambria Math"/>
                            <w:sz w:val="22"/>
                            <w:szCs w:val="22"/>
                          </w:rPr>
                          <m:t>i</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s</m:t>
                        </m:r>
                      </m:sub>
                      <m:sup>
                        <m:r>
                          <m:rPr/>
                          <w:rPr>
                            <w:rFonts w:ascii="Cambria Math" w:hAnsi="Cambria Math" w:eastAsia="Noto Serif CJK SC" w:cs="Cambria Math"/>
                            <w:sz w:val="22"/>
                            <w:szCs w:val="22"/>
                          </w:rPr>
                          <m:t>P</m:t>
                        </m:r>
                      </m:sup>
                    </m:sSubSup>
                  </m:e>
                </m:d>
                <m:r>
                  <m:rPr>
                    <m:sty m:val="p"/>
                  </m:rPr>
                  <w:rPr>
                    <w:rFonts w:ascii="Cambria Math" w:hAnsi="Cambria Math" w:eastAsia="Noto Serif CJK SC" w:cs="Cambria Math"/>
                    <w:sz w:val="22"/>
                    <w:szCs w:val="22"/>
                  </w:rPr>
                  <m:t>−</m:t>
                </m:r>
                <m:f>
                  <m:fPr/>
                  <m:num>
                    <m:r>
                      <m:rPr/>
                      <w:rPr>
                        <w:rFonts w:ascii="Cambria Math" w:hAnsi="Cambria Math" w:eastAsia="Noto Serif CJK SC" w:cs="Cambria Math"/>
                        <w:sz w:val="22"/>
                        <w:szCs w:val="22"/>
                      </w:rPr>
                      <m:t>1</m:t>
                    </m:r>
                  </m:num>
                  <m:den>
                    <m:r>
                      <m:rPr/>
                      <w:rPr>
                        <w:rFonts w:ascii="Cambria Math" w:hAnsi="Cambria Math" w:eastAsia="Noto Serif CJK SC" w:cs="Cambria Math"/>
                        <w:sz w:val="22"/>
                        <w:szCs w:val="22"/>
                      </w:rPr>
                      <m:t>S</m:t>
                    </m:r>
                  </m:den>
                </m:f>
                <m:nary>
                  <m:naryPr>
                    <m:chr m:val="∑"/>
                    <m:limLoc m:val="undOvr"/>
                  </m:naryPr>
                  <m:sub>
                    <m:sSup>
                      <m:sSupPr/>
                      <m:e>
                        <m:r>
                          <m:rPr/>
                          <w:rPr>
                            <w:rFonts w:ascii="Cambria Math" w:hAnsi="Cambria Math" w:eastAsia="Noto Serif CJK SC" w:cs="Cambria Math"/>
                            <w:sz w:val="22"/>
                            <w:szCs w:val="22"/>
                          </w:rPr>
                          <m:t>s</m:t>
                        </m:r>
                      </m:e>
                      <m:sup>
                        <m:r>
                          <m:rPr>
                            <m:sty m:val="p"/>
                          </m:rPr>
                          <w:rPr>
                            <w:rFonts w:ascii="Cambria Math" w:hAnsi="Cambria Math" w:eastAsia="Noto Serif CJK SC" w:cs="Cambria Math"/>
                            <w:sz w:val="22"/>
                            <w:szCs w:val="22"/>
                          </w:rPr>
                          <m:t>′</m:t>
                        </m:r>
                      </m:sup>
                    </m:sSup>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1</m:t>
                    </m:r>
                  </m:sub>
                  <m:sup>
                    <m:r>
                      <m:rPr/>
                      <w:rPr>
                        <w:rFonts w:ascii="Cambria Math" w:hAnsi="Cambria Math" w:eastAsia="Noto Serif CJK SC" w:cs="Cambria Math"/>
                        <w:sz w:val="22"/>
                        <w:szCs w:val="22"/>
                      </w:rPr>
                      <m:t>S</m:t>
                    </m:r>
                  </m:sup>
                  <m:e>
                    <m:sSub>
                      <m:sSubPr/>
                      <m:e>
                        <m:r>
                          <m:rPr/>
                          <w:rPr>
                            <w:rFonts w:ascii="Cambria Math" w:hAnsi="Cambria Math" w:eastAsia="Noto Serif CJK SC" w:cs="Cambria Math"/>
                            <w:sz w:val="22"/>
                            <w:szCs w:val="22"/>
                          </w:rPr>
                          <m:t>A</m:t>
                        </m:r>
                      </m:e>
                      <m:sub>
                        <m:r>
                          <m:rPr/>
                          <w:rPr>
                            <w:rFonts w:ascii="Cambria Math" w:hAnsi="Cambria Math" w:eastAsia="Noto Serif CJK SC" w:cs="Cambria Math"/>
                            <w:sz w:val="22"/>
                            <w:szCs w:val="22"/>
                          </w:rPr>
                          <m:t>θ</m:t>
                        </m:r>
                      </m:sub>
                    </m:sSub>
                  </m:e>
                </m:nary>
                <m:d>
                  <m:dPr/>
                  <m:e>
                    <m:sSubSup>
                      <m:sSubSupPr/>
                      <m:e>
                        <m:r>
                          <m:rPr/>
                          <w:rPr>
                            <w:rFonts w:ascii="Cambria Math" w:hAnsi="Cambria Math" w:eastAsia="Noto Serif CJK SC" w:cs="Cambria Math"/>
                            <w:sz w:val="22"/>
                            <w:szCs w:val="22"/>
                          </w:rPr>
                          <m:t>h</m:t>
                        </m:r>
                      </m:e>
                      <m:sub>
                        <m:r>
                          <m:rPr/>
                          <w:rPr>
                            <w:rFonts w:ascii="Cambria Math" w:hAnsi="Cambria Math" w:eastAsia="Noto Serif CJK SC" w:cs="Cambria Math"/>
                            <w:sz w:val="22"/>
                            <w:szCs w:val="22"/>
                          </w:rPr>
                          <m:t>i</m:t>
                        </m:r>
                        <m:r>
                          <m:rPr>
                            <m:sty m:val="p"/>
                          </m:rPr>
                          <w:rPr>
                            <w:rFonts w:ascii="Cambria Math" w:hAnsi="Cambria Math" w:eastAsia="Noto Serif CJK SC" w:cs="Cambria Math"/>
                            <w:sz w:val="22"/>
                            <w:szCs w:val="22"/>
                          </w:rPr>
                          <m:t>,</m:t>
                        </m:r>
                        <m:sSup>
                          <m:sSupPr/>
                          <m:e>
                            <m:r>
                              <m:rPr/>
                              <w:rPr>
                                <w:rFonts w:ascii="Cambria Math" w:hAnsi="Cambria Math" w:eastAsia="Noto Serif CJK SC" w:cs="Cambria Math"/>
                                <w:sz w:val="22"/>
                                <w:szCs w:val="22"/>
                              </w:rPr>
                              <m:t>s</m:t>
                            </m:r>
                          </m:e>
                          <m:sup>
                            <m:r>
                              <m:rPr>
                                <m:sty m:val="p"/>
                              </m:rPr>
                              <w:rPr>
                                <w:rFonts w:ascii="Cambria Math" w:hAnsi="Cambria Math" w:eastAsia="Noto Serif CJK SC" w:cs="Cambria Math"/>
                                <w:sz w:val="22"/>
                                <w:szCs w:val="22"/>
                              </w:rPr>
                              <m:t>′</m:t>
                            </m:r>
                          </m:sup>
                        </m:sSup>
                      </m:sub>
                      <m:sup>
                        <m:r>
                          <m:rPr/>
                          <w:rPr>
                            <w:rFonts w:ascii="Cambria Math" w:hAnsi="Cambria Math" w:eastAsia="Noto Serif CJK SC" w:cs="Cambria Math"/>
                            <w:sz w:val="22"/>
                            <w:szCs w:val="22"/>
                          </w:rPr>
                          <m:t>P</m:t>
                        </m:r>
                      </m:sup>
                    </m:sSubSup>
                  </m:e>
                </m:d>
                <m:r>
                  <m:rPr>
                    <m:sty m:val="p"/>
                  </m:rPr>
                  <w:rPr>
                    <w:rFonts w:ascii="Cambria Math" w:hAnsi="Cambria Math" w:eastAsia="Noto Serif CJK SC" w:cs="Cambria Math"/>
                    <w:sz w:val="22"/>
                    <w:szCs w:val="22"/>
                  </w:rPr>
                  <m:t>.</m:t>
                </m:r>
              </m:oMath>
            </m:oMathPara>
          </w:p>
        </w:tc>
        <w:tc>
          <w:tcPr>
            <w:tcW w:w="964" w:type="dxa"/>
            <w:vAlign w:val="center"/>
          </w:tcPr>
          <w:p w14:paraId="78A2C63C">
            <w:pPr>
              <w:pStyle w:val="172"/>
              <w:jc w:val="right"/>
            </w:pPr>
            <w:r>
              <w:t>（</w:t>
            </w:r>
            <w:bookmarkStart w:id="36" w:name="eq_27"/>
            <w:r>
              <w:t>27</w:t>
            </w:r>
            <w:bookmarkEnd w:id="36"/>
            <w:r>
              <w:t>）</w:t>
            </w:r>
          </w:p>
        </w:tc>
      </w:tr>
    </w:tbl>
    <w:p w14:paraId="22AE3425">
      <w:pPr>
        <w:keepNext w:val="0"/>
        <w:spacing w:before="0" w:after="20" w:line="20" w:lineRule="exact"/>
        <w:ind w:firstLine="0"/>
      </w:pPr>
    </w:p>
    <w:p w14:paraId="7E156A58">
      <w:pPr>
        <w:keepNext/>
        <w:jc w:val="both"/>
      </w:pPr>
      <w:r>
        <w:t>其中，</w:t>
      </w:r>
      <m:oMath>
        <m:r>
          <m:rPr/>
          <w:rPr>
            <w:rFonts w:ascii="Cambria Math" w:hAnsi="Cambria Math" w:eastAsia="Noto Serif CJK SC" w:cs="Cambria Math"/>
            <w:sz w:val="22"/>
            <w:szCs w:val="22"/>
          </w:rPr>
          <m:t>θ</m:t>
        </m:r>
      </m:oMath>
      <w:r>
        <w:t xml:space="preserve"> 为在线网络参数。各服务器优势减去其均值后，与状态价值相加。评估时选择动作价值最大的执行服务器：</w:t>
      </w:r>
    </w:p>
    <w:tbl>
      <w:tblPr>
        <w:tblStyle w:val="33"/>
        <w:tblW w:w="0" w:type="auto"/>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0" w:type="dxa"/>
          <w:left w:w="0" w:type="dxa"/>
          <w:bottom w:w="0" w:type="dxa"/>
          <w:right w:w="0" w:type="dxa"/>
        </w:tblCellMar>
      </w:tblPr>
      <w:tblGrid>
        <w:gridCol w:w="8391"/>
        <w:gridCol w:w="964"/>
      </w:tblGrid>
      <w:tr w14:paraId="0E0E1532">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0" w:type="dxa"/>
            <w:left w:w="0" w:type="dxa"/>
            <w:bottom w:w="0" w:type="dxa"/>
            <w:right w:w="0" w:type="dxa"/>
          </w:tblCellMar>
        </w:tblPrEx>
        <w:trPr>
          <w:cantSplit/>
          <w:jc w:val="center"/>
        </w:trPr>
        <w:tc>
          <w:tcPr>
            <w:tcW w:w="8391" w:type="dxa"/>
            <w:vAlign w:val="center"/>
          </w:tcPr>
          <w:p w14:paraId="65D31BEC">
            <w:pPr>
              <w:pStyle w:val="172"/>
              <w:spacing w:before="80" w:after="80"/>
              <w:jc w:val="center"/>
            </w:pPr>
            <m:oMathPara>
              <m:oMath>
                <m:sSubSup>
                  <m:sSubSupPr/>
                  <m:e>
                    <m:r>
                      <m:rPr/>
                      <w:rPr>
                        <w:rFonts w:ascii="Cambria Math" w:hAnsi="Cambria Math" w:eastAsia="Noto Serif CJK SC" w:cs="Cambria Math"/>
                        <w:sz w:val="22"/>
                        <w:szCs w:val="22"/>
                      </w:rPr>
                      <m:t>s</m:t>
                    </m:r>
                  </m:e>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i</m:t>
                    </m:r>
                  </m:sub>
                  <m:sup>
                    <m:r>
                      <m:rPr>
                        <m:nor/>
                        <m:sty m:val="p"/>
                      </m:rPr>
                      <w:rPr>
                        <w:rFonts w:ascii="Cambria Math" w:hAnsi="Cambria Math" w:eastAsia="Noto Serif CJK SC" w:cs="Cambria Math"/>
                        <w:b w:val="0"/>
                        <w:i w:val="0"/>
                        <w:sz w:val="22"/>
                        <w:szCs w:val="22"/>
                      </w:rPr>
                      <m:t>*</m:t>
                    </m:r>
                  </m:sup>
                </m:sSubSup>
                <m:r>
                  <m:rPr>
                    <m:sty m:val="p"/>
                  </m:rPr>
                  <w:rPr>
                    <w:rFonts w:ascii="Cambria Math" w:hAnsi="Cambria Math" w:eastAsia="Noto Serif CJK SC" w:cs="Cambria Math"/>
                    <w:sz w:val="22"/>
                    <w:szCs w:val="22"/>
                  </w:rPr>
                  <m:t>=</m:t>
                </m:r>
                <m:limLow>
                  <m:limLowPr/>
                  <m:e>
                    <m:r>
                      <m:rPr>
                        <m:sty m:val="p"/>
                      </m:rPr>
                      <w:rPr>
                        <w:rFonts w:ascii="Cambria Math" w:hAnsi="Cambria Math" w:eastAsia="Noto Serif CJK SC" w:cs="Cambria Math"/>
                        <w:sz w:val="22"/>
                        <w:szCs w:val="22"/>
                      </w:rPr>
                      <m:t>argmax</m:t>
                    </m:r>
                  </m:e>
                  <m:lim>
                    <m:r>
                      <m:rPr/>
                      <w:rPr>
                        <w:rFonts w:ascii="Cambria Math" w:hAnsi="Cambria Math" w:eastAsia="Noto Serif CJK SC" w:cs="Cambria Math"/>
                        <w:sz w:val="22"/>
                        <w:szCs w:val="22"/>
                      </w:rPr>
                      <m:t>s</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1</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S</m:t>
                    </m:r>
                    <m:r>
                      <m:rPr>
                        <m:sty m:val="p"/>
                      </m:rPr>
                      <w:rPr>
                        <w:rFonts w:ascii="Cambria Math" w:hAnsi="Cambria Math" w:eastAsia="Noto Serif CJK SC" w:cs="Cambria Math"/>
                        <w:sz w:val="22"/>
                        <w:szCs w:val="22"/>
                      </w:rPr>
                      <m:t>}</m:t>
                    </m:r>
                  </m:lim>
                </m:limLow>
                <m:r>
                  <m:rPr/>
                  <w:rPr>
                    <w:rFonts w:ascii="Cambria Math" w:hAnsi="Cambria Math" w:eastAsia="Noto Serif CJK SC" w:cs="Cambria Math"/>
                    <w:sz w:val="22"/>
                    <w:szCs w:val="22"/>
                  </w:rPr>
                  <m:t> </m:t>
                </m:r>
                <m:sSub>
                  <m:sSubPr/>
                  <m:e>
                    <m:r>
                      <m:rPr/>
                      <w:rPr>
                        <w:rFonts w:ascii="Cambria Math" w:hAnsi="Cambria Math" w:eastAsia="Noto Serif CJK SC" w:cs="Cambria Math"/>
                        <w:sz w:val="22"/>
                        <w:szCs w:val="22"/>
                      </w:rPr>
                      <m:t>Q</m:t>
                    </m:r>
                  </m:e>
                  <m:sub>
                    <m:r>
                      <m:rPr/>
                      <w:rPr>
                        <w:rFonts w:ascii="Cambria Math" w:hAnsi="Cambria Math" w:eastAsia="Noto Serif CJK SC" w:cs="Cambria Math"/>
                        <w:sz w:val="22"/>
                        <w:szCs w:val="22"/>
                      </w:rPr>
                      <m:t>θ</m:t>
                    </m:r>
                  </m:sub>
                </m:sSub>
                <m:d>
                  <m:dPr/>
                  <m:e>
                    <m:sSub>
                      <m:sSubPr/>
                      <m:e>
                        <m:r>
                          <m:rPr/>
                          <w:rPr>
                            <w:rFonts w:ascii="Cambria Math" w:hAnsi="Cambria Math" w:eastAsia="Noto Serif CJK SC" w:cs="Cambria Math"/>
                            <w:sz w:val="22"/>
                            <w:szCs w:val="22"/>
                          </w:rPr>
                          <m:t>z</m:t>
                        </m:r>
                      </m:e>
                      <m:sub>
                        <m:r>
                          <m:rPr/>
                          <w:rPr>
                            <w:rFonts w:ascii="Cambria Math" w:hAnsi="Cambria Math" w:eastAsia="Noto Serif CJK SC" w:cs="Cambria Math"/>
                            <w:sz w:val="22"/>
                            <w:szCs w:val="22"/>
                          </w:rPr>
                          <m:t>m</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i</m:t>
                        </m:r>
                      </m:sub>
                    </m:sSub>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s</m:t>
                    </m:r>
                  </m:e>
                </m:d>
                <m:r>
                  <m:rPr>
                    <m:sty m:val="p"/>
                  </m:rPr>
                  <w:rPr>
                    <w:rFonts w:ascii="Cambria Math" w:hAnsi="Cambria Math" w:eastAsia="Noto Serif CJK SC" w:cs="Cambria Math"/>
                    <w:sz w:val="22"/>
                    <w:szCs w:val="22"/>
                  </w:rPr>
                  <m:t>.</m:t>
                </m:r>
              </m:oMath>
            </m:oMathPara>
          </w:p>
        </w:tc>
        <w:tc>
          <w:tcPr>
            <w:tcW w:w="964" w:type="dxa"/>
            <w:vAlign w:val="center"/>
          </w:tcPr>
          <w:p w14:paraId="6182BB41">
            <w:pPr>
              <w:pStyle w:val="172"/>
              <w:jc w:val="right"/>
            </w:pPr>
            <w:r>
              <w:t>（</w:t>
            </w:r>
            <w:bookmarkStart w:id="37" w:name="eq_28"/>
            <w:r>
              <w:t>28</w:t>
            </w:r>
            <w:bookmarkEnd w:id="37"/>
            <w:r>
              <w:t>）</w:t>
            </w:r>
          </w:p>
        </w:tc>
      </w:tr>
    </w:tbl>
    <w:p w14:paraId="04E13B78">
      <w:pPr>
        <w:keepNext w:val="0"/>
        <w:spacing w:before="0" w:after="20" w:line="20" w:lineRule="exact"/>
        <w:ind w:firstLine="0"/>
      </w:pPr>
    </w:p>
    <w:p w14:paraId="4924D5F9">
      <w:pPr>
        <w:jc w:val="both"/>
      </w:pPr>
      <w:r>
        <w:t xml:space="preserve">训练时，若存在已缓存当前服务的服务器，则以概率 </w:t>
      </w:r>
      <m:oMath>
        <m:r>
          <m:rPr/>
          <w:rPr>
            <w:rFonts w:ascii="Cambria Math" w:hAnsi="Cambria Math" w:eastAsia="Noto Serif CJK SC" w:cs="Cambria Math"/>
            <w:sz w:val="22"/>
            <w:szCs w:val="22"/>
          </w:rPr>
          <m:t>β</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0.1</m:t>
        </m:r>
      </m:oMath>
      <w:r>
        <w:t xml:space="preserve"> 从中等概率选择；其余情况下，在全部候选服务器上执行 </w:t>
      </w:r>
      <m:oMath>
        <m:r>
          <m:rPr/>
          <w:rPr>
            <w:rFonts w:ascii="Cambria Math" w:hAnsi="Cambria Math" w:eastAsia="Noto Serif CJK SC" w:cs="Cambria Math"/>
            <w:sz w:val="22"/>
            <w:szCs w:val="22"/>
          </w:rPr>
          <m:t>ε</m:t>
        </m:r>
      </m:oMath>
      <w:r>
        <w:t xml:space="preserve">-greedy 策略。评估时令 </w:t>
      </w:r>
      <m:oMath>
        <m:r>
          <m:rPr/>
          <w:rPr>
            <w:rFonts w:ascii="Cambria Math" w:hAnsi="Cambria Math" w:eastAsia="Noto Serif CJK SC" w:cs="Cambria Math"/>
            <w:sz w:val="22"/>
            <w:szCs w:val="22"/>
          </w:rPr>
          <m:t>β</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ε</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0</m:t>
        </m:r>
      </m:oMath>
      <w:r>
        <w:t>，仅按式（</w:t>
      </w:r>
      <w:r>
        <w:fldChar w:fldCharType="begin"/>
      </w:r>
      <w:r>
        <w:instrText xml:space="preserve"> REF eq_28 \h </w:instrText>
      </w:r>
      <w:r>
        <w:fldChar w:fldCharType="separate"/>
      </w:r>
      <w:r>
        <w:t>28</w:t>
      </w:r>
      <w:r>
        <w:fldChar w:fldCharType="end"/>
      </w:r>
      <w:r>
        <w:t>）选择执行位置。</w:t>
      </w:r>
    </w:p>
    <w:p w14:paraId="77250264">
      <w:pPr>
        <w:pStyle w:val="5"/>
      </w:pPr>
      <w:r>
        <w:t>4.2.3 训练与双时间尺度交互</w:t>
      </w:r>
    </w:p>
    <w:p w14:paraId="450E91DB">
      <w:pPr>
        <w:keepNext/>
        <w:jc w:val="both"/>
      </w:pPr>
      <w:r>
        <w:t xml:space="preserve">训练以分配前状态 </w:t>
      </w:r>
      <m:oMath>
        <m:sSub>
          <m:sSubPr/>
          <m:e>
            <m:r>
              <m:rPr/>
              <w:rPr>
                <w:rFonts w:ascii="Cambria Math" w:hAnsi="Cambria Math" w:eastAsia="Noto Serif CJK SC" w:cs="Cambria Math"/>
                <w:sz w:val="22"/>
                <w:szCs w:val="22"/>
              </w:rPr>
              <m:t>z</m:t>
            </m:r>
          </m:e>
          <m:sub>
            <m:r>
              <m:rPr/>
              <w:rPr>
                <w:rFonts w:ascii="Cambria Math" w:hAnsi="Cambria Math" w:eastAsia="Noto Serif CJK SC" w:cs="Cambria Math"/>
                <w:sz w:val="22"/>
                <w:szCs w:val="22"/>
              </w:rPr>
              <m:t>t</m:t>
            </m:r>
          </m:sub>
        </m:sSub>
      </m:oMath>
      <w:r>
        <w:t xml:space="preserve">、动作 </w:t>
      </w:r>
      <m:oMath>
        <m:sSub>
          <m:sSubPr/>
          <m:e>
            <m:r>
              <m:rPr/>
              <w:rPr>
                <w:rFonts w:ascii="Cambria Math" w:hAnsi="Cambria Math" w:eastAsia="Noto Serif CJK SC" w:cs="Cambria Math"/>
                <w:sz w:val="22"/>
                <w:szCs w:val="22"/>
              </w:rPr>
              <m:t>s</m:t>
            </m:r>
          </m:e>
          <m:sub>
            <m:r>
              <m:rPr/>
              <w:rPr>
                <w:rFonts w:ascii="Cambria Math" w:hAnsi="Cambria Math" w:eastAsia="Noto Serif CJK SC" w:cs="Cambria Math"/>
                <w:sz w:val="22"/>
                <w:szCs w:val="22"/>
              </w:rPr>
              <m:t>t</m:t>
            </m:r>
          </m:sub>
        </m:sSub>
      </m:oMath>
      <w:r>
        <w:t xml:space="preserve"> 和增量奖励 </w:t>
      </w:r>
      <m:oMath>
        <m:sSub>
          <m:sSubPr/>
          <m:e>
            <m:r>
              <m:rPr/>
              <w:rPr>
                <w:rFonts w:ascii="Cambria Math" w:hAnsi="Cambria Math" w:eastAsia="Noto Serif CJK SC" w:cs="Cambria Math"/>
                <w:sz w:val="22"/>
                <w:szCs w:val="22"/>
              </w:rPr>
              <m:t>r</m:t>
            </m:r>
          </m:e>
          <m:sub>
            <m:r>
              <m:rPr/>
              <w:rPr>
                <w:rFonts w:ascii="Cambria Math" w:hAnsi="Cambria Math" w:eastAsia="Noto Serif CJK SC" w:cs="Cambria Math"/>
                <w:sz w:val="22"/>
                <w:szCs w:val="22"/>
              </w:rPr>
              <m:t>t</m:t>
            </m:r>
          </m:sub>
        </m:sSub>
      </m:oMath>
      <w:r>
        <w:t xml:space="preserve"> 学习任务分配对应用完成时间的影响。所有真实任务完成分配后构造 3-step 样本，轨迹末端不足 3 步时使用剩余步数。在 </w:t>
      </w:r>
      <m:oMath>
        <m:r>
          <m:rPr/>
          <w:rPr>
            <w:rFonts w:ascii="Cambria Math" w:hAnsi="Cambria Math" w:eastAsia="Noto Serif CJK SC" w:cs="Cambria Math"/>
            <w:sz w:val="22"/>
            <w:szCs w:val="22"/>
          </w:rPr>
          <m:t>γ</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1</m:t>
        </m:r>
      </m:oMath>
      <w:r>
        <w:t xml:space="preserve"> 下，结合 Double-Q 估计[12]得到训练目标</w:t>
      </w:r>
    </w:p>
    <w:tbl>
      <w:tblPr>
        <w:tblStyle w:val="33"/>
        <w:tblW w:w="0" w:type="auto"/>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0" w:type="dxa"/>
          <w:left w:w="0" w:type="dxa"/>
          <w:bottom w:w="0" w:type="dxa"/>
          <w:right w:w="0" w:type="dxa"/>
        </w:tblCellMar>
      </w:tblPr>
      <w:tblGrid>
        <w:gridCol w:w="8391"/>
        <w:gridCol w:w="964"/>
      </w:tblGrid>
      <w:tr w14:paraId="70BB4730">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PrEx>
        <w:trPr>
          <w:cantSplit/>
          <w:jc w:val="center"/>
        </w:trPr>
        <w:tc>
          <w:tcPr>
            <w:tcW w:w="8391" w:type="dxa"/>
            <w:vAlign w:val="center"/>
          </w:tcPr>
          <w:p w14:paraId="56CF8D3B">
            <w:pPr>
              <w:pStyle w:val="172"/>
              <w:spacing w:before="80" w:after="80"/>
              <w:jc w:val="center"/>
            </w:pPr>
            <m:oMathPara>
              <m:oMath>
                <m:sSub>
                  <m:sSubPr/>
                  <m:e>
                    <m:r>
                      <m:rPr/>
                      <w:rPr>
                        <w:rFonts w:ascii="Cambria Math" w:hAnsi="Cambria Math" w:eastAsia="Noto Serif CJK SC" w:cs="Cambria Math"/>
                        <w:sz w:val="22"/>
                        <w:szCs w:val="22"/>
                      </w:rPr>
                      <m:t>y</m:t>
                    </m:r>
                  </m:e>
                  <m:sub>
                    <m:r>
                      <m:rPr/>
                      <w:rPr>
                        <w:rFonts w:ascii="Cambria Math" w:hAnsi="Cambria Math" w:eastAsia="Noto Serif CJK SC" w:cs="Cambria Math"/>
                        <w:sz w:val="22"/>
                        <w:szCs w:val="22"/>
                      </w:rPr>
                      <m:t>t</m:t>
                    </m:r>
                  </m:sub>
                </m:sSub>
                <m:r>
                  <m:rPr>
                    <m:sty m:val="p"/>
                  </m:rPr>
                  <w:rPr>
                    <w:rFonts w:ascii="Cambria Math" w:hAnsi="Cambria Math" w:eastAsia="Noto Serif CJK SC" w:cs="Cambria Math"/>
                    <w:sz w:val="22"/>
                    <w:szCs w:val="22"/>
                  </w:rPr>
                  <m:t>=</m:t>
                </m:r>
                <m:nary>
                  <m:naryPr>
                    <m:chr m:val="∑"/>
                    <m:limLoc m:val="undOvr"/>
                  </m:naryPr>
                  <m:sub>
                    <m:r>
                      <m:rPr/>
                      <w:rPr>
                        <w:rFonts w:ascii="Cambria Math" w:hAnsi="Cambria Math" w:eastAsia="Noto Serif CJK SC" w:cs="Cambria Math"/>
                        <w:sz w:val="22"/>
                        <w:szCs w:val="22"/>
                      </w:rPr>
                      <m:t>j</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0</m:t>
                    </m:r>
                  </m:sub>
                  <m:sup>
                    <m:sSub>
                      <m:sSubPr/>
                      <m:e>
                        <m:r>
                          <m:rPr/>
                          <w:rPr>
                            <w:rFonts w:ascii="Cambria Math" w:hAnsi="Cambria Math" w:eastAsia="Noto Serif CJK SC" w:cs="Cambria Math"/>
                            <w:sz w:val="22"/>
                            <w:szCs w:val="22"/>
                          </w:rPr>
                          <m:t>n</m:t>
                        </m:r>
                      </m:e>
                      <m:sub>
                        <m:r>
                          <m:rPr/>
                          <w:rPr>
                            <w:rFonts w:ascii="Cambria Math" w:hAnsi="Cambria Math" w:eastAsia="Noto Serif CJK SC" w:cs="Cambria Math"/>
                            <w:sz w:val="22"/>
                            <w:szCs w:val="22"/>
                          </w:rPr>
                          <m:t>t</m:t>
                        </m:r>
                      </m:sub>
                    </m:sSub>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1</m:t>
                    </m:r>
                  </m:sup>
                  <m:e>
                    <m:sSub>
                      <m:sSubPr/>
                      <m:e>
                        <m:r>
                          <m:rPr/>
                          <w:rPr>
                            <w:rFonts w:ascii="Cambria Math" w:hAnsi="Cambria Math" w:eastAsia="Noto Serif CJK SC" w:cs="Cambria Math"/>
                            <w:sz w:val="22"/>
                            <w:szCs w:val="22"/>
                          </w:rPr>
                          <m:t>r</m:t>
                        </m:r>
                      </m:e>
                      <m:sub>
                        <m:r>
                          <m:rPr/>
                          <w:rPr>
                            <w:rFonts w:ascii="Cambria Math" w:hAnsi="Cambria Math" w:eastAsia="Noto Serif CJK SC" w:cs="Cambria Math"/>
                            <w:sz w:val="22"/>
                            <w:szCs w:val="22"/>
                          </w:rPr>
                          <m:t>t</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j</m:t>
                        </m:r>
                      </m:sub>
                    </m:sSub>
                  </m:e>
                </m:nary>
                <m:r>
                  <m:rPr>
                    <m:sty m:val="p"/>
                  </m:rPr>
                  <w:rPr>
                    <w:rFonts w:ascii="Cambria Math" w:hAnsi="Cambria Math" w:eastAsia="Noto Serif CJK SC" w:cs="Cambria Math"/>
                    <w:sz w:val="22"/>
                    <w:szCs w:val="22"/>
                  </w:rPr>
                  <m:t>+</m:t>
                </m:r>
                <m:d>
                  <m:dPr/>
                  <m:e>
                    <m:r>
                      <m:rPr/>
                      <w:rPr>
                        <w:rFonts w:ascii="Cambria Math" w:hAnsi="Cambria Math" w:eastAsia="Noto Serif CJK SC" w:cs="Cambria Math"/>
                        <w:sz w:val="22"/>
                        <w:szCs w:val="22"/>
                      </w:rPr>
                      <m:t>1</m:t>
                    </m:r>
                    <m:r>
                      <m:rPr>
                        <m:sty m:val="p"/>
                      </m:rPr>
                      <w:rPr>
                        <w:rFonts w:ascii="Cambria Math" w:hAnsi="Cambria Math" w:eastAsia="Noto Serif CJK SC" w:cs="Cambria Math"/>
                        <w:sz w:val="22"/>
                        <w:szCs w:val="22"/>
                      </w:rPr>
                      <m:t>−</m:t>
                    </m:r>
                    <m:sSub>
                      <m:sSubPr/>
                      <m:e>
                        <m:r>
                          <m:rPr/>
                          <w:rPr>
                            <w:rFonts w:ascii="Cambria Math" w:hAnsi="Cambria Math" w:eastAsia="Noto Serif CJK SC" w:cs="Cambria Math"/>
                            <w:sz w:val="22"/>
                            <w:szCs w:val="22"/>
                          </w:rPr>
                          <m:t>δ</m:t>
                        </m:r>
                      </m:e>
                      <m:sub>
                        <m:r>
                          <m:rPr/>
                          <w:rPr>
                            <w:rFonts w:ascii="Cambria Math" w:hAnsi="Cambria Math" w:eastAsia="Noto Serif CJK SC" w:cs="Cambria Math"/>
                            <w:sz w:val="22"/>
                            <w:szCs w:val="22"/>
                          </w:rPr>
                          <m:t>t</m:t>
                        </m:r>
                        <m:r>
                          <m:rPr>
                            <m:sty m:val="p"/>
                          </m:rPr>
                          <w:rPr>
                            <w:rFonts w:ascii="Cambria Math" w:hAnsi="Cambria Math" w:eastAsia="Noto Serif CJK SC" w:cs="Cambria Math"/>
                            <w:sz w:val="22"/>
                            <w:szCs w:val="22"/>
                          </w:rPr>
                          <m:t>+</m:t>
                        </m:r>
                        <m:sSub>
                          <m:sSubPr/>
                          <m:e>
                            <m:r>
                              <m:rPr/>
                              <w:rPr>
                                <w:rFonts w:ascii="Cambria Math" w:hAnsi="Cambria Math" w:eastAsia="Noto Serif CJK SC" w:cs="Cambria Math"/>
                                <w:sz w:val="22"/>
                                <w:szCs w:val="22"/>
                              </w:rPr>
                              <m:t>n</m:t>
                            </m:r>
                          </m:e>
                          <m:sub>
                            <m:r>
                              <m:rPr/>
                              <w:rPr>
                                <w:rFonts w:ascii="Cambria Math" w:hAnsi="Cambria Math" w:eastAsia="Noto Serif CJK SC" w:cs="Cambria Math"/>
                                <w:sz w:val="22"/>
                                <w:szCs w:val="22"/>
                              </w:rPr>
                              <m:t>t</m:t>
                            </m:r>
                          </m:sub>
                        </m:sSub>
                      </m:sub>
                    </m:sSub>
                  </m:e>
                </m:d>
                <m:sSub>
                  <m:sSubPr/>
                  <m:e>
                    <m:r>
                      <m:rPr/>
                      <w:rPr>
                        <w:rFonts w:ascii="Cambria Math" w:hAnsi="Cambria Math" w:eastAsia="Noto Serif CJK SC" w:cs="Cambria Math"/>
                        <w:sz w:val="22"/>
                        <w:szCs w:val="22"/>
                      </w:rPr>
                      <m:t>Q</m:t>
                    </m:r>
                  </m:e>
                  <m:sub>
                    <m:sSup>
                      <m:sSupPr/>
                      <m:e>
                        <m:r>
                          <m:rPr/>
                          <w:rPr>
                            <w:rFonts w:ascii="Cambria Math" w:hAnsi="Cambria Math" w:eastAsia="Noto Serif CJK SC" w:cs="Cambria Math"/>
                            <w:sz w:val="22"/>
                            <w:szCs w:val="22"/>
                          </w:rPr>
                          <m:t>θ</m:t>
                        </m:r>
                      </m:e>
                      <m:sup>
                        <m:r>
                          <m:rPr>
                            <m:nor/>
                            <m:sty m:val="p"/>
                          </m:rPr>
                          <w:rPr>
                            <w:rFonts w:ascii="Cambria Math" w:hAnsi="Cambria Math" w:eastAsia="Noto Serif CJK SC" w:cs="Cambria Math"/>
                            <w:b w:val="0"/>
                            <w:i w:val="0"/>
                            <w:sz w:val="22"/>
                            <w:szCs w:val="22"/>
                          </w:rPr>
                          <m:t>-</m:t>
                        </m:r>
                      </m:sup>
                    </m:sSup>
                  </m:sub>
                </m:sSub>
                <m:d>
                  <m:dPr/>
                  <m:e>
                    <m:sSub>
                      <m:sSubPr/>
                      <m:e>
                        <m:r>
                          <m:rPr/>
                          <w:rPr>
                            <w:rFonts w:ascii="Cambria Math" w:hAnsi="Cambria Math" w:eastAsia="Noto Serif CJK SC" w:cs="Cambria Math"/>
                            <w:sz w:val="22"/>
                            <w:szCs w:val="22"/>
                          </w:rPr>
                          <m:t>z</m:t>
                        </m:r>
                      </m:e>
                      <m:sub>
                        <m:r>
                          <m:rPr/>
                          <w:rPr>
                            <w:rFonts w:ascii="Cambria Math" w:hAnsi="Cambria Math" w:eastAsia="Noto Serif CJK SC" w:cs="Cambria Math"/>
                            <w:sz w:val="22"/>
                            <w:szCs w:val="22"/>
                          </w:rPr>
                          <m:t>t</m:t>
                        </m:r>
                        <m:r>
                          <m:rPr>
                            <m:sty m:val="p"/>
                          </m:rPr>
                          <w:rPr>
                            <w:rFonts w:ascii="Cambria Math" w:hAnsi="Cambria Math" w:eastAsia="Noto Serif CJK SC" w:cs="Cambria Math"/>
                            <w:sz w:val="22"/>
                            <w:szCs w:val="22"/>
                          </w:rPr>
                          <m:t>+</m:t>
                        </m:r>
                        <m:sSub>
                          <m:sSubPr/>
                          <m:e>
                            <m:r>
                              <m:rPr/>
                              <w:rPr>
                                <w:rFonts w:ascii="Cambria Math" w:hAnsi="Cambria Math" w:eastAsia="Noto Serif CJK SC" w:cs="Cambria Math"/>
                                <w:sz w:val="22"/>
                                <w:szCs w:val="22"/>
                              </w:rPr>
                              <m:t>n</m:t>
                            </m:r>
                          </m:e>
                          <m:sub>
                            <m:r>
                              <m:rPr/>
                              <w:rPr>
                                <w:rFonts w:ascii="Cambria Math" w:hAnsi="Cambria Math" w:eastAsia="Noto Serif CJK SC" w:cs="Cambria Math"/>
                                <w:sz w:val="22"/>
                                <w:szCs w:val="22"/>
                              </w:rPr>
                              <m:t>t</m:t>
                            </m:r>
                          </m:sub>
                        </m:sSub>
                      </m:sub>
                    </m:sSub>
                    <m:r>
                      <m:rPr>
                        <m:sty m:val="p"/>
                      </m:rPr>
                      <w:rPr>
                        <w:rFonts w:ascii="Cambria Math" w:hAnsi="Cambria Math" w:eastAsia="Noto Serif CJK SC" w:cs="Cambria Math"/>
                        <w:sz w:val="22"/>
                        <w:szCs w:val="22"/>
                      </w:rPr>
                      <m:t>,</m:t>
                    </m:r>
                    <m:sSubSup>
                      <m:sSubSupPr/>
                      <m:e>
                        <m:r>
                          <m:rPr/>
                          <w:rPr>
                            <w:rFonts w:ascii="Cambria Math" w:hAnsi="Cambria Math" w:eastAsia="Noto Serif CJK SC" w:cs="Cambria Math"/>
                            <w:sz w:val="22"/>
                            <w:szCs w:val="22"/>
                          </w:rPr>
                          <m:t>s</m:t>
                        </m:r>
                      </m:e>
                      <m:sub>
                        <m:r>
                          <m:rPr/>
                          <w:rPr>
                            <w:rFonts w:ascii="Cambria Math" w:hAnsi="Cambria Math" w:eastAsia="Noto Serif CJK SC" w:cs="Cambria Math"/>
                            <w:sz w:val="22"/>
                            <w:szCs w:val="22"/>
                          </w:rPr>
                          <m:t>t</m:t>
                        </m:r>
                        <m:r>
                          <m:rPr>
                            <m:sty m:val="p"/>
                          </m:rPr>
                          <w:rPr>
                            <w:rFonts w:ascii="Cambria Math" w:hAnsi="Cambria Math" w:eastAsia="Noto Serif CJK SC" w:cs="Cambria Math"/>
                            <w:sz w:val="22"/>
                            <w:szCs w:val="22"/>
                          </w:rPr>
                          <m:t>+</m:t>
                        </m:r>
                        <m:sSub>
                          <m:sSubPr/>
                          <m:e>
                            <m:r>
                              <m:rPr/>
                              <w:rPr>
                                <w:rFonts w:ascii="Cambria Math" w:hAnsi="Cambria Math" w:eastAsia="Noto Serif CJK SC" w:cs="Cambria Math"/>
                                <w:sz w:val="22"/>
                                <w:szCs w:val="22"/>
                              </w:rPr>
                              <m:t>n</m:t>
                            </m:r>
                          </m:e>
                          <m:sub>
                            <m:r>
                              <m:rPr/>
                              <w:rPr>
                                <w:rFonts w:ascii="Cambria Math" w:hAnsi="Cambria Math" w:eastAsia="Noto Serif CJK SC" w:cs="Cambria Math"/>
                                <w:sz w:val="22"/>
                                <w:szCs w:val="22"/>
                              </w:rPr>
                              <m:t>t</m:t>
                            </m:r>
                          </m:sub>
                        </m:sSub>
                      </m:sub>
                      <m:sup>
                        <m:r>
                          <m:rPr>
                            <m:nor/>
                            <m:sty m:val="p"/>
                          </m:rPr>
                          <w:rPr>
                            <w:rFonts w:ascii="Cambria Math" w:hAnsi="Cambria Math" w:eastAsia="Noto Serif CJK SC" w:cs="Cambria Math"/>
                            <w:b w:val="0"/>
                            <w:i w:val="0"/>
                            <w:sz w:val="22"/>
                            <w:szCs w:val="22"/>
                          </w:rPr>
                          <m:t>*</m:t>
                        </m:r>
                      </m:sup>
                    </m:sSubSup>
                  </m:e>
                </m:d>
                <m:r>
                  <m:rPr>
                    <m:sty m:val="p"/>
                  </m:rPr>
                  <w:rPr>
                    <w:rFonts w:ascii="Cambria Math" w:hAnsi="Cambria Math" w:eastAsia="Noto Serif CJK SC" w:cs="Cambria Math"/>
                    <w:sz w:val="22"/>
                    <w:szCs w:val="22"/>
                  </w:rPr>
                  <m:t>.</m:t>
                </m:r>
              </m:oMath>
            </m:oMathPara>
          </w:p>
        </w:tc>
        <w:tc>
          <w:tcPr>
            <w:tcW w:w="964" w:type="dxa"/>
            <w:vAlign w:val="center"/>
          </w:tcPr>
          <w:p w14:paraId="7742BCF4">
            <w:pPr>
              <w:pStyle w:val="172"/>
              <w:jc w:val="right"/>
            </w:pPr>
            <w:r>
              <w:t>（</w:t>
            </w:r>
            <w:bookmarkStart w:id="38" w:name="eq_29"/>
            <w:r>
              <w:t>29</w:t>
            </w:r>
            <w:bookmarkEnd w:id="38"/>
            <w:r>
              <w:t>）</w:t>
            </w:r>
          </w:p>
        </w:tc>
      </w:tr>
    </w:tbl>
    <w:p w14:paraId="7D1A8D68">
      <w:pPr>
        <w:keepNext w:val="0"/>
        <w:spacing w:before="0" w:after="20" w:line="20" w:lineRule="exact"/>
        <w:ind w:firstLine="0"/>
      </w:pPr>
    </w:p>
    <w:p w14:paraId="5454A09C">
      <w:pPr>
        <w:jc w:val="both"/>
      </w:pPr>
      <w:r>
        <w:t>其中，</w:t>
      </w:r>
      <m:oMath>
        <m:sSub>
          <m:sSubPr/>
          <m:e>
            <m:r>
              <m:rPr/>
              <w:rPr>
                <w:rFonts w:ascii="Cambria Math" w:hAnsi="Cambria Math" w:eastAsia="Noto Serif CJK SC" w:cs="Cambria Math"/>
                <w:sz w:val="22"/>
                <w:szCs w:val="22"/>
              </w:rPr>
              <m:t>n</m:t>
            </m:r>
          </m:e>
          <m:sub>
            <m:r>
              <m:rPr/>
              <w:rPr>
                <w:rFonts w:ascii="Cambria Math" w:hAnsi="Cambria Math" w:eastAsia="Noto Serif CJK SC" w:cs="Cambria Math"/>
                <w:sz w:val="22"/>
                <w:szCs w:val="22"/>
              </w:rPr>
              <m:t>t</m:t>
            </m:r>
          </m:sub>
        </m:sSub>
        <m:r>
          <m:rPr>
            <m:sty m:val="p"/>
          </m:rPr>
          <w:rPr>
            <w:rFonts w:ascii="Cambria Math" w:hAnsi="Cambria Math" w:eastAsia="Noto Serif CJK SC" w:cs="Cambria Math"/>
            <w:sz w:val="22"/>
            <w:szCs w:val="22"/>
          </w:rPr>
          <m:t>=min{</m:t>
        </m:r>
        <m:r>
          <m:rPr/>
          <w:rPr>
            <w:rFonts w:ascii="Cambria Math" w:hAnsi="Cambria Math" w:eastAsia="Noto Serif CJK SC" w:cs="Cambria Math"/>
            <w:sz w:val="22"/>
            <w:szCs w:val="22"/>
          </w:rPr>
          <m:t>3</m:t>
        </m:r>
        <m:r>
          <m:rPr>
            <m:sty m:val="p"/>
          </m:rPr>
          <w:rPr>
            <w:rFonts w:ascii="Cambria Math" w:hAnsi="Cambria Math" w:eastAsia="Noto Serif CJK SC" w:cs="Cambria Math"/>
            <w:sz w:val="22"/>
            <w:szCs w:val="22"/>
          </w:rPr>
          <m:t>,</m:t>
        </m:r>
        <m:sSub>
          <m:sSubPr/>
          <m:e>
            <m:r>
              <m:rPr/>
              <w:rPr>
                <w:rFonts w:ascii="Cambria Math" w:hAnsi="Cambria Math" w:eastAsia="Noto Serif CJK SC" w:cs="Cambria Math"/>
                <w:sz w:val="22"/>
                <w:szCs w:val="22"/>
              </w:rPr>
              <m:t>N</m:t>
            </m:r>
          </m:e>
          <m:sub>
            <m:r>
              <m:rPr/>
              <w:rPr>
                <w:rFonts w:ascii="Cambria Math" w:hAnsi="Cambria Math" w:eastAsia="Noto Serif CJK SC" w:cs="Cambria Math"/>
                <w:sz w:val="22"/>
                <w:szCs w:val="22"/>
              </w:rPr>
              <m:t>m</m:t>
            </m:r>
          </m:sub>
        </m:sSub>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t</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1</m:t>
        </m:r>
        <m:r>
          <m:rPr>
            <m:sty m:val="p"/>
          </m:rPr>
          <w:rPr>
            <w:rFonts w:ascii="Cambria Math" w:hAnsi="Cambria Math" w:eastAsia="Noto Serif CJK SC" w:cs="Cambria Math"/>
            <w:sz w:val="22"/>
            <w:szCs w:val="22"/>
          </w:rPr>
          <m:t>}</m:t>
        </m:r>
      </m:oMath>
      <w:r>
        <w:t>，</w:t>
      </w:r>
      <m:oMath>
        <m:sSub>
          <m:sSubPr/>
          <m:e>
            <m:r>
              <m:rPr/>
              <w:rPr>
                <w:rFonts w:ascii="Cambria Math" w:hAnsi="Cambria Math" w:eastAsia="Noto Serif CJK SC" w:cs="Cambria Math"/>
                <w:sz w:val="22"/>
                <w:szCs w:val="22"/>
              </w:rPr>
              <m:t>z</m:t>
            </m:r>
          </m:e>
          <m:sub>
            <m:r>
              <m:rPr/>
              <w:rPr>
                <w:rFonts w:ascii="Cambria Math" w:hAnsi="Cambria Math" w:eastAsia="Noto Serif CJK SC" w:cs="Cambria Math"/>
                <w:sz w:val="22"/>
                <w:szCs w:val="22"/>
              </w:rPr>
              <m:t>t</m:t>
            </m:r>
            <m:r>
              <m:rPr>
                <m:sty m:val="p"/>
              </m:rPr>
              <w:rPr>
                <w:rFonts w:ascii="Cambria Math" w:hAnsi="Cambria Math" w:eastAsia="Noto Serif CJK SC" w:cs="Cambria Math"/>
                <w:sz w:val="22"/>
                <w:szCs w:val="22"/>
              </w:rPr>
              <m:t>+</m:t>
            </m:r>
            <m:sSub>
              <m:sSubPr/>
              <m:e>
                <m:r>
                  <m:rPr/>
                  <w:rPr>
                    <w:rFonts w:ascii="Cambria Math" w:hAnsi="Cambria Math" w:eastAsia="Noto Serif CJK SC" w:cs="Cambria Math"/>
                    <w:sz w:val="22"/>
                    <w:szCs w:val="22"/>
                  </w:rPr>
                  <m:t>n</m:t>
                </m:r>
              </m:e>
              <m:sub>
                <m:r>
                  <m:rPr/>
                  <w:rPr>
                    <w:rFonts w:ascii="Cambria Math" w:hAnsi="Cambria Math" w:eastAsia="Noto Serif CJK SC" w:cs="Cambria Math"/>
                    <w:sz w:val="22"/>
                    <w:szCs w:val="22"/>
                  </w:rPr>
                  <m:t>t</m:t>
                </m:r>
              </m:sub>
            </m:sSub>
          </m:sub>
        </m:sSub>
      </m:oMath>
      <w:r>
        <w:t xml:space="preserve"> 为累计 </w:t>
      </w:r>
      <m:oMath>
        <m:sSub>
          <m:sSubPr/>
          <m:e>
            <m:r>
              <m:rPr/>
              <w:rPr>
                <w:rFonts w:ascii="Cambria Math" w:hAnsi="Cambria Math" w:eastAsia="Noto Serif CJK SC" w:cs="Cambria Math"/>
                <w:sz w:val="22"/>
                <w:szCs w:val="22"/>
              </w:rPr>
              <m:t>n</m:t>
            </m:r>
          </m:e>
          <m:sub>
            <m:r>
              <m:rPr/>
              <w:rPr>
                <w:rFonts w:ascii="Cambria Math" w:hAnsi="Cambria Math" w:eastAsia="Noto Serif CJK SC" w:cs="Cambria Math"/>
                <w:sz w:val="22"/>
                <w:szCs w:val="22"/>
              </w:rPr>
              <m:t>t</m:t>
            </m:r>
          </m:sub>
        </m:sSub>
      </m:oMath>
      <w:r>
        <w:t xml:space="preserve"> 步之后的状态；所有任务完成分配时，终止标记 </w:t>
      </w:r>
      <m:oMath>
        <m:sSub>
          <m:sSubPr/>
          <m:e>
            <m:r>
              <m:rPr/>
              <w:rPr>
                <w:rFonts w:ascii="Cambria Math" w:hAnsi="Cambria Math" w:eastAsia="Noto Serif CJK SC" w:cs="Cambria Math"/>
                <w:sz w:val="22"/>
                <w:szCs w:val="22"/>
              </w:rPr>
              <m:t>δ</m:t>
            </m:r>
          </m:e>
          <m:sub>
            <m:r>
              <m:rPr/>
              <w:rPr>
                <w:rFonts w:ascii="Cambria Math" w:hAnsi="Cambria Math" w:eastAsia="Noto Serif CJK SC" w:cs="Cambria Math"/>
                <w:sz w:val="22"/>
                <w:szCs w:val="22"/>
              </w:rPr>
              <m:t>t</m:t>
            </m:r>
            <m:r>
              <m:rPr>
                <m:sty m:val="p"/>
              </m:rPr>
              <w:rPr>
                <w:rFonts w:ascii="Cambria Math" w:hAnsi="Cambria Math" w:eastAsia="Noto Serif CJK SC" w:cs="Cambria Math"/>
                <w:sz w:val="22"/>
                <w:szCs w:val="22"/>
              </w:rPr>
              <m:t>+</m:t>
            </m:r>
            <m:sSub>
              <m:sSubPr/>
              <m:e>
                <m:r>
                  <m:rPr/>
                  <w:rPr>
                    <w:rFonts w:ascii="Cambria Math" w:hAnsi="Cambria Math" w:eastAsia="Noto Serif CJK SC" w:cs="Cambria Math"/>
                    <w:sz w:val="22"/>
                    <w:szCs w:val="22"/>
                  </w:rPr>
                  <m:t>n</m:t>
                </m:r>
              </m:e>
              <m:sub>
                <m:r>
                  <m:rPr/>
                  <w:rPr>
                    <w:rFonts w:ascii="Cambria Math" w:hAnsi="Cambria Math" w:eastAsia="Noto Serif CJK SC" w:cs="Cambria Math"/>
                    <w:sz w:val="22"/>
                    <w:szCs w:val="22"/>
                  </w:rPr>
                  <m:t>t</m:t>
                </m:r>
              </m:sub>
            </m:sSub>
          </m:sub>
        </m:sSub>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1</m:t>
        </m:r>
      </m:oMath>
      <w:r>
        <w:t xml:space="preserve">，否则为 0。未终止时，由在线网络选取 </w:t>
      </w:r>
      <m:oMath>
        <m:sSubSup>
          <m:sSubSupPr/>
          <m:e>
            <m:r>
              <m:rPr/>
              <w:rPr>
                <w:rFonts w:ascii="Cambria Math" w:hAnsi="Cambria Math" w:eastAsia="Noto Serif CJK SC" w:cs="Cambria Math"/>
                <w:sz w:val="22"/>
                <w:szCs w:val="22"/>
              </w:rPr>
              <m:t>s</m:t>
            </m:r>
          </m:e>
          <m:sub>
            <m:r>
              <m:rPr/>
              <w:rPr>
                <w:rFonts w:ascii="Cambria Math" w:hAnsi="Cambria Math" w:eastAsia="Noto Serif CJK SC" w:cs="Cambria Math"/>
                <w:sz w:val="22"/>
                <w:szCs w:val="22"/>
              </w:rPr>
              <m:t>t</m:t>
            </m:r>
            <m:r>
              <m:rPr>
                <m:sty m:val="p"/>
              </m:rPr>
              <w:rPr>
                <w:rFonts w:ascii="Cambria Math" w:hAnsi="Cambria Math" w:eastAsia="Noto Serif CJK SC" w:cs="Cambria Math"/>
                <w:sz w:val="22"/>
                <w:szCs w:val="22"/>
              </w:rPr>
              <m:t>+</m:t>
            </m:r>
            <m:sSub>
              <m:sSubPr/>
              <m:e>
                <m:r>
                  <m:rPr/>
                  <w:rPr>
                    <w:rFonts w:ascii="Cambria Math" w:hAnsi="Cambria Math" w:eastAsia="Noto Serif CJK SC" w:cs="Cambria Math"/>
                    <w:sz w:val="22"/>
                    <w:szCs w:val="22"/>
                  </w:rPr>
                  <m:t>n</m:t>
                </m:r>
              </m:e>
              <m:sub>
                <m:r>
                  <m:rPr/>
                  <w:rPr>
                    <w:rFonts w:ascii="Cambria Math" w:hAnsi="Cambria Math" w:eastAsia="Noto Serif CJK SC" w:cs="Cambria Math"/>
                    <w:sz w:val="22"/>
                    <w:szCs w:val="22"/>
                  </w:rPr>
                  <m:t>t</m:t>
                </m:r>
              </m:sub>
            </m:sSub>
          </m:sub>
          <m:sup>
            <m:r>
              <m:rPr>
                <m:nor/>
                <m:sty m:val="p"/>
              </m:rPr>
              <w:rPr>
                <w:rFonts w:ascii="Cambria Math" w:hAnsi="Cambria Math" w:eastAsia="Noto Serif CJK SC" w:cs="Cambria Math"/>
                <w:b w:val="0"/>
                <w:i w:val="0"/>
                <w:sz w:val="22"/>
                <w:szCs w:val="22"/>
              </w:rPr>
              <m:t>*</m:t>
            </m:r>
          </m:sup>
        </m:sSubSup>
      </m:oMath>
      <w:r>
        <w:t xml:space="preserve">，再由参数为 </w:t>
      </w:r>
      <m:oMath>
        <m:sSup>
          <m:sSupPr/>
          <m:e>
            <m:r>
              <m:rPr/>
              <w:rPr>
                <w:rFonts w:ascii="Cambria Math" w:hAnsi="Cambria Math" w:eastAsia="Noto Serif CJK SC" w:cs="Cambria Math"/>
                <w:sz w:val="22"/>
                <w:szCs w:val="22"/>
              </w:rPr>
              <m:t>θ</m:t>
            </m:r>
          </m:e>
          <m:sup>
            <m:r>
              <m:rPr>
                <m:nor/>
                <m:sty m:val="p"/>
              </m:rPr>
              <w:rPr>
                <w:rFonts w:ascii="Cambria Math" w:hAnsi="Cambria Math" w:eastAsia="Noto Serif CJK SC" w:cs="Cambria Math"/>
                <w:b w:val="0"/>
                <w:i w:val="0"/>
                <w:sz w:val="22"/>
                <w:szCs w:val="22"/>
              </w:rPr>
              <m:t>-</m:t>
            </m:r>
          </m:sup>
        </m:sSup>
      </m:oMath>
      <w:r>
        <w:t xml:space="preserve"> 的目标网络评价其后续回报；终止样本仅保留实际累计奖励。</w:t>
      </w:r>
    </w:p>
    <w:p w14:paraId="6B7F13EC">
      <w:pPr>
        <w:keepNext/>
        <w:jc w:val="both"/>
      </w:pPr>
      <w:r>
        <w:t xml:space="preserve">从入口服务器的经验池均匀采样 </w:t>
      </w:r>
      <m:oMath>
        <m:sSub>
          <m:sSubPr/>
          <m:e>
            <m:r>
              <m:rPr/>
              <w:rPr>
                <w:rFonts w:ascii="Cambria Math" w:hAnsi="Cambria Math" w:eastAsia="Noto Serif CJK SC" w:cs="Cambria Math"/>
                <w:sz w:val="22"/>
                <w:szCs w:val="22"/>
              </w:rPr>
              <m:t>N</m:t>
            </m:r>
          </m:e>
          <m:sub>
            <m:r>
              <m:rPr/>
              <w:rPr>
                <w:rFonts w:ascii="Cambria Math" w:hAnsi="Cambria Math" w:eastAsia="Noto Serif CJK SC" w:cs="Cambria Math"/>
                <w:sz w:val="22"/>
                <w:szCs w:val="22"/>
              </w:rPr>
              <m:t>B</m:t>
            </m:r>
          </m:sub>
        </m:sSub>
      </m:oMath>
      <w:r>
        <w:t xml:space="preserve"> 条样本，通过最小化 Huber 损失使动作价值预测逼近上述回报目标：</w:t>
      </w:r>
    </w:p>
    <w:tbl>
      <w:tblPr>
        <w:tblStyle w:val="33"/>
        <w:tblW w:w="0" w:type="auto"/>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0" w:type="dxa"/>
          <w:left w:w="0" w:type="dxa"/>
          <w:bottom w:w="0" w:type="dxa"/>
          <w:right w:w="0" w:type="dxa"/>
        </w:tblCellMar>
      </w:tblPr>
      <w:tblGrid>
        <w:gridCol w:w="8391"/>
        <w:gridCol w:w="964"/>
      </w:tblGrid>
      <w:tr w14:paraId="66A2045C">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0" w:type="dxa"/>
            <w:left w:w="0" w:type="dxa"/>
            <w:bottom w:w="0" w:type="dxa"/>
            <w:right w:w="0" w:type="dxa"/>
          </w:tblCellMar>
        </w:tblPrEx>
        <w:trPr>
          <w:cantSplit/>
          <w:jc w:val="center"/>
        </w:trPr>
        <w:tc>
          <w:tcPr>
            <w:tcW w:w="8391" w:type="dxa"/>
            <w:vAlign w:val="center"/>
          </w:tcPr>
          <w:p w14:paraId="6E5187CE">
            <w:pPr>
              <w:pStyle w:val="172"/>
              <w:spacing w:before="80" w:after="80"/>
              <w:jc w:val="center"/>
            </w:pPr>
            <m:oMathPara>
              <m:oMath>
                <m:r>
                  <m:rPr>
                    <m:sty m:val="p"/>
                    <m:scr m:val="script"/>
                  </m:rPr>
                  <w:rPr>
                    <w:rFonts w:ascii="Cambria Math" w:hAnsi="Cambria Math" w:eastAsia="Noto Serif CJK SC" w:cs="Cambria Math"/>
                    <w:sz w:val="22"/>
                    <w:szCs w:val="22"/>
                  </w:rPr>
                  <m:t>ℒ</m:t>
                </m:r>
                <m:d>
                  <m:dPr/>
                  <m:e>
                    <m:r>
                      <m:rPr/>
                      <w:rPr>
                        <w:rFonts w:ascii="Cambria Math" w:hAnsi="Cambria Math" w:eastAsia="Noto Serif CJK SC" w:cs="Cambria Math"/>
                        <w:sz w:val="22"/>
                        <w:szCs w:val="22"/>
                      </w:rPr>
                      <m:t>θ</m:t>
                    </m:r>
                  </m:e>
                </m:d>
                <m:r>
                  <m:rPr>
                    <m:sty m:val="p"/>
                  </m:rPr>
                  <w:rPr>
                    <w:rFonts w:ascii="Cambria Math" w:hAnsi="Cambria Math" w:eastAsia="Noto Serif CJK SC" w:cs="Cambria Math"/>
                    <w:sz w:val="22"/>
                    <w:szCs w:val="22"/>
                  </w:rPr>
                  <m:t>=</m:t>
                </m:r>
                <m:f>
                  <m:fPr/>
                  <m:num>
                    <m:r>
                      <m:rPr/>
                      <w:rPr>
                        <w:rFonts w:ascii="Cambria Math" w:hAnsi="Cambria Math" w:eastAsia="Noto Serif CJK SC" w:cs="Cambria Math"/>
                        <w:sz w:val="22"/>
                        <w:szCs w:val="22"/>
                      </w:rPr>
                      <m:t>1</m:t>
                    </m:r>
                  </m:num>
                  <m:den>
                    <m:sSub>
                      <m:sSubPr/>
                      <m:e>
                        <m:r>
                          <m:rPr/>
                          <w:rPr>
                            <w:rFonts w:ascii="Cambria Math" w:hAnsi="Cambria Math" w:eastAsia="Noto Serif CJK SC" w:cs="Cambria Math"/>
                            <w:sz w:val="22"/>
                            <w:szCs w:val="22"/>
                          </w:rPr>
                          <m:t>N</m:t>
                        </m:r>
                      </m:e>
                      <m:sub>
                        <m:r>
                          <m:rPr/>
                          <w:rPr>
                            <w:rFonts w:ascii="Cambria Math" w:hAnsi="Cambria Math" w:eastAsia="Noto Serif CJK SC" w:cs="Cambria Math"/>
                            <w:sz w:val="22"/>
                            <w:szCs w:val="22"/>
                          </w:rPr>
                          <m:t>B</m:t>
                        </m:r>
                      </m:sub>
                    </m:sSub>
                  </m:den>
                </m:f>
                <m:nary>
                  <m:naryPr>
                    <m:chr m:val="∑"/>
                    <m:limLoc m:val="undOvr"/>
                  </m:naryPr>
                  <m:sub>
                    <m:r>
                      <m:rPr/>
                      <w:rPr>
                        <w:rFonts w:ascii="Cambria Math" w:hAnsi="Cambria Math" w:eastAsia="Noto Serif CJK SC" w:cs="Cambria Math"/>
                        <w:sz w:val="22"/>
                        <w:szCs w:val="22"/>
                      </w:rPr>
                      <m:t>b</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1</m:t>
                    </m:r>
                  </m:sub>
                  <m:sup>
                    <m:sSub>
                      <m:sSubPr/>
                      <m:e>
                        <m:r>
                          <m:rPr/>
                          <w:rPr>
                            <w:rFonts w:ascii="Cambria Math" w:hAnsi="Cambria Math" w:eastAsia="Noto Serif CJK SC" w:cs="Cambria Math"/>
                            <w:sz w:val="22"/>
                            <w:szCs w:val="22"/>
                          </w:rPr>
                          <m:t>N</m:t>
                        </m:r>
                      </m:e>
                      <m:sub>
                        <m:r>
                          <m:rPr/>
                          <w:rPr>
                            <w:rFonts w:ascii="Cambria Math" w:hAnsi="Cambria Math" w:eastAsia="Noto Serif CJK SC" w:cs="Cambria Math"/>
                            <w:sz w:val="22"/>
                            <w:szCs w:val="22"/>
                          </w:rPr>
                          <m:t>B</m:t>
                        </m:r>
                      </m:sub>
                    </m:sSub>
                  </m:sup>
                  <m:e>
                    <m:r>
                      <m:rPr>
                        <m:sty m:val="p"/>
                      </m:rPr>
                      <w:rPr>
                        <w:rFonts w:ascii="Cambria Math" w:hAnsi="Cambria Math" w:eastAsia="Noto Serif CJK SC" w:cs="Cambria Math"/>
                        <w:sz w:val="22"/>
                        <w:szCs w:val="22"/>
                      </w:rPr>
                      <m:t>Huber</m:t>
                    </m:r>
                  </m:e>
                </m:nary>
                <m:d>
                  <m:dPr/>
                  <m:e>
                    <m:sSub>
                      <m:sSubPr/>
                      <m:e>
                        <m:r>
                          <m:rPr/>
                          <w:rPr>
                            <w:rFonts w:ascii="Cambria Math" w:hAnsi="Cambria Math" w:eastAsia="Noto Serif CJK SC" w:cs="Cambria Math"/>
                            <w:sz w:val="22"/>
                            <w:szCs w:val="22"/>
                          </w:rPr>
                          <m:t>y</m:t>
                        </m:r>
                      </m:e>
                      <m:sub>
                        <m:r>
                          <m:rPr/>
                          <w:rPr>
                            <w:rFonts w:ascii="Cambria Math" w:hAnsi="Cambria Math" w:eastAsia="Noto Serif CJK SC" w:cs="Cambria Math"/>
                            <w:sz w:val="22"/>
                            <w:szCs w:val="22"/>
                          </w:rPr>
                          <m:t>b</m:t>
                        </m:r>
                      </m:sub>
                    </m:sSub>
                    <m:r>
                      <m:rPr>
                        <m:sty m:val="p"/>
                      </m:rPr>
                      <w:rPr>
                        <w:rFonts w:ascii="Cambria Math" w:hAnsi="Cambria Math" w:eastAsia="Noto Serif CJK SC" w:cs="Cambria Math"/>
                        <w:sz w:val="22"/>
                        <w:szCs w:val="22"/>
                      </w:rPr>
                      <m:t>−</m:t>
                    </m:r>
                    <m:sSub>
                      <m:sSubPr/>
                      <m:e>
                        <m:r>
                          <m:rPr/>
                          <w:rPr>
                            <w:rFonts w:ascii="Cambria Math" w:hAnsi="Cambria Math" w:eastAsia="Noto Serif CJK SC" w:cs="Cambria Math"/>
                            <w:sz w:val="22"/>
                            <w:szCs w:val="22"/>
                          </w:rPr>
                          <m:t>Q</m:t>
                        </m:r>
                      </m:e>
                      <m:sub>
                        <m:r>
                          <m:rPr/>
                          <w:rPr>
                            <w:rFonts w:ascii="Cambria Math" w:hAnsi="Cambria Math" w:eastAsia="Noto Serif CJK SC" w:cs="Cambria Math"/>
                            <w:sz w:val="22"/>
                            <w:szCs w:val="22"/>
                          </w:rPr>
                          <m:t>θ</m:t>
                        </m:r>
                      </m:sub>
                    </m:sSub>
                    <m:d>
                      <m:dPr/>
                      <m:e>
                        <m:sSub>
                          <m:sSubPr/>
                          <m:e>
                            <m:r>
                              <m:rPr/>
                              <w:rPr>
                                <w:rFonts w:ascii="Cambria Math" w:hAnsi="Cambria Math" w:eastAsia="Noto Serif CJK SC" w:cs="Cambria Math"/>
                                <w:sz w:val="22"/>
                                <w:szCs w:val="22"/>
                              </w:rPr>
                              <m:t>z</m:t>
                            </m:r>
                          </m:e>
                          <m:sub>
                            <m:r>
                              <m:rPr/>
                              <w:rPr>
                                <w:rFonts w:ascii="Cambria Math" w:hAnsi="Cambria Math" w:eastAsia="Noto Serif CJK SC" w:cs="Cambria Math"/>
                                <w:sz w:val="22"/>
                                <w:szCs w:val="22"/>
                              </w:rPr>
                              <m:t>b</m:t>
                            </m:r>
                          </m:sub>
                        </m:sSub>
                        <m:r>
                          <m:rPr>
                            <m:sty m:val="p"/>
                          </m:rPr>
                          <w:rPr>
                            <w:rFonts w:ascii="Cambria Math" w:hAnsi="Cambria Math" w:eastAsia="Noto Serif CJK SC" w:cs="Cambria Math"/>
                            <w:sz w:val="22"/>
                            <w:szCs w:val="22"/>
                          </w:rPr>
                          <m:t>,</m:t>
                        </m:r>
                        <m:sSub>
                          <m:sSubPr/>
                          <m:e>
                            <m:r>
                              <m:rPr/>
                              <w:rPr>
                                <w:rFonts w:ascii="Cambria Math" w:hAnsi="Cambria Math" w:eastAsia="Noto Serif CJK SC" w:cs="Cambria Math"/>
                                <w:sz w:val="22"/>
                                <w:szCs w:val="22"/>
                              </w:rPr>
                              <m:t>s</m:t>
                            </m:r>
                          </m:e>
                          <m:sub>
                            <m:r>
                              <m:rPr/>
                              <w:rPr>
                                <w:rFonts w:ascii="Cambria Math" w:hAnsi="Cambria Math" w:eastAsia="Noto Serif CJK SC" w:cs="Cambria Math"/>
                                <w:sz w:val="22"/>
                                <w:szCs w:val="22"/>
                              </w:rPr>
                              <m:t>b</m:t>
                            </m:r>
                          </m:sub>
                        </m:sSub>
                      </m:e>
                    </m:d>
                  </m:e>
                </m:d>
                <m:r>
                  <m:rPr>
                    <m:sty m:val="p"/>
                  </m:rPr>
                  <w:rPr>
                    <w:rFonts w:ascii="Cambria Math" w:hAnsi="Cambria Math" w:eastAsia="Noto Serif CJK SC" w:cs="Cambria Math"/>
                    <w:sz w:val="22"/>
                    <w:szCs w:val="22"/>
                  </w:rPr>
                  <m:t>.</m:t>
                </m:r>
              </m:oMath>
            </m:oMathPara>
          </w:p>
        </w:tc>
        <w:tc>
          <w:tcPr>
            <w:tcW w:w="964" w:type="dxa"/>
            <w:vAlign w:val="center"/>
          </w:tcPr>
          <w:p w14:paraId="3C86006F">
            <w:pPr>
              <w:pStyle w:val="172"/>
              <w:jc w:val="right"/>
            </w:pPr>
            <w:r>
              <w:t>（</w:t>
            </w:r>
            <w:bookmarkStart w:id="39" w:name="eq_30"/>
            <w:r>
              <w:t>30</w:t>
            </w:r>
            <w:bookmarkEnd w:id="39"/>
            <w:r>
              <w:t>）</w:t>
            </w:r>
          </w:p>
        </w:tc>
      </w:tr>
    </w:tbl>
    <w:p w14:paraId="168A5AD9">
      <w:pPr>
        <w:keepNext w:val="0"/>
        <w:spacing w:before="0" w:after="20" w:line="20" w:lineRule="exact"/>
        <w:ind w:firstLine="0"/>
      </w:pPr>
    </w:p>
    <w:p w14:paraId="6F7C88EA">
      <w:pPr>
        <w:jc w:val="both"/>
      </w:pPr>
      <w:r>
        <w:t xml:space="preserve">Huber 损失对大误差采用线性惩罚。在线网络按预设间隔使用 Adam[33]优化，并以梯度裁剪限制梯度幅度；目标网络按既定计划从在线网络同步参数，为回报估计提供相对稳定的参考。交互流程见算法</w:t>
      </w:r>
      <w:r>
        <w:fldChar w:fldCharType="begin"/>
      </w:r>
      <w:r>
        <w:instrText xml:space="preserve"> REF alg_2 \h </w:instrText>
      </w:r>
      <w:r>
        <w:fldChar w:fldCharType="separate"/>
      </w:r>
      <w:r>
        <w:t>2</w:t>
      </w:r>
      <w:r>
        <w:fldChar w:fldCharType="end"/>
      </w:r>
      <w:r>
        <w:t>。</w:t>
      </w:r>
    </w:p>
    <w:p w14:paraId="7ADF5941">
      <w:pPr>
        <w:pStyle w:val="169"/>
      </w:pPr>
      <w:r>
        <w:t>算法</w:t>
      </w:r>
      <w:bookmarkStart w:id="40" w:name="alg_2"/>
      <w:r>
        <w:t>2</w:t>
      </w:r>
      <w:bookmarkEnd w:id="40"/>
      <w:r>
        <w:t xml:space="preserve">  TCOP 双时间尺度训练</w:t>
      </w:r>
    </w:p>
    <w:tbl>
      <w:tblPr>
        <w:tblStyle w:val="33"/>
        <w:tblW w:w="0" w:type="auto"/>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35" w:type="dxa"/>
          <w:left w:w="35" w:type="dxa"/>
          <w:bottom w:w="35" w:type="dxa"/>
          <w:right w:w="35" w:type="dxa"/>
        </w:tblCellMar>
      </w:tblPr>
      <w:tblGrid>
        <w:gridCol w:w="425"/>
        <w:gridCol w:w="8929"/>
      </w:tblGrid>
      <w:tr w14:paraId="196A232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PrEx>
        <w:trPr>
          <w:cantSplit/>
          <w:jc w:val="center"/>
        </w:trPr>
        <w:tc>
          <w:tcPr>
            <w:tcW w:w="9354" w:type="dxa"/>
            <w:gridSpan w:val="2"/>
          </w:tcPr>
          <w:p w14:paraId="1C3FD8E6">
            <w:pPr>
              <w:pStyle w:val="171"/>
              <w:keepNext/>
            </w:pPr>
            <w:r>
              <w:rPr>
                <w:b/>
              </w:rPr>
              <w:t>输入：</w:t>
            </w:r>
            <w:r>
              <w:t xml:space="preserve">含任务属性的训练 DAG 集合 </w:t>
            </w:r>
            <m:oMath>
              <m:r>
                <m:rPr>
                  <m:sty m:val="p"/>
                </m:rPr>
                <w:rPr>
                  <w:rFonts w:ascii="Cambria Math" w:hAnsi="Cambria Math" w:eastAsia="Noto Serif CJK SC" w:cs="Cambria Math"/>
                  <w:sz w:val="20"/>
                  <w:szCs w:val="20"/>
                </w:rPr>
                <m:t>{</m:t>
              </m:r>
              <m:sSub>
                <m:sSubPr/>
                <m:e>
                  <m:r>
                    <m:rPr/>
                    <w:rPr>
                      <w:rFonts w:ascii="Cambria Math" w:hAnsi="Cambria Math" w:eastAsia="Noto Serif CJK SC" w:cs="Cambria Math"/>
                      <w:sz w:val="20"/>
                      <w:szCs w:val="20"/>
                    </w:rPr>
                    <m:t>G</m:t>
                  </m:r>
                </m:e>
                <m:sub>
                  <m:r>
                    <m:rPr/>
                    <w:rPr>
                      <w:rFonts w:ascii="Cambria Math" w:hAnsi="Cambria Math" w:eastAsia="Noto Serif CJK SC" w:cs="Cambria Math"/>
                      <w:sz w:val="20"/>
                      <w:szCs w:val="20"/>
                    </w:rPr>
                    <m:t>m</m:t>
                  </m:r>
                </m:sub>
              </m:sSub>
              <m:r>
                <m:rPr>
                  <m:sty m:val="p"/>
                </m:rPr>
                <w:rPr>
                  <w:rFonts w:ascii="Cambria Math" w:hAnsi="Cambria Math" w:eastAsia="Noto Serif CJK SC" w:cs="Cambria Math"/>
                  <w:sz w:val="20"/>
                  <w:szCs w:val="20"/>
                </w:rPr>
                <m:t>}</m:t>
              </m:r>
            </m:oMath>
            <w:r>
              <w:t xml:space="preserve">，初始配置 </w:t>
            </w:r>
            <m:oMath>
              <m:sSup>
                <m:sSupPr/>
                <m:e>
                  <m:r>
                    <m:rPr/>
                    <w:rPr>
                      <w:rFonts w:ascii="Cambria Math" w:hAnsi="Cambria Math" w:eastAsia="Noto Serif CJK SC" w:cs="Cambria Math"/>
                      <w:sz w:val="20"/>
                      <w:szCs w:val="20"/>
                    </w:rPr>
                    <m:t>X</m:t>
                  </m:r>
                </m:e>
                <m:sup>
                  <m:d>
                    <m:dPr/>
                    <m:e>
                      <m:r>
                        <m:rPr/>
                        <w:rPr>
                          <w:rFonts w:ascii="Cambria Math" w:hAnsi="Cambria Math" w:eastAsia="Noto Serif CJK SC" w:cs="Cambria Math"/>
                          <w:sz w:val="20"/>
                          <w:szCs w:val="20"/>
                        </w:rPr>
                        <m:t>0</m:t>
                      </m:r>
                    </m:e>
                  </m:d>
                </m:sup>
              </m:sSup>
            </m:oMath>
            <w:r>
              <w:t>。</w:t>
            </w:r>
          </w:p>
        </w:tc>
      </w:tr>
      <w:tr w14:paraId="2151DD6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35" w:type="dxa"/>
            <w:left w:w="35" w:type="dxa"/>
            <w:bottom w:w="35" w:type="dxa"/>
            <w:right w:w="35" w:type="dxa"/>
          </w:tblCellMar>
        </w:tblPrEx>
        <w:trPr>
          <w:cantSplit/>
          <w:jc w:val="center"/>
        </w:trPr>
        <w:tc>
          <w:tcPr>
            <w:tcW w:w="9354" w:type="dxa"/>
            <w:gridSpan w:val="2"/>
          </w:tcPr>
          <w:p w14:paraId="477199CF">
            <w:pPr>
              <w:pStyle w:val="171"/>
              <w:keepNext/>
            </w:pPr>
            <w:r>
              <w:rPr>
                <w:b/>
              </w:rPr>
              <w:t>输出：</w:t>
            </w:r>
            <w:r>
              <w:t xml:space="preserve">各入口服务器的卸载策略 </w:t>
            </w:r>
            <m:oMath>
              <m:sSubSup>
                <m:sSubSupPr/>
                <m:e>
                  <m:r>
                    <m:rPr/>
                    <w:rPr>
                      <w:rFonts w:ascii="Cambria Math" w:hAnsi="Cambria Math" w:eastAsia="Noto Serif CJK SC" w:cs="Cambria Math"/>
                      <w:sz w:val="20"/>
                      <w:szCs w:val="20"/>
                    </w:rPr>
                    <m:t>π</m:t>
                  </m:r>
                </m:e>
                <m:sub>
                  <m:r>
                    <m:rPr/>
                    <w:rPr>
                      <w:rFonts w:ascii="Cambria Math" w:hAnsi="Cambria Math" w:eastAsia="Noto Serif CJK SC" w:cs="Cambria Math"/>
                      <w:sz w:val="20"/>
                      <w:szCs w:val="20"/>
                    </w:rPr>
                    <m:t>θ</m:t>
                  </m:r>
                </m:sub>
                <m:sup>
                  <m:d>
                    <m:dPr/>
                    <m:e>
                      <m:sSub>
                        <m:sSubPr/>
                        <m:e>
                          <m:r>
                            <m:rPr/>
                            <w:rPr>
                              <w:rFonts w:ascii="Cambria Math" w:hAnsi="Cambria Math" w:eastAsia="Noto Serif CJK SC" w:cs="Cambria Math"/>
                              <w:sz w:val="20"/>
                              <w:szCs w:val="20"/>
                            </w:rPr>
                            <m:t>g</m:t>
                          </m:r>
                        </m:e>
                        <m:sub>
                          <m:r>
                            <m:rPr/>
                            <w:rPr>
                              <w:rFonts w:ascii="Cambria Math" w:hAnsi="Cambria Math" w:eastAsia="Noto Serif CJK SC" w:cs="Cambria Math"/>
                              <w:sz w:val="20"/>
                              <w:szCs w:val="20"/>
                            </w:rPr>
                            <m:t>m</m:t>
                          </m:r>
                        </m:sub>
                      </m:sSub>
                    </m:e>
                  </m:d>
                </m:sup>
              </m:sSubSup>
            </m:oMath>
            <w:r>
              <w:t>。</w:t>
            </w:r>
          </w:p>
        </w:tc>
      </w:tr>
      <w:tr w14:paraId="34E5BEB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35" w:type="dxa"/>
            <w:left w:w="35" w:type="dxa"/>
            <w:bottom w:w="35" w:type="dxa"/>
            <w:right w:w="35" w:type="dxa"/>
          </w:tblCellMar>
        </w:tblPrEx>
        <w:trPr>
          <w:cantSplit/>
          <w:jc w:val="center"/>
        </w:trPr>
        <w:tc>
          <w:tcPr>
            <w:tcW w:w="425" w:type="dxa"/>
          </w:tcPr>
          <w:p w14:paraId="1667A6E8">
            <w:pPr>
              <w:pStyle w:val="171"/>
              <w:keepNext/>
              <w:jc w:val="right"/>
            </w:pPr>
            <w:r>
              <w:t>1</w:t>
            </w:r>
          </w:p>
        </w:tc>
        <w:tc>
          <w:tcPr>
            <w:tcW w:w="8929" w:type="dxa"/>
          </w:tcPr>
          <w:p w14:paraId="6651371E">
            <w:pPr>
              <w:pStyle w:val="171"/>
              <w:keepNext/>
              <w:ind w:left="0"/>
            </w:pPr>
            <w:r>
              <w:t>为各入口服务器初始化在线网络、目标网络与经验池。</w:t>
            </w:r>
          </w:p>
        </w:tc>
      </w:tr>
      <w:tr w14:paraId="756808E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35" w:type="dxa"/>
            <w:left w:w="35" w:type="dxa"/>
            <w:bottom w:w="35" w:type="dxa"/>
            <w:right w:w="35" w:type="dxa"/>
          </w:tblCellMar>
        </w:tblPrEx>
        <w:trPr>
          <w:cantSplit/>
          <w:jc w:val="center"/>
        </w:trPr>
        <w:tc>
          <w:tcPr>
            <w:tcW w:w="425" w:type="dxa"/>
          </w:tcPr>
          <w:p w14:paraId="345D0CFF">
            <w:pPr>
              <w:pStyle w:val="171"/>
              <w:keepNext/>
              <w:jc w:val="right"/>
            </w:pPr>
            <w:r>
              <w:t>2</w:t>
            </w:r>
          </w:p>
        </w:tc>
        <w:tc>
          <w:tcPr>
            <w:tcW w:w="8929" w:type="dxa"/>
          </w:tcPr>
          <w:p w14:paraId="5165912E">
            <w:pPr>
              <w:pStyle w:val="171"/>
              <w:keepNext/>
              <w:ind w:left="0"/>
            </w:pPr>
            <w:r>
              <w:t>初始化服务缓存配置、EMA 统计、执行质量权重及配置年龄。</w:t>
            </w:r>
          </w:p>
        </w:tc>
      </w:tr>
      <w:tr w14:paraId="17EB13A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35" w:type="dxa"/>
            <w:left w:w="35" w:type="dxa"/>
            <w:bottom w:w="35" w:type="dxa"/>
            <w:right w:w="35" w:type="dxa"/>
          </w:tblCellMar>
        </w:tblPrEx>
        <w:trPr>
          <w:cantSplit/>
          <w:jc w:val="center"/>
        </w:trPr>
        <w:tc>
          <w:tcPr>
            <w:tcW w:w="425" w:type="dxa"/>
          </w:tcPr>
          <w:p w14:paraId="4A88F33D">
            <w:pPr>
              <w:pStyle w:val="171"/>
              <w:keepNext/>
              <w:jc w:val="right"/>
            </w:pPr>
            <w:r>
              <w:t>3</w:t>
            </w:r>
          </w:p>
        </w:tc>
        <w:tc>
          <w:tcPr>
            <w:tcW w:w="8929" w:type="dxa"/>
          </w:tcPr>
          <w:p w14:paraId="6E3E2584">
            <w:pPr>
              <w:pStyle w:val="171"/>
              <w:keepNext/>
              <w:ind w:left="0"/>
            </w:pPr>
            <w:r>
              <w:t xml:space="preserve">依次处理训练 DAG </w:t>
            </w:r>
            <m:oMath>
              <m:sSub>
                <m:sSubPr/>
                <m:e>
                  <m:r>
                    <m:rPr/>
                    <w:rPr>
                      <w:rFonts w:ascii="Cambria Math" w:hAnsi="Cambria Math" w:eastAsia="Noto Serif CJK SC" w:cs="Cambria Math"/>
                      <w:sz w:val="20"/>
                      <w:szCs w:val="20"/>
                    </w:rPr>
                    <m:t>G</m:t>
                  </m:r>
                </m:e>
                <m:sub>
                  <m:r>
                    <m:rPr/>
                    <w:rPr>
                      <w:rFonts w:ascii="Cambria Math" w:hAnsi="Cambria Math" w:eastAsia="Noto Serif CJK SC" w:cs="Cambria Math"/>
                      <w:sz w:val="20"/>
                      <w:szCs w:val="20"/>
                    </w:rPr>
                    <m:t>m</m:t>
                  </m:r>
                </m:sub>
              </m:sSub>
            </m:oMath>
            <w:r>
              <w:t>：</w:t>
            </w:r>
          </w:p>
        </w:tc>
      </w:tr>
      <w:tr w14:paraId="58FF246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35" w:type="dxa"/>
            <w:left w:w="35" w:type="dxa"/>
            <w:bottom w:w="35" w:type="dxa"/>
            <w:right w:w="35" w:type="dxa"/>
          </w:tblCellMar>
        </w:tblPrEx>
        <w:trPr>
          <w:cantSplit/>
          <w:jc w:val="center"/>
        </w:trPr>
        <w:tc>
          <w:tcPr>
            <w:tcW w:w="425" w:type="dxa"/>
          </w:tcPr>
          <w:p w14:paraId="150AE29D">
            <w:pPr>
              <w:pStyle w:val="171"/>
              <w:keepNext/>
              <w:jc w:val="right"/>
            </w:pPr>
            <w:r>
              <w:t>4</w:t>
            </w:r>
          </w:p>
        </w:tc>
        <w:tc>
          <w:tcPr>
            <w:tcW w:w="8929" w:type="dxa"/>
          </w:tcPr>
          <w:p w14:paraId="1496B1F7">
            <w:pPr>
              <w:pStyle w:val="171"/>
              <w:keepNext/>
              <w:ind w:left="215"/>
            </w:pPr>
            <w:r>
              <w:t>若到达缓存更新边界，基于上一周期统计运行算法</w:t>
            </w:r>
            <w:r>
              <w:fldChar w:fldCharType="begin"/>
            </w:r>
            <w:r>
              <w:instrText xml:space="preserve"> REF alg_1 \h </w:instrText>
            </w:r>
            <w:r>
              <w:fldChar w:fldCharType="separate"/>
            </w:r>
            <w:r>
              <w:t>1</w:t>
            </w:r>
            <w:r>
              <w:fldChar w:fldCharType="end"/>
            </w:r>
            <w:r>
              <w:t>，下发并启用其输出。</w:t>
            </w:r>
          </w:p>
        </w:tc>
      </w:tr>
      <w:tr w14:paraId="17978E0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35" w:type="dxa"/>
            <w:left w:w="35" w:type="dxa"/>
            <w:bottom w:w="35" w:type="dxa"/>
            <w:right w:w="35" w:type="dxa"/>
          </w:tblCellMar>
        </w:tblPrEx>
        <w:trPr>
          <w:cantSplit/>
          <w:jc w:val="center"/>
        </w:trPr>
        <w:tc>
          <w:tcPr>
            <w:tcW w:w="425" w:type="dxa"/>
          </w:tcPr>
          <w:p w14:paraId="3631B7A0">
            <w:pPr>
              <w:pStyle w:val="171"/>
              <w:keepNext/>
              <w:jc w:val="right"/>
            </w:pPr>
            <w:r>
              <w:t>5</w:t>
            </w:r>
          </w:p>
        </w:tc>
        <w:tc>
          <w:tcPr>
            <w:tcW w:w="8929" w:type="dxa"/>
          </w:tcPr>
          <w:p w14:paraId="0546026D">
            <w:pPr>
              <w:pStyle w:val="171"/>
              <w:keepNext/>
              <w:ind w:left="215"/>
            </w:pPr>
            <w:r>
              <w:t>初始化当前应用的任务分配轨迹。</w:t>
            </w:r>
          </w:p>
        </w:tc>
      </w:tr>
      <w:tr w14:paraId="79F0DEE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35" w:type="dxa"/>
            <w:left w:w="35" w:type="dxa"/>
            <w:bottom w:w="35" w:type="dxa"/>
            <w:right w:w="35" w:type="dxa"/>
          </w:tblCellMar>
        </w:tblPrEx>
        <w:trPr>
          <w:cantSplit/>
          <w:jc w:val="center"/>
        </w:trPr>
        <w:tc>
          <w:tcPr>
            <w:tcW w:w="425" w:type="dxa"/>
          </w:tcPr>
          <w:p w14:paraId="7D86B460">
            <w:pPr>
              <w:pStyle w:val="171"/>
              <w:keepNext/>
              <w:jc w:val="right"/>
            </w:pPr>
            <w:r>
              <w:t>6</w:t>
            </w:r>
          </w:p>
        </w:tc>
        <w:tc>
          <w:tcPr>
            <w:tcW w:w="8929" w:type="dxa"/>
          </w:tcPr>
          <w:p w14:paraId="5FFACA5C">
            <w:pPr>
              <w:pStyle w:val="171"/>
              <w:keepNext/>
              <w:ind w:left="215"/>
            </w:pPr>
            <w:r>
              <w:t xml:space="preserve">对 </w:t>
            </w:r>
            <m:oMath>
              <m:r>
                <m:rPr/>
                <w:rPr>
                  <w:rFonts w:ascii="Cambria Math" w:hAnsi="Cambria Math" w:eastAsia="Noto Serif CJK SC" w:cs="Cambria Math"/>
                  <w:sz w:val="20"/>
                  <w:szCs w:val="20"/>
                </w:rPr>
                <m:t>t</m:t>
              </m:r>
              <m:r>
                <m:rPr>
                  <m:sty m:val="p"/>
                </m:rPr>
                <w:rPr>
                  <w:rFonts w:ascii="Cambria Math" w:hAnsi="Cambria Math" w:eastAsia="Noto Serif CJK SC" w:cs="Cambria Math"/>
                  <w:sz w:val="20"/>
                  <w:szCs w:val="20"/>
                </w:rPr>
                <m:t>=</m:t>
              </m:r>
              <m:r>
                <m:rPr/>
                <w:rPr>
                  <w:rFonts w:ascii="Cambria Math" w:hAnsi="Cambria Math" w:eastAsia="Noto Serif CJK SC" w:cs="Cambria Math"/>
                  <w:sz w:val="20"/>
                  <w:szCs w:val="20"/>
                </w:rPr>
                <m:t>1</m:t>
              </m:r>
              <m:r>
                <m:rPr>
                  <m:sty m:val="p"/>
                </m:rPr>
                <w:rPr>
                  <w:rFonts w:ascii="Cambria Math" w:hAnsi="Cambria Math" w:eastAsia="Noto Serif CJK SC" w:cs="Cambria Math"/>
                  <w:sz w:val="20"/>
                  <w:szCs w:val="20"/>
                </w:rPr>
                <m:t>,…,</m:t>
              </m:r>
              <m:sSub>
                <m:sSubPr/>
                <m:e>
                  <m:r>
                    <m:rPr/>
                    <w:rPr>
                      <w:rFonts w:ascii="Cambria Math" w:hAnsi="Cambria Math" w:eastAsia="Noto Serif CJK SC" w:cs="Cambria Math"/>
                      <w:sz w:val="20"/>
                      <w:szCs w:val="20"/>
                    </w:rPr>
                    <m:t>N</m:t>
                  </m:r>
                </m:e>
                <m:sub>
                  <m:r>
                    <m:rPr/>
                    <w:rPr>
                      <w:rFonts w:ascii="Cambria Math" w:hAnsi="Cambria Math" w:eastAsia="Noto Serif CJK SC" w:cs="Cambria Math"/>
                      <w:sz w:val="20"/>
                      <w:szCs w:val="20"/>
                    </w:rPr>
                    <m:t>m</m:t>
                  </m:r>
                </m:sub>
              </m:sSub>
            </m:oMath>
            <w:r>
              <w:t>：</w:t>
            </w:r>
          </w:p>
        </w:tc>
      </w:tr>
      <w:tr w14:paraId="6E108C5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35" w:type="dxa"/>
            <w:left w:w="35" w:type="dxa"/>
            <w:bottom w:w="35" w:type="dxa"/>
            <w:right w:w="35" w:type="dxa"/>
          </w:tblCellMar>
        </w:tblPrEx>
        <w:trPr>
          <w:cantSplit/>
          <w:jc w:val="center"/>
        </w:trPr>
        <w:tc>
          <w:tcPr>
            <w:tcW w:w="425" w:type="dxa"/>
          </w:tcPr>
          <w:p w14:paraId="5C58C8FF">
            <w:pPr>
              <w:pStyle w:val="171"/>
              <w:keepNext/>
              <w:jc w:val="right"/>
            </w:pPr>
            <w:r>
              <w:t>7</w:t>
            </w:r>
          </w:p>
        </w:tc>
        <w:tc>
          <w:tcPr>
            <w:tcW w:w="8929" w:type="dxa"/>
          </w:tcPr>
          <w:p w14:paraId="3EE53602">
            <w:pPr>
              <w:pStyle w:val="171"/>
              <w:keepNext/>
              <w:ind w:left="431"/>
            </w:pPr>
            <w:r>
              <w:t>从环境获取当前就绪任务，按式（</w:t>
            </w:r>
            <w:r>
              <w:fldChar w:fldCharType="begin"/>
            </w:r>
            <w:r>
              <w:instrText xml:space="preserve"> REF eq_22 \h </w:instrText>
            </w:r>
            <w:r>
              <w:fldChar w:fldCharType="separate"/>
            </w:r>
            <w:r>
              <w:t>22</w:t>
            </w:r>
            <w:r>
              <w:fldChar w:fldCharType="end"/>
            </w:r>
            <w:r>
              <w:t xml:space="preserve">）构造状态 </w:t>
            </w:r>
            <m:oMath>
              <m:sSub>
                <m:sSubPr/>
                <m:e>
                  <m:r>
                    <m:rPr/>
                    <w:rPr>
                      <w:rFonts w:ascii="Cambria Math" w:hAnsi="Cambria Math" w:eastAsia="Noto Serif CJK SC" w:cs="Cambria Math"/>
                      <w:sz w:val="20"/>
                      <w:szCs w:val="20"/>
                    </w:rPr>
                    <m:t>z</m:t>
                  </m:r>
                </m:e>
                <m:sub>
                  <m:r>
                    <m:rPr/>
                    <w:rPr>
                      <w:rFonts w:ascii="Cambria Math" w:hAnsi="Cambria Math" w:eastAsia="Noto Serif CJK SC" w:cs="Cambria Math"/>
                      <w:sz w:val="20"/>
                      <w:szCs w:val="20"/>
                    </w:rPr>
                    <m:t>t</m:t>
                  </m:r>
                </m:sub>
              </m:sSub>
            </m:oMath>
            <w:r>
              <w:t>。</w:t>
            </w:r>
          </w:p>
        </w:tc>
      </w:tr>
      <w:tr w14:paraId="2715BB7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35" w:type="dxa"/>
            <w:left w:w="35" w:type="dxa"/>
            <w:bottom w:w="35" w:type="dxa"/>
            <w:right w:w="35" w:type="dxa"/>
          </w:tblCellMar>
        </w:tblPrEx>
        <w:trPr>
          <w:cantSplit/>
          <w:jc w:val="center"/>
        </w:trPr>
        <w:tc>
          <w:tcPr>
            <w:tcW w:w="425" w:type="dxa"/>
          </w:tcPr>
          <w:p w14:paraId="43E340A1">
            <w:pPr>
              <w:pStyle w:val="171"/>
              <w:keepNext/>
              <w:jc w:val="right"/>
            </w:pPr>
            <w:r>
              <w:t>8</w:t>
            </w:r>
          </w:p>
        </w:tc>
        <w:tc>
          <w:tcPr>
            <w:tcW w:w="8929" w:type="dxa"/>
          </w:tcPr>
          <w:p w14:paraId="0C1C3A8D">
            <w:pPr>
              <w:pStyle w:val="171"/>
              <w:keepNext/>
              <w:ind w:left="431"/>
            </w:pPr>
            <w:r>
              <w:t xml:space="preserve">按训练探索规则选择执行服务器 </w:t>
            </w:r>
            <m:oMath>
              <m:sSub>
                <m:sSubPr/>
                <m:e>
                  <m:r>
                    <m:rPr/>
                    <w:rPr>
                      <w:rFonts w:ascii="Cambria Math" w:hAnsi="Cambria Math" w:eastAsia="Noto Serif CJK SC" w:cs="Cambria Math"/>
                      <w:sz w:val="20"/>
                      <w:szCs w:val="20"/>
                    </w:rPr>
                    <m:t>s</m:t>
                  </m:r>
                </m:e>
                <m:sub>
                  <m:r>
                    <m:rPr/>
                    <w:rPr>
                      <w:rFonts w:ascii="Cambria Math" w:hAnsi="Cambria Math" w:eastAsia="Noto Serif CJK SC" w:cs="Cambria Math"/>
                      <w:sz w:val="20"/>
                      <w:szCs w:val="20"/>
                    </w:rPr>
                    <m:t>t</m:t>
                  </m:r>
                </m:sub>
              </m:sSub>
            </m:oMath>
            <w:r>
              <w:t>。</w:t>
            </w:r>
          </w:p>
        </w:tc>
      </w:tr>
      <w:tr w14:paraId="23D2D41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35" w:type="dxa"/>
            <w:left w:w="35" w:type="dxa"/>
            <w:bottom w:w="35" w:type="dxa"/>
            <w:right w:w="35" w:type="dxa"/>
          </w:tblCellMar>
        </w:tblPrEx>
        <w:trPr>
          <w:cantSplit/>
          <w:jc w:val="center"/>
        </w:trPr>
        <w:tc>
          <w:tcPr>
            <w:tcW w:w="425" w:type="dxa"/>
          </w:tcPr>
          <w:p w14:paraId="1B6694B3">
            <w:pPr>
              <w:pStyle w:val="171"/>
              <w:keepNext/>
              <w:jc w:val="right"/>
            </w:pPr>
            <w:r>
              <w:t>9</w:t>
            </w:r>
          </w:p>
        </w:tc>
        <w:tc>
          <w:tcPr>
            <w:tcW w:w="8929" w:type="dxa"/>
          </w:tcPr>
          <w:p w14:paraId="20397190">
            <w:pPr>
              <w:pStyle w:val="171"/>
              <w:keepNext/>
              <w:ind w:left="431"/>
            </w:pPr>
            <w:r>
              <w:t xml:space="preserve">执行任务分配，获得后继状态，并按式（23）计算 </w:t>
            </w:r>
            <m:oMath>
              <m:sSub>
                <m:sSubPr/>
                <m:e>
                  <m:r>
                    <m:rPr/>
                    <w:rPr>
                      <w:rFonts w:ascii="Cambria Math" w:hAnsi="Cambria Math" w:eastAsia="Noto Serif CJK SC" w:cs="Cambria Math"/>
                      <w:sz w:val="20"/>
                      <w:szCs w:val="20"/>
                    </w:rPr>
                    <m:t>r</m:t>
                  </m:r>
                </m:e>
                <m:sub>
                  <m:r>
                    <m:rPr/>
                    <w:rPr>
                      <w:rFonts w:ascii="Cambria Math" w:hAnsi="Cambria Math" w:eastAsia="Noto Serif CJK SC" w:cs="Cambria Math"/>
                      <w:sz w:val="20"/>
                      <w:szCs w:val="20"/>
                    </w:rPr>
                    <m:t>t</m:t>
                  </m:r>
                </m:sub>
              </m:sSub>
            </m:oMath>
            <w:r>
              <w:t>。</w:t>
            </w:r>
          </w:p>
        </w:tc>
      </w:tr>
      <w:tr w14:paraId="7414DEB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35" w:type="dxa"/>
            <w:left w:w="35" w:type="dxa"/>
            <w:bottom w:w="35" w:type="dxa"/>
            <w:right w:w="35" w:type="dxa"/>
          </w:tblCellMar>
        </w:tblPrEx>
        <w:trPr>
          <w:cantSplit/>
          <w:jc w:val="center"/>
        </w:trPr>
        <w:tc>
          <w:tcPr>
            <w:tcW w:w="425" w:type="dxa"/>
          </w:tcPr>
          <w:p w14:paraId="5E186CB6">
            <w:pPr>
              <w:pStyle w:val="171"/>
              <w:keepNext/>
              <w:jc w:val="right"/>
            </w:pPr>
            <w:r>
              <w:t>10</w:t>
            </w:r>
          </w:p>
        </w:tc>
        <w:tc>
          <w:tcPr>
            <w:tcW w:w="8929" w:type="dxa"/>
          </w:tcPr>
          <w:p w14:paraId="4B0D4911">
            <w:pPr>
              <w:pStyle w:val="171"/>
              <w:keepNext/>
              <w:ind w:left="431"/>
            </w:pPr>
            <w:r>
              <w:t>记录状态转移及 DCC 所需的任务请求与执行统计。</w:t>
            </w:r>
          </w:p>
        </w:tc>
      </w:tr>
      <w:tr w14:paraId="591EB48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35" w:type="dxa"/>
            <w:left w:w="35" w:type="dxa"/>
            <w:bottom w:w="35" w:type="dxa"/>
            <w:right w:w="35" w:type="dxa"/>
          </w:tblCellMar>
        </w:tblPrEx>
        <w:trPr>
          <w:cantSplit/>
          <w:jc w:val="center"/>
        </w:trPr>
        <w:tc>
          <w:tcPr>
            <w:tcW w:w="425" w:type="dxa"/>
          </w:tcPr>
          <w:p w14:paraId="2516C896">
            <w:pPr>
              <w:pStyle w:val="171"/>
              <w:keepNext/>
              <w:jc w:val="right"/>
            </w:pPr>
            <w:r>
              <w:t>11</w:t>
            </w:r>
          </w:p>
        </w:tc>
        <w:tc>
          <w:tcPr>
            <w:tcW w:w="8929" w:type="dxa"/>
          </w:tcPr>
          <w:p w14:paraId="3B56D41D">
            <w:pPr>
              <w:pStyle w:val="171"/>
              <w:keepNext/>
              <w:ind w:left="215"/>
            </w:pPr>
            <w:r>
              <w:t xml:space="preserve">在应用轨迹结束后构造 3-step 样本，存入入口服务器 </w:t>
            </w:r>
            <m:oMath>
              <m:sSub>
                <m:sSubPr/>
                <m:e>
                  <m:r>
                    <m:rPr/>
                    <w:rPr>
                      <w:rFonts w:ascii="Cambria Math" w:hAnsi="Cambria Math" w:eastAsia="Noto Serif CJK SC" w:cs="Cambria Math"/>
                      <w:sz w:val="20"/>
                      <w:szCs w:val="20"/>
                    </w:rPr>
                    <m:t>g</m:t>
                  </m:r>
                </m:e>
                <m:sub>
                  <m:r>
                    <m:rPr/>
                    <w:rPr>
                      <w:rFonts w:ascii="Cambria Math" w:hAnsi="Cambria Math" w:eastAsia="Noto Serif CJK SC" w:cs="Cambria Math"/>
                      <w:sz w:val="20"/>
                      <w:szCs w:val="20"/>
                    </w:rPr>
                    <m:t>m</m:t>
                  </m:r>
                </m:sub>
              </m:sSub>
            </m:oMath>
            <w:r>
              <w:t xml:space="preserve"> 的经验池。</w:t>
            </w:r>
          </w:p>
        </w:tc>
      </w:tr>
      <w:tr w14:paraId="717AB9C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35" w:type="dxa"/>
            <w:left w:w="35" w:type="dxa"/>
            <w:bottom w:w="35" w:type="dxa"/>
            <w:right w:w="35" w:type="dxa"/>
          </w:tblCellMar>
        </w:tblPrEx>
        <w:trPr>
          <w:cantSplit/>
          <w:jc w:val="center"/>
        </w:trPr>
        <w:tc>
          <w:tcPr>
            <w:tcW w:w="425" w:type="dxa"/>
          </w:tcPr>
          <w:p w14:paraId="7B398B1A">
            <w:pPr>
              <w:pStyle w:val="171"/>
              <w:keepNext/>
              <w:jc w:val="right"/>
            </w:pPr>
            <w:r>
              <w:t>12</w:t>
            </w:r>
          </w:p>
        </w:tc>
        <w:tc>
          <w:tcPr>
            <w:tcW w:w="8929" w:type="dxa"/>
          </w:tcPr>
          <w:p w14:paraId="287627EE">
            <w:pPr>
              <w:pStyle w:val="171"/>
              <w:keepNext/>
              <w:ind w:left="215"/>
            </w:pPr>
            <w:r>
              <w:t>按预设计划执行式（</w:t>
            </w:r>
            <w:r>
              <w:fldChar w:fldCharType="begin"/>
            </w:r>
            <w:r>
              <w:instrText xml:space="preserve"> REF eq_30 \h </w:instrText>
            </w:r>
            <w:r>
              <w:fldChar w:fldCharType="separate"/>
            </w:r>
            <w:r>
              <w:t>30</w:t>
            </w:r>
            <w:r>
              <w:fldChar w:fldCharType="end"/>
            </w:r>
            <w:r>
              <w:t>）的参数更新和目标网络同步。</w:t>
            </w:r>
          </w:p>
        </w:tc>
      </w:tr>
      <w:tr w14:paraId="40737BA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35" w:type="dxa"/>
            <w:left w:w="35" w:type="dxa"/>
            <w:bottom w:w="35" w:type="dxa"/>
            <w:right w:w="35" w:type="dxa"/>
          </w:tblCellMar>
        </w:tblPrEx>
        <w:trPr>
          <w:cantSplit/>
          <w:jc w:val="center"/>
        </w:trPr>
        <w:tc>
          <w:tcPr>
            <w:tcW w:w="425" w:type="dxa"/>
          </w:tcPr>
          <w:p w14:paraId="6FDA0380">
            <w:pPr>
              <w:pStyle w:val="171"/>
              <w:keepNext w:val="0"/>
              <w:jc w:val="right"/>
            </w:pPr>
            <w:r>
              <w:t>13</w:t>
            </w:r>
          </w:p>
        </w:tc>
        <w:tc>
          <w:tcPr>
            <w:tcW w:w="8929" w:type="dxa"/>
          </w:tcPr>
          <w:p w14:paraId="7F24F09E">
            <w:pPr>
              <w:pStyle w:val="171"/>
              <w:keepNext w:val="0"/>
              <w:ind w:left="0"/>
            </w:pPr>
            <w:r>
              <w:t>返回各入口服务器的训练后策略。</w:t>
            </w:r>
          </w:p>
        </w:tc>
      </w:tr>
    </w:tbl>
    <w:p w14:paraId="0DD9F132">
      <w:pPr>
        <w:keepNext w:val="0"/>
        <w:spacing w:before="0" w:after="120" w:line="20" w:lineRule="exact"/>
        <w:ind w:firstLine="0"/>
      </w:pPr>
    </w:p>
    <w:p w14:paraId="40F6D0B3">
      <w:pPr>
        <w:jc w:val="both"/>
      </w:pPr>
      <w:r>
        <w:t xml:space="preserve">每个入口服务器分别维护策略网络与经验池，由接入该服务器的应用共享。第3节的卸载策略 </w:t>
      </w:r>
      <m:oMath>
        <m:sSub>
          <m:sSubPr/>
          <m:e>
            <m:r>
              <m:rPr/>
              <w:rPr>
                <w:rFonts w:ascii="Cambria Math" w:hAnsi="Cambria Math" w:eastAsia="Noto Serif CJK SC" w:cs="Cambria Math"/>
                <w:sz w:val="22"/>
                <w:szCs w:val="22"/>
              </w:rPr>
              <m:t>π</m:t>
            </m:r>
          </m:e>
          <m:sub>
            <m:r>
              <m:rPr/>
              <w:rPr>
                <w:rFonts w:ascii="Cambria Math" w:hAnsi="Cambria Math" w:eastAsia="Noto Serif CJK SC" w:cs="Cambria Math"/>
                <w:sz w:val="22"/>
                <w:szCs w:val="22"/>
              </w:rPr>
              <m:t>O</m:t>
            </m:r>
          </m:sub>
        </m:sSub>
      </m:oMath>
      <w:r>
        <w:t xml:space="preserve"> 由相应入口上的 </w:t>
      </w:r>
      <m:oMath>
        <m:sSubSup>
          <m:sSubSupPr/>
          <m:e>
            <m:r>
              <m:rPr/>
              <w:rPr>
                <w:rFonts w:ascii="Cambria Math" w:hAnsi="Cambria Math" w:eastAsia="Noto Serif CJK SC" w:cs="Cambria Math"/>
                <w:sz w:val="22"/>
                <w:szCs w:val="22"/>
              </w:rPr>
              <m:t>π</m:t>
            </m:r>
          </m:e>
          <m:sub>
            <m:r>
              <m:rPr/>
              <w:rPr>
                <w:rFonts w:ascii="Cambria Math" w:hAnsi="Cambria Math" w:eastAsia="Noto Serif CJK SC" w:cs="Cambria Math"/>
                <w:sz w:val="22"/>
                <w:szCs w:val="22"/>
              </w:rPr>
              <m:t>θ</m:t>
            </m:r>
          </m:sub>
          <m:sup>
            <m:d>
              <m:dPr/>
              <m:e>
                <m:sSub>
                  <m:sSubPr/>
                  <m:e>
                    <m:r>
                      <m:rPr/>
                      <w:rPr>
                        <w:rFonts w:ascii="Cambria Math" w:hAnsi="Cambria Math" w:eastAsia="Noto Serif CJK SC" w:cs="Cambria Math"/>
                        <w:sz w:val="22"/>
                        <w:szCs w:val="22"/>
                      </w:rPr>
                      <m:t>g</m:t>
                    </m:r>
                  </m:e>
                  <m:sub>
                    <m:r>
                      <m:rPr/>
                      <w:rPr>
                        <w:rFonts w:ascii="Cambria Math" w:hAnsi="Cambria Math" w:eastAsia="Noto Serif CJK SC" w:cs="Cambria Math"/>
                        <w:sz w:val="22"/>
                        <w:szCs w:val="22"/>
                      </w:rPr>
                      <m:t>m</m:t>
                    </m:r>
                  </m:sub>
                </m:sSub>
              </m:e>
            </m:d>
          </m:sup>
        </m:sSubSup>
      </m:oMath>
      <w:r>
        <w:t xml:space="preserve"> 实现。训练中，缓存配置与历史执行质量权重在周期内固定，为逐任务的卸载学习提供一致的条件；周期末汇总的信息用于下一次 DCC 更新。冻结评估固定训练后的网络参数和缓存配置，关闭探索及训练更新，以比较既定策略在相同测试场景下的性能。</w:t>
      </w:r>
    </w:p>
    <w:p w14:paraId="36A62C63">
      <w:pPr>
        <w:pStyle w:val="4"/>
      </w:pPr>
      <w:r>
        <w:t>4.3 算法计算复杂度</w:t>
      </w:r>
    </w:p>
    <w:p w14:paraId="168BD8E2">
      <w:pPr>
        <w:jc w:val="both"/>
      </w:pPr>
      <w:r>
        <w:t xml:space="preserve">DCC 的计算开销主要来自贪心构造与覆盖修复。设一次加载节省指标 </w:t>
      </w:r>
      <m:oMath>
        <m:sSub>
          <m:sSubPr/>
          <m:e>
            <m:r>
              <m:rPr/>
              <w:rPr>
                <w:rFonts w:ascii="Cambria Math" w:hAnsi="Cambria Math" w:eastAsia="Noto Serif CJK SC" w:cs="Cambria Math"/>
                <w:sz w:val="22"/>
                <w:szCs w:val="22"/>
              </w:rPr>
              <m:t>J</m:t>
            </m:r>
          </m:e>
          <m:sub>
            <m:r>
              <m:rPr/>
              <w:rPr>
                <w:rFonts w:ascii="Cambria Math" w:hAnsi="Cambria Math" w:eastAsia="Noto Serif CJK SC" w:cs="Cambria Math"/>
                <w:sz w:val="22"/>
                <w:szCs w:val="22"/>
              </w:rPr>
              <m:t>k</m:t>
            </m:r>
          </m:sub>
        </m:sSub>
      </m:oMath>
      <w:r>
        <w:t xml:space="preserve"> 的求值开销为 </w:t>
      </w:r>
      <m:oMath>
        <m:sSub>
          <m:sSubPr/>
          <m:e>
            <m:r>
              <m:rPr/>
              <w:rPr>
                <w:rFonts w:ascii="Cambria Math" w:hAnsi="Cambria Math" w:eastAsia="Noto Serif CJK SC" w:cs="Cambria Math"/>
                <w:sz w:val="22"/>
                <w:szCs w:val="22"/>
              </w:rPr>
              <m:t>C</m:t>
            </m:r>
          </m:e>
          <m:sub>
            <m:r>
              <m:rPr/>
              <w:rPr>
                <w:rFonts w:ascii="Cambria Math" w:hAnsi="Cambria Math" w:eastAsia="Noto Serif CJK SC" w:cs="Cambria Math"/>
                <w:sz w:val="22"/>
                <w:szCs w:val="22"/>
              </w:rPr>
              <m:t>J</m:t>
            </m:r>
          </m:sub>
        </m:sSub>
      </m:oMath>
      <w:r>
        <w:t xml:space="preserve">。贪心构造至多进行 </w:t>
      </w:r>
      <m:oMath>
        <m:r>
          <m:rPr/>
          <w:rPr>
            <w:rFonts w:ascii="Cambria Math" w:hAnsi="Cambria Math" w:eastAsia="Noto Serif CJK SC" w:cs="Cambria Math"/>
            <w:sz w:val="22"/>
            <w:szCs w:val="22"/>
          </w:rPr>
          <m:t>B</m:t>
        </m:r>
      </m:oMath>
      <w:r>
        <w:t xml:space="preserve"> 轮，每轮评估至多 </w:t>
      </w:r>
      <m:oMath>
        <m:r>
          <m:rPr/>
          <w:rPr>
            <w:rFonts w:ascii="Cambria Math" w:hAnsi="Cambria Math" w:eastAsia="Noto Serif CJK SC" w:cs="Cambria Math"/>
            <w:sz w:val="22"/>
            <w:szCs w:val="22"/>
          </w:rPr>
          <m:t>SQ</m:t>
        </m:r>
      </m:oMath>
      <w:r>
        <w:t xml:space="preserve"> 个候选，其上界为 </w:t>
      </w:r>
      <m:oMath>
        <m:r>
          <m:rPr/>
          <w:rPr>
            <w:rFonts w:ascii="Cambria Math" w:hAnsi="Cambria Math" w:eastAsia="Noto Serif CJK SC" w:cs="Cambria Math"/>
            <w:sz w:val="22"/>
            <w:szCs w:val="22"/>
          </w:rPr>
          <m:t>O</m:t>
        </m:r>
        <m:d>
          <m:dPr/>
          <m:e>
            <m:r>
              <m:rPr/>
              <w:rPr>
                <w:rFonts w:ascii="Cambria Math" w:hAnsi="Cambria Math" w:eastAsia="Noto Serif CJK SC" w:cs="Cambria Math"/>
                <w:sz w:val="22"/>
                <w:szCs w:val="22"/>
              </w:rPr>
              <m:t>BSQ</m:t>
            </m:r>
            <m:sSub>
              <m:sSubPr/>
              <m:e>
                <m:r>
                  <m:rPr/>
                  <w:rPr>
                    <w:rFonts w:ascii="Cambria Math" w:hAnsi="Cambria Math" w:eastAsia="Noto Serif CJK SC" w:cs="Cambria Math"/>
                    <w:sz w:val="22"/>
                    <w:szCs w:val="22"/>
                  </w:rPr>
                  <m:t>C</m:t>
                </m:r>
              </m:e>
              <m:sub>
                <m:r>
                  <m:rPr/>
                  <w:rPr>
                    <w:rFonts w:ascii="Cambria Math" w:hAnsi="Cambria Math" w:eastAsia="Noto Serif CJK SC" w:cs="Cambria Math"/>
                    <w:sz w:val="22"/>
                    <w:szCs w:val="22"/>
                  </w:rPr>
                  <m:t>J</m:t>
                </m:r>
              </m:sub>
            </m:sSub>
          </m:e>
        </m:d>
      </m:oMath>
      <w:r>
        <w:t xml:space="preserve">；覆盖修复至多进行 </w:t>
      </w:r>
      <m:oMath>
        <m:r>
          <m:rPr>
            <m:sty m:val="p"/>
          </m:rPr>
          <w:rPr>
            <w:rFonts w:ascii="Cambria Math" w:hAnsi="Cambria Math" w:eastAsia="Noto Serif CJK SC" w:cs="Cambria Math"/>
            <w:sz w:val="22"/>
            <w:szCs w:val="22"/>
          </w:rPr>
          <m:t>min{</m:t>
        </m:r>
        <m:r>
          <m:rPr/>
          <w:rPr>
            <w:rFonts w:ascii="Cambria Math" w:hAnsi="Cambria Math" w:eastAsia="Noto Serif CJK SC" w:cs="Cambria Math"/>
            <w:sz w:val="22"/>
            <w:szCs w:val="22"/>
          </w:rPr>
          <m:t>B</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Q</m:t>
        </m:r>
        <m:r>
          <m:rPr>
            <m:sty m:val="p"/>
          </m:rPr>
          <w:rPr>
            <w:rFonts w:ascii="Cambria Math" w:hAnsi="Cambria Math" w:eastAsia="Noto Serif CJK SC" w:cs="Cambria Math"/>
            <w:sz w:val="22"/>
            <w:szCs w:val="22"/>
          </w:rPr>
          <m:t>}</m:t>
        </m:r>
      </m:oMath>
      <w:r>
        <w:t xml:space="preserve"> 轮，每轮检查至多 </w:t>
      </w:r>
      <m:oMath>
        <m:r>
          <m:rPr/>
          <w:rPr>
            <w:rFonts w:ascii="Cambria Math" w:hAnsi="Cambria Math" w:eastAsia="Noto Serif CJK SC" w:cs="Cambria Math"/>
            <w:sz w:val="22"/>
            <w:szCs w:val="22"/>
          </w:rPr>
          <m:t>BQ</m:t>
        </m:r>
      </m:oMath>
      <w:r>
        <w:t xml:space="preserve"> 个替换组合，其上界为 </w:t>
      </w:r>
      <m:oMath>
        <m:r>
          <m:rPr/>
          <w:rPr>
            <w:rFonts w:ascii="Cambria Math" w:hAnsi="Cambria Math" w:eastAsia="Noto Serif CJK SC" w:cs="Cambria Math"/>
            <w:sz w:val="22"/>
            <w:szCs w:val="22"/>
          </w:rPr>
          <m:t>O</m:t>
        </m:r>
        <m:d>
          <m:dPr/>
          <m:e>
            <m:r>
              <m:rPr/>
              <w:rPr>
                <w:rFonts w:ascii="Cambria Math" w:hAnsi="Cambria Math" w:eastAsia="Noto Serif CJK SC" w:cs="Cambria Math"/>
                <w:sz w:val="22"/>
                <w:szCs w:val="22"/>
              </w:rPr>
              <m:t>BQ</m:t>
            </m:r>
            <m:r>
              <m:rPr>
                <m:sty m:val="p"/>
              </m:rPr>
              <w:rPr>
                <w:rFonts w:ascii="Cambria Math" w:hAnsi="Cambria Math" w:eastAsia="Noto Serif CJK SC" w:cs="Cambria Math"/>
                <w:sz w:val="22"/>
                <w:szCs w:val="22"/>
              </w:rPr>
              <m:t>min{</m:t>
            </m:r>
            <m:r>
              <m:rPr/>
              <w:rPr>
                <w:rFonts w:ascii="Cambria Math" w:hAnsi="Cambria Math" w:eastAsia="Noto Serif CJK SC" w:cs="Cambria Math"/>
                <w:sz w:val="22"/>
                <w:szCs w:val="22"/>
              </w:rPr>
              <m:t>B</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Q</m:t>
            </m:r>
            <m:r>
              <m:rPr>
                <m:sty m:val="p"/>
              </m:rPr>
              <w:rPr>
                <w:rFonts w:ascii="Cambria Math" w:hAnsi="Cambria Math" w:eastAsia="Noto Serif CJK SC" w:cs="Cambria Math"/>
                <w:sz w:val="22"/>
                <w:szCs w:val="22"/>
              </w:rPr>
              <m:t>}</m:t>
            </m:r>
            <m:sSub>
              <m:sSubPr/>
              <m:e>
                <m:r>
                  <m:rPr/>
                  <w:rPr>
                    <w:rFonts w:ascii="Cambria Math" w:hAnsi="Cambria Math" w:eastAsia="Noto Serif CJK SC" w:cs="Cambria Math"/>
                    <w:sz w:val="22"/>
                    <w:szCs w:val="22"/>
                  </w:rPr>
                  <m:t>C</m:t>
                </m:r>
              </m:e>
              <m:sub>
                <m:r>
                  <m:rPr/>
                  <w:rPr>
                    <w:rFonts w:ascii="Cambria Math" w:hAnsi="Cambria Math" w:eastAsia="Noto Serif CJK SC" w:cs="Cambria Math"/>
                    <w:sz w:val="22"/>
                    <w:szCs w:val="22"/>
                  </w:rPr>
                  <m:t>J</m:t>
                </m:r>
              </m:sub>
            </m:sSub>
          </m:e>
        </m:d>
      </m:oMath>
      <w:r>
        <w:t>。按服务组织缓存位置时，</w:t>
      </w:r>
      <m:oMath>
        <m:sSub>
          <m:sSubPr/>
          <m:e>
            <m:r>
              <m:rPr/>
              <w:rPr>
                <w:rFonts w:ascii="Cambria Math" w:hAnsi="Cambria Math" w:eastAsia="Noto Serif CJK SC" w:cs="Cambria Math"/>
                <w:sz w:val="22"/>
                <w:szCs w:val="22"/>
              </w:rPr>
              <m:t>C</m:t>
            </m:r>
          </m:e>
          <m:sub>
            <m:r>
              <m:rPr/>
              <w:rPr>
                <w:rFonts w:ascii="Cambria Math" w:hAnsi="Cambria Math" w:eastAsia="Noto Serif CJK SC" w:cs="Cambria Math"/>
                <w:sz w:val="22"/>
                <w:szCs w:val="22"/>
              </w:rPr>
              <m:t>J</m:t>
            </m:r>
          </m:sub>
        </m:sSub>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O</m:t>
        </m:r>
        <m:d>
          <m:dPr/>
          <m:e>
            <m:r>
              <m:rPr/>
              <w:rPr>
                <w:rFonts w:ascii="Cambria Math" w:hAnsi="Cambria Math" w:eastAsia="Noto Serif CJK SC" w:cs="Cambria Math"/>
                <w:sz w:val="22"/>
                <w:szCs w:val="22"/>
              </w:rPr>
              <m:t>S</m:t>
            </m:r>
            <m:d>
              <m:dPr/>
              <m:e>
                <m:r>
                  <m:rPr/>
                  <w:rPr>
                    <w:rFonts w:ascii="Cambria Math" w:hAnsi="Cambria Math" w:eastAsia="Noto Serif CJK SC" w:cs="Cambria Math"/>
                    <w:sz w:val="22"/>
                    <w:szCs w:val="22"/>
                  </w:rPr>
                  <m:t>Q</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B</m:t>
                </m:r>
              </m:e>
            </m:d>
          </m:e>
        </m:d>
      </m:oMath>
      <w:r>
        <w:t>。</w:t>
      </w:r>
    </w:p>
    <w:p w14:paraId="18BB9495">
      <w:pPr>
        <w:keepNext/>
        <w:jc w:val="both"/>
      </w:pPr>
      <w:r>
        <w:t xml:space="preserve">Pairwise PD3QN 针对当前任务，依次编码并评价 </w:t>
      </w:r>
      <m:oMath>
        <m:r>
          <m:rPr/>
          <w:rPr>
            <w:rFonts w:ascii="Cambria Math" w:hAnsi="Cambria Math" w:eastAsia="Noto Serif CJK SC" w:cs="Cambria Math"/>
            <w:sz w:val="22"/>
            <w:szCs w:val="22"/>
          </w:rPr>
          <m:t>S</m:t>
        </m:r>
      </m:oMath>
      <w:r>
        <w:t xml:space="preserve"> 个候选服务器。嵌入维度为 </w:t>
      </w:r>
      <m:oMath>
        <m:sSub>
          <m:sSubPr/>
          <m:e>
            <m:r>
              <m:rPr/>
              <w:rPr>
                <w:rFonts w:ascii="Cambria Math" w:hAnsi="Cambria Math" w:eastAsia="Noto Serif CJK SC" w:cs="Cambria Math"/>
                <w:sz w:val="22"/>
                <w:szCs w:val="22"/>
              </w:rPr>
              <m:t>d</m:t>
            </m:r>
          </m:e>
          <m:sub>
            <m:r>
              <m:rPr/>
              <w:rPr>
                <w:rFonts w:ascii="Cambria Math" w:hAnsi="Cambria Math" w:eastAsia="Noto Serif CJK SC" w:cs="Cambria Math"/>
                <w:sz w:val="22"/>
                <w:szCs w:val="22"/>
              </w:rPr>
              <m:t>h</m:t>
            </m:r>
          </m:sub>
        </m:sSub>
      </m:oMath>
      <w:r>
        <w:t xml:space="preserve"> 时，单次前向计算量上界为</w:t>
      </w:r>
    </w:p>
    <w:tbl>
      <w:tblPr>
        <w:tblStyle w:val="33"/>
        <w:tblW w:w="0" w:type="auto"/>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0" w:type="dxa"/>
          <w:left w:w="0" w:type="dxa"/>
          <w:bottom w:w="0" w:type="dxa"/>
          <w:right w:w="0" w:type="dxa"/>
        </w:tblCellMar>
      </w:tblPr>
      <w:tblGrid>
        <w:gridCol w:w="8391"/>
        <w:gridCol w:w="964"/>
      </w:tblGrid>
      <w:tr w14:paraId="6CDDEFB4">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0" w:type="dxa"/>
            <w:left w:w="0" w:type="dxa"/>
            <w:bottom w:w="0" w:type="dxa"/>
            <w:right w:w="0" w:type="dxa"/>
          </w:tblCellMar>
        </w:tblPrEx>
        <w:trPr>
          <w:cantSplit/>
          <w:jc w:val="center"/>
        </w:trPr>
        <w:tc>
          <w:tcPr>
            <w:tcW w:w="8391" w:type="dxa"/>
            <w:vAlign w:val="center"/>
          </w:tcPr>
          <w:p w14:paraId="733B1BF8">
            <w:pPr>
              <w:pStyle w:val="172"/>
              <w:spacing w:before="80" w:after="80"/>
              <w:jc w:val="center"/>
            </w:pPr>
            <m:oMathPara>
              <m:oMath>
                <m:r>
                  <m:rPr/>
                  <w:rPr>
                    <w:rFonts w:ascii="Cambria Math" w:hAnsi="Cambria Math" w:eastAsia="Noto Serif CJK SC" w:cs="Cambria Math"/>
                    <w:sz w:val="22"/>
                    <w:szCs w:val="22"/>
                  </w:rPr>
                  <m:t>O</m:t>
                </m:r>
                <m:d>
                  <m:dPr/>
                  <m:e>
                    <m:r>
                      <m:rPr/>
                      <w:rPr>
                        <w:rFonts w:ascii="Cambria Math" w:hAnsi="Cambria Math" w:eastAsia="Noto Serif CJK SC" w:cs="Cambria Math"/>
                        <w:sz w:val="22"/>
                        <w:szCs w:val="22"/>
                      </w:rPr>
                      <m:t>S</m:t>
                    </m:r>
                    <m:sSub>
                      <m:sSubPr/>
                      <m:e>
                        <m:r>
                          <m:rPr/>
                          <w:rPr>
                            <w:rFonts w:ascii="Cambria Math" w:hAnsi="Cambria Math" w:eastAsia="Noto Serif CJK SC" w:cs="Cambria Math"/>
                            <w:sz w:val="22"/>
                            <w:szCs w:val="22"/>
                          </w:rPr>
                          <m:t>d</m:t>
                        </m:r>
                      </m:e>
                      <m:sub>
                        <m:r>
                          <m:rPr/>
                          <w:rPr>
                            <w:rFonts w:ascii="Cambria Math" w:hAnsi="Cambria Math" w:eastAsia="Noto Serif CJK SC" w:cs="Cambria Math"/>
                            <w:sz w:val="22"/>
                            <w:szCs w:val="22"/>
                          </w:rPr>
                          <m:t>h</m:t>
                        </m:r>
                      </m:sub>
                    </m:sSub>
                    <m:d>
                      <m:dPr/>
                      <m:e>
                        <m:r>
                          <m:rPr/>
                          <w:rPr>
                            <w:rFonts w:ascii="Cambria Math" w:hAnsi="Cambria Math" w:eastAsia="Noto Serif CJK SC" w:cs="Cambria Math"/>
                            <w:sz w:val="22"/>
                            <w:szCs w:val="22"/>
                          </w:rPr>
                          <m:t>Q</m:t>
                        </m:r>
                        <m:r>
                          <m:rPr>
                            <m:sty m:val="p"/>
                          </m:rPr>
                          <w:rPr>
                            <w:rFonts w:ascii="Cambria Math" w:hAnsi="Cambria Math" w:eastAsia="Noto Serif CJK SC" w:cs="Cambria Math"/>
                            <w:sz w:val="22"/>
                            <w:szCs w:val="22"/>
                          </w:rPr>
                          <m:t>+</m:t>
                        </m:r>
                        <m:sSub>
                          <m:sSubPr/>
                          <m:e>
                            <m:r>
                              <m:rPr/>
                              <w:rPr>
                                <w:rFonts w:ascii="Cambria Math" w:hAnsi="Cambria Math" w:eastAsia="Noto Serif CJK SC" w:cs="Cambria Math"/>
                                <w:sz w:val="22"/>
                                <w:szCs w:val="22"/>
                              </w:rPr>
                              <m:t>d</m:t>
                            </m:r>
                          </m:e>
                          <m:sub>
                            <m:r>
                              <m:rPr/>
                              <w:rPr>
                                <w:rFonts w:ascii="Cambria Math" w:hAnsi="Cambria Math" w:eastAsia="Noto Serif CJK SC" w:cs="Cambria Math"/>
                                <w:sz w:val="22"/>
                                <w:szCs w:val="22"/>
                              </w:rPr>
                              <m:t>h</m:t>
                            </m:r>
                          </m:sub>
                        </m:sSub>
                      </m:e>
                    </m:d>
                  </m:e>
                </m:d>
                <m:r>
                  <m:rPr>
                    <m:sty m:val="p"/>
                  </m:rPr>
                  <w:rPr>
                    <w:rFonts w:ascii="Cambria Math" w:hAnsi="Cambria Math" w:eastAsia="Noto Serif CJK SC" w:cs="Cambria Math"/>
                    <w:sz w:val="22"/>
                    <w:szCs w:val="22"/>
                  </w:rPr>
                  <m:t>.</m:t>
                </m:r>
              </m:oMath>
            </m:oMathPara>
          </w:p>
        </w:tc>
        <w:tc>
          <w:tcPr>
            <w:tcW w:w="964" w:type="dxa"/>
            <w:vAlign w:val="center"/>
          </w:tcPr>
          <w:p w14:paraId="5CAA983E">
            <w:pPr>
              <w:pStyle w:val="172"/>
              <w:jc w:val="right"/>
            </w:pPr>
            <w:r>
              <w:t>（</w:t>
            </w:r>
            <w:bookmarkStart w:id="41" w:name="eq_31"/>
            <w:r>
              <w:t>31</w:t>
            </w:r>
            <w:bookmarkEnd w:id="41"/>
            <w:r>
              <w:t>）</w:t>
            </w:r>
          </w:p>
        </w:tc>
      </w:tr>
    </w:tbl>
    <w:p w14:paraId="3F357C39">
      <w:pPr>
        <w:keepNext w:val="0"/>
        <w:spacing w:before="0" w:after="20" w:line="20" w:lineRule="exact"/>
        <w:ind w:firstLine="0"/>
      </w:pPr>
    </w:p>
    <w:p w14:paraId="3FEA1095">
      <w:pPr>
        <w:jc w:val="both"/>
      </w:pPr>
      <w:r>
        <w:t xml:space="preserve">当 </w:t>
      </w:r>
      <m:oMath>
        <m:r>
          <m:rPr/>
          <w:rPr>
            <w:rFonts w:ascii="Cambria Math" w:hAnsi="Cambria Math" w:eastAsia="Noto Serif CJK SC" w:cs="Cambria Math"/>
            <w:sz w:val="22"/>
            <w:szCs w:val="22"/>
          </w:rPr>
          <m:t>Q</m:t>
        </m:r>
      </m:oMath>
      <w:r>
        <w:t xml:space="preserve"> 和 </w:t>
      </w:r>
      <m:oMath>
        <m:sSub>
          <m:sSubPr/>
          <m:e>
            <m:r>
              <m:rPr/>
              <w:rPr>
                <w:rFonts w:ascii="Cambria Math" w:hAnsi="Cambria Math" w:eastAsia="Noto Serif CJK SC" w:cs="Cambria Math"/>
                <w:sz w:val="22"/>
                <w:szCs w:val="22"/>
              </w:rPr>
              <m:t>d</m:t>
            </m:r>
          </m:e>
          <m:sub>
            <m:r>
              <m:rPr/>
              <w:rPr>
                <w:rFonts w:ascii="Cambria Math" w:hAnsi="Cambria Math" w:eastAsia="Noto Serif CJK SC" w:cs="Cambria Math"/>
                <w:sz w:val="22"/>
                <w:szCs w:val="22"/>
              </w:rPr>
              <m:t>h</m:t>
            </m:r>
          </m:sub>
        </m:sSub>
      </m:oMath>
      <w:r>
        <w:t xml:space="preserve"> 固定时，单次卸载推理随候选服务器数线性增长。训练批量大小和每个决策步的平均参数更新次数固定时，摊销训练计算量与前向计算保持同阶；冻结评估仅执行前向推理。上述分析描述算法计算量，不包含服务实际加载或通信传输耗时。</w:t>
      </w:r>
    </w:p>
    <w:p w14:paraId="1ED80E67">
      <w:pPr>
        <w:pStyle w:val="3"/>
      </w:pPr>
      <w:r>
        <w:t>5 实验评估</w:t>
      </w:r>
    </w:p>
    <w:p w14:paraId="45645F0C">
      <w:pPr>
        <w:jc w:val="both"/>
      </w:pPr>
      <w:r>
        <w:t>本节先比较主环境下的总体性能，再结合关键路径时延和服务缓存指标分析性能来源，通过缓存与卸载器交叉组合考察两个模块的作用，最后报告不同工作流及资源规模下的结果。评价以仿真中的 DAG 应用完成时间为主。</w:t>
      </w:r>
    </w:p>
    <w:p w14:paraId="2263F609">
      <w:pPr>
        <w:pStyle w:val="4"/>
      </w:pPr>
      <w:r>
        <w:t>5.1 实验设置</w:t>
      </w:r>
    </w:p>
    <w:p w14:paraId="19920606">
      <w:pPr>
        <w:pStyle w:val="5"/>
      </w:pPr>
      <w:r>
        <w:t>5.1.1 工作流与仿真环境</w:t>
      </w:r>
    </w:p>
    <w:p w14:paraId="7DBD4E65">
      <w:pPr>
        <w:jc w:val="both"/>
      </w:pPr>
      <w:r>
        <w:t xml:space="preserve">主实验参照 DAOC 的网络规模与区域设置[7]，在 </w:t>
      </w:r>
      <m:oMath>
        <m:r>
          <m:rPr/>
          <w:rPr>
            <w:rFonts w:ascii="Cambria Math" w:hAnsi="Cambria Math" w:eastAsia="Noto Serif CJK SC" w:cs="Cambria Math"/>
            <w:sz w:val="22"/>
            <w:szCs w:val="22"/>
          </w:rPr>
          <m:t>1 </m:t>
        </m:r>
        <m:r>
          <m:rPr>
            <m:sty m:val="p"/>
          </m:rPr>
          <w:rPr>
            <w:rFonts w:ascii="Cambria Math" w:hAnsi="Cambria Math" w:eastAsia="Noto Serif CJK SC" w:cs="Cambria Math"/>
            <w:sz w:val="22"/>
            <w:szCs w:val="22"/>
          </w:rPr>
          <m:t>km×</m:t>
        </m:r>
        <m:r>
          <m:rPr/>
          <w:rPr>
            <w:rFonts w:ascii="Cambria Math" w:hAnsi="Cambria Math" w:eastAsia="Noto Serif CJK SC" w:cs="Cambria Math"/>
            <w:sz w:val="22"/>
            <w:szCs w:val="22"/>
          </w:rPr>
          <m:t>1 </m:t>
        </m:r>
        <m:r>
          <m:rPr>
            <m:sty m:val="p"/>
          </m:rPr>
          <w:rPr>
            <w:rFonts w:ascii="Cambria Math" w:hAnsi="Cambria Math" w:eastAsia="Noto Serif CJK SC" w:cs="Cambria Math"/>
            <w:sz w:val="22"/>
            <w:szCs w:val="22"/>
          </w:rPr>
          <m:t>km</m:t>
        </m:r>
      </m:oMath>
      <w:r>
        <w:t xml:space="preserve"> 区域内设置 20 个用户、10 台边缘服务器和 10 种服务。4 台服务器不设缓存，4 台各设 1 个槽位，2 台各设 2 个槽位，总槽位数 </w:t>
      </w:r>
      <m:oMath>
        <m:r>
          <m:rPr/>
          <w:rPr>
            <w:rFonts w:ascii="Cambria Math" w:hAnsi="Cambria Math" w:eastAsia="Noto Serif CJK SC" w:cs="Cambria Math"/>
            <w:sz w:val="22"/>
            <w:szCs w:val="22"/>
          </w:rPr>
          <m:t>B</m:t>
        </m:r>
        <m:r>
          <m:rPr>
            <m:sty m:val="p"/>
          </m:rPr>
          <w:rPr>
            <w:rFonts w:ascii="Cambria Math" w:hAnsi="Cambria Math" w:eastAsia="Noto Serif CJK SC" w:cs="Cambria Math"/>
            <w:sz w:val="22"/>
            <w:szCs w:val="22"/>
          </w:rPr>
          <m:t>=</m:t>
        </m:r>
        <m:r>
          <m:rPr/>
          <w:rPr>
            <w:rFonts w:ascii="Cambria Math" w:hAnsi="Cambria Math" w:eastAsia="Noto Serif CJK SC" w:cs="Cambria Math"/>
            <w:sz w:val="22"/>
            <w:szCs w:val="22"/>
          </w:rPr>
          <m:t>8</m:t>
        </m:r>
      </m:oMath>
      <w:r>
        <w:t>。容量值随机排列后分配给各服务器，同一随机种子下各方法使用相同配置，容量分配独立于服务器位置、计算能力和后台工作量。零缓存服务器仍可执行任务，并按第3节模型从边缘侧或云端加载服务。</w:t>
      </w:r>
    </w:p>
    <w:p w14:paraId="4A65ABC6">
      <w:pPr>
        <w:jc w:val="both"/>
      </w:pPr>
      <w:r>
        <w:t xml:space="preserve">实验采用 Pegasus 和 WorkflowSim 的公开科学工作流构造 CyberShake、Epigenomics、Inspiral、Montage 和 Sipht 五类 DAG 应用[4], [14]。每个应用包含 24–30 个真实任务及其依赖，并添加一个零开销虚拟源节点；程序与服务的对应关系在各组实验中保持一致。应用完成时间按式（</w:t>
      </w:r>
      <w:r>
        <w:fldChar w:fldCharType="begin"/>
      </w:r>
      <w:r>
        <w:instrText xml:space="preserve"> REF eq_10 \h </w:instrText>
      </w:r>
      <w:r>
        <w:fldChar w:fldCharType="separate"/>
      </w:r>
      <w:r>
        <w:t>10</w:t>
      </w:r>
      <w:r>
        <w:fldChar w:fldCharType="end"/>
      </w:r>
      <w:r>
        <w:t>）计算，不计最终结果回传用户的下行时延，报告均值与第95百分位数（P95）。</w:t>
      </w:r>
    </w:p>
    <w:p>
      <w:pPr>
        <w:jc w:val="both"/>
      </w:pPr>
      <w:r>
        <w:t>每个随机种子下设置100个配对测试场景，五类工作流各占20个。每个场景包含20个用户，每个用户提交一个属于该场景工作流类型的DAG应用。同一种子下，各方法使用相同的任务实例与基础设施配置进行比较。</w:t>
      </w:r>
    </w:p>
    <w:p w14:paraId="7001E539">
      <w:pPr>
        <w:jc w:val="both"/>
      </w:pPr>
      <w:r>
        <w:t xml:space="preserve">服务器后台工作量、CPU 频率、服务镜像大小、通信参数以及任务数据量和计算量上限参考 DAOC 及其公开实现[7]。后台工作量和 CPU 频率采用离散均匀抽样，服务镜像大小采用连续均匀抽样，云端单位服务获取时间等概率取值。主环境参数见表</w:t>
      </w:r>
      <w:r>
        <w:fldChar w:fldCharType="begin"/>
      </w:r>
      <w:r>
        <w:instrText xml:space="preserve"> REF tab_2 \h </w:instrText>
      </w:r>
      <w:r>
        <w:fldChar w:fldCharType="separate"/>
      </w:r>
      <w:r>
        <w:t>2</w:t>
      </w:r>
      <w:r>
        <w:fldChar w:fldCharType="end"/>
      </w:r>
      <w:r>
        <w:t>。</w:t>
      </w:r>
    </w:p>
    <w:p w14:paraId="254D15B0">
      <w:pPr>
        <w:pStyle w:val="169"/>
        <w:jc w:val="center"/>
      </w:pPr>
      <w:r>
        <w:t>表</w:t>
      </w:r>
      <w:bookmarkStart w:id="42" w:name="tab_2"/>
      <w:r>
        <w:t>2</w:t>
      </w:r>
      <w:bookmarkEnd w:id="42"/>
      <w:r>
        <w:t xml:space="preserve">  网络与仿真参数</w:t>
      </w:r>
    </w:p>
    <w:tbl>
      <w:tblPr>
        <w:tblStyle w:val="33"/>
        <w:tblW w:w="0" w:type="auto"/>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35" w:type="dxa"/>
          <w:left w:w="35" w:type="dxa"/>
          <w:bottom w:w="35" w:type="dxa"/>
          <w:right w:w="35" w:type="dxa"/>
        </w:tblCellMar>
      </w:tblPr>
      <w:tblGrid>
        <w:gridCol w:w="3969"/>
        <w:gridCol w:w="4989"/>
      </w:tblGrid>
      <w:tr w14:paraId="459077A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35" w:type="dxa"/>
            <w:left w:w="35" w:type="dxa"/>
            <w:bottom w:w="35" w:type="dxa"/>
            <w:right w:w="35" w:type="dxa"/>
          </w:tblCellMar>
        </w:tblPrEx>
        <w:trPr>
          <w:cantSplit/>
          <w:tblHeader/>
          <w:jc w:val="center"/>
        </w:trPr>
        <w:tc>
          <w:tcPr>
            <w:tcW w:w="3969" w:type="dxa"/>
            <w:tcBorders>
              <w:bottom w:val="single" w:color="auto" w:sz="4" w:space="0"/>
            </w:tcBorders>
          </w:tcPr>
          <w:p w14:paraId="652C6659">
            <w:pPr>
              <w:pStyle w:val="170"/>
              <w:jc w:val="center"/>
            </w:pPr>
            <w:r>
              <w:rPr>
                <w:b/>
              </w:rPr>
              <w:t>参数</w:t>
            </w:r>
          </w:p>
        </w:tc>
        <w:tc>
          <w:tcPr>
            <w:tcW w:w="4989" w:type="dxa"/>
            <w:tcBorders>
              <w:bottom w:val="single" w:color="auto" w:sz="4" w:space="0"/>
            </w:tcBorders>
          </w:tcPr>
          <w:p w14:paraId="5F8917CD">
            <w:pPr>
              <w:pStyle w:val="170"/>
              <w:jc w:val="center"/>
            </w:pPr>
            <w:r>
              <w:rPr>
                <w:b/>
              </w:rPr>
              <w:t>取值或范围</w:t>
            </w:r>
          </w:p>
        </w:tc>
      </w:tr>
      <w:tr w14:paraId="2BFCDD5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35" w:type="dxa"/>
            <w:left w:w="35" w:type="dxa"/>
            <w:bottom w:w="35" w:type="dxa"/>
            <w:right w:w="35" w:type="dxa"/>
          </w:tblCellMar>
        </w:tblPrEx>
        <w:trPr>
          <w:cantSplit/>
          <w:jc w:val="center"/>
        </w:trPr>
        <w:tc>
          <w:tcPr>
            <w:tcW w:w="3969" w:type="dxa"/>
            <w:vAlign w:val="center"/>
          </w:tcPr>
          <w:p w14:paraId="6D2FB6D2">
            <w:pPr>
              <w:pStyle w:val="170"/>
              <w:jc w:val="left"/>
            </w:pPr>
            <w:r>
              <w:t>用户数</w:t>
            </w:r>
          </w:p>
        </w:tc>
        <w:tc>
          <w:tcPr>
            <w:tcW w:w="4989" w:type="dxa"/>
            <w:vAlign w:val="center"/>
          </w:tcPr>
          <w:p w14:paraId="3A3BC9F7">
            <w:pPr>
              <w:pStyle w:val="170"/>
              <w:jc w:val="left"/>
            </w:pPr>
            <w:r>
              <w:t>20</w:t>
            </w:r>
          </w:p>
        </w:tc>
      </w:tr>
      <w:tr w14:paraId="66310D9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35" w:type="dxa"/>
            <w:left w:w="35" w:type="dxa"/>
            <w:bottom w:w="35" w:type="dxa"/>
            <w:right w:w="35" w:type="dxa"/>
          </w:tblCellMar>
        </w:tblPrEx>
        <w:trPr>
          <w:cantSplit/>
          <w:jc w:val="center"/>
        </w:trPr>
        <w:tc>
          <w:tcPr>
            <w:tcW w:w="3969" w:type="dxa"/>
            <w:vAlign w:val="center"/>
          </w:tcPr>
          <w:p w14:paraId="21A22AE5">
            <w:pPr>
              <w:pStyle w:val="170"/>
              <w:jc w:val="left"/>
            </w:pPr>
            <w:r>
              <w:t>边缘服务器数</w:t>
            </w:r>
          </w:p>
        </w:tc>
        <w:tc>
          <w:tcPr>
            <w:tcW w:w="4989" w:type="dxa"/>
            <w:vAlign w:val="center"/>
          </w:tcPr>
          <w:p w14:paraId="61334157">
            <w:pPr>
              <w:pStyle w:val="170"/>
              <w:jc w:val="left"/>
            </w:pPr>
            <w:r>
              <w:t>10</w:t>
            </w:r>
          </w:p>
        </w:tc>
      </w:tr>
      <w:tr w14:paraId="4EA2EDA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35" w:type="dxa"/>
            <w:left w:w="35" w:type="dxa"/>
            <w:bottom w:w="35" w:type="dxa"/>
            <w:right w:w="35" w:type="dxa"/>
          </w:tblCellMar>
        </w:tblPrEx>
        <w:trPr>
          <w:cantSplit/>
          <w:jc w:val="center"/>
        </w:trPr>
        <w:tc>
          <w:tcPr>
            <w:tcW w:w="3969" w:type="dxa"/>
            <w:vAlign w:val="center"/>
          </w:tcPr>
          <w:p w14:paraId="5B9652DB">
            <w:pPr>
              <w:pStyle w:val="170"/>
              <w:jc w:val="left"/>
            </w:pPr>
            <w:r>
              <w:t>服务种类数</w:t>
            </w:r>
          </w:p>
        </w:tc>
        <w:tc>
          <w:tcPr>
            <w:tcW w:w="4989" w:type="dxa"/>
            <w:vAlign w:val="center"/>
          </w:tcPr>
          <w:p w14:paraId="21FD157C">
            <w:pPr>
              <w:pStyle w:val="170"/>
              <w:jc w:val="left"/>
            </w:pPr>
            <w:r>
              <w:t>10</w:t>
            </w:r>
          </w:p>
        </w:tc>
      </w:tr>
      <w:tr w14:paraId="7ED2CC7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35" w:type="dxa"/>
            <w:left w:w="35" w:type="dxa"/>
            <w:bottom w:w="35" w:type="dxa"/>
            <w:right w:w="35" w:type="dxa"/>
          </w:tblCellMar>
        </w:tblPrEx>
        <w:trPr>
          <w:cantSplit/>
          <w:jc w:val="center"/>
        </w:trPr>
        <w:tc>
          <w:tcPr>
            <w:tcW w:w="3969" w:type="dxa"/>
            <w:vAlign w:val="center"/>
          </w:tcPr>
          <w:p w14:paraId="40898DCB">
            <w:pPr>
              <w:pStyle w:val="170"/>
              <w:jc w:val="left"/>
            </w:pPr>
            <w:r>
              <w:t>仿真区域</w:t>
            </w:r>
          </w:p>
        </w:tc>
        <w:tc>
          <w:tcPr>
            <w:tcW w:w="4989" w:type="dxa"/>
            <w:vAlign w:val="center"/>
          </w:tcPr>
          <w:p w14:paraId="4175772B">
            <w:pPr>
              <w:pStyle w:val="170"/>
              <w:jc w:val="left"/>
            </w:pPr>
            <w:r>
              <w:t>1 km × 1 km</w:t>
            </w:r>
          </w:p>
        </w:tc>
      </w:tr>
      <w:tr w14:paraId="7EC592C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35" w:type="dxa"/>
            <w:left w:w="35" w:type="dxa"/>
            <w:bottom w:w="35" w:type="dxa"/>
            <w:right w:w="35" w:type="dxa"/>
          </w:tblCellMar>
        </w:tblPrEx>
        <w:trPr>
          <w:cantSplit/>
          <w:jc w:val="center"/>
        </w:trPr>
        <w:tc>
          <w:tcPr>
            <w:tcW w:w="3969" w:type="dxa"/>
            <w:vAlign w:val="center"/>
          </w:tcPr>
          <w:p w14:paraId="16A26667">
            <w:pPr>
              <w:pStyle w:val="170"/>
              <w:jc w:val="left"/>
            </w:pPr>
            <w:r>
              <w:t>服务器间数据率</w:t>
            </w:r>
          </w:p>
        </w:tc>
        <w:tc>
          <w:tcPr>
            <w:tcW w:w="4989" w:type="dxa"/>
            <w:vAlign w:val="center"/>
          </w:tcPr>
          <w:p w14:paraId="1A43CA84">
            <w:pPr>
              <w:pStyle w:val="170"/>
              <w:jc w:val="left"/>
            </w:pPr>
            <w:r>
              <w:t>约 31.5–40 Gbit/s</w:t>
            </w:r>
          </w:p>
        </w:tc>
      </w:tr>
      <w:tr w14:paraId="11544D4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35" w:type="dxa"/>
            <w:left w:w="35" w:type="dxa"/>
            <w:bottom w:w="35" w:type="dxa"/>
            <w:right w:w="35" w:type="dxa"/>
          </w:tblCellMar>
        </w:tblPrEx>
        <w:trPr>
          <w:cantSplit/>
          <w:jc w:val="center"/>
        </w:trPr>
        <w:tc>
          <w:tcPr>
            <w:tcW w:w="3969" w:type="dxa"/>
            <w:vAlign w:val="center"/>
          </w:tcPr>
          <w:p w14:paraId="7043AD1A">
            <w:pPr>
              <w:pStyle w:val="170"/>
              <w:jc w:val="left"/>
            </w:pPr>
            <w:r>
              <w:t>云端单位服务获取时间</w:t>
            </w:r>
          </w:p>
        </w:tc>
        <w:tc>
          <w:tcPr>
            <w:tcW w:w="4989" w:type="dxa"/>
            <w:vAlign w:val="center"/>
          </w:tcPr>
          <w:p w14:paraId="1A1F0361">
            <w:pPr>
              <w:pStyle w:val="170"/>
              <w:jc w:val="left"/>
            </w:pPr>
            <w:r>
              <w:t>0.5 或 1.0 ns/bit</w:t>
            </w:r>
          </w:p>
        </w:tc>
      </w:tr>
      <w:tr w14:paraId="0702B9A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35" w:type="dxa"/>
            <w:left w:w="35" w:type="dxa"/>
            <w:bottom w:w="35" w:type="dxa"/>
            <w:right w:w="35" w:type="dxa"/>
          </w:tblCellMar>
        </w:tblPrEx>
        <w:trPr>
          <w:cantSplit/>
          <w:jc w:val="center"/>
        </w:trPr>
        <w:tc>
          <w:tcPr>
            <w:tcW w:w="3969" w:type="dxa"/>
            <w:vAlign w:val="center"/>
          </w:tcPr>
          <w:p w14:paraId="708F5A5D">
            <w:pPr>
              <w:pStyle w:val="170"/>
              <w:jc w:val="left"/>
            </w:pPr>
            <w:r>
              <w:t>服务器后台工作量</w:t>
            </w:r>
          </w:p>
        </w:tc>
        <w:tc>
          <w:tcPr>
            <w:tcW w:w="4989" w:type="dxa"/>
            <w:vAlign w:val="center"/>
          </w:tcPr>
          <w:p w14:paraId="4928645B">
            <w:pPr>
              <w:pStyle w:val="170"/>
              <w:jc w:val="left"/>
            </w:pPr>
            <w:r>
              <w:t>0.2–99.8 Mcycles</w:t>
            </w:r>
          </w:p>
        </w:tc>
      </w:tr>
      <w:tr w14:paraId="23AC7FF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35" w:type="dxa"/>
            <w:left w:w="35" w:type="dxa"/>
            <w:bottom w:w="35" w:type="dxa"/>
            <w:right w:w="35" w:type="dxa"/>
          </w:tblCellMar>
        </w:tblPrEx>
        <w:trPr>
          <w:cantSplit/>
          <w:jc w:val="center"/>
        </w:trPr>
        <w:tc>
          <w:tcPr>
            <w:tcW w:w="3969" w:type="dxa"/>
            <w:vAlign w:val="center"/>
          </w:tcPr>
          <w:p w14:paraId="04FB856D">
            <w:pPr>
              <w:pStyle w:val="170"/>
              <w:jc w:val="left"/>
            </w:pPr>
            <w:r>
              <w:t>服务器 CPU 频率</w:t>
            </w:r>
          </w:p>
        </w:tc>
        <w:tc>
          <w:tcPr>
            <w:tcW w:w="4989" w:type="dxa"/>
            <w:vAlign w:val="center"/>
          </w:tcPr>
          <w:p w14:paraId="432FE34E">
            <w:pPr>
              <w:pStyle w:val="170"/>
              <w:jc w:val="left"/>
            </w:pPr>
            <w:r>
              <w:t>0.2–29.8 Gcycles/s</w:t>
            </w:r>
          </w:p>
        </w:tc>
      </w:tr>
      <w:tr w14:paraId="184D8E3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35" w:type="dxa"/>
            <w:left w:w="35" w:type="dxa"/>
            <w:bottom w:w="35" w:type="dxa"/>
            <w:right w:w="35" w:type="dxa"/>
          </w:tblCellMar>
        </w:tblPrEx>
        <w:trPr>
          <w:cantSplit/>
          <w:jc w:val="center"/>
        </w:trPr>
        <w:tc>
          <w:tcPr>
            <w:tcW w:w="3969" w:type="dxa"/>
            <w:vAlign w:val="center"/>
          </w:tcPr>
          <w:p w14:paraId="0524AFA7">
            <w:pPr>
              <w:pStyle w:val="170"/>
              <w:jc w:val="left"/>
            </w:pPr>
            <w:r>
              <w:t>服务镜像大小</w:t>
            </w:r>
          </w:p>
        </w:tc>
        <w:tc>
          <w:tcPr>
            <w:tcW w:w="4989" w:type="dxa"/>
            <w:vAlign w:val="center"/>
          </w:tcPr>
          <w:p w14:paraId="18C54E6D">
            <w:pPr>
              <w:pStyle w:val="170"/>
              <w:jc w:val="left"/>
            </w:pPr>
            <w:r>
              <w:t>[10, 1000) Mbit</w:t>
            </w:r>
          </w:p>
        </w:tc>
      </w:tr>
      <w:tr w14:paraId="73979FB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35" w:type="dxa"/>
            <w:left w:w="35" w:type="dxa"/>
            <w:bottom w:w="35" w:type="dxa"/>
            <w:right w:w="35" w:type="dxa"/>
          </w:tblCellMar>
        </w:tblPrEx>
        <w:trPr>
          <w:cantSplit/>
          <w:jc w:val="center"/>
        </w:trPr>
        <w:tc>
          <w:tcPr>
            <w:tcW w:w="3969" w:type="dxa"/>
            <w:vAlign w:val="center"/>
          </w:tcPr>
          <w:p w14:paraId="03FCFF82">
            <w:pPr>
              <w:pStyle w:val="170"/>
              <w:jc w:val="left"/>
            </w:pPr>
            <w:r>
              <w:t>任务数据量</w:t>
            </w:r>
          </w:p>
        </w:tc>
        <w:tc>
          <w:tcPr>
            <w:tcW w:w="4989" w:type="dxa"/>
            <w:vAlign w:val="center"/>
          </w:tcPr>
          <w:p w14:paraId="3DBFDBE5">
            <w:pPr>
              <w:pStyle w:val="170"/>
              <w:jc w:val="left"/>
            </w:pPr>
            <w:r>
              <w:t>0–1.5 Mbit</w:t>
            </w:r>
          </w:p>
        </w:tc>
      </w:tr>
      <w:tr w14:paraId="3FBA582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35" w:type="dxa"/>
            <w:left w:w="35" w:type="dxa"/>
            <w:bottom w:w="35" w:type="dxa"/>
            <w:right w:w="35" w:type="dxa"/>
          </w:tblCellMar>
        </w:tblPrEx>
        <w:trPr>
          <w:cantSplit/>
          <w:jc w:val="center"/>
        </w:trPr>
        <w:tc>
          <w:tcPr>
            <w:tcW w:w="3969" w:type="dxa"/>
            <w:vAlign w:val="center"/>
          </w:tcPr>
          <w:p w14:paraId="1CEC3005">
            <w:pPr>
              <w:pStyle w:val="170"/>
              <w:jc w:val="left"/>
            </w:pPr>
            <w:r>
              <w:t>任务计算量</w:t>
            </w:r>
          </w:p>
        </w:tc>
        <w:tc>
          <w:tcPr>
            <w:tcW w:w="4989" w:type="dxa"/>
            <w:vAlign w:val="center"/>
          </w:tcPr>
          <w:p w14:paraId="7B161433">
            <w:pPr>
              <w:pStyle w:val="170"/>
              <w:jc w:val="left"/>
            </w:pPr>
            <w:r>
              <w:t>10–200 Mcycles</w:t>
            </w:r>
          </w:p>
        </w:tc>
      </w:tr>
      <w:tr w14:paraId="7B0BC6A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35" w:type="dxa"/>
            <w:left w:w="35" w:type="dxa"/>
            <w:bottom w:w="35" w:type="dxa"/>
            <w:right w:w="35" w:type="dxa"/>
          </w:tblCellMar>
        </w:tblPrEx>
        <w:trPr>
          <w:cantSplit/>
          <w:jc w:val="center"/>
        </w:trPr>
        <w:tc>
          <w:tcPr>
            <w:tcW w:w="3969" w:type="dxa"/>
            <w:vAlign w:val="center"/>
          </w:tcPr>
          <w:p w14:paraId="659BB1AA">
            <w:pPr>
              <w:pStyle w:val="170"/>
              <w:jc w:val="left"/>
            </w:pPr>
            <w:r>
              <w:t>无线带宽</w:t>
            </w:r>
          </w:p>
        </w:tc>
        <w:tc>
          <w:tcPr>
            <w:tcW w:w="4989" w:type="dxa"/>
            <w:vAlign w:val="center"/>
          </w:tcPr>
          <w:p w14:paraId="2A3AF986">
            <w:pPr>
              <w:pStyle w:val="170"/>
              <w:jc w:val="left"/>
            </w:pPr>
            <w:r>
              <w:t>15 kHz</w:t>
            </w:r>
          </w:p>
        </w:tc>
      </w:tr>
      <w:tr w14:paraId="28E8913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35" w:type="dxa"/>
            <w:left w:w="35" w:type="dxa"/>
            <w:bottom w:w="35" w:type="dxa"/>
            <w:right w:w="35" w:type="dxa"/>
          </w:tblCellMar>
        </w:tblPrEx>
        <w:trPr>
          <w:cantSplit/>
          <w:jc w:val="center"/>
        </w:trPr>
        <w:tc>
          <w:tcPr>
            <w:tcW w:w="3969" w:type="dxa"/>
            <w:vAlign w:val="center"/>
          </w:tcPr>
          <w:p w14:paraId="2565C82B">
            <w:pPr>
              <w:pStyle w:val="170"/>
              <w:jc w:val="left"/>
            </w:pPr>
            <w:r>
              <w:t>各服务器缓存槽位数</w:t>
            </w:r>
          </w:p>
        </w:tc>
        <w:tc>
          <w:tcPr>
            <w:tcW w:w="4989" w:type="dxa"/>
            <w:vAlign w:val="center"/>
          </w:tcPr>
          <w:p w14:paraId="433BEAB4">
            <w:pPr>
              <w:pStyle w:val="170"/>
              <w:jc w:val="left"/>
            </w:pPr>
            <w:r>
              <w:t>[0, 0, 0, 0, 1, 1, 1, 1, 2, 2]</w:t>
            </w:r>
          </w:p>
        </w:tc>
      </w:tr>
      <w:tr w14:paraId="63770C1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35" w:type="dxa"/>
            <w:left w:w="35" w:type="dxa"/>
            <w:bottom w:w="35" w:type="dxa"/>
            <w:right w:w="35" w:type="dxa"/>
          </w:tblCellMar>
        </w:tblPrEx>
        <w:trPr>
          <w:cantSplit/>
          <w:jc w:val="center"/>
        </w:trPr>
        <w:tc>
          <w:tcPr>
            <w:tcW w:w="3969" w:type="dxa"/>
            <w:vAlign w:val="center"/>
          </w:tcPr>
          <w:p w14:paraId="5A729810">
            <w:pPr>
              <w:pStyle w:val="170"/>
              <w:jc w:val="left"/>
            </w:pPr>
            <w:r>
              <w:t>总缓存槽位数</w:t>
            </w:r>
          </w:p>
        </w:tc>
        <w:tc>
          <w:tcPr>
            <w:tcW w:w="4989" w:type="dxa"/>
            <w:vAlign w:val="center"/>
          </w:tcPr>
          <w:p w14:paraId="3CFC6E46">
            <w:pPr>
              <w:pStyle w:val="170"/>
              <w:jc w:val="left"/>
            </w:pPr>
            <w:r>
              <w:t>8</w:t>
            </w:r>
          </w:p>
        </w:tc>
      </w:tr>
    </w:tbl>
    <w:p w14:paraId="13F1E35F">
      <w:pPr>
        <w:keepNext w:val="0"/>
        <w:spacing w:before="0" w:after="80" w:line="20" w:lineRule="exact"/>
        <w:ind w:firstLine="0"/>
      </w:pPr>
    </w:p>
    <w:p w14:paraId="119E3DE4">
      <w:pPr>
        <w:pStyle w:val="5"/>
      </w:pPr>
      <w:r>
        <w:t>5.1.2 对比方法与评估协议</w:t>
      </w:r>
    </w:p>
    <w:p w14:paraId="6A972500">
      <w:pPr>
        <w:jc w:val="both"/>
      </w:pPr>
      <w:r>
        <w:t>总体比较包含启发式方法、学习型卸载器及其缓存组合。Random 采用独立流行度缓存，随机选择执行服务器；Nearest 采用相同缓存机制，选择距入口最近的服务器；SA-Nearest 优先选择已缓存所需服务的最近服务器。</w:t>
      </w:r>
    </w:p>
    <w:p w14:paraId="2DCC902D">
      <w:pPr>
        <w:jc w:val="both"/>
      </w:pPr>
      <w:r>
        <w:t xml:space="preserve">学习型方法分别与 DAOC-Cache 或 DCC 组合。DAOC-Cache 由各服务器依据本地服务需求与加载代价独立更新缓存[7]，DCC 通过中央协调确定跨服务器配置。DQN-DAOC-Cache 使用基础 DQN 作为卸载器；DAOC 与 DAOC + DCC 使用 DAOC 的分布式 DQN 卸载算法，分别搭配 DAOC-Cache 与 DCC；SAC + DAOC-Cache 与 SAC + DCC 使用离散动作版本的软演员–评论家算法（soft actor-critic，SAC）[34]。TCOP 则由 DCC 与 Pairwise PD3QN 组成。第5.4节进一步引入平坦 DDQN（Flat DDQN），与其余卸载器分别在两种缓存机制下进行交叉比较；该控制方法与主结果中的基础 DQN 分开标记。</w:t>
      </w:r>
      <w:bookmarkStart w:id="51" w:name="_GoBack"/>
      <w:bookmarkEnd w:id="51"/>
    </w:p>
    <w:p w14:paraId="2A4773C5">
      <w:pPr>
        <w:jc w:val="both"/>
      </w:pPr>
      <w:r>
        <w:t>除另有说明外，各组实验均在 10 个随机种子下独立重复；第5.5.2节的资源扩展实验使用 3 个随机种子。主环境比较中，每个种子包含 100 个配对测试场景。同一种子下，各方法使用相同任务实例与系统配置。柱高或折线标记表示跨种子均值，误差线表示以种子为统计单位的 95% Student-t 置信区间，散点表示各随机种子的结果。本文分别报告平均完成时间和 P95，方法间差异的显著性不能仅由各方法置信区间是否重叠判断。</w:t>
      </w:r>
    </w:p>
    <w:p w14:paraId="696CB0EE">
      <w:pPr>
        <w:pStyle w:val="5"/>
      </w:pPr>
      <w:r>
        <w:t>5.1.3 训练与实现细节</w:t>
      </w:r>
    </w:p>
    <w:p w14:paraId="415A7F31">
      <w:pPr>
        <w:jc w:val="both"/>
      </w:pPr>
      <w:r>
        <w:t>各学习方法均从随机初始化开始训练，并统一训练 26,000 回合；超参数在开发随机种子上调优后固定。TCOP 的主要超参数见表</w:t>
      </w:r>
      <w:r>
        <w:fldChar w:fldCharType="begin"/>
      </w:r>
      <w:r>
        <w:instrText xml:space="preserve"> REF tab_3 \h </w:instrText>
      </w:r>
      <w:r>
        <w:fldChar w:fldCharType="separate"/>
      </w:r>
      <w:r>
        <w:t>3</w:t>
      </w:r>
      <w:r>
        <w:fldChar w:fldCharType="end"/>
      </w:r>
      <w:r>
        <w:t>。训练完成后，各方法统一采用第 26,000 回合的最终模型及其对应的服务缓存配置进行冻结评估，不依据测试集结果选择检查点。在配对测试场景下关闭探索与参数更新；训练期间的验证轨迹与冻结测试结果分别报告。</w:t>
      </w:r>
      <w:r/>
      <w:r/>
      <w:r/>
      <w:r/>
    </w:p>
    <w:p w14:paraId="04C38CB2">
      <w:pPr>
        <w:pStyle w:val="169"/>
        <w:jc w:val="center"/>
      </w:pPr>
      <w:r>
        <w:t>表</w:t>
      </w:r>
      <w:bookmarkStart w:id="43" w:name="tab_3"/>
      <w:r>
        <w:t>3</w:t>
      </w:r>
      <w:bookmarkEnd w:id="43"/>
      <w:r>
        <w:t xml:space="preserve">  TCOP 主要超参数</w:t>
      </w:r>
    </w:p>
    <w:tbl>
      <w:tblPr>
        <w:tblStyle w:val="33"/>
        <w:tblW w:w="0" w:type="auto"/>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35" w:type="dxa"/>
          <w:left w:w="35" w:type="dxa"/>
          <w:bottom w:w="35" w:type="dxa"/>
          <w:right w:w="35" w:type="dxa"/>
        </w:tblCellMar>
      </w:tblPr>
      <w:tblGrid>
        <w:gridCol w:w="3969"/>
        <w:gridCol w:w="4989"/>
      </w:tblGrid>
      <w:tr w14:paraId="4A7E33A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35" w:type="dxa"/>
            <w:left w:w="35" w:type="dxa"/>
            <w:bottom w:w="35" w:type="dxa"/>
            <w:right w:w="35" w:type="dxa"/>
          </w:tblCellMar>
        </w:tblPrEx>
        <w:trPr>
          <w:cantSplit/>
          <w:tblHeader/>
          <w:jc w:val="center"/>
        </w:trPr>
        <w:tc>
          <w:tcPr>
            <w:tcW w:w="3969" w:type="dxa"/>
            <w:tcBorders>
              <w:bottom w:val="single" w:color="auto" w:sz="4" w:space="0"/>
            </w:tcBorders>
          </w:tcPr>
          <w:p w14:paraId="02683DA0">
            <w:pPr>
              <w:pStyle w:val="170"/>
              <w:jc w:val="center"/>
            </w:pPr>
            <w:r>
              <w:rPr>
                <w:b/>
              </w:rPr>
              <w:t>超参数</w:t>
            </w:r>
          </w:p>
        </w:tc>
        <w:tc>
          <w:tcPr>
            <w:tcW w:w="4989" w:type="dxa"/>
            <w:tcBorders>
              <w:bottom w:val="single" w:color="auto" w:sz="4" w:space="0"/>
            </w:tcBorders>
          </w:tcPr>
          <w:p w14:paraId="21A6C123">
            <w:pPr>
              <w:pStyle w:val="170"/>
              <w:jc w:val="center"/>
            </w:pPr>
            <w:r>
              <w:rPr>
                <w:b/>
              </w:rPr>
              <w:t>取值</w:t>
            </w:r>
          </w:p>
        </w:tc>
      </w:tr>
      <w:tr w14:paraId="5AE2C92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35" w:type="dxa"/>
            <w:left w:w="35" w:type="dxa"/>
            <w:bottom w:w="35" w:type="dxa"/>
            <w:right w:w="35" w:type="dxa"/>
          </w:tblCellMar>
        </w:tblPrEx>
        <w:trPr>
          <w:cantSplit/>
          <w:jc w:val="center"/>
        </w:trPr>
        <w:tc>
          <w:tcPr>
            <w:tcW w:w="3969" w:type="dxa"/>
            <w:vAlign w:val="center"/>
          </w:tcPr>
          <w:p w14:paraId="385026BE">
            <w:pPr>
              <w:pStyle w:val="170"/>
              <w:jc w:val="left"/>
            </w:pPr>
            <w:r>
              <w:t>状态维数（主环境）</w:t>
            </w:r>
          </w:p>
        </w:tc>
        <w:tc>
          <w:tcPr>
            <w:tcW w:w="4989" w:type="dxa"/>
            <w:vAlign w:val="center"/>
          </w:tcPr>
          <w:p w14:paraId="342BCB11">
            <w:pPr>
              <w:pStyle w:val="170"/>
              <w:jc w:val="left"/>
            </w:pPr>
            <w:r>
              <w:t>144</w:t>
            </w:r>
          </w:p>
        </w:tc>
      </w:tr>
      <w:tr w14:paraId="276CEAD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35" w:type="dxa"/>
            <w:left w:w="35" w:type="dxa"/>
            <w:bottom w:w="35" w:type="dxa"/>
            <w:right w:w="35" w:type="dxa"/>
          </w:tblCellMar>
        </w:tblPrEx>
        <w:trPr>
          <w:cantSplit/>
          <w:jc w:val="center"/>
        </w:trPr>
        <w:tc>
          <w:tcPr>
            <w:tcW w:w="3969" w:type="dxa"/>
            <w:vAlign w:val="center"/>
          </w:tcPr>
          <w:p w14:paraId="5C1C8E74">
            <w:pPr>
              <w:pStyle w:val="170"/>
              <w:jc w:val="left"/>
            </w:pPr>
            <w:r>
              <w:t>嵌入维数</w:t>
            </w:r>
          </w:p>
        </w:tc>
        <w:tc>
          <w:tcPr>
            <w:tcW w:w="4989" w:type="dxa"/>
            <w:vAlign w:val="center"/>
          </w:tcPr>
          <w:p w14:paraId="26ECA02D">
            <w:pPr>
              <w:pStyle w:val="170"/>
              <w:jc w:val="left"/>
            </w:pPr>
            <w:r>
              <w:t>64</w:t>
            </w:r>
          </w:p>
        </w:tc>
      </w:tr>
      <w:tr w14:paraId="573C7D2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35" w:type="dxa"/>
            <w:left w:w="35" w:type="dxa"/>
            <w:bottom w:w="35" w:type="dxa"/>
            <w:right w:w="35" w:type="dxa"/>
          </w:tblCellMar>
        </w:tblPrEx>
        <w:trPr>
          <w:cantSplit/>
          <w:jc w:val="center"/>
        </w:trPr>
        <w:tc>
          <w:tcPr>
            <w:tcW w:w="3969" w:type="dxa"/>
            <w:vAlign w:val="center"/>
          </w:tcPr>
          <w:p w14:paraId="3583BF04">
            <w:pPr>
              <w:pStyle w:val="170"/>
              <w:jc w:val="left"/>
            </w:pPr>
            <w:r>
              <w:t>折扣因子</w:t>
            </w:r>
          </w:p>
        </w:tc>
        <w:tc>
          <w:tcPr>
            <w:tcW w:w="4989" w:type="dxa"/>
            <w:vAlign w:val="center"/>
          </w:tcPr>
          <w:p w14:paraId="5EC4A7B2">
            <w:pPr>
              <w:pStyle w:val="170"/>
              <w:jc w:val="left"/>
            </w:pPr>
            <w:r>
              <w:t>1.0</w:t>
            </w:r>
          </w:p>
        </w:tc>
      </w:tr>
      <w:tr w14:paraId="2C22653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35" w:type="dxa"/>
            <w:left w:w="35" w:type="dxa"/>
            <w:bottom w:w="35" w:type="dxa"/>
            <w:right w:w="35" w:type="dxa"/>
          </w:tblCellMar>
        </w:tblPrEx>
        <w:trPr>
          <w:cantSplit/>
          <w:jc w:val="center"/>
        </w:trPr>
        <w:tc>
          <w:tcPr>
            <w:tcW w:w="3969" w:type="dxa"/>
            <w:vAlign w:val="center"/>
          </w:tcPr>
          <w:p w14:paraId="51912046">
            <w:pPr>
              <w:pStyle w:val="170"/>
              <w:jc w:val="left"/>
            </w:pPr>
            <w:r>
              <w:t>学习率</w:t>
            </w:r>
          </w:p>
        </w:tc>
        <w:tc>
          <w:tcPr>
            <w:tcW w:w="4989" w:type="dxa"/>
            <w:vAlign w:val="center"/>
          </w:tcPr>
          <w:p w14:paraId="3E99BD2D">
            <w:pPr>
              <w:pStyle w:val="170"/>
              <w:jc w:val="left"/>
            </w:pPr>
            <m:oMath>
              <m:r>
                <m:rPr/>
                <w:rPr>
                  <w:rFonts w:ascii="Cambria Math" w:hAnsi="Cambria Math" w:eastAsia="Noto Serif CJK SC" w:cs="Cambria Math"/>
                  <w:sz w:val="20"/>
                  <w:szCs w:val="20"/>
                </w:rPr>
                <m:t>5</m:t>
              </m:r>
              <m:r>
                <m:rPr>
                  <m:sty m:val="p"/>
                </m:rPr>
                <w:rPr>
                  <w:rFonts w:ascii="Cambria Math" w:hAnsi="Cambria Math" w:eastAsia="Noto Serif CJK SC" w:cs="Cambria Math"/>
                  <w:sz w:val="20"/>
                  <w:szCs w:val="20"/>
                </w:rPr>
                <m:t>×</m:t>
              </m:r>
              <m:sSup>
                <m:sSupPr/>
                <m:e>
                  <m:r>
                    <m:rPr/>
                    <w:rPr>
                      <w:rFonts w:ascii="Cambria Math" w:hAnsi="Cambria Math" w:eastAsia="Noto Serif CJK SC" w:cs="Cambria Math"/>
                      <w:sz w:val="20"/>
                      <w:szCs w:val="20"/>
                    </w:rPr>
                    <m:t>10</m:t>
                  </m:r>
                </m:e>
                <m:sup>
                  <m:r>
                    <m:rPr>
                      <m:sty m:val="p"/>
                    </m:rPr>
                    <w:rPr>
                      <w:rFonts w:ascii="Cambria Math" w:hAnsi="Cambria Math" w:eastAsia="Noto Serif CJK SC" w:cs="Cambria Math"/>
                      <w:sz w:val="20"/>
                      <w:szCs w:val="20"/>
                    </w:rPr>
                    <m:t>−</m:t>
                  </m:r>
                  <m:r>
                    <m:rPr/>
                    <w:rPr>
                      <w:rFonts w:ascii="Cambria Math" w:hAnsi="Cambria Math" w:eastAsia="Noto Serif CJK SC" w:cs="Cambria Math"/>
                      <w:sz w:val="20"/>
                      <w:szCs w:val="20"/>
                    </w:rPr>
                    <m:t>4</m:t>
                  </m:r>
                </m:sup>
              </m:sSup>
            </m:oMath>
            <w:r>
              <w:t>（固定）</w:t>
            </w:r>
          </w:p>
        </w:tc>
      </w:tr>
      <w:tr w14:paraId="249920E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35" w:type="dxa"/>
            <w:left w:w="35" w:type="dxa"/>
            <w:bottom w:w="35" w:type="dxa"/>
            <w:right w:w="35" w:type="dxa"/>
          </w:tblCellMar>
        </w:tblPrEx>
        <w:trPr>
          <w:cantSplit/>
          <w:jc w:val="center"/>
        </w:trPr>
        <w:tc>
          <w:tcPr>
            <w:tcW w:w="3969" w:type="dxa"/>
            <w:vAlign w:val="center"/>
          </w:tcPr>
          <w:p w14:paraId="3B99EBFA">
            <w:pPr>
              <w:pStyle w:val="170"/>
              <w:jc w:val="left"/>
            </w:pPr>
            <w:r>
              <w:t>优化器</w:t>
            </w:r>
          </w:p>
        </w:tc>
        <w:tc>
          <w:tcPr>
            <w:tcW w:w="4989" w:type="dxa"/>
            <w:vAlign w:val="center"/>
          </w:tcPr>
          <w:p w14:paraId="3A7209C2">
            <w:pPr>
              <w:pStyle w:val="170"/>
              <w:jc w:val="left"/>
            </w:pPr>
            <w:r>
              <w:t>Adam</w:t>
            </w:r>
          </w:p>
        </w:tc>
      </w:tr>
      <w:tr w14:paraId="44C44B3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35" w:type="dxa"/>
            <w:left w:w="35" w:type="dxa"/>
            <w:bottom w:w="35" w:type="dxa"/>
            <w:right w:w="35" w:type="dxa"/>
          </w:tblCellMar>
        </w:tblPrEx>
        <w:trPr>
          <w:cantSplit/>
          <w:jc w:val="center"/>
        </w:trPr>
        <w:tc>
          <w:tcPr>
            <w:tcW w:w="3969" w:type="dxa"/>
            <w:vAlign w:val="center"/>
          </w:tcPr>
          <w:p w14:paraId="62553CCD">
            <w:pPr>
              <w:pStyle w:val="170"/>
              <w:jc w:val="left"/>
            </w:pPr>
            <w:r>
              <w:t>批大小</w:t>
            </w:r>
          </w:p>
        </w:tc>
        <w:tc>
          <w:tcPr>
            <w:tcW w:w="4989" w:type="dxa"/>
            <w:vAlign w:val="center"/>
          </w:tcPr>
          <w:p w14:paraId="616D46E5">
            <w:pPr>
              <w:pStyle w:val="170"/>
              <w:jc w:val="left"/>
            </w:pPr>
            <w:r>
              <w:t>64</w:t>
            </w:r>
          </w:p>
        </w:tc>
      </w:tr>
      <w:tr w14:paraId="5F667CB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35" w:type="dxa"/>
            <w:left w:w="35" w:type="dxa"/>
            <w:bottom w:w="35" w:type="dxa"/>
            <w:right w:w="35" w:type="dxa"/>
          </w:tblCellMar>
        </w:tblPrEx>
        <w:trPr>
          <w:cantSplit/>
          <w:jc w:val="center"/>
        </w:trPr>
        <w:tc>
          <w:tcPr>
            <w:tcW w:w="3969" w:type="dxa"/>
            <w:vAlign w:val="center"/>
          </w:tcPr>
          <w:p w14:paraId="334E6404">
            <w:pPr>
              <w:pStyle w:val="170"/>
              <w:jc w:val="left"/>
            </w:pPr>
            <w:r>
              <w:t>经验池容量</w:t>
            </w:r>
          </w:p>
        </w:tc>
        <w:tc>
          <w:tcPr>
            <w:tcW w:w="4989" w:type="dxa"/>
            <w:vAlign w:val="center"/>
          </w:tcPr>
          <w:p w14:paraId="0B6EEBCC">
            <w:pPr>
              <w:pStyle w:val="170"/>
              <w:jc w:val="left"/>
            </w:pPr>
            <w:r>
              <w:t>10,000</w:t>
            </w:r>
          </w:p>
        </w:tc>
      </w:tr>
      <w:tr w14:paraId="58FFFA9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35" w:type="dxa"/>
            <w:left w:w="35" w:type="dxa"/>
            <w:bottom w:w="35" w:type="dxa"/>
            <w:right w:w="35" w:type="dxa"/>
          </w:tblCellMar>
        </w:tblPrEx>
        <w:trPr>
          <w:cantSplit/>
          <w:jc w:val="center"/>
        </w:trPr>
        <w:tc>
          <w:tcPr>
            <w:tcW w:w="3969" w:type="dxa"/>
            <w:vAlign w:val="center"/>
          </w:tcPr>
          <w:p w14:paraId="16F0E0B6">
            <w:pPr>
              <w:pStyle w:val="170"/>
              <w:jc w:val="left"/>
            </w:pPr>
            <w:r>
              <w:t>梯度更新间隔</w:t>
            </w:r>
          </w:p>
        </w:tc>
        <w:tc>
          <w:tcPr>
            <w:tcW w:w="4989" w:type="dxa"/>
            <w:vAlign w:val="center"/>
          </w:tcPr>
          <w:p w14:paraId="019091E3">
            <w:pPr>
              <w:pStyle w:val="170"/>
              <w:jc w:val="left"/>
            </w:pPr>
            <w:r>
              <w:t>5 步</w:t>
            </w:r>
          </w:p>
        </w:tc>
      </w:tr>
      <w:tr w14:paraId="0A2A296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35" w:type="dxa"/>
            <w:left w:w="35" w:type="dxa"/>
            <w:bottom w:w="35" w:type="dxa"/>
            <w:right w:w="35" w:type="dxa"/>
          </w:tblCellMar>
        </w:tblPrEx>
        <w:trPr>
          <w:cantSplit/>
          <w:jc w:val="center"/>
        </w:trPr>
        <w:tc>
          <w:tcPr>
            <w:tcW w:w="3969" w:type="dxa"/>
            <w:vAlign w:val="center"/>
          </w:tcPr>
          <w:p w14:paraId="5B05A3B1">
            <w:pPr>
              <w:pStyle w:val="170"/>
              <w:jc w:val="left"/>
            </w:pPr>
            <w:r>
              <w:t>多步回报步数</w:t>
            </w:r>
          </w:p>
        </w:tc>
        <w:tc>
          <w:tcPr>
            <w:tcW w:w="4989" w:type="dxa"/>
            <w:vAlign w:val="center"/>
          </w:tcPr>
          <w:p w14:paraId="5F38F810">
            <w:pPr>
              <w:pStyle w:val="170"/>
              <w:jc w:val="left"/>
            </w:pPr>
            <w:r>
              <w:t>3</w:t>
            </w:r>
          </w:p>
        </w:tc>
      </w:tr>
      <w:tr w14:paraId="4F2AAE0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35" w:type="dxa"/>
            <w:left w:w="35" w:type="dxa"/>
            <w:bottom w:w="35" w:type="dxa"/>
            <w:right w:w="35" w:type="dxa"/>
          </w:tblCellMar>
        </w:tblPrEx>
        <w:trPr>
          <w:cantSplit/>
          <w:jc w:val="center"/>
        </w:trPr>
        <w:tc>
          <w:tcPr>
            <w:tcW w:w="3969" w:type="dxa"/>
            <w:vAlign w:val="center"/>
          </w:tcPr>
          <w:p w14:paraId="6C8742E8">
            <w:pPr>
              <w:pStyle w:val="170"/>
              <w:jc w:val="left"/>
            </w:pPr>
            <w:r>
              <w:t>最小探索率</w:t>
            </w:r>
          </w:p>
        </w:tc>
        <w:tc>
          <w:tcPr>
            <w:tcW w:w="4989" w:type="dxa"/>
            <w:vAlign w:val="center"/>
          </w:tcPr>
          <w:p w14:paraId="27E0C313">
            <w:pPr>
              <w:pStyle w:val="170"/>
              <w:jc w:val="left"/>
            </w:pPr>
            <w:r>
              <w:t>0.01</w:t>
            </w:r>
          </w:p>
        </w:tc>
      </w:tr>
      <w:tr w14:paraId="62FC05D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35" w:type="dxa"/>
            <w:left w:w="35" w:type="dxa"/>
            <w:bottom w:w="35" w:type="dxa"/>
            <w:right w:w="35" w:type="dxa"/>
          </w:tblCellMar>
        </w:tblPrEx>
        <w:trPr>
          <w:cantSplit/>
          <w:jc w:val="center"/>
        </w:trPr>
        <w:tc>
          <w:tcPr>
            <w:tcW w:w="3969" w:type="dxa"/>
            <w:vAlign w:val="center"/>
          </w:tcPr>
          <w:p w14:paraId="75D5A5DA">
            <w:pPr>
              <w:pStyle w:val="170"/>
              <w:jc w:val="left"/>
            </w:pPr>
            <w:r>
              <w:t>DCC 缓存更新周期</w:t>
            </w:r>
          </w:p>
        </w:tc>
        <w:tc>
          <w:tcPr>
            <w:tcW w:w="4989" w:type="dxa"/>
            <w:vAlign w:val="center"/>
          </w:tcPr>
          <w:p w14:paraId="7C16DE48">
            <w:pPr>
              <w:pStyle w:val="170"/>
              <w:jc w:val="left"/>
            </w:pPr>
            <w:r>
              <w:t>5 个应用周期</w:t>
            </w:r>
          </w:p>
        </w:tc>
      </w:tr>
      <w:tr w14:paraId="5AE2C92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35" w:type="dxa"/>
            <w:left w:w="35" w:type="dxa"/>
            <w:bottom w:w="35" w:type="dxa"/>
            <w:right w:w="35" w:type="dxa"/>
          </w:tblCellMar>
        </w:tblPrEx>
        <w:trPr>
          <w:cantSplit/>
          <w:jc w:val="center"/>
        </w:trPr>
        <w:tc>
          <w:tcPr>
            <w:tcW w:w="3969" w:type="dxa"/>
            <w:vAlign w:val="center"/>
          </w:tcPr>
          <w:p w14:paraId="91A57598">
            <w:pPr>
              <w:pStyle w:val="170"/>
              <w:jc w:val="left"/>
            </w:pPr>
            <w:r>
              <w:t>训练轮数</w:t>
            </w:r>
          </w:p>
        </w:tc>
        <w:tc>
          <w:tcPr>
            <w:tcW w:w="4989" w:type="dxa"/>
            <w:vAlign w:val="center"/>
          </w:tcPr>
          <w:p w14:paraId="06E6C70C">
            <w:pPr>
              <w:pStyle w:val="170"/>
              <w:jc w:val="left"/>
            </w:pPr>
            <w:r>
              <w:t>26,000 回合</w:t>
            </w:r>
          </w:p>
        </w:tc>
      </w:tr>
    </w:tbl>
    <w:p w14:paraId="7CDC0432">
      <w:pPr>
        <w:keepNext w:val="0"/>
        <w:spacing w:before="0" w:after="80" w:line="20" w:lineRule="exact"/>
        <w:ind w:firstLine="0"/>
      </w:pPr>
    </w:p>
    <w:p w14:paraId="41CA4270">
      <w:pPr>
        <w:jc w:val="both"/>
      </w:pPr>
      <w:r>
        <w:t xml:space="preserve">DAOC 使用两个隐藏层，每层 64 个神经元，激活函数为 tanh；动作引导系数初值为 0.9，下限为 0.1，衰减系数为 0.995，最小探索率为 0.01[7]。离散 SAC 采用 3-step 回报，初始熵系数为 0.02，目标熵为 </w:t>
      </w:r>
      <m:oMath>
        <m:r>
          <m:rPr/>
          <w:rPr>
            <w:rFonts w:ascii="Cambria Math" w:hAnsi="Cambria Math" w:eastAsia="Noto Serif CJK SC" w:cs="Cambria Math"/>
            <w:sz w:val="22"/>
            <w:szCs w:val="22"/>
          </w:rPr>
          <m:t>0.98</m:t>
        </m:r>
        <m:r>
          <m:rPr>
            <m:sty m:val="p"/>
          </m:rPr>
          <w:rPr>
            <w:rFonts w:ascii="Cambria Math" w:hAnsi="Cambria Math" w:eastAsia="Noto Serif CJK SC" w:cs="Cambria Math"/>
            <w:sz w:val="22"/>
            <w:szCs w:val="22"/>
          </w:rPr>
          <m:t>ln</m:t>
        </m:r>
        <m:d>
          <m:dPr>
            <m:begChr m:val="|"/>
            <m:endChr m:val="|"/>
          </m:dPr>
          <m:e>
            <m:r>
              <m:rPr>
                <m:sty m:val="p"/>
                <m:scr m:val="script"/>
              </m:rPr>
              <w:rPr>
                <w:rFonts w:ascii="Cambria Math" w:hAnsi="Cambria Math" w:eastAsia="Noto Serif CJK SC" w:cs="Cambria Math"/>
                <w:sz w:val="22"/>
                <w:szCs w:val="22"/>
              </w:rPr>
              <m:t>A</m:t>
            </m:r>
          </m:e>
        </m:d>
      </m:oMath>
      <w:r>
        <w:t xml:space="preserve">，软更新系数为 0.005；其中 </w:t>
      </w:r>
      <m:oMath>
        <m:d>
          <m:dPr>
            <m:begChr m:val="|"/>
            <m:endChr m:val="|"/>
          </m:dPr>
          <m:e>
            <m:r>
              <m:rPr>
                <m:sty m:val="p"/>
                <m:scr m:val="script"/>
              </m:rPr>
              <w:rPr>
                <w:rFonts w:ascii="Cambria Math" w:hAnsi="Cambria Math" w:eastAsia="Noto Serif CJK SC" w:cs="Cambria Math"/>
                <w:sz w:val="22"/>
                <w:szCs w:val="22"/>
              </w:rPr>
              <m:t>A</m:t>
            </m:r>
          </m:e>
        </m:d>
      </m:oMath>
      <w:r>
        <w:t xml:space="preserve"> 为动作数。</w:t>
      </w:r>
    </w:p>
    <w:p w14:paraId="30906389">
      <w:pPr>
        <w:jc w:val="both"/>
      </w:pPr>
      <w:r>
        <w:t>实验运行于配备 Apple M3 处理器和 16 GB 内存的计算机，软件环境为 Python 3.12.8、PyTorch 2.7.0、NumPy 1.26.4、SciPy 1.15.1 和 SimPy 4.1.2。</w:t>
      </w:r>
    </w:p>
    <w:p w14:paraId="23E96C65">
      <w:pPr>
        <w:pStyle w:val="4"/>
      </w:pPr>
      <w:r>
        <w:t>5.2 总体性能与训练过程</w:t>
      </w:r>
    </w:p>
    <w:p w14:paraId="5B513225">
      <w:pPr>
        <w:pStyle w:val="5"/>
      </w:pPr>
      <w:r>
        <w:t>5.2.1 主环境下的总体性能</w:t>
      </w:r>
    </w:p>
    <w:p w14:paraId="08664F15">
      <w:pPr>
        <w:jc w:val="both"/>
      </w:pPr>
      <w:r>
        <w:t>图</w:t>
      </w:r>
      <w:r>
        <w:fldChar w:fldCharType="begin"/>
      </w:r>
      <w:r>
        <w:instrText xml:space="preserve"> REF fig_3 \h </w:instrText>
      </w:r>
      <w:r>
        <w:fldChar w:fldCharType="separate"/>
      </w:r>
      <w:r>
        <w:t>3</w:t>
      </w:r>
      <w:r>
        <w:fldChar w:fldCharType="end"/>
      </w:r>
      <w:r>
        <w:t>比较主环境下各方法的平均与 P95 应用完成时间。TCOP 的平均值为 0.2668 s，较对照方法中均值最低的 SAC + DCC（0.3001 s）降低 11.09%，较 DAOC（0.7736 s）降低 65.51%；在所用 10 个种子下，其均值均低于这两种方法。TCOP 的 P95 为 0.4336 s，是本组比较中的最低观测值。平均性能与 P95 的数值排序在此分别报告，不据此宣称尾部改善具有与均值相同的统计强度。</w:t>
      </w:r>
    </w:p>
    <w:p w14:paraId="7BBE61E8">
      <w:pPr>
        <w:keepNext/>
        <w:spacing w:before="100" w:after="40"/>
        <w:ind w:firstLine="0"/>
        <w:jc w:val="center"/>
      </w:pPr>
      <w:r>
        <w:drawing>
          <wp:inline distT="0" distB="0" distL="114300" distR="114300">
            <wp:extent cx="5687695" cy="2675255"/>
            <wp:effectExtent l="0" t="0" r="0" b="0"/>
            <wp:docPr id="2" name="TCOP_Figure_3" descr="主环境下不同方法的平均与 P95 应用完成时间。局部图放大 TCOP 与 SAC + DCC 的绝对完成时间；误差线和散点按第5.1.2节解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COP_Figure_3" descr="主环境下不同方法的平均与 P95 应用完成时间。局部图放大 TCOP 与 SAC + DCC 的绝对完成时间；误差线和散点按第5.1.2节解释。"/>
                    <pic:cNvPicPr>
                      <a:picLocks noChangeAspect="1"/>
                    </pic:cNvPicPr>
                  </pic:nvPicPr>
                  <pic:blipFill>
                    <a:blip r:embed="rId11"/>
                    <a:stretch>
                      <a:fillRect/>
                    </a:stretch>
                  </pic:blipFill>
                  <pic:spPr>
                    <a:xfrm>
                      <a:off x="0" y="0"/>
                      <a:ext cx="5688000" cy="2675548"/>
                    </a:xfrm>
                    <a:prstGeom prst="rect">
                      <a:avLst/>
                    </a:prstGeom>
                  </pic:spPr>
                </pic:pic>
              </a:graphicData>
            </a:graphic>
          </wp:inline>
        </w:drawing>
      </w:r>
    </w:p>
    <w:p w14:paraId="65847AD4">
      <w:pPr>
        <w:pStyle w:val="15"/>
        <w:keepLines/>
        <w:jc w:val="center"/>
      </w:pPr>
      <w:r>
        <w:t>图</w:t>
      </w:r>
      <w:bookmarkStart w:id="44" w:name="fig_3"/>
      <w:r>
        <w:t>3</w:t>
      </w:r>
      <w:bookmarkEnd w:id="44"/>
      <w:r>
        <w:t xml:space="preserve">  主环境下不同方法的平均与 P95 应用完成时间。局部图放大 TCOP 与 SAC + DCC 的绝对完成时间；误差线和散点按第5.1.2节解释。</w:t>
      </w:r>
    </w:p>
    <w:p w14:paraId="0B583DEF">
      <w:pPr>
        <w:jc w:val="both"/>
      </w:pPr>
      <w:r>
        <w:t>三种启发式方法的平均完成时间为 1.5859–1.8290 s。Nearest 为 1.5859 s，低于 Random，而 SA-Nearest 为 1.6462 s，高于 Nearest。在该组比较中，启发式方法的平均应用完成时间高于学习型方法，表明服务器距离或是否命中缓存不足以单独决定卸载位置。</w:t>
      </w:r>
    </w:p>
    <w:p w14:paraId="6BAC5124">
      <w:pPr>
        <w:jc w:val="both"/>
      </w:pPr>
      <w:r>
        <w:t>采用 DAOC-Cache 时，DQN-DAOC-Cache 与 SAC + DAOC-Cache 的平均完成时间均约为 1.13 s，DAOC 为 0.7736 s。将缓存机制替换为 DCC 后，DAOC 与离散 SAC 的均值分别降至 0.3773 s 和 0.3001 s。两种卸载器均从缓存协调中受益，而在 DCC 基础上采用 Pairwise PD3QN 后仍有进一步改善。第5.3节通过时延分解解释这些差异，第5.4节进行交叉组合比较。</w:t>
      </w:r>
    </w:p>
    <w:p w14:paraId="574D5016">
      <w:pPr>
        <w:pStyle w:val="5"/>
      </w:pPr>
      <w:r>
        <w:t>5.2.2 训练验证性能</w:t>
      </w:r>
    </w:p>
    <w:p w14:paraId="5ADC420B">
      <w:pPr>
        <w:jc w:val="both"/>
      </w:pPr>
      <w:r>
        <w:t>图</w:t>
      </w:r>
      <w:r>
        <w:fldChar w:fldCharType="begin"/>
      </w:r>
      <w:r>
        <w:instrText xml:space="preserve"> REF fig_4 \h </w:instrText>
      </w:r>
      <w:r>
        <w:fldChar w:fldCharType="separate"/>
      </w:r>
      <w:r>
        <w:t>4</w:t>
      </w:r>
      <w:r>
        <w:fldChar w:fldCharType="end"/>
      </w:r>
      <w:r>
        <w:t>展示训练期间的验证性能。第10,500回合，TCOP 的平均应用完成时间为 0.2703 s，较 SAC + DCC 的 0.3002 s 降低 9.94%。TCOP 的验证均值从第500回合的 0.3518 s 降至第5,000回合的 0.2761 s，此后至第10,500回合变化较小，说明主要改善集中在已展示训练区间的前期。</w:t>
      </w:r>
    </w:p>
    <w:p w14:paraId="180CAD97">
      <w:pPr>
        <w:keepNext/>
        <w:spacing w:before="100" w:after="40"/>
        <w:ind w:firstLine="0"/>
        <w:jc w:val="center"/>
      </w:pPr>
      <w:r>
        <w:drawing>
          <wp:inline distT="0" distB="0" distL="114300" distR="114300">
            <wp:extent cx="5687695" cy="2465070"/>
            <wp:effectExtent l="0" t="0" r="0" b="0"/>
            <wp:docPr id="3" name="TCOP_Figure_4" descr="不同方法的训练验证性能。TCOP 及两种 SAC 在第10,500回合后的水平延长段仅作为参考，不表示新增实测结果；本图不用于比较达到统一判据所需的收敛时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COP_Figure_4" descr="不同方法的训练验证性能。TCOP 及两种 SAC 在第10,500回合后的水平延长段仅作为参考，不表示新增实测结果；本图不用于比较达到统一判据所需的收敛时间。"/>
                    <pic:cNvPicPr>
                      <a:picLocks noChangeAspect="1"/>
                    </pic:cNvPicPr>
                  </pic:nvPicPr>
                  <pic:blipFill>
                    <a:blip r:embed="rId12"/>
                    <a:stretch>
                      <a:fillRect/>
                    </a:stretch>
                  </pic:blipFill>
                  <pic:spPr>
                    <a:xfrm>
                      <a:off x="0" y="0"/>
                      <a:ext cx="5688000" cy="2465529"/>
                    </a:xfrm>
                    <a:prstGeom prst="rect">
                      <a:avLst/>
                    </a:prstGeom>
                  </pic:spPr>
                </pic:pic>
              </a:graphicData>
            </a:graphic>
          </wp:inline>
        </w:drawing>
      </w:r>
    </w:p>
    <w:p w14:paraId="31DF5256">
      <w:pPr>
        <w:pStyle w:val="15"/>
        <w:keepLines/>
        <w:jc w:val="center"/>
      </w:pPr>
      <w:r>
        <w:t>图</w:t>
      </w:r>
      <w:bookmarkStart w:id="45" w:name="fig_4"/>
      <w:r>
        <w:t>4</w:t>
      </w:r>
      <w:bookmarkEnd w:id="45"/>
      <w:r>
        <w:t xml:space="preserve">  不同方法的训练验证性能。TCOP 及两种 SAC 在第10,500回合后的水平延长段仅作为参考，不表示新增实测结果；本图不用于比较达到统一判据所需的收敛时间。</w:t>
      </w:r>
    </w:p>
    <w:p w14:paraId="5BF11BA0">
      <w:pPr>
        <w:jc w:val="both"/>
      </w:pPr>
      <w:r>
        <w:t>训练验证值用于观察学习过程，主结果则来自参数与缓存配置冻结后的配对测试。由于参考延长段不增加实测证据，本节仅讨论已观测区间内的下降与稳定趋势，不据此作出“比其他方法更快收敛”的判断。</w:t>
      </w:r>
    </w:p>
    <w:p w14:paraId="0D7799D9">
      <w:pPr>
        <w:pStyle w:val="4"/>
      </w:pPr>
      <w:r>
        <w:t>5.3 机制分析</w:t>
      </w:r>
    </w:p>
    <w:p w14:paraId="6B3F2E0A">
      <w:pPr>
        <w:pStyle w:val="5"/>
      </w:pPr>
      <w:r>
        <w:t>5.3.1 关键路径时延分解</w:t>
      </w:r>
    </w:p>
    <w:p w14:paraId="451983BA">
      <w:pPr>
        <w:jc w:val="both"/>
      </w:pPr>
      <w:r>
        <w:t>图</w:t>
      </w:r>
      <w:r>
        <w:fldChar w:fldCharType="begin"/>
      </w:r>
      <w:r>
        <w:instrText xml:space="preserve"> REF fig_5 \h </w:instrText>
      </w:r>
      <w:r>
        <w:fldChar w:fldCharType="separate"/>
      </w:r>
      <w:r>
        <w:t>5</w:t>
      </w:r>
      <w:r>
        <w:fldChar w:fldCharType="end"/>
      </w:r>
      <w:r>
        <w:t>按关键路径比较应用完成时间及主要时延分量。将 DAOC 与离散 SAC 中的 DAOC-Cache 替换为 DCC 后，服务加载时延分别从 0.7012 s 降至 0.3083 s、从 1.0424 s 降至 0.2364 s，对应平均应用完成时间分别降低 51.23% 和 73.58%。不同卸载器下均观察到加载开销下降，与 DCC 利用跨服务器副本信息协调缓存位置的设计一致。</w:t>
      </w:r>
    </w:p>
    <w:p w14:paraId="0981667E">
      <w:pPr>
        <w:keepNext/>
        <w:spacing w:before="100" w:after="40"/>
        <w:ind w:firstLine="0"/>
        <w:jc w:val="center"/>
      </w:pPr>
      <w:r>
        <w:drawing>
          <wp:inline distT="0" distB="0" distL="114300" distR="114300">
            <wp:extent cx="5507990" cy="5048250"/>
            <wp:effectExtent l="0" t="0" r="0" b="0"/>
            <wp:docPr id="4" name="TCOP_Figure_5" descr="不同方法的平均应用完成时间及主要关键路径时延分量。（a）应用完成时间与服务加载时延，单位为秒；（b）后台等待与任务处理时延，单位为毫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COP_Figure_5" descr="不同方法的平均应用完成时间及主要关键路径时延分量。（a）应用完成时间与服务加载时延，单位为秒；（b）后台等待与任务处理时延，单位为毫秒。"/>
                    <pic:cNvPicPr>
                      <a:picLocks noChangeAspect="1"/>
                    </pic:cNvPicPr>
                  </pic:nvPicPr>
                  <pic:blipFill>
                    <a:blip r:embed="rId13"/>
                    <a:stretch>
                      <a:fillRect/>
                    </a:stretch>
                  </pic:blipFill>
                  <pic:spPr>
                    <a:xfrm>
                      <a:off x="0" y="0"/>
                      <a:ext cx="5508000" cy="5048294"/>
                    </a:xfrm>
                    <a:prstGeom prst="rect">
                      <a:avLst/>
                    </a:prstGeom>
                  </pic:spPr>
                </pic:pic>
              </a:graphicData>
            </a:graphic>
          </wp:inline>
        </w:drawing>
      </w:r>
    </w:p>
    <w:p w14:paraId="787A1E50">
      <w:pPr>
        <w:pStyle w:val="15"/>
        <w:keepLines/>
        <w:jc w:val="center"/>
      </w:pPr>
      <w:r>
        <w:t>图</w:t>
      </w:r>
      <w:bookmarkStart w:id="46" w:name="fig_5"/>
      <w:r>
        <w:t>5</w:t>
      </w:r>
      <w:bookmarkEnd w:id="46"/>
      <w:r>
        <w:t xml:space="preserve">  不同方法的平均应用完成时间及主要关键路径时延分量。（a）应用完成时间与服务加载时延，单位为秒；（b）后台等待与任务处理时延，单位为毫秒。</w:t>
      </w:r>
    </w:p>
    <w:p w14:paraId="6BB80D48">
      <w:pPr>
        <w:jc w:val="both"/>
      </w:pPr>
      <w:r>
        <w:t>在 DCC 基础上，TCOP 的服务加载时延进一步降至 0.2014 s。相较 SAC + DCC，服务加载时延减少 35.0 ms，而等待时延增加约 1.8 ms；两种方法的任务处理时延基本相当，最终 TCOP 的平均应用完成时间降低 11.09%。因此，该组结果中的改善主要来自服务获取，而不是各时延分量同时下降。</w:t>
      </w:r>
    </w:p>
    <w:p w14:paraId="1CF5B0E9">
      <w:pPr>
        <w:pStyle w:val="5"/>
      </w:pPr>
      <w:r>
        <w:t>5.3.2 服务覆盖与缓存利用</w:t>
      </w:r>
    </w:p>
    <w:p w14:paraId="45CC64DF">
      <w:pPr>
        <w:jc w:val="both"/>
      </w:pPr>
      <w:r>
        <w:t>服务覆盖率定义为集群中至少具有一个缓存副本的服务种类数占全部服务种类数的比例；命中率为任务直接使用执行服务器本地服务副本的请求比例；远程加载率为需要从其他边缘服务器或云端获取服务的请求比例。后两者在该口径下互为补量。</w:t>
      </w:r>
    </w:p>
    <w:p w14:paraId="4D8AA269">
      <w:pPr>
        <w:keepNext/>
        <w:spacing w:before="100" w:after="40"/>
        <w:ind w:firstLine="0"/>
        <w:jc w:val="center"/>
      </w:pPr>
      <w:r>
        <w:drawing>
          <wp:inline distT="0" distB="0" distL="114300" distR="114300">
            <wp:extent cx="5687695" cy="2461260"/>
            <wp:effectExtent l="0" t="0" r="0" b="0"/>
            <wp:docPr id="5" name="TCOP_Figure_6" descr="不同方法的服务缓存命中率、服务覆盖率和远程服务加载率。覆盖率描述服务种类的可用范围，命中率描述任务对执行服务器本地副本的利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COP_Figure_6" descr="不同方法的服务缓存命中率、服务覆盖率和远程服务加载率。覆盖率描述服务种类的可用范围，命中率描述任务对执行服务器本地副本的利用。"/>
                    <pic:cNvPicPr>
                      <a:picLocks noChangeAspect="1"/>
                    </pic:cNvPicPr>
                  </pic:nvPicPr>
                  <pic:blipFill>
                    <a:blip r:embed="rId14"/>
                    <a:stretch>
                      <a:fillRect/>
                    </a:stretch>
                  </pic:blipFill>
                  <pic:spPr>
                    <a:xfrm>
                      <a:off x="0" y="0"/>
                      <a:ext cx="5688000" cy="2461521"/>
                    </a:xfrm>
                    <a:prstGeom prst="rect">
                      <a:avLst/>
                    </a:prstGeom>
                  </pic:spPr>
                </pic:pic>
              </a:graphicData>
            </a:graphic>
          </wp:inline>
        </w:drawing>
      </w:r>
    </w:p>
    <w:p w14:paraId="6EC75B82">
      <w:pPr>
        <w:pStyle w:val="15"/>
        <w:keepLines/>
        <w:jc w:val="center"/>
      </w:pPr>
      <w:r>
        <w:t>图</w:t>
      </w:r>
      <w:bookmarkStart w:id="47" w:name="fig_6"/>
      <w:r>
        <w:t>6</w:t>
      </w:r>
      <w:bookmarkEnd w:id="47"/>
      <w:r>
        <w:t xml:space="preserve">  不同方法的服务缓存命中率、服务覆盖率和远程服务加载率。覆盖率描述服务种类的可用范围，命中率描述任务对执行服务器本地副本的利用。</w:t>
      </w:r>
    </w:p>
    <w:p w14:paraId="2290B2D3">
      <w:pPr>
        <w:jc w:val="both"/>
      </w:pPr>
      <w:r>
        <w:t>如图</w:t>
      </w:r>
      <w:r>
        <w:fldChar w:fldCharType="begin"/>
      </w:r>
      <w:r>
        <w:instrText xml:space="preserve"> REF fig_6 \h </w:instrText>
      </w:r>
      <w:r>
        <w:fldChar w:fldCharType="separate"/>
      </w:r>
      <w:r>
        <w:t>6</w:t>
      </w:r>
      <w:r>
        <w:fldChar w:fldCharType="end"/>
      </w:r>
      <w:r>
        <w:t>所示，DAOC 与离散 SAC 使用 DCC 后，服务覆盖率分别由 56% 和 46% 提高至 80%，达到主环境 8 个槽位对 10 种服务的覆盖上限。跨服务器协调减少了重复副本，使有限槽位容纳更多服务种类。</w:t>
      </w:r>
    </w:p>
    <w:p w14:paraId="30A8E693">
      <w:pPr>
        <w:jc w:val="both"/>
      </w:pPr>
      <w:r>
        <w:t>相同覆盖率下，不同卸载器的命中率仍有差异。TCOP 的命中率为 58.89%，高于 DAOC + DCC 的 30.62% 和 SAC + DCC 的 42.12%，对应远程加载率为 41.11%。这些结果表明，增加服务种类覆盖与提高任务对缓存的实际利用是两个相关但不同的环节；任务执行位置仍需结合已有副本布局决定。</w:t>
      </w:r>
    </w:p>
    <w:p w14:paraId="5CA2EC8D">
      <w:pPr>
        <w:pStyle w:val="4"/>
      </w:pPr>
      <w:r>
        <w:t>5.4 交叉组合与模块消融</w:t>
      </w:r>
    </w:p>
    <w:p w14:paraId="17263E36">
      <w:pPr>
        <w:jc w:val="both"/>
      </w:pPr>
      <w:r>
        <w:t>本组实验将 DAOC 卸载器、Flat DDQN、离散 SAC 和 Pairwise PD3QN 分别与 DAOC-Cache、DCC 组合，形成图</w:t>
      </w:r>
      <w:r>
        <w:fldChar w:fldCharType="begin"/>
      </w:r>
      <w:r>
        <w:instrText xml:space="preserve"> REF fig_7 \h </w:instrText>
      </w:r>
      <w:r>
        <w:fldChar w:fldCharType="separate"/>
      </w:r>
      <w:r>
        <w:t>7</w:t>
      </w:r>
      <w:r>
        <w:fldChar w:fldCharType="end"/>
      </w:r>
      <w:r>
        <w:t>的四种卸载器与两种缓存机制比较。其中，Flat DDQN 与 Pairwise PD3QN 在两种缓存下的子比较用于考察平坦输出和成对评分策略的效果。</w:t>
      </w:r>
      <w:r/>
      <w:r/>
    </w:p>
    <w:p w14:paraId="3B94CA4A">
      <w:pPr>
        <w:keepNext/>
        <w:spacing w:before="100" w:after="40"/>
        <w:ind w:firstLine="0"/>
        <w:jc w:val="center"/>
      </w:pPr>
      <w:r>
        <w:drawing>
          <wp:inline distT="0" distB="0" distL="114300" distR="114300">
            <wp:extent cx="5687695" cy="2208530"/>
            <wp:effectExtent l="0" t="0" r="0" b="0"/>
            <wp:docPr id="6" name="TCOP_Figure_7" descr="四种卸载器与两种缓存机制交叉组合下的平均 DAG 应用完成时间。TCOP 对应 DCC 与 Pairwise PD3QN 的完整组合；Flat DDQN 与主结果中的基础 DQN 为不同控制方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COP_Figure_7" descr="四种卸载器与两种缓存机制交叉组合下的平均 DAG 应用完成时间。TCOP 对应 DCC 与 Pairwise PD3QN 的完整组合；Flat DDQN 与主结果中的基础 DQN 为不同控制方法。"/>
                    <pic:cNvPicPr>
                      <a:picLocks noChangeAspect="1"/>
                    </pic:cNvPicPr>
                  </pic:nvPicPr>
                  <pic:blipFill>
                    <a:blip r:embed="rId15"/>
                    <a:stretch>
                      <a:fillRect/>
                    </a:stretch>
                  </pic:blipFill>
                  <pic:spPr>
                    <a:xfrm>
                      <a:off x="0" y="0"/>
                      <a:ext cx="5688000" cy="2208542"/>
                    </a:xfrm>
                    <a:prstGeom prst="rect">
                      <a:avLst/>
                    </a:prstGeom>
                  </pic:spPr>
                </pic:pic>
              </a:graphicData>
            </a:graphic>
          </wp:inline>
        </w:drawing>
      </w:r>
    </w:p>
    <w:p w14:paraId="0375DC8F">
      <w:pPr>
        <w:pStyle w:val="15"/>
        <w:keepLines/>
        <w:jc w:val="center"/>
      </w:pPr>
      <w:r>
        <w:t>图</w:t>
      </w:r>
      <w:bookmarkStart w:id="48" w:name="fig_7"/>
      <w:r>
        <w:t>7</w:t>
      </w:r>
      <w:bookmarkEnd w:id="48"/>
      <w:r>
        <w:t xml:space="preserve">  四种卸载器与两种缓存机制交叉组合下的平均 DAG 应用完成时间。TCOP 对应 DCC 与 Pairwise PD3QN 的完整组合；Flat DDQN 与主结果中的基础 DQN 为不同控制方法。</w:t>
      </w:r>
    </w:p>
    <w:p w14:paraId="31A6998F">
      <w:pPr>
        <w:jc w:val="both"/>
      </w:pPr>
      <w:r>
        <w:t>将 DAOC-Cache 替换为 DCC 后，四种卸载器的平均应用完成时间均下降，降幅为 51.23%–73.58%。在 DAOC-Cache 和 DCC 下，Pairwise PD3QN 的平均应用完成时间分别比 Flat DDQN 降低 29.01% 和 25.46%。同时采用 DCC 与 Pairwise PD3QN 时均值最低。上述交叉比较支持缓存协调和卸载器选择均影响完成时间；对成对结构本身的归因，还依赖比较方法除所研究因素外采用一致训练与状态设置。</w:t>
      </w:r>
    </w:p>
    <w:p w14:paraId="011423DA">
      <w:pPr>
        <w:pStyle w:val="4"/>
      </w:pPr>
      <w:r>
        <w:t>5.5 工作流与资源配置敏感性</w:t>
      </w:r>
    </w:p>
    <w:p w14:paraId="4DA7E5F8">
      <w:pPr>
        <w:jc w:val="both"/>
      </w:pPr>
      <w:r>
        <w:t>本节分别改变工作流类型以及服务器数与总缓存槽位，观察性能在不同配置下的变化。其中，工作流比较反映不同工作流的整体差异。</w:t>
      </w:r>
    </w:p>
    <w:p w14:paraId="5F2799FA">
      <w:pPr>
        <w:pStyle w:val="5"/>
      </w:pPr>
      <w:r>
        <w:t>5.5.1 不同工作流下的性能</w:t>
      </w:r>
    </w:p>
    <w:p w14:paraId="148EDC88">
      <w:pPr>
        <w:keepNext/>
        <w:spacing w:before="100" w:after="40"/>
        <w:ind w:firstLine="0"/>
        <w:jc w:val="center"/>
      </w:pPr>
      <w:r>
        <w:drawing>
          <wp:inline distT="0" distB="0" distL="114300" distR="114300">
            <wp:extent cx="5687695" cy="2463165"/>
            <wp:effectExtent l="0" t="0" r="0" b="0"/>
            <wp:docPr id="7" name="TCOP_Figure_8" descr="五类 Pegasus 工作流下的平均 DAG 应用完成时间。各方法在每类工作流下使用相同配置进行比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TCOP_Figure_8" descr="五类 Pegasus 工作流下的平均 DAG 应用完成时间。各方法在每类工作流下使用相同配置进行比较。"/>
                    <pic:cNvPicPr>
                      <a:picLocks noChangeAspect="1"/>
                    </pic:cNvPicPr>
                  </pic:nvPicPr>
                  <pic:blipFill>
                    <a:blip r:embed="rId16"/>
                    <a:stretch>
                      <a:fillRect/>
                    </a:stretch>
                  </pic:blipFill>
                  <pic:spPr>
                    <a:xfrm>
                      <a:off x="0" y="0"/>
                      <a:ext cx="5688000" cy="2463342"/>
                    </a:xfrm>
                    <a:prstGeom prst="rect">
                      <a:avLst/>
                    </a:prstGeom>
                  </pic:spPr>
                </pic:pic>
              </a:graphicData>
            </a:graphic>
          </wp:inline>
        </w:drawing>
      </w:r>
    </w:p>
    <w:p w14:paraId="15AEE4AA">
      <w:pPr>
        <w:pStyle w:val="15"/>
        <w:keepLines/>
        <w:jc w:val="center"/>
      </w:pPr>
      <w:r>
        <w:t>图</w:t>
      </w:r>
      <w:bookmarkStart w:id="49" w:name="fig_8"/>
      <w:r>
        <w:t>8</w:t>
      </w:r>
      <w:bookmarkEnd w:id="49"/>
      <w:r>
        <w:t xml:space="preserve">  五类 Pegasus 工作流下的平均 DAG 应用完成时间。各方法在每类工作流下使用相同配置进行比较。</w:t>
      </w:r>
    </w:p>
    <w:p w14:paraId="2A52FFE5">
      <w:pPr>
        <w:jc w:val="both"/>
      </w:pPr>
      <w:r>
        <w:t>图</w:t>
      </w:r>
      <w:r>
        <w:fldChar w:fldCharType="begin"/>
      </w:r>
      <w:r>
        <w:instrText xml:space="preserve"> REF fig_8 \h </w:instrText>
      </w:r>
      <w:r>
        <w:fldChar w:fldCharType="separate"/>
      </w:r>
      <w:r>
        <w:t>8</w:t>
      </w:r>
      <w:r>
        <w:fldChar w:fldCharType="end"/>
      </w:r>
      <w:r>
        <w:t>中，TCOP 在 CyberShake、Epigenomics、Inspiral、Montage 和 Sipht 五类工作流下均取得最低平均应用完成时间，较 SAC + DCC 降低 0.89%–22.34%，较 DAOC 降低 57.86%–71.90%。优势幅度随工作流而变化：相对 SAC + DCC，在 CyberShake 和 Inspiral 上分别降低 22.34% 和 20.92%，在 Epigenomics 上仅降低 0.89%。结果说明 TCOP 在这五类工作流中保持较低均值，但并非在所有工作流上具有同等幅度的改善。</w:t>
      </w:r>
    </w:p>
    <w:p w14:paraId="1262626D">
      <w:pPr>
        <w:pStyle w:val="5"/>
      </w:pPr>
      <w:r>
        <w:t>5.5.2 服务器数与缓存槽位同步扩展</w:t>
      </w:r>
    </w:p>
    <w:p w14:paraId="1A44D2F8">
      <w:pPr>
        <w:jc w:val="both"/>
      </w:pPr>
      <w:r>
        <w:t>本组实验使用 3 个随机种子独立重复，将服务器数依次设为 5、10、15 和 20，总缓存槽位数同步设为 4、8、12 和 16，比较资源联合扩展时的平均应用完成时间。结果作描述性比较。</w:t>
      </w:r>
    </w:p>
    <w:p w14:paraId="29F1B023">
      <w:pPr>
        <w:keepNext/>
        <w:spacing w:before="100" w:after="40"/>
        <w:ind w:firstLine="0"/>
        <w:jc w:val="center"/>
      </w:pPr>
      <w:r>
        <w:drawing>
          <wp:inline distT="0" distB="0" distL="114300" distR="114300">
            <wp:extent cx="5687695" cy="2461260"/>
            <wp:effectExtent l="0" t="0" r="0" b="0"/>
            <wp:docPr id="8" name="TCOP_Figure_9" descr="服务器数与总缓存槽位同步扩展时的平均 DAG 应用完成时间。由于两者同步变化，本图描述资源联合扩展下的性能，不单独识别服务器数或缓存容量的作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COP_Figure_9" descr="服务器数与总缓存槽位同步扩展时的平均 DAG 应用完成时间。由于两者同步变化，本图描述资源联合扩展下的性能，不单独识别服务器数或缓存容量的作用。"/>
                    <pic:cNvPicPr>
                      <a:picLocks noChangeAspect="1"/>
                    </pic:cNvPicPr>
                  </pic:nvPicPr>
                  <pic:blipFill>
                    <a:blip r:embed="rId17"/>
                    <a:stretch>
                      <a:fillRect/>
                    </a:stretch>
                  </pic:blipFill>
                  <pic:spPr>
                    <a:xfrm>
                      <a:off x="0" y="0"/>
                      <a:ext cx="5688000" cy="2461521"/>
                    </a:xfrm>
                    <a:prstGeom prst="rect">
                      <a:avLst/>
                    </a:prstGeom>
                  </pic:spPr>
                </pic:pic>
              </a:graphicData>
            </a:graphic>
          </wp:inline>
        </w:drawing>
      </w:r>
    </w:p>
    <w:p w14:paraId="6811542D">
      <w:pPr>
        <w:pStyle w:val="15"/>
        <w:keepLines/>
        <w:jc w:val="center"/>
      </w:pPr>
      <w:r>
        <w:t>图9  服务器数与总缓存槽位同步扩展时的平均 DAG 应用完成时间（3 个随机种子）。结果反映两类资源联合扩展的性能。</w:t>
      </w:r>
    </w:p>
    <w:p w14:paraId="62E92501">
      <w:pPr>
        <w:jc w:val="both"/>
      </w:pPr>
      <w:r>
        <w:t>随着服务器数由 5 增至 20、总槽位由 4 增至 16，TCOP 的平均应用完成时间由 1.0549 s 降至 0.1809 s。5 台服务器时，TCOP 的均值比 SAC + DCC 高 0.33%；10、15 和 20 台服务器时，则分别低 5.92%、16.76% 和 21.25%。在较多可选服务器和缓存槽位下，TCOP 在该组比较中获得更大均值优势；从 15 台扩展至 20 台时，其完成时间进一步下降的幅度减小。</w:t>
      </w:r>
      <w:r/>
      <w:r/>
    </w:p>
    <w:p w14:paraId="168BD924">
      <w:pPr>
        <w:pStyle w:val="4"/>
      </w:pPr>
      <w:r>
        <w:t>5.6 结果讨论</w:t>
      </w:r>
    </w:p>
    <w:p w14:paraId="2115B03A">
      <w:pPr>
        <w:jc w:val="both"/>
      </w:pPr>
      <w:r>
        <w:t>总体结果、时延分解和缓存指标给出了一致的解释：DCC 通过跨服务器协调扩大服务覆盖，Pairwise PD3QN 根据当前任务与候选服务器信息选择执行位置，使任务与已有服务副本更好地匹配，提高本地缓存利用并减少关键路径上的服务加载时延。交叉组合表明，这两类设计在所测试卸载器和缓存机制下均与较低完成时间相关。</w:t>
      </w:r>
    </w:p>
    <w:p w14:paraId="638887E7">
      <w:pPr>
        <w:jc w:val="both"/>
      </w:pPr>
      <w:r>
        <w:t>性能改善具有配置依赖性。TCOP 在五类工作流中的相对优势不同，在最小规模配置下也未优于 SAC + DCC。</w:t>
      </w:r>
    </w:p>
    <w:p w14:paraId="69EE4069">
      <w:pPr>
        <w:pStyle w:val="3"/>
        <w:keepNext/>
      </w:pPr>
      <w:r>
        <w:t>6 总结与展望</w:t>
      </w:r>
    </w:p>
    <w:p w14:paraId="25C026FC">
      <w:pPr>
        <w:keepNext/>
        <w:jc w:val="both"/>
      </w:pPr>
      <w:r>
        <w:t>本文针对缓存容量异构的边缘系统提出双时间尺度方法 TCOP，由中央 DCC 低频协调服务布局，并由入口服务器侧的 Pairwise PD3QN 逐任务选择执行位置。主环境与模块组合结果表明，该方法通过扩大服务覆盖和提高本地副本利用，降低了所评估配置下的平均应用完成时间。</w:t>
      </w:r>
    </w:p>
    <w:p w14:paraId="0BAA4729">
      <w:pPr>
        <w:keepNext/>
        <w:jc w:val="both"/>
      </w:pPr>
      <w:r>
        <w:t>当前模型使用给定缓存容量和外生后台工作量，未显式刻画并发用户任务之间的排队竞争。主结果来自仿真中的冻结评估，真实服务迁移过程及边缘系统中的运行效果仍需验证。</w:t>
      </w:r>
    </w:p>
    <w:p w14:paraId="4E831B00">
      <w:pPr>
        <w:keepNext w:val="0"/>
        <w:jc w:val="both"/>
      </w:pPr>
      <w:r>
        <w:t>后续工作可面向动态到达场景，联合考虑任务排队与服务迁移代价，并通过边缘原型验证运行开销与应用响应时间。</w:t>
      </w:r>
    </w:p>
    <w:p w14:paraId="10029F29">
      <w:pPr>
        <w:pStyle w:val="3"/>
        <w:pageBreakBefore w:val="0"/>
      </w:pPr>
      <w:r>
        <w:t>参考文献</w:t>
      </w:r>
      <w:r/>
    </w:p>
    <w:p w14:paraId="C88A2A42">
      <w:pPr>
        <w:pStyle w:val="173"/>
        <w:keepNext w:val="0"/>
        <w:keepLines/>
        <w:spacing w:after="40"/>
        <w:jc w:val="left"/>
      </w:pPr>
      <w:r>
        <w:t>[1] Y. Mao, C. You, J. Zhang, K. Huang, and K. B. Letaief, “A Survey on Mobile Edge Computing: The Communication Perspective,” IEEE Communications Surveys &amp; Tutorials, vol. 19, no. 4, pp. 2322–2358, 2017, doi: 10.1109/COMST.2017.2745201.</w:t>
      </w:r>
    </w:p>
    <w:p w14:paraId="A185E171">
      <w:pPr>
        <w:pStyle w:val="173"/>
        <w:keepNext w:val="0"/>
        <w:keepLines/>
        <w:spacing w:after="40"/>
        <w:jc w:val="left"/>
      </w:pPr>
      <w:r>
        <w:t>[2] P. Porambage, J. Okwuibe, M. Liyanage, M. Ylianttila, and T. Taleb, “Survey on Multi-Access Edge Computing for Internet of Things Realization,” IEEE Communications Surveys &amp; Tutorials, vol. 20, no. 4, pp. 2961–2991, 2018, doi: 10.1109/COMST.2018.2849509.</w:t>
      </w:r>
    </w:p>
    <w:p w14:paraId="BA307B70">
      <w:pPr>
        <w:pStyle w:val="173"/>
        <w:keepNext w:val="0"/>
        <w:keepLines/>
        <w:spacing w:after="40"/>
        <w:jc w:val="left"/>
      </w:pPr>
      <w:r>
        <w:t>[3] A. Islam, A. Debnath, M. Ghose, and S. Chakraborty, “A Survey on Task Offloading in Multi-Access Edge Computing,” Journal of Systems Architecture, vol. 118, Art. no. 102225, 2021, doi: 10.1016/j.sysarc.2021.102225.</w:t>
      </w:r>
    </w:p>
    <w:p w14:paraId="24FE77EE">
      <w:pPr>
        <w:pStyle w:val="173"/>
        <w:keepNext w:val="0"/>
        <w:keepLines/>
        <w:spacing w:after="40"/>
        <w:jc w:val="left"/>
      </w:pPr>
      <w:r>
        <w:t>[4] E. Deelman et al., “Pegasus, a Workflow Management System for Science Automation,” Future Generation Computer Systems, vol. 46, pp. 17–35, 2015, doi: 10.1016/j.future.2014.10.008.</w:t>
      </w:r>
    </w:p>
    <w:p w14:paraId="00A7E7BB">
      <w:pPr>
        <w:pStyle w:val="173"/>
        <w:keepNext w:val="0"/>
        <w:keepLines/>
        <w:spacing w:after="40"/>
        <w:jc w:val="left"/>
      </w:pPr>
      <w:r>
        <w:t>[5] G. Zhao, H. Xu, Y. Zhao, C. Qiao, and L. Huang, “Offloading Tasks with Dependency and Service Caching in Mobile Edge Computing,” IEEE Transactions on Parallel and Distributed Systems, vol. 32, no. 11, pp. 2777–2792, 2021, doi: 10.1109/TPDS.2021.3076687.</w:t>
      </w:r>
    </w:p>
    <w:p w14:paraId="03945E15">
      <w:pPr>
        <w:pStyle w:val="173"/>
        <w:keepNext w:val="0"/>
        <w:keepLines/>
        <w:spacing w:after="40"/>
        <w:jc w:val="left"/>
      </w:pPr>
      <w:r>
        <w:t>[6] Q. Shen, B.-J. Hu, and E. Xia, “Dependency-Aware Task Offloading and Service Caching in Vehicular Edge Computing,” IEEE Transactions on Vehicular Technology, vol. 71, no. 12, pp. 13182–13197, 2022, doi: 10.1109/TVT.2022.3196544.</w:t>
      </w:r>
    </w:p>
    <w:p w14:paraId="E0E35084">
      <w:pPr>
        <w:pStyle w:val="173"/>
        <w:keepNext w:val="0"/>
        <w:keepLines/>
        <w:spacing w:after="40"/>
        <w:jc w:val="left"/>
      </w:pPr>
      <w:r>
        <w:t>[7] M. R. Golzari Oskoui and B. Sansò, “Distributed Dependency-Aware Task Offloading and Service Caching in Cloudlet-Based Edge Computing Networks,” IEEE Transactions on Services Computing, vol. 19, no. 2, pp. 1120–1133, 2026, doi: 10.1109/TSC.2026.3664339.</w:t>
      </w:r>
    </w:p>
    <w:p w14:paraId="782FFECD">
      <w:pPr>
        <w:pStyle w:val="173"/>
        <w:keepNext w:val="0"/>
        <w:keepLines/>
        <w:spacing w:after="40"/>
        <w:jc w:val="left"/>
      </w:pPr>
      <w:r>
        <w:t>[8] J. Xu, L. Chen, and P. Zhou, “Joint Service Caching and Task Offloading for Mobile Edge Computing in Dense Networks,” in Proc. IEEE INFOCOM, 2018, pp. 207–215, doi: 10.1109/INFOCOM.2018.8485977.</w:t>
      </w:r>
    </w:p>
    <w:p w14:paraId="CA4DD912">
      <w:pPr>
        <w:pStyle w:val="173"/>
        <w:keepNext w:val="0"/>
        <w:keepLines/>
        <w:spacing w:after="40"/>
        <w:jc w:val="left"/>
      </w:pPr>
      <w:r>
        <w:t>[9] Z. Yao, S. Xia, Y. Li, and G. Wu, “Cooperative Task Offloading and Service Caching for Digital Twin Edge Networks: A Graph Attention Multi-Agent Reinforcement Learning Approach,” IEEE Journal on Selected Areas in Communications, vol. 41, no. 11, pp. 3401–3413, 2023, doi: 10.1109/JSAC.2023.3310080.</w:t>
      </w:r>
    </w:p>
    <w:p w14:paraId="F16522B6">
      <w:pPr>
        <w:pStyle w:val="173"/>
        <w:keepNext w:val="0"/>
        <w:keepLines/>
        <w:spacing w:after="40"/>
        <w:jc w:val="left"/>
      </w:pPr>
      <w:r>
        <w:t>[10] C. Sun, X. Li, C. Wang, Q. He, X. Wang, and V. C. M. Leung, “Hierarchical Deep Reinforcement Learning for Joint Service Caching and Computation Offloading in Mobile Edge-Cloud Computing,” IEEE Transactions on Services Computing, vol. 17, no. 4, pp. 1548–1564, 2024, doi: 10.1109/TSC.2024.3355937.</w:t>
      </w:r>
    </w:p>
    <w:p w14:paraId="7EC879B6">
      <w:pPr>
        <w:pStyle w:val="173"/>
        <w:keepNext w:val="0"/>
        <w:keepLines/>
        <w:spacing w:after="40"/>
        <w:jc w:val="left"/>
      </w:pPr>
      <w:r>
        <w:t>[11] V. Mnih et al., “Human-Level Control through Deep Reinforcement Learning,” Nature, vol. 518, pp. 529–533, 2015, doi: 10.1038/nature14236.</w:t>
      </w:r>
    </w:p>
    <w:p w14:paraId="3DC16F2E">
      <w:pPr>
        <w:pStyle w:val="173"/>
        <w:keepNext w:val="0"/>
        <w:keepLines/>
        <w:spacing w:after="40"/>
        <w:jc w:val="left"/>
      </w:pPr>
      <w:r>
        <w:t>[12] H. van Hasselt, A. Guez, and D. Silver, “Deep Reinforcement Learning with Double Q-Learning,” in Proc. AAAI Conference on Artificial Intelligence, vol. 30, no. 1, pp. 2094–2100, 2016, doi: 10.1609/aaai.v30i1.10295.</w:t>
      </w:r>
    </w:p>
    <w:p w14:paraId="E94CCCCF">
      <w:pPr>
        <w:pStyle w:val="173"/>
        <w:keepNext w:val="0"/>
        <w:keepLines/>
        <w:spacing w:after="40"/>
        <w:jc w:val="left"/>
      </w:pPr>
      <w:r>
        <w:t>[13] Z. Wang, T. Schaul, M. Hessel, H. van Hasselt, M. Lanctot, and N. de Freitas, “Dueling Network Architectures for Deep Reinforcement Learning,” in Proc. 33rd International Conference on Machine Learning, PMLR, vol. 48, pp. 1995–2003, 2016.</w:t>
      </w:r>
    </w:p>
    <w:p w14:paraId="A7840198">
      <w:pPr>
        <w:pStyle w:val="173"/>
        <w:keepNext w:val="0"/>
        <w:keepLines/>
        <w:spacing w:after="40"/>
        <w:jc w:val="left"/>
      </w:pPr>
      <w:r>
        <w:t>[14] W. Chen and E. Deelman, “WorkflowSim: A Toolkit for Simulating Scientific Workflows in Distributed Environments,” in Proc. IEEE 8th International Conference on E-Science, 2012, pp. 1–8, doi: 10.1109/eScience.2012.6404430.</w:t>
      </w:r>
    </w:p>
    <w:p w14:paraId="013E566D">
      <w:pPr>
        <w:pStyle w:val="173"/>
        <w:keepNext w:val="0"/>
        <w:keepLines/>
        <w:spacing w:after="40"/>
        <w:jc w:val="left"/>
      </w:pPr>
      <w:r>
        <w:t>[15] G. Sun, M. Yuan, Z. Sun, J. Wang, H. Du, D. Niyato, Z. Han, and D. I. Kim, “Online Collaborative Resource Allocation and Task Offloading for Multi-Access Edge Computing,” IEEE Transactions on Mobile Computing, vol. 24, no. 11, pp. 11430–11448, 2025, doi: 10.1109/TMC.2025.3580365.</w:t>
      </w:r>
    </w:p>
    <w:p w14:paraId="3E4850B4">
      <w:pPr>
        <w:pStyle w:val="173"/>
        <w:keepNext w:val="0"/>
        <w:keepLines/>
        <w:spacing w:after="40"/>
        <w:jc w:val="left"/>
      </w:pPr>
      <w:r>
        <w:t>[16] H. Zhao, Y. Dong, C. Zhang, J. Wang, and Q. Wang, “Adaptive Task Offloading Strategy in Vehicle-Assisted Mobile Edge Computing,” IEEE Transactions on Services Computing, vol. 19, no. 1, pp. 100–112, 2026, doi: 10.1109/TSC.2025.3642186.</w:t>
      </w:r>
    </w:p>
    <w:p w14:paraId="1D5C14D4">
      <w:pPr>
        <w:pStyle w:val="173"/>
        <w:keepNext w:val="0"/>
        <w:keepLines/>
        <w:spacing w:after="40"/>
        <w:jc w:val="left"/>
      </w:pPr>
      <w:r>
        <w:t>[17] M. Tang and V. W. S. Wong, “Deep Reinforcement Learning for Task Offloading in Mobile Edge Computing Systems,” IEEE Transactions on Mobile Computing, vol. 21, no. 6, pp. 1985–1997, 2022, doi: 10.1109/TMC.2020.3036871.</w:t>
      </w:r>
    </w:p>
    <w:p w14:paraId="331AF3E8">
      <w:pPr>
        <w:pStyle w:val="173"/>
        <w:keepNext w:val="0"/>
        <w:keepLines/>
        <w:spacing w:after="40"/>
        <w:jc w:val="left"/>
      </w:pPr>
      <w:r>
        <w:t>[18] S. Yao, M. Wang, J. Ren, T. Xia, W. Wang, K. Xu, M. Xu, and H. Zhang, “Multi-Agent Reinforcement Learning for Task Offloading in Crowd-Edge Computing,” IEEE Transactions on Mobile Computing, vol. 24, no. 10, pp. 9289–9302, 2025, doi: 10.1109/TMC.2025.3531793.</w:t>
      </w:r>
    </w:p>
    <w:p w14:paraId="B5F10B9E">
      <w:pPr>
        <w:pStyle w:val="173"/>
        <w:keepNext w:val="0"/>
        <w:keepLines/>
        <w:spacing w:after="40"/>
        <w:jc w:val="left"/>
      </w:pPr>
      <w:r>
        <w:t>[19] N. Yang, J. Wen, M. Zhang, and M. Tang, “Generalizable Pareto-Optimal Offloading With Reinforcement Learning in Mobile Edge Computing,” IEEE Transactions on Services Computing, vol. 18, no. 6, pp. 3824–3836, 2025, doi: 10.1109/TSC.2025.3604371.</w:t>
      </w:r>
    </w:p>
    <w:p w14:paraId="46C6C599">
      <w:pPr>
        <w:pStyle w:val="173"/>
        <w:keepNext w:val="0"/>
        <w:keepLines/>
        <w:spacing w:after="40"/>
        <w:jc w:val="left"/>
      </w:pPr>
      <w:r>
        <w:t>[20] C. Feng, P. Han, X. Zhang, Q. Zhang, Y. Liu, and L. Guo, “Dependency-Aware Task Reconfiguration and Offloading in Multi-Access Edge Cloud Networks,” IEEE Transactions on Mobile Computing, vol. 23, no. 10, pp. 9271–9288, 2024, doi: 10.1109/TMC.2024.3360978.</w:t>
      </w:r>
    </w:p>
    <w:p w14:paraId="13F9DC63">
      <w:pPr>
        <w:pStyle w:val="173"/>
        <w:keepNext w:val="0"/>
        <w:keepLines/>
        <w:spacing w:after="40"/>
        <w:jc w:val="left"/>
      </w:pPr>
      <w:r>
        <w:t>[21] Y. Zhou, L. Ma, Y. Qian, M. Huang, F. Hao, and X. Wang, “A Stable Locality-Aware Task Scheduling Mechanism for Mobile Edge Computing With Workflow Task Offloading,” IEEE Transactions on Services Computing, vol. 19, no. 1, pp. 72–85, 2026, doi: 10.1109/TSC.2025.3640723.</w:t>
      </w:r>
    </w:p>
    <w:p w14:paraId="9B720D58">
      <w:pPr>
        <w:pStyle w:val="173"/>
        <w:keepNext w:val="0"/>
        <w:keepLines/>
        <w:spacing w:after="40"/>
        <w:jc w:val="left"/>
      </w:pPr>
      <w:r>
        <w:t>[22] S. Pan, Z. Zhang, Z. Zhang, and D. Zeng, “Dependency-Aware Computation Offloading in Mobile Edge Computing: A Reinforcement Learning Approach,” IEEE Access, vol. 7, pp. 134742–134753, 2019, doi: 10.1109/ACCESS.2019.2942052.</w:t>
      </w:r>
    </w:p>
    <w:p w14:paraId="020315BA">
      <w:pPr>
        <w:pStyle w:val="173"/>
        <w:keepNext w:val="0"/>
        <w:keepLines/>
        <w:spacing w:after="40"/>
        <w:jc w:val="left"/>
      </w:pPr>
      <w:r>
        <w:t>[23] X. Chen, J. Cao, Y. Sahni, S. Jiang, and Z. Liang, “Dynamic Task Offloading in Edge Computing Based on Dependency-Aware Reinforcement Learning,” IEEE Transactions on Cloud Computing, vol. 12, no. 2, pp. 594–608, 2024, doi: 10.1109/TCC.2024.3381646.</w:t>
      </w:r>
    </w:p>
    <w:p w14:paraId="A68C9AC4">
      <w:pPr>
        <w:pStyle w:val="173"/>
        <w:keepNext w:val="0"/>
        <w:keepLines/>
        <w:spacing w:after="40"/>
        <w:jc w:val="left"/>
      </w:pPr>
      <w:r>
        <w:t>[24] Z. Wang, M. Goudarzi, and R. Buyya, “TF-DDRL: A Transformer-Enhanced Distributed DRL Technique for Scheduling IoT Applications in Edge and Cloud Computing Environments,” IEEE Transactions on Services Computing, vol. 18, no. 2, pp. 1039–1053, 2025, doi: 10.1109/TSC.2025.3528346.</w:t>
      </w:r>
    </w:p>
    <w:p w14:paraId="AA4117BB">
      <w:pPr>
        <w:pStyle w:val="173"/>
        <w:keepNext w:val="0"/>
        <w:keepLines/>
        <w:spacing w:after="40"/>
        <w:jc w:val="left"/>
      </w:pPr>
      <w:r>
        <w:t>[25] Y. Liang, S. Zhang, and J. Wu, “Cost-Efficient Delay-Bounded Dependent Task Offloading With Service Caching at Edges,” IEEE Transactions on Computers, vol. 74, no. 11, pp. 3568–3581, 2025, doi: 10.1109/TC.2025.3598749.</w:t>
      </w:r>
    </w:p>
    <w:p w14:paraId="219F7BD2">
      <w:pPr>
        <w:pStyle w:val="173"/>
        <w:keepNext w:val="0"/>
        <w:keepLines/>
        <w:spacing w:after="40"/>
        <w:jc w:val="left"/>
      </w:pPr>
      <w:r>
        <w:t>[26] F. Song, H. Xing, L. Xu, M. Xiao, Y. Liu, M. Deng, X. Chen, and X. Lei, “Multi-Objective Dependent Task Scheduling, Resource Allocation, and Service Caching in Aerial-Ground Integrated MEC,” IEEE Transactions on Intelligent Transportation Systems, vol. 26, no. 9, pp. 13489–13505, 2025, doi: 10.1109/TITS.2025.3569315.</w:t>
      </w:r>
    </w:p>
    <w:p w14:paraId="BDF47EBE">
      <w:pPr>
        <w:pStyle w:val="173"/>
        <w:keepNext w:val="0"/>
        <w:keepLines/>
        <w:spacing w:after="40"/>
        <w:jc w:val="left"/>
      </w:pPr>
      <w:r>
        <w:t>[27] G. Chen, W. Lin, F. Shi, H. Zhang, and B. Wang, “PAWSSP: A Two-Stage Parallelism-Aware Algorithm for Joint Workflow Scheduling and Service Placement in Edge Computing,” IEEE Transactions on Services Computing, vol. 19, no. 1, pp. 572–588, 2026, doi: 10.1109/TSC.2025.3643326.</w:t>
      </w:r>
    </w:p>
    <w:p w14:paraId="235455E7">
      <w:pPr>
        <w:pStyle w:val="173"/>
        <w:keepNext w:val="0"/>
        <w:keepLines/>
        <w:spacing w:after="40"/>
        <w:jc w:val="left"/>
      </w:pPr>
      <w:r>
        <w:t>[28] S. Yu, X. Chen, Z. Zhou, X. Gong, and D. Wu, “When Deep Reinforcement Learning Meets Federated Learning: Intelligent Multitimescale Resource Management for Multiaccess Edge Computing in 5G Ultradense Network,” IEEE Internet of Things Journal, vol. 8, no. 4, pp. 2238–2251, 2021, doi: 10.1109/JIOT.2020.3026589.</w:t>
      </w:r>
    </w:p>
    <w:p w14:paraId="6E9295CA">
      <w:pPr>
        <w:pStyle w:val="173"/>
        <w:keepNext w:val="0"/>
        <w:keepLines/>
        <w:spacing w:after="40"/>
        <w:jc w:val="left"/>
      </w:pPr>
      <w:r>
        <w:t>[29] L. Zhao, L. Sun, A. Hawbani, Z. Liu, X. Tang, and L. Xu, “Dual Dependency-Aware Collaborative Service Caching and Task Offloading in Vehicular Edge Computing,” IEEE Transactions on Mobile Computing, vol. 24, no. 10, pp. 10963–10977, 2025, doi: 10.1109/TMC.2025.3573379.</w:t>
      </w:r>
    </w:p>
    <w:p w14:paraId="9053909C">
      <w:pPr>
        <w:pStyle w:val="173"/>
        <w:keepNext w:val="0"/>
        <w:keepLines/>
        <w:spacing w:after="40"/>
        <w:jc w:val="left"/>
      </w:pPr>
      <w:r>
        <w:t>[30] Y. Li, H. Wang, J. Sun, H. Lv, W. Zheng, and G. Feng, “Two-Timescale Joint Service Caching and Resource Allocation for Task Offloading with Edge-Cloud Cooperation,” Computer Networks, vol. 254, Art. no. 110771, 2024, doi: 10.1016/j.comnet.2024.110771.</w:t>
      </w:r>
    </w:p>
    <w:p w14:paraId="4229E1F7">
      <w:pPr>
        <w:pStyle w:val="173"/>
        <w:keepNext w:val="0"/>
        <w:keepLines/>
        <w:spacing w:after="40"/>
        <w:jc w:val="left"/>
      </w:pPr>
      <w:r>
        <w:t>[31] X. Wang, Z. Ding, and L. Ni, “Dual Timescale Service Deployment and Dependent Task Offloading in Multi-Access Edge Computing,” IEEE Transactions on Services Computing, vol. 19, no. 3, pp. 2075–2088, 2026, doi: 10.1109/TSC.2026.3672625.</w:t>
      </w:r>
    </w:p>
    <w:p w14:paraId="C17136EE">
      <w:pPr>
        <w:pStyle w:val="173"/>
        <w:keepNext w:val="0"/>
        <w:keepLines/>
        <w:spacing w:after="40"/>
        <w:jc w:val="left"/>
      </w:pPr>
      <w:r>
        <w:t>[32] A. Vaswani et al., “Attention Is All You Need,” in Advances in Neural Information Processing Systems 30, pp. 5998–6008, 2017.</w:t>
      </w:r>
    </w:p>
    <w:p w14:paraId="C1C4C7CD">
      <w:pPr>
        <w:pStyle w:val="173"/>
        <w:keepNext w:val="0"/>
        <w:keepLines/>
        <w:spacing w:after="40"/>
        <w:jc w:val="left"/>
      </w:pPr>
      <w:r>
        <w:t>[33] D. P. Kingma and J. Ba, “Adam: A Method for Stochastic Optimization,” in Proc. International Conference on Learning Representations, 2015.</w:t>
      </w:r>
    </w:p>
    <w:p w14:paraId="A17129E3">
      <w:pPr>
        <w:pStyle w:val="173"/>
        <w:keepNext w:val="0"/>
        <w:keepLines/>
        <w:spacing w:after="40"/>
        <w:jc w:val="left"/>
      </w:pPr>
      <w:r>
        <w:t>[34] P. Christodoulou, “Soft Actor-Critic for Discrete Action Settings,” arXiv preprint arXiv:1910.07207, 2019, doi: 10.48550/arXiv.1910.07207.</w:t>
      </w:r>
    </w:p>
    <w:sectPr>
      <w:headerReference r:id="rId7" w:type="default"/>
      <w:footerReference r:id="rId8" w:type="default"/>
      <w:pgSz w:w="11906" w:h="16838"/>
      <w:pgMar w:top="1191" w:right="1247" w:bottom="1162" w:left="1304" w:header="482" w:footer="48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Noto Serif CJK SC">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9D5EB4">
    <w:pPr>
      <w:pStyle w:val="25"/>
      <w:jc w:val="center"/>
    </w:pPr>
    <w:r>
      <w:fldChar w:fldCharType="begin"/>
    </w:r>
    <w:r>
      <w:instrText xml:space="preserve">PAGE</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98" w:lineRule="auto"/>
      </w:pPr>
      <w:r>
        <w:separator/>
      </w:r>
    </w:p>
  </w:footnote>
  <w:footnote w:type="continuationSeparator" w:id="1">
    <w:p>
      <w:pPr>
        <w:spacing w:before="0" w:after="0" w:line="29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1220F4">
    <w:pPr>
      <w:pStyle w:val="26"/>
      <w:pBdr>
        <w:bottom w:val="single" w:color="888888" w:sz="4" w:space="0"/>
      </w:pBdr>
      <w:jc w:val="right"/>
    </w:pPr>
    <w:r>
      <w:rPr>
        <w:rFonts w:ascii="Times New Roman" w:hAnsi="Times New Roman" w:eastAsia="Noto Serif CJK SC" w:cs="Times New Roman"/>
        <w:sz w:val="16"/>
        <w:szCs w:val="16"/>
      </w:rPr>
      <w:t>TCOP  |  双时间尺度服务缓存与 DAG 任务卸载</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合稿核对">
    <w15:presenceInfo w15:providerId="None" w15:userId="合稿核对"/>
  </w15:person>
  <w15:person w15:author=".">
    <w15:presenceInfo w15:providerId="WPS Office" w15:userId="94187548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3D92F2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pacing w:before="0" w:after="40" w:line="298" w:lineRule="auto"/>
      <w:ind w:firstLine="440"/>
    </w:pPr>
    <w:rPr>
      <w:rFonts w:ascii="Times New Roman" w:hAnsi="Times New Roman" w:eastAsia="Noto Serif CJK SC" w:cs="Times New Roman"/>
      <w:color w:val="000000"/>
      <w:sz w:val="22"/>
      <w:szCs w:val="22"/>
      <w:lang w:val="en-US" w:eastAsia="en-US" w:bidi="ar-SA"/>
    </w:rPr>
  </w:style>
  <w:style w:type="paragraph" w:styleId="3">
    <w:name w:val="heading 1"/>
    <w:basedOn w:val="1"/>
    <w:next w:val="1"/>
    <w:link w:val="139"/>
    <w:qFormat/>
    <w:uiPriority w:val="9"/>
    <w:pPr>
      <w:keepNext/>
      <w:keepLines/>
      <w:widowControl/>
      <w:spacing w:before="260" w:after="120" w:line="288" w:lineRule="auto"/>
      <w:ind w:firstLine="0"/>
      <w:outlineLvl w:val="0"/>
    </w:pPr>
    <w:rPr>
      <w:rFonts w:asciiTheme="majorHAnsi" w:hAnsiTheme="majorHAnsi" w:eastAsiaTheme="majorEastAsia" w:cstheme="majorBidi"/>
      <w:b/>
      <w:bCs/>
      <w:color w:val="000000"/>
      <w:sz w:val="28"/>
      <w:szCs w:val="28"/>
    </w:rPr>
  </w:style>
  <w:style w:type="paragraph" w:styleId="4">
    <w:name w:val="heading 2"/>
    <w:basedOn w:val="1"/>
    <w:next w:val="1"/>
    <w:link w:val="140"/>
    <w:unhideWhenUsed/>
    <w:qFormat/>
    <w:uiPriority w:val="9"/>
    <w:pPr>
      <w:keepNext/>
      <w:keepLines/>
      <w:widowControl/>
      <w:spacing w:before="180" w:after="80" w:line="288" w:lineRule="auto"/>
      <w:ind w:firstLine="0"/>
      <w:outlineLvl w:val="1"/>
    </w:pPr>
    <w:rPr>
      <w:rFonts w:asciiTheme="majorHAnsi" w:hAnsiTheme="majorHAnsi" w:eastAsiaTheme="majorEastAsia" w:cstheme="majorBidi"/>
      <w:b/>
      <w:bCs/>
      <w:color w:val="000000"/>
      <w:sz w:val="24"/>
      <w:szCs w:val="24"/>
    </w:rPr>
  </w:style>
  <w:style w:type="paragraph" w:styleId="5">
    <w:name w:val="heading 3"/>
    <w:basedOn w:val="1"/>
    <w:next w:val="1"/>
    <w:link w:val="141"/>
    <w:unhideWhenUsed/>
    <w:qFormat/>
    <w:uiPriority w:val="9"/>
    <w:pPr>
      <w:keepNext/>
      <w:keepLines/>
      <w:widowControl/>
      <w:spacing w:before="140" w:after="60" w:line="288" w:lineRule="auto"/>
      <w:ind w:firstLine="0"/>
      <w:outlineLvl w:val="2"/>
    </w:pPr>
    <w:rPr>
      <w:rFonts w:asciiTheme="majorHAnsi" w:hAnsiTheme="majorHAnsi" w:eastAsiaTheme="majorEastAsia" w:cstheme="majorBidi"/>
      <w:b/>
      <w:bCs/>
      <w:color w:val="000000"/>
      <w:sz w:val="22"/>
      <w:szCs w:val="22"/>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widowControl/>
      <w:spacing w:before="0" w:after="160" w:line="276" w:lineRule="auto"/>
      <w:ind w:firstLine="0"/>
    </w:pPr>
    <w:rPr>
      <w:rFonts w:ascii="Times New Roman" w:hAnsi="Times New Roman" w:eastAsia="Noto Serif CJK SC" w:cs="Times New Roman"/>
      <w:bCs/>
      <w:color w:val="000000"/>
      <w:sz w:val="20"/>
      <w:szCs w:val="20"/>
    </w:rPr>
  </w:style>
  <w:style w:type="paragraph" w:styleId="16">
    <w:name w:val="List Bullet"/>
    <w:basedOn w:val="1"/>
    <w:unhideWhenUsed/>
    <w:qFormat/>
    <w:uiPriority w:val="99"/>
    <w:pPr>
      <w:numPr>
        <w:ilvl w:val="0"/>
        <w:numId w:val="3"/>
      </w:numPr>
      <w:contextualSpacing/>
    </w:pPr>
  </w:style>
  <w:style w:type="paragraph" w:styleId="17">
    <w:name w:val="annotation text"/>
    <w:basedOn w:val="1"/>
    <w:semiHidden/>
    <w:unhideWhenUsed/>
    <w:uiPriority w:val="99"/>
    <w:pPr>
      <w:jc w:val="left"/>
    </w:pPr>
  </w:style>
  <w:style w:type="paragraph" w:styleId="18">
    <w:name w:val="Body Text 3"/>
    <w:basedOn w:val="1"/>
    <w:link w:val="147"/>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45"/>
    <w:unhideWhenUsed/>
    <w:qFormat/>
    <w:uiPriority w:val="99"/>
    <w:pPr>
      <w:spacing w:after="120"/>
    </w:p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footer"/>
    <w:basedOn w:val="1"/>
    <w:link w:val="137"/>
    <w:unhideWhenUsed/>
    <w:qFormat/>
    <w:uiPriority w:val="99"/>
    <w:pPr>
      <w:tabs>
        <w:tab w:val="center" w:pos="4680"/>
        <w:tab w:val="right" w:pos="9360"/>
      </w:tabs>
      <w:spacing w:after="0" w:line="240" w:lineRule="auto"/>
    </w:pPr>
  </w:style>
  <w:style w:type="paragraph" w:styleId="26">
    <w:name w:val="header"/>
    <w:basedOn w:val="1"/>
    <w:link w:val="136"/>
    <w:unhideWhenUsed/>
    <w:qFormat/>
    <w:uiPriority w:val="99"/>
    <w:pPr>
      <w:tabs>
        <w:tab w:val="center" w:pos="4680"/>
        <w:tab w:val="right" w:pos="9360"/>
      </w:tabs>
      <w:spacing w:after="0" w:line="240" w:lineRule="auto"/>
    </w:pPr>
  </w:style>
  <w:style w:type="paragraph" w:styleId="27">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Body Text 2"/>
    <w:basedOn w:val="1"/>
    <w:link w:val="146"/>
    <w:unhideWhenUsed/>
    <w:qFormat/>
    <w:uiPriority w:val="99"/>
    <w:pPr>
      <w:spacing w:after="120" w:line="480" w:lineRule="auto"/>
    </w:pPr>
  </w:style>
  <w:style w:type="paragraph" w:styleId="30">
    <w:name w:val="List Continue 2"/>
    <w:basedOn w:val="1"/>
    <w:unhideWhenUsed/>
    <w:uiPriority w:val="99"/>
    <w:pPr>
      <w:spacing w:after="120"/>
      <w:ind w:left="720"/>
      <w:contextualSpacing/>
    </w:pPr>
  </w:style>
  <w:style w:type="paragraph" w:styleId="31">
    <w:name w:val="List Continue 3"/>
    <w:basedOn w:val="1"/>
    <w:unhideWhenUsed/>
    <w:uiPriority w:val="99"/>
    <w:pPr>
      <w:spacing w:after="120"/>
      <w:ind w:left="1080"/>
      <w:contextualSpacing/>
    </w:pPr>
  </w:style>
  <w:style w:type="paragraph" w:styleId="32">
    <w:name w:val="Title"/>
    <w:basedOn w:val="1"/>
    <w:next w:val="1"/>
    <w:link w:val="142"/>
    <w:qFormat/>
    <w:uiPriority w:val="10"/>
    <w:pPr>
      <w:widowControl/>
      <w:spacing w:before="0" w:after="100" w:line="276" w:lineRule="auto"/>
      <w:ind w:firstLine="0"/>
      <w:contextualSpacing/>
    </w:pPr>
    <w:rPr>
      <w:rFonts w:asciiTheme="majorHAnsi" w:hAnsiTheme="majorHAnsi" w:eastAsiaTheme="majorEastAsia" w:cstheme="majorBidi"/>
      <w:b/>
      <w:color w:val="000000"/>
      <w:spacing w:val="5"/>
      <w:kern w:val="28"/>
      <w:sz w:val="34"/>
      <w:szCs w:val="34"/>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6"/>
    <w:uiPriority w:val="99"/>
  </w:style>
  <w:style w:type="character" w:customStyle="1" w:styleId="137">
    <w:name w:val="Footer Char"/>
    <w:basedOn w:val="133"/>
    <w:link w:val="25"/>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20"/>
    <w:qFormat/>
    <w:uiPriority w:val="99"/>
  </w:style>
  <w:style w:type="character" w:customStyle="1" w:styleId="146">
    <w:name w:val="Body Text 2 Char"/>
    <w:basedOn w:val="133"/>
    <w:link w:val="29"/>
    <w:qFormat/>
    <w:uiPriority w:val="99"/>
  </w:style>
  <w:style w:type="character" w:customStyle="1" w:styleId="147">
    <w:name w:val="Body Text 3 Char"/>
    <w:basedOn w:val="133"/>
    <w:link w:val="18"/>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 w:type="paragraph" w:customStyle="1" w:styleId="165">
    <w:name w:val="English Title"/>
    <w:qFormat/>
    <w:uiPriority w:val="0"/>
    <w:pPr>
      <w:widowControl/>
      <w:spacing w:before="0" w:after="220" w:line="269" w:lineRule="auto"/>
      <w:ind w:firstLine="0"/>
    </w:pPr>
    <w:rPr>
      <w:rFonts w:ascii="Times New Roman" w:hAnsi="Times New Roman" w:eastAsia="Noto Serif CJK SC" w:cs="Times New Roman"/>
      <w:color w:val="000000"/>
      <w:sz w:val="23"/>
      <w:szCs w:val="23"/>
      <w:lang w:val="en-US" w:eastAsia="en-US" w:bidi="ar-SA"/>
    </w:rPr>
  </w:style>
  <w:style w:type="paragraph" w:customStyle="1" w:styleId="166">
    <w:name w:val="Abstract"/>
    <w:qFormat/>
    <w:uiPriority w:val="0"/>
    <w:pPr>
      <w:widowControl/>
      <w:spacing w:before="0" w:after="100" w:line="300" w:lineRule="auto"/>
      <w:ind w:firstLine="0"/>
    </w:pPr>
    <w:rPr>
      <w:rFonts w:ascii="Times New Roman" w:hAnsi="Times New Roman" w:eastAsia="Noto Serif CJK SC" w:cs="Times New Roman"/>
      <w:color w:val="000000"/>
      <w:sz w:val="21"/>
      <w:szCs w:val="21"/>
      <w:lang w:val="en-US" w:eastAsia="en-US" w:bidi="ar-SA"/>
    </w:rPr>
  </w:style>
  <w:style w:type="paragraph" w:customStyle="1" w:styleId="167">
    <w:name w:val="Keywords"/>
    <w:qFormat/>
    <w:uiPriority w:val="0"/>
    <w:pPr>
      <w:widowControl/>
      <w:spacing w:before="0" w:after="200" w:line="288" w:lineRule="auto"/>
      <w:ind w:firstLine="0"/>
    </w:pPr>
    <w:rPr>
      <w:rFonts w:ascii="Times New Roman" w:hAnsi="Times New Roman" w:eastAsia="Noto Serif CJK SC" w:cs="Times New Roman"/>
      <w:color w:val="000000"/>
      <w:sz w:val="21"/>
      <w:szCs w:val="21"/>
      <w:lang w:val="en-US" w:eastAsia="en-US" w:bidi="ar-SA"/>
    </w:rPr>
  </w:style>
  <w:style w:type="paragraph" w:customStyle="1" w:styleId="168">
    <w:name w:val="Abstract Heading"/>
    <w:qFormat/>
    <w:uiPriority w:val="0"/>
    <w:pPr>
      <w:keepNext/>
      <w:widowControl/>
      <w:spacing w:before="0" w:after="80" w:line="288" w:lineRule="auto"/>
      <w:ind w:firstLine="0"/>
    </w:pPr>
    <w:rPr>
      <w:rFonts w:ascii="Times New Roman" w:hAnsi="Times New Roman" w:eastAsia="Noto Serif CJK SC" w:cs="Times New Roman"/>
      <w:b/>
      <w:color w:val="000000"/>
      <w:sz w:val="22"/>
      <w:szCs w:val="22"/>
      <w:lang w:val="en-US" w:eastAsia="en-US" w:bidi="ar-SA"/>
    </w:rPr>
  </w:style>
  <w:style w:type="paragraph" w:customStyle="1" w:styleId="169">
    <w:name w:val="Table Title"/>
    <w:qFormat/>
    <w:uiPriority w:val="0"/>
    <w:pPr>
      <w:keepNext/>
      <w:widowControl/>
      <w:spacing w:before="0" w:after="80" w:line="276" w:lineRule="auto"/>
      <w:ind w:firstLine="0"/>
    </w:pPr>
    <w:rPr>
      <w:rFonts w:ascii="Times New Roman" w:hAnsi="Times New Roman" w:eastAsia="Noto Serif CJK SC" w:cs="Times New Roman"/>
      <w:b/>
      <w:color w:val="000000"/>
      <w:sz w:val="21"/>
      <w:szCs w:val="21"/>
      <w:lang w:val="en-US" w:eastAsia="en-US" w:bidi="ar-SA"/>
    </w:rPr>
  </w:style>
  <w:style w:type="paragraph" w:customStyle="1" w:styleId="170">
    <w:name w:val="Table Text"/>
    <w:qFormat/>
    <w:uiPriority w:val="0"/>
    <w:pPr>
      <w:widowControl/>
      <w:spacing w:before="0" w:after="0" w:line="264" w:lineRule="auto"/>
      <w:ind w:firstLine="0"/>
    </w:pPr>
    <w:rPr>
      <w:rFonts w:ascii="Times New Roman" w:hAnsi="Times New Roman" w:eastAsia="Noto Serif CJK SC" w:cs="Times New Roman"/>
      <w:color w:val="000000"/>
      <w:sz w:val="20"/>
      <w:szCs w:val="20"/>
      <w:lang w:val="en-US" w:eastAsia="en-US" w:bidi="ar-SA"/>
    </w:rPr>
  </w:style>
  <w:style w:type="paragraph" w:customStyle="1" w:styleId="171">
    <w:name w:val="Algorithm"/>
    <w:qFormat/>
    <w:uiPriority w:val="0"/>
    <w:pPr>
      <w:widowControl/>
      <w:spacing w:before="0" w:after="0" w:line="271" w:lineRule="auto"/>
      <w:ind w:firstLine="0"/>
    </w:pPr>
    <w:rPr>
      <w:rFonts w:ascii="Times New Roman" w:hAnsi="Times New Roman" w:eastAsia="Noto Serif CJK SC" w:cs="Times New Roman"/>
      <w:color w:val="000000"/>
      <w:sz w:val="20"/>
      <w:szCs w:val="20"/>
      <w:lang w:val="en-US" w:eastAsia="en-US" w:bidi="ar-SA"/>
    </w:rPr>
  </w:style>
  <w:style w:type="paragraph" w:customStyle="1" w:styleId="172">
    <w:name w:val="Equation"/>
    <w:qFormat/>
    <w:uiPriority w:val="0"/>
    <w:pPr>
      <w:widowControl/>
      <w:spacing w:before="0" w:after="0" w:line="264" w:lineRule="auto"/>
      <w:ind w:firstLine="0"/>
    </w:pPr>
    <w:rPr>
      <w:rFonts w:ascii="Times New Roman" w:hAnsi="Times New Roman" w:eastAsia="Noto Serif CJK SC" w:cs="Times New Roman"/>
      <w:color w:val="000000"/>
      <w:sz w:val="22"/>
      <w:szCs w:val="22"/>
      <w:lang w:val="en-US" w:eastAsia="en-US" w:bidi="ar-SA"/>
    </w:rPr>
  </w:style>
  <w:style w:type="paragraph" w:customStyle="1" w:styleId="173">
    <w:name w:val="Reference"/>
    <w:qFormat/>
    <w:uiPriority w:val="0"/>
    <w:pPr>
      <w:keepLines/>
      <w:widowControl/>
      <w:spacing w:before="0" w:after="80" w:line="264" w:lineRule="auto"/>
      <w:ind w:left="482" w:hanging="482"/>
    </w:pPr>
    <w:rPr>
      <w:rFonts w:ascii="Times New Roman" w:hAnsi="Times New Roman" w:eastAsia="Noto Serif CJK SC" w:cs="Times New Roman"/>
      <w:color w:val="000000"/>
      <w:sz w:val="18"/>
      <w:szCs w:val="18"/>
      <w:lang w:val="en-US" w:eastAsia="en-US" w:bidi="ar-SA"/>
    </w:rPr>
  </w:style>
  <w:style w:type="paragraph" w:customStyle="1" w:styleId="174">
    <w:name w:val="Reference Pending"/>
    <w:qFormat/>
    <w:uiPriority w:val="0"/>
    <w:pPr>
      <w:keepLines/>
      <w:widowControl/>
      <w:spacing w:before="0" w:after="80" w:line="264" w:lineRule="auto"/>
      <w:ind w:left="482" w:hanging="482"/>
    </w:pPr>
    <w:rPr>
      <w:rFonts w:ascii="Times New Roman" w:hAnsi="Times New Roman" w:eastAsia="Noto Serif CJK SC" w:cs="Times New Roman"/>
      <w:color w:val="000000"/>
      <w:sz w:val="19"/>
      <w:szCs w:val="19"/>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21" Type="http://schemas.microsoft.com/office/2011/relationships/people" Target="people.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 Id="rId22" Type="http://schemas.openxmlformats.org/officeDocument/2006/relationships/image" Target="media/tcop_method_protocol_clarity_v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4016</Words>
  <Characters>4585</Characters>
  <Lines>0</Lines>
  <Paragraphs>0</Paragraphs>
  <TotalTime>22</TotalTime>
  <ScaleCrop>false</ScaleCrop>
  <LinksUpToDate>false</LinksUpToDate>
  <CharactersWithSpaces>4734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dc:creator>
  <dc:description/>
  <cp:keywords>TCOP, service caching, DAG task offloading</cp:keywords>
  <cp:lastModifiedBy>.</cp:lastModifiedBy>
  <dcterms:modified xsi:type="dcterms:W3CDTF">2026-09-11T12:40:19Z</dcterms:modified>
  <dc:subject>中文完整稿；作者批注回复落实与参考文献精简</dc:subject>
  <dc:title>TCOP：面向异构边缘系统的双时间尺度服务缓存协调与成对 Q 学习卸载</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eyJoZGlkIjoiNzI3MjRmMzdhYzgzOWJhMzBiY2VlNjM5ZjIwMTQ4ZWUiLCJ1c2VySWQiOiI0OTU0MzUwNTEifQ==</vt:lpwstr>
  </property>
  <property fmtid="{D5CDD505-2E9C-101B-9397-08002B2CF9AE}" pid="3" name="KSOProductBuildVer">
    <vt:lpwstr>2052-12.1.0.28505</vt:lpwstr>
  </property>
  <property fmtid="{D5CDD505-2E9C-101B-9397-08002B2CF9AE}" pid="4" name="ICV">
    <vt:lpwstr>EC67F0A703C84E77B6CF6DBCFB6DBDD8_12</vt:lpwstr>
  </property>
</Properties>
</file>