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4C2" w:rsidRDefault="001924C2">
      <w:pPr>
        <w:rPr>
          <w:rFonts w:ascii="Times New Roman" w:hAnsi="Times New Roman" w:cs="Times New Roman"/>
          <w:sz w:val="26"/>
          <w:szCs w:val="26"/>
          <w:lang w:val="pt-PT"/>
        </w:rPr>
      </w:pPr>
      <w:r w:rsidRPr="001924C2">
        <w:rPr>
          <w:rFonts w:ascii="Times New Roman" w:hAnsi="Times New Roman" w:cs="Times New Roman"/>
          <w:sz w:val="26"/>
          <w:szCs w:val="26"/>
          <w:lang w:val="pt-PT"/>
        </w:rPr>
        <w:t>Formas de</w:t>
      </w:r>
      <w:r>
        <w:rPr>
          <w:rFonts w:ascii="Times New Roman" w:hAnsi="Times New Roman" w:cs="Times New Roman"/>
          <w:sz w:val="26"/>
          <w:szCs w:val="26"/>
          <w:lang w:val="pt-PT"/>
        </w:rPr>
        <w:t xml:space="preserve"> Ganhar dinheiro com o projecto.</w:t>
      </w:r>
    </w:p>
    <w:p w:rsidR="001924C2" w:rsidRDefault="001924C2">
      <w:pPr>
        <w:rPr>
          <w:rFonts w:ascii="Times New Roman" w:hAnsi="Times New Roman" w:cs="Times New Roman"/>
          <w:sz w:val="26"/>
          <w:szCs w:val="26"/>
          <w:lang w:val="pt-PT"/>
        </w:rPr>
      </w:pPr>
      <w:r>
        <w:rPr>
          <w:rFonts w:ascii="Times New Roman" w:hAnsi="Times New Roman" w:cs="Times New Roman"/>
          <w:sz w:val="26"/>
          <w:szCs w:val="26"/>
          <w:lang w:val="pt-PT"/>
        </w:rPr>
        <w:t>Bom segundo a minha analise do ambiente em que implementaremos o sistema do nosso projecto , acabei vendo três formas principais de como podemos fazer dinheiro , e listarei estas formas abaixo e descrevendo cada uma delas que for necessária, as formas que vi neste exacto momento são :</w:t>
      </w:r>
    </w:p>
    <w:p w:rsidR="001924C2" w:rsidRPr="001924C2" w:rsidRDefault="001924C2">
      <w:pPr>
        <w:rPr>
          <w:rFonts w:ascii="Times New Roman" w:hAnsi="Times New Roman" w:cs="Times New Roman"/>
          <w:b/>
          <w:sz w:val="26"/>
          <w:szCs w:val="26"/>
          <w:lang w:val="pt-PT"/>
        </w:rPr>
      </w:pPr>
      <w:r w:rsidRPr="001924C2">
        <w:rPr>
          <w:rFonts w:ascii="Times New Roman" w:hAnsi="Times New Roman" w:cs="Times New Roman"/>
          <w:b/>
          <w:sz w:val="26"/>
          <w:szCs w:val="26"/>
          <w:lang w:val="pt-PT"/>
        </w:rPr>
        <w:t>- Taxa da Criação do evento</w:t>
      </w:r>
    </w:p>
    <w:p w:rsidR="001924C2" w:rsidRDefault="001924C2">
      <w:pPr>
        <w:rPr>
          <w:rFonts w:ascii="Times New Roman" w:hAnsi="Times New Roman" w:cs="Times New Roman"/>
          <w:sz w:val="26"/>
          <w:szCs w:val="26"/>
          <w:lang w:val="pt-PT"/>
        </w:rPr>
      </w:pPr>
      <w:r>
        <w:rPr>
          <w:rFonts w:ascii="Times New Roman" w:hAnsi="Times New Roman" w:cs="Times New Roman"/>
          <w:sz w:val="26"/>
          <w:szCs w:val="26"/>
          <w:lang w:val="pt-PT"/>
        </w:rPr>
        <w:t>Esta forma consiste em fazer dinheiro apartir da taixa que podermos aplicar na criação de um novo evento , para termos uma forma generalizada seria retirar 20% no valor do ticket que o usuario que estara criando o evento ira definir.</w:t>
      </w:r>
    </w:p>
    <w:p w:rsidR="001924C2" w:rsidRDefault="001924C2">
      <w:pPr>
        <w:rPr>
          <w:rFonts w:ascii="Times New Roman" w:hAnsi="Times New Roman" w:cs="Times New Roman"/>
          <w:sz w:val="26"/>
          <w:szCs w:val="26"/>
          <w:lang w:val="pt-PT"/>
        </w:rPr>
      </w:pPr>
      <w:r>
        <w:rPr>
          <w:rFonts w:ascii="Times New Roman" w:hAnsi="Times New Roman" w:cs="Times New Roman"/>
          <w:sz w:val="26"/>
          <w:szCs w:val="26"/>
          <w:lang w:val="pt-PT"/>
        </w:rPr>
        <w:t>Matematicamente seria :</w:t>
      </w:r>
    </w:p>
    <w:p w:rsidR="001924C2" w:rsidRDefault="001924C2">
      <w:pPr>
        <w:rPr>
          <w:rFonts w:ascii="Times New Roman" w:hAnsi="Times New Roman" w:cs="Times New Roman"/>
          <w:sz w:val="26"/>
          <w:szCs w:val="26"/>
          <w:lang w:val="pt-PT"/>
        </w:rPr>
      </w:pPr>
      <w:r>
        <w:rPr>
          <w:rFonts w:ascii="Times New Roman" w:hAnsi="Times New Roman" w:cs="Times New Roman"/>
          <w:sz w:val="26"/>
          <w:szCs w:val="26"/>
          <w:lang w:val="pt-PT"/>
        </w:rPr>
        <w:t>Taxa = ValorDeTicket / 0.20</w:t>
      </w:r>
    </w:p>
    <w:p w:rsidR="001924C2" w:rsidRDefault="001924C2">
      <w:pPr>
        <w:rPr>
          <w:rFonts w:ascii="Times New Roman" w:hAnsi="Times New Roman" w:cs="Times New Roman"/>
          <w:b/>
          <w:sz w:val="26"/>
          <w:szCs w:val="26"/>
          <w:lang w:val="pt-PT"/>
        </w:rPr>
      </w:pPr>
      <w:r>
        <w:rPr>
          <w:rFonts w:ascii="Times New Roman" w:hAnsi="Times New Roman" w:cs="Times New Roman"/>
          <w:sz w:val="26"/>
          <w:szCs w:val="26"/>
          <w:lang w:val="pt-PT"/>
        </w:rPr>
        <w:t xml:space="preserve">- </w:t>
      </w:r>
      <w:r>
        <w:rPr>
          <w:rFonts w:ascii="Times New Roman" w:hAnsi="Times New Roman" w:cs="Times New Roman"/>
          <w:b/>
          <w:sz w:val="26"/>
          <w:szCs w:val="26"/>
          <w:lang w:val="pt-PT"/>
        </w:rPr>
        <w:t xml:space="preserve">Taxa de Aquisição de Convite </w:t>
      </w:r>
    </w:p>
    <w:p w:rsidR="001924C2" w:rsidRDefault="001924C2">
      <w:pPr>
        <w:rPr>
          <w:rFonts w:ascii="Times New Roman" w:hAnsi="Times New Roman" w:cs="Times New Roman"/>
          <w:sz w:val="26"/>
          <w:szCs w:val="26"/>
          <w:lang w:val="pt-PT"/>
        </w:rPr>
      </w:pPr>
      <w:r w:rsidRPr="001924C2">
        <w:rPr>
          <w:rFonts w:ascii="Times New Roman" w:hAnsi="Times New Roman" w:cs="Times New Roman"/>
          <w:sz w:val="26"/>
          <w:szCs w:val="26"/>
          <w:lang w:val="pt-PT"/>
        </w:rPr>
        <w:t>Nesta forma , cada aquisição de um ticke</w:t>
      </w:r>
      <w:r>
        <w:rPr>
          <w:rFonts w:ascii="Times New Roman" w:hAnsi="Times New Roman" w:cs="Times New Roman"/>
          <w:sz w:val="26"/>
          <w:szCs w:val="26"/>
          <w:lang w:val="pt-PT"/>
        </w:rPr>
        <w:t>t sera sujeita a pagamento de um ticket por parte do usuario que vai comprar o ticket e pode ser 15%</w:t>
      </w:r>
    </w:p>
    <w:p w:rsidR="001924C2" w:rsidRDefault="001924C2">
      <w:pPr>
        <w:rPr>
          <w:rFonts w:ascii="Times New Roman" w:hAnsi="Times New Roman" w:cs="Times New Roman"/>
          <w:sz w:val="26"/>
          <w:szCs w:val="26"/>
          <w:lang w:val="pt-PT"/>
        </w:rPr>
      </w:pPr>
      <w:r>
        <w:rPr>
          <w:rFonts w:ascii="Times New Roman" w:hAnsi="Times New Roman" w:cs="Times New Roman"/>
          <w:sz w:val="26"/>
          <w:szCs w:val="26"/>
          <w:lang w:val="pt-PT"/>
        </w:rPr>
        <w:t>Matematicamente seria :</w:t>
      </w:r>
    </w:p>
    <w:p w:rsidR="001924C2" w:rsidRDefault="001924C2">
      <w:pPr>
        <w:rPr>
          <w:rFonts w:ascii="Times New Roman" w:hAnsi="Times New Roman" w:cs="Times New Roman"/>
          <w:sz w:val="26"/>
          <w:szCs w:val="26"/>
          <w:lang w:val="pt-PT"/>
        </w:rPr>
      </w:pPr>
      <w:r>
        <w:rPr>
          <w:rFonts w:ascii="Times New Roman" w:hAnsi="Times New Roman" w:cs="Times New Roman"/>
          <w:sz w:val="26"/>
          <w:szCs w:val="26"/>
          <w:lang w:val="pt-PT"/>
        </w:rPr>
        <w:t xml:space="preserve">Taxa =   </w:t>
      </w:r>
      <w:r w:rsidR="00D27DB3">
        <w:rPr>
          <w:rFonts w:ascii="Times New Roman" w:hAnsi="Times New Roman" w:cs="Times New Roman"/>
          <w:sz w:val="26"/>
          <w:szCs w:val="26"/>
          <w:lang w:val="pt-PT"/>
        </w:rPr>
        <w:t>PreçoPorTicket / 0.15</w:t>
      </w:r>
    </w:p>
    <w:p w:rsidR="00D27DB3" w:rsidRDefault="00D27DB3">
      <w:pPr>
        <w:rPr>
          <w:rFonts w:ascii="Times New Roman" w:hAnsi="Times New Roman" w:cs="Times New Roman"/>
          <w:b/>
          <w:sz w:val="26"/>
          <w:szCs w:val="26"/>
          <w:lang w:val="pt-PT"/>
        </w:rPr>
      </w:pPr>
      <w:r>
        <w:rPr>
          <w:rFonts w:ascii="Times New Roman" w:hAnsi="Times New Roman" w:cs="Times New Roman"/>
          <w:sz w:val="26"/>
          <w:szCs w:val="26"/>
          <w:lang w:val="pt-PT"/>
        </w:rPr>
        <w:t xml:space="preserve">- </w:t>
      </w:r>
      <w:r>
        <w:rPr>
          <w:rFonts w:ascii="Times New Roman" w:hAnsi="Times New Roman" w:cs="Times New Roman"/>
          <w:b/>
          <w:sz w:val="26"/>
          <w:szCs w:val="26"/>
          <w:lang w:val="pt-PT"/>
        </w:rPr>
        <w:t>Publicidades ( ads )</w:t>
      </w:r>
    </w:p>
    <w:p w:rsidR="00D27DB3" w:rsidRDefault="00D27DB3">
      <w:pPr>
        <w:rPr>
          <w:rFonts w:ascii="Times New Roman" w:hAnsi="Times New Roman" w:cs="Times New Roman"/>
          <w:sz w:val="26"/>
          <w:szCs w:val="26"/>
          <w:lang w:val="pt-PT"/>
        </w:rPr>
      </w:pPr>
      <w:r w:rsidRPr="00D27DB3">
        <w:rPr>
          <w:rFonts w:ascii="Times New Roman" w:hAnsi="Times New Roman" w:cs="Times New Roman"/>
          <w:sz w:val="26"/>
          <w:szCs w:val="26"/>
          <w:lang w:val="pt-PT"/>
        </w:rPr>
        <w:t>Nesta forma como ja diz o nome , seria apartir de alguns serviços de publicidade</w:t>
      </w:r>
      <w:r>
        <w:rPr>
          <w:rFonts w:ascii="Times New Roman" w:hAnsi="Times New Roman" w:cs="Times New Roman"/>
          <w:sz w:val="26"/>
          <w:szCs w:val="26"/>
          <w:lang w:val="pt-PT"/>
        </w:rPr>
        <w:t xml:space="preserve"> online</w:t>
      </w:r>
      <w:r w:rsidRPr="00D27DB3">
        <w:rPr>
          <w:rFonts w:ascii="Times New Roman" w:hAnsi="Times New Roman" w:cs="Times New Roman"/>
          <w:sz w:val="26"/>
          <w:szCs w:val="26"/>
          <w:lang w:val="pt-PT"/>
        </w:rPr>
        <w:t xml:space="preserve"> como o GoogleAdwords</w:t>
      </w:r>
      <w:r>
        <w:rPr>
          <w:rFonts w:ascii="Times New Roman" w:hAnsi="Times New Roman" w:cs="Times New Roman"/>
          <w:sz w:val="26"/>
          <w:szCs w:val="26"/>
          <w:lang w:val="pt-PT"/>
        </w:rPr>
        <w:t xml:space="preserve"> , GoogleAdsense entre outros serviços</w:t>
      </w:r>
    </w:p>
    <w:p w:rsidR="00D27DB3" w:rsidRPr="00D27DB3" w:rsidRDefault="00D27DB3">
      <w:pPr>
        <w:rPr>
          <w:rFonts w:ascii="Times New Roman" w:hAnsi="Times New Roman" w:cs="Times New Roman"/>
          <w:sz w:val="26"/>
          <w:szCs w:val="26"/>
          <w:lang w:val="pt-PT"/>
        </w:rPr>
      </w:pPr>
      <w:r>
        <w:rPr>
          <w:rFonts w:ascii="Times New Roman" w:hAnsi="Times New Roman" w:cs="Times New Roman"/>
          <w:sz w:val="26"/>
          <w:szCs w:val="26"/>
          <w:lang w:val="pt-PT"/>
        </w:rPr>
        <w:t xml:space="preserve">Nota : Podemos fazer dinheiro tambem apartir de doações , por exemplo os usuarios podem doar 5 – 50 Dolares </w:t>
      </w:r>
      <w:bookmarkStart w:id="0" w:name="_GoBack"/>
      <w:bookmarkEnd w:id="0"/>
    </w:p>
    <w:p w:rsidR="002A1324" w:rsidRPr="001924C2" w:rsidRDefault="001924C2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1924C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sectPr w:rsidR="002A1324" w:rsidRPr="00192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C2"/>
    <w:rsid w:val="00052642"/>
    <w:rsid w:val="001924C2"/>
    <w:rsid w:val="0093299A"/>
    <w:rsid w:val="009C36F8"/>
    <w:rsid w:val="00D27DB3"/>
    <w:rsid w:val="00EB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E2DE5-1BC1-4EC8-B2B5-1F5FE78A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</dc:creator>
  <cp:keywords/>
  <dc:description/>
  <cp:lastModifiedBy>Pete</cp:lastModifiedBy>
  <cp:revision>1</cp:revision>
  <dcterms:created xsi:type="dcterms:W3CDTF">2017-07-10T21:12:00Z</dcterms:created>
  <dcterms:modified xsi:type="dcterms:W3CDTF">2017-07-10T21:26:00Z</dcterms:modified>
</cp:coreProperties>
</file>