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Настройка SMTP-сервера</w:t>
      </w:r>
    </w:p>
    <w:p>
      <w:pPr>
        <w:pStyle w:val="Author"/>
      </w:pPr>
      <w:r>
        <w:t xml:space="preserve">Гашимова Эсма Эльшан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 сервера.</w:t>
      </w:r>
    </w:p>
    <w:bookmarkEnd w:id="20"/>
    <w:bookmarkStart w:id="11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установка-postfix"/>
    <w:p>
      <w:pPr>
        <w:pStyle w:val="Heading2"/>
      </w:pPr>
      <w:r>
        <w:t xml:space="preserve">2.1 Установка Postfix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перехожу в режим суперпользователя командой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. Устанавливаю пакеты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dnf -y install 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dnf -y install s-nail</w:t>
      </w:r>
      <w:r>
        <w:t xml:space="preserve">. Разрешаю работу SMTP в межсетевом экране командами</w:t>
      </w:r>
      <w:r>
        <w:t xml:space="preserve"> </w:t>
      </w:r>
      <w:r>
        <w:rPr>
          <w:rStyle w:val="VerbatimChar"/>
        </w:rPr>
        <w:t xml:space="preserve">firewall-cmd --add-service=smtp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--add-service=smtp --permanent</w:t>
      </w:r>
      <w:r>
        <w:t xml:space="preserve">. Проверяю список служб командой</w:t>
      </w:r>
      <w:r>
        <w:t xml:space="preserve"> </w:t>
      </w:r>
      <w:r>
        <w:rPr>
          <w:rStyle w:val="VerbatimChar"/>
        </w:rPr>
        <w:t xml:space="preserve">firewall-cmd --list-services</w:t>
      </w:r>
      <w:r>
        <w:t xml:space="preserve">, восстанавливаю контексты SELinux с помощью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. Затем включаю автозапуск и запускаю Postfix командами</w:t>
      </w:r>
      <w:r>
        <w:t xml:space="preserve"> </w:t>
      </w:r>
      <w:r>
        <w:rPr>
          <w:rStyle w:val="VerbatimChar"/>
        </w:rPr>
        <w:t xml:space="preserve">systemctl enable 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start postfix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68836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8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Postfix, настройка межсетевого экрана и запуск службы</w:t>
            </w:r>
          </w:p>
          <w:bookmarkEnd w:id="24"/>
        </w:tc>
      </w:tr>
    </w:tbl>
    <w:bookmarkEnd w:id="25"/>
    <w:bookmarkStart w:id="42" w:name="X4acf2f30a3503df51bff964be4986ec51ac4bc1"/>
    <w:p>
      <w:pPr>
        <w:pStyle w:val="Heading2"/>
      </w:pPr>
      <w:r>
        <w:t xml:space="preserve">2.2 Изменение параметров Postfix с помощью postconf</w:t>
      </w:r>
    </w:p>
    <w:p>
      <w:pPr>
        <w:pStyle w:val="FirstParagraph"/>
      </w:pPr>
      <w:r>
        <w:t xml:space="preserve">Для просмотра текущей конфигурации Postfix выполняю команду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. В выводе отображаются параметры работы почтового сервера, включая сетевые настройки, доменные имена и каталоги хранения сообщений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29159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1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текущих параметров конфигурации Postfix</w:t>
            </w:r>
          </w:p>
          <w:bookmarkEnd w:id="29"/>
        </w:tc>
      </w:tr>
    </w:tbl>
    <w:p>
      <w:pPr>
        <w:pStyle w:val="BodyText"/>
      </w:pPr>
      <w:r>
        <w:t xml:space="preserve">Проверяю параметры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postconf myorigin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postconf mydomain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определяет доменную часть адреса отправителя, а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 </w:t>
      </w:r>
      <w:r>
        <w:t xml:space="preserve">— домен почтового сервера. Устанавливаю</w:t>
      </w:r>
      <w:r>
        <w:t xml:space="preserve"> </w:t>
      </w:r>
      <w:r>
        <w:rPr>
          <w:rStyle w:val="VerbatimChar"/>
        </w:rPr>
        <w:t xml:space="preserve">myorigin = $mydomain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postconf -e 'myorigin = $mydomain'</w:t>
      </w:r>
      <w:r>
        <w:t xml:space="preserve">. Проверяю конфигурацию с помощью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 </w:t>
      </w:r>
      <w:r>
        <w:t xml:space="preserve">и перечитываю её командой</w:t>
      </w:r>
      <w:r>
        <w:t xml:space="preserve"> </w:t>
      </w:r>
      <w:r>
        <w:rPr>
          <w:rStyle w:val="VerbatimChar"/>
        </w:rPr>
        <w:t xml:space="preserve">systemctl reload postfix.service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86520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5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Проверка и изменение параметров myorigin и mydomain</w:t>
            </w:r>
          </w:p>
          <w:bookmarkEnd w:id="33"/>
        </w:tc>
      </w:tr>
    </w:tbl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postconf -n</w:t>
      </w:r>
      <w:r>
        <w:t xml:space="preserve"> </w:t>
      </w:r>
      <w:r>
        <w:t xml:space="preserve">просматриваю параметры, отличающиеся от значений по умолчанию. В текущей конфигурации</w:t>
      </w:r>
      <w:r>
        <w:t xml:space="preserve"> </w:t>
      </w:r>
      <w:r>
        <w:rPr>
          <w:rStyle w:val="VerbatimChar"/>
        </w:rPr>
        <w:t xml:space="preserve">inet_interfaces = localhost</w:t>
      </w:r>
      <w:r>
        <w:t xml:space="preserve">, поэтому Postfix принимает соединения только через локальный интерфейс, а</w:t>
      </w:r>
      <w:r>
        <w:t xml:space="preserve"> </w:t>
      </w:r>
      <w:r>
        <w:rPr>
          <w:rStyle w:val="VerbatimChar"/>
        </w:rPr>
        <w:t xml:space="preserve">inet_protocols = all</w:t>
      </w:r>
      <w:r>
        <w:t xml:space="preserve"> </w:t>
      </w:r>
      <w:r>
        <w:t xml:space="preserve">разрешает использование IPv4 и IPv6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98881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88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Просмотр изменённых параметров Postfix</w:t>
            </w:r>
          </w:p>
          <w:bookmarkEnd w:id="37"/>
        </w:tc>
      </w:tr>
    </w:tbl>
    <w:p>
      <w:pPr>
        <w:pStyle w:val="BodyText"/>
      </w:pPr>
      <w:r>
        <w:t xml:space="preserve">Задаю домен командой</w:t>
      </w:r>
      <w:r>
        <w:t xml:space="preserve"> </w:t>
      </w:r>
      <w:r>
        <w:rPr>
          <w:rStyle w:val="VerbatimChar"/>
        </w:rPr>
        <w:t xml:space="preserve">postconf -e 'mydomain = eegashimova.net'</w:t>
      </w:r>
      <w:r>
        <w:t xml:space="preserve">. Затем отключаю IPv6, выполнив</w:t>
      </w:r>
      <w:r>
        <w:t xml:space="preserve"> </w:t>
      </w:r>
      <w:r>
        <w:rPr>
          <w:rStyle w:val="VerbatimChar"/>
        </w:rPr>
        <w:t xml:space="preserve">postconf -e 'inet_protocols = ipv4'</w:t>
      </w:r>
      <w:r>
        <w:t xml:space="preserve">. Проверяю конфигурацию командой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 </w:t>
      </w:r>
      <w:r>
        <w:t xml:space="preserve">и перечитываю настройки с помощью</w:t>
      </w:r>
      <w:r>
        <w:t xml:space="preserve"> </w:t>
      </w:r>
      <w:r>
        <w:rPr>
          <w:rStyle w:val="VerbatimChar"/>
        </w:rPr>
        <w:t xml:space="preserve">systemctl reload postfix.service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71537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Настройка домена и использование протокола IPv4</w:t>
            </w:r>
          </w:p>
          <w:bookmarkEnd w:id="41"/>
        </w:tc>
      </w:tr>
    </w:tbl>
    <w:bookmarkEnd w:id="42"/>
    <w:bookmarkStart w:id="71" w:name="проверка-работы-postfix"/>
    <w:p>
      <w:pPr>
        <w:pStyle w:val="Heading2"/>
      </w:pPr>
      <w:r>
        <w:t xml:space="preserve">2.3 Проверка работы Postfix</w:t>
      </w:r>
    </w:p>
    <w:p>
      <w:pPr>
        <w:pStyle w:val="FirstParagraph"/>
      </w:pPr>
      <w:r>
        <w:t xml:space="preserve">На сервере отправляю тестовое письмо командой</w:t>
      </w:r>
      <w:r>
        <w:t xml:space="preserve"> </w:t>
      </w:r>
      <w:r>
        <w:rPr>
          <w:rStyle w:val="VerbatimChar"/>
        </w:rPr>
        <w:t xml:space="preserve">echo . | mail -s test1 eegashimova@server.eegashimova.net</w:t>
      </w:r>
      <w:r>
        <w:t xml:space="preserve">. Для проверки доставки просматриваю журнал командой</w:t>
      </w:r>
      <w:r>
        <w:t xml:space="preserve"> </w:t>
      </w:r>
      <w:r>
        <w:rPr>
          <w:rStyle w:val="VerbatimChar"/>
        </w:rPr>
        <w:t xml:space="preserve">tail -f /var/log/maillog</w:t>
      </w:r>
      <w:r>
        <w:t xml:space="preserve">. Запись</w:t>
      </w:r>
      <w:r>
        <w:t xml:space="preserve"> </w:t>
      </w:r>
      <w:r>
        <w:rPr>
          <w:rStyle w:val="VerbatimChar"/>
        </w:rPr>
        <w:t xml:space="preserve">status=sent (delivered to mailbox)</w:t>
      </w:r>
      <w:r>
        <w:t xml:space="preserve"> </w:t>
      </w:r>
      <w:r>
        <w:t xml:space="preserve">подтверждает успешную доставку письма, а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 </w:t>
      </w:r>
      <w:r>
        <w:t xml:space="preserve">означает удаление обработанного сообщения из очереди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40738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7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Проверка доставки сообщения по журналу Postfix</w:t>
            </w:r>
          </w:p>
          <w:bookmarkEnd w:id="46"/>
        </w:tc>
      </w:tr>
    </w:tbl>
    <w:p>
      <w:pPr>
        <w:pStyle w:val="BodyText"/>
      </w:pPr>
      <w:r>
        <w:t xml:space="preserve">Дополнительно просматриваю файл</w:t>
      </w:r>
      <w:r>
        <w:t xml:space="preserve"> </w:t>
      </w:r>
      <w:r>
        <w:rPr>
          <w:rStyle w:val="VerbatimChar"/>
        </w:rPr>
        <w:t xml:space="preserve">/var/spool/mail/eegashimova</w:t>
      </w:r>
      <w:r>
        <w:t xml:space="preserve">, содержащий локальную почту пользователя. В заголовках письма присутствуют адрес получателя и тема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, что подтверждает получение отправленного сообщения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93382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3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Отправка тестового письма и просмотр почтового ящика</w:t>
            </w:r>
          </w:p>
          <w:bookmarkEnd w:id="50"/>
        </w:tc>
      </w:tr>
    </w:tbl>
    <w:p>
      <w:pPr>
        <w:pStyle w:val="BodyText"/>
      </w:pPr>
      <w:r>
        <w:t xml:space="preserve">Перехожу на виртуальную машину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 устанавливаю пакеты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postconf -e 'inet_protocols = ipv4'</w:t>
      </w:r>
      <w:r>
        <w:t xml:space="preserve"> </w:t>
      </w:r>
      <w:r>
        <w:t xml:space="preserve">разрешаю использование только IPv4. Включаю автозапуск и запускаю службу командами</w:t>
      </w:r>
      <w:r>
        <w:t xml:space="preserve"> </w:t>
      </w:r>
      <w:r>
        <w:rPr>
          <w:rStyle w:val="VerbatimChar"/>
        </w:rPr>
        <w:t xml:space="preserve">systemctl enable 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start postfix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45146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1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Установка и настройка Postfix на клиенте</w:t>
            </w:r>
          </w:p>
          <w:bookmarkEnd w:id="54"/>
        </w:tc>
      </w:tr>
    </w:tbl>
    <w:p>
      <w:pPr>
        <w:pStyle w:val="BodyText"/>
      </w:pPr>
      <w:r>
        <w:t xml:space="preserve">С клиента отправляю письмо на сервер командой</w:t>
      </w:r>
      <w:r>
        <w:t xml:space="preserve"> </w:t>
      </w:r>
      <w:r>
        <w:rPr>
          <w:rStyle w:val="VerbatimChar"/>
        </w:rPr>
        <w:t xml:space="preserve">echo . | mail -s test1 eegashimova@server.eegashimova.net</w:t>
      </w:r>
      <w:r>
        <w:t xml:space="preserve">. Проверяю возможность передачи сообщения между виртуальными машинами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62748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7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Отправка тестового письма с клиента на сервер</w:t>
            </w:r>
          </w:p>
          <w:bookmarkEnd w:id="58"/>
        </w:tc>
      </w:tr>
    </w:tbl>
    <w:p>
      <w:pPr>
        <w:pStyle w:val="BodyText"/>
      </w:pPr>
      <w:r>
        <w:t xml:space="preserve">На сервере проверяю параметры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. Для приёма соединений со всех сетевых интерфейсов выполняю</w:t>
      </w:r>
      <w:r>
        <w:t xml:space="preserve"> </w:t>
      </w:r>
      <w:r>
        <w:rPr>
          <w:rStyle w:val="VerbatimChar"/>
        </w:rPr>
        <w:t xml:space="preserve">postconf -e 'inet_interfaces = all'</w:t>
      </w:r>
      <w:r>
        <w:t xml:space="preserve">, а командой</w:t>
      </w:r>
      <w:r>
        <w:t xml:space="preserve"> </w:t>
      </w:r>
      <w:r>
        <w:rPr>
          <w:rStyle w:val="VerbatimChar"/>
        </w:rPr>
        <w:t xml:space="preserve">postconf -e 'mynetworks = 127.0.0.0/8, 192.168.0.0/16'</w:t>
      </w:r>
      <w:r>
        <w:t xml:space="preserve"> </w:t>
      </w:r>
      <w:r>
        <w:t xml:space="preserve">добавляю внутреннюю сеть в список доверенных. Проверяю конфигурацию и перезапускаю Postfix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1052419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2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Настройка сетевых интерфейсов и доверенных сетей Postfix</w:t>
            </w:r>
          </w:p>
          <w:bookmarkEnd w:id="62"/>
        </w:tc>
      </w:tr>
    </w:tbl>
    <w:p>
      <w:pPr>
        <w:pStyle w:val="BodyText"/>
      </w:pPr>
      <w:r>
        <w:t xml:space="preserve">Повторно отправляю письмо с клиента. В журнале сервера появляется запись подключения</w:t>
      </w:r>
      <w:r>
        <w:t xml:space="preserve"> </w:t>
      </w:r>
      <w:r>
        <w:rPr>
          <w:rStyle w:val="VerbatimChar"/>
        </w:rPr>
        <w:t xml:space="preserve">client.eegashimova.net[192.168.1.30]</w:t>
      </w:r>
      <w:r>
        <w:t xml:space="preserve">. Строка</w:t>
      </w:r>
      <w:r>
        <w:t xml:space="preserve"> </w:t>
      </w:r>
      <w:r>
        <w:rPr>
          <w:rStyle w:val="VerbatimChar"/>
        </w:rPr>
        <w:t xml:space="preserve">status=sent (delivered to mailbox)</w:t>
      </w:r>
      <w:r>
        <w:t xml:space="preserve"> </w:t>
      </w:r>
      <w:r>
        <w:t xml:space="preserve">подтверждает успешную доставку сообщения по SMTP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1082003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2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Успешная доставка сообщения с клиента на сервер</w:t>
            </w:r>
          </w:p>
          <w:bookmarkEnd w:id="66"/>
        </w:tc>
      </w:tr>
    </w:tbl>
    <w:p>
      <w:pPr>
        <w:pStyle w:val="BodyText"/>
      </w:pPr>
      <w:r>
        <w:t xml:space="preserve">Просматриваю содержимое почтового ящика</w:t>
      </w:r>
      <w:r>
        <w:t xml:space="preserve"> </w:t>
      </w:r>
      <w:r>
        <w:rPr>
          <w:rStyle w:val="VerbatimChar"/>
        </w:rPr>
        <w:t xml:space="preserve">/var/spool/mail/eegashimova</w:t>
      </w:r>
      <w:r>
        <w:t xml:space="preserve">. В заголовках письма указан отправитель</w:t>
      </w:r>
      <w:r>
        <w:t xml:space="preserve"> </w:t>
      </w:r>
      <w:r>
        <w:rPr>
          <w:rStyle w:val="VerbatimChar"/>
        </w:rPr>
        <w:t xml:space="preserve">eegashimova@client.eegashimova.net</w:t>
      </w:r>
      <w:r>
        <w:t xml:space="preserve"> </w:t>
      </w:r>
      <w:r>
        <w:t xml:space="preserve">и получатель</w:t>
      </w:r>
      <w:r>
        <w:t xml:space="preserve"> </w:t>
      </w:r>
      <w:r>
        <w:rPr>
          <w:rStyle w:val="VerbatimChar"/>
        </w:rPr>
        <w:t xml:space="preserve">eegashimova@server.eegashimova.net</w:t>
      </w:r>
      <w:r>
        <w:t xml:space="preserve">, что подтверждает передачу сообщения между виртуальными машинами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1935073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5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Просмотр полученного от клиента письма</w:t>
            </w:r>
          </w:p>
          <w:bookmarkEnd w:id="70"/>
        </w:tc>
      </w:tr>
    </w:tbl>
    <w:bookmarkEnd w:id="71"/>
    <w:bookmarkStart w:id="100" w:name="конфигурация-postfix-для-домена"/>
    <w:p>
      <w:pPr>
        <w:pStyle w:val="Heading2"/>
      </w:pPr>
      <w:r>
        <w:t xml:space="preserve">2.4 Конфигурация Postfix для домена</w:t>
      </w:r>
    </w:p>
    <w:p>
      <w:pPr>
        <w:pStyle w:val="FirstParagraph"/>
      </w:pPr>
      <w:r>
        <w:t xml:space="preserve">Для проверки отправки почты на доменный адрес с клиента выполняю команду</w:t>
      </w:r>
      <w:r>
        <w:t xml:space="preserve"> </w:t>
      </w:r>
      <w:r>
        <w:rPr>
          <w:rStyle w:val="VerbatimChar"/>
        </w:rPr>
        <w:t xml:space="preserve">echo . | mail -s test2 eegashimova@eegashimova.net</w:t>
      </w:r>
      <w:r>
        <w:t xml:space="preserve">. Теперь в адресе получателя используется домен без указания конкретного сервера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506803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6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Отправка письма на доменный адрес</w:t>
            </w:r>
          </w:p>
          <w:bookmarkEnd w:id="75"/>
        </w:tc>
      </w:tr>
    </w:tbl>
    <w:p>
      <w:pPr>
        <w:pStyle w:val="BodyText"/>
      </w:pPr>
      <w:r>
        <w:t xml:space="preserve">Проверяю журнал Postfix. При попытке доставки возникает ошибка</w:t>
      </w:r>
      <w:r>
        <w:t xml:space="preserve"> </w:t>
      </w:r>
      <w:r>
        <w:rPr>
          <w:rStyle w:val="VerbatimChar"/>
        </w:rPr>
        <w:t xml:space="preserve">mail for eegashimova.net loops back to myself</w:t>
      </w:r>
      <w:r>
        <w:t xml:space="preserve">, поскольку домен ещё не добавлен в список локально обслуживаемых. Postfix формирует уведомление о недоставке, которое также не удаётся передать клиенту из-за ошибки</w:t>
      </w:r>
      <w:r>
        <w:t xml:space="preserve"> </w:t>
      </w:r>
      <w:r>
        <w:rPr>
          <w:rStyle w:val="VerbatimChar"/>
        </w:rPr>
        <w:t xml:space="preserve">No route to host</w:t>
      </w:r>
      <w:r>
        <w:t xml:space="preserve"> </w:t>
      </w:r>
      <w:r>
        <w:t xml:space="preserve">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199136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1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Ошибка доставки сообщения на доменный адрес</w:t>
            </w:r>
          </w:p>
          <w:bookmarkEnd w:id="79"/>
        </w:tc>
      </w:tr>
    </w:tbl>
    <w:p>
      <w:pPr>
        <w:pStyle w:val="BodyText"/>
      </w:pPr>
      <w:r>
        <w:t xml:space="preserve">Для настройки почтового домена открываю файл прямой DNS-зоны</w:t>
      </w:r>
      <w:r>
        <w:t xml:space="preserve"> </w:t>
      </w:r>
      <w:r>
        <w:rPr>
          <w:rStyle w:val="VerbatimChar"/>
        </w:rPr>
        <w:t xml:space="preserve">/var/named/master/fz/eegashimova.net</w:t>
      </w:r>
      <w:r>
        <w:t xml:space="preserve">. Добавляю MX-запись</w:t>
      </w:r>
      <w:r>
        <w:t xml:space="preserve"> </w:t>
      </w:r>
      <w:r>
        <w:rPr>
          <w:rStyle w:val="VerbatimChar"/>
        </w:rPr>
        <w:t xml:space="preserve">MX 10 mail.eegashimova.net.</w:t>
      </w:r>
      <w:r>
        <w:t xml:space="preserve">, указывающую почтовый сервер домена, и A-запись</w:t>
      </w:r>
      <w:r>
        <w:t xml:space="preserve"> </w:t>
      </w:r>
      <w:r>
        <w:rPr>
          <w:rStyle w:val="VerbatimChar"/>
        </w:rPr>
        <w:t xml:space="preserve">mail A 192.168.1.1</w:t>
      </w:r>
      <w:r>
        <w:t xml:space="preserve">, связывающую его имя с IP-адресом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2335427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5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Настройка MX-записи и A-записи почтового сервера</w:t>
            </w:r>
          </w:p>
          <w:bookmarkEnd w:id="83"/>
        </w:tc>
      </w:tr>
    </w:tbl>
    <w:p>
      <w:pPr>
        <w:pStyle w:val="BodyText"/>
      </w:pPr>
      <w:r>
        <w:t xml:space="preserve">Далее редактирую файл обратной DNS-зоны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. Добавляю PTR-запись для имени</w:t>
      </w:r>
      <w:r>
        <w:t xml:space="preserve"> </w:t>
      </w:r>
      <w:r>
        <w:rPr>
          <w:rStyle w:val="VerbatimChar"/>
        </w:rPr>
        <w:t xml:space="preserve">mail.eegashimova.net</w:t>
      </w:r>
      <w:r>
        <w:t xml:space="preserve">, обеспечивающую обратное разрешение IP-адреса почтового сервера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2292443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2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Настройка обратной DNS-зоны</w:t>
            </w:r>
          </w:p>
          <w:bookmarkEnd w:id="87"/>
        </w:tc>
      </w:tr>
    </w:tbl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 </w:t>
      </w:r>
      <w:r>
        <w:t xml:space="preserve">проверяю очередь почтовых сообщений. Для разрешения локальной доставки на доменный адрес выполняю</w:t>
      </w:r>
      <w:r>
        <w:t xml:space="preserve"> </w:t>
      </w:r>
      <w:r>
        <w:rPr>
          <w:rStyle w:val="VerbatimChar"/>
        </w:rPr>
        <w:t xml:space="preserve">postconf -e 'mydestination = $myhostname, localhost.$mydomain, localhost, $mydomain'</w:t>
      </w:r>
      <w:r>
        <w:t xml:space="preserve">. Затем проверяю настройки Postfix, восстанавливаю контексты SELinux, перезапускаю DNS-сервер командой</w:t>
      </w:r>
      <w:r>
        <w:t xml:space="preserve"> </w:t>
      </w:r>
      <w:r>
        <w:rPr>
          <w:rStyle w:val="VerbatimChar"/>
        </w:rPr>
        <w:t xml:space="preserve">systemctl restart named</w:t>
      </w:r>
      <w:r>
        <w:t xml:space="preserve"> </w:t>
      </w:r>
      <w:r>
        <w:t xml:space="preserve">и повторно обрабатываю очередь с помощью</w:t>
      </w:r>
      <w:r>
        <w:t xml:space="preserve"> </w:t>
      </w:r>
      <w:r>
        <w:rPr>
          <w:rStyle w:val="VerbatimChar"/>
        </w:rPr>
        <w:t xml:space="preserve">postqueue -f</w:t>
      </w:r>
      <w:r>
        <w:t xml:space="preserve"> </w:t>
      </w:r>
      <w:r>
        <w:t xml:space="preserve">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3733800" cy="1829251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92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Проверка очереди и настройка локальных доменов Postfix</w:t>
            </w:r>
          </w:p>
          <w:bookmarkEnd w:id="91"/>
        </w:tc>
      </w:tr>
    </w:tbl>
    <w:p>
      <w:pPr>
        <w:pStyle w:val="BodyText"/>
      </w:pPr>
      <w:r>
        <w:t xml:space="preserve">Повторно отправляю письмо с клиента на адрес</w:t>
      </w:r>
      <w:r>
        <w:t xml:space="preserve"> </w:t>
      </w:r>
      <w:r>
        <w:rPr>
          <w:rStyle w:val="VerbatimChar"/>
        </w:rPr>
        <w:t xml:space="preserve">eegashimova@eegashimova.net</w:t>
      </w:r>
      <w:r>
        <w:t xml:space="preserve">. В журнале сервера отображается</w:t>
      </w:r>
      <w:r>
        <w:t xml:space="preserve"> </w:t>
      </w:r>
      <w:r>
        <w:rPr>
          <w:rStyle w:val="VerbatimChar"/>
        </w:rPr>
        <w:t xml:space="preserve">status=sent (delivered to mailbox)</w:t>
      </w:r>
      <w:r>
        <w:t xml:space="preserve">, подтверждающая успешную доставку сообщения после настройки DNS и параметра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 </w:t>
      </w:r>
      <w:r>
        <w:t xml:space="preserve">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105983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9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Успешная доставка письма на доменный адрес</w:t>
            </w:r>
          </w:p>
          <w:bookmarkEnd w:id="95"/>
        </w:tc>
      </w:tr>
    </w:tbl>
    <w:p>
      <w:pPr>
        <w:pStyle w:val="BodyText"/>
      </w:pPr>
      <w:r>
        <w:t xml:space="preserve">Проверяю содержимое локального почтового ящика. В полученном письме указаны адрес</w:t>
      </w:r>
      <w:r>
        <w:t xml:space="preserve"> </w:t>
      </w:r>
      <w:r>
        <w:rPr>
          <w:rStyle w:val="VerbatimChar"/>
        </w:rPr>
        <w:t xml:space="preserve">eegashimova@eegashimova.net</w:t>
      </w:r>
      <w:r>
        <w:t xml:space="preserve"> </w:t>
      </w:r>
      <w:r>
        <w:t xml:space="preserve">и тема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. Следовательно, почтовый сервер корректно принимает сообщения, адресованные домену</w:t>
      </w:r>
      <w:r>
        <w:t xml:space="preserve"> </w:t>
      </w:r>
      <w:r>
        <w:rPr>
          <w:rStyle w:val="VerbatimChar"/>
        </w:rPr>
        <w:t xml:space="preserve">eegashimova.net</w:t>
      </w:r>
      <w:r>
        <w:t xml:space="preserve"> </w:t>
      </w:r>
      <w:r>
        <w:t xml:space="preserve">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3733800" cy="1943856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3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Просмотр полученного письма с темой test2</w:t>
            </w:r>
          </w:p>
          <w:bookmarkEnd w:id="99"/>
        </w:tc>
      </w:tr>
    </w:tbl>
    <w:bookmarkEnd w:id="100"/>
    <w:bookmarkStart w:id="117" w:name="Xd636270ea8e9bb71f498bde6a96fb3a56434bd8"/>
    <w:p>
      <w:pPr>
        <w:pStyle w:val="Heading2"/>
      </w:pPr>
      <w:r>
        <w:t xml:space="preserve">2.5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Для автоматизации настройки Postfix копирую файлы DNS в каталог</w:t>
      </w:r>
      <w:r>
        <w:t xml:space="preserve"> </w:t>
      </w:r>
      <w:r>
        <w:rPr>
          <w:rStyle w:val="VerbatimChar"/>
        </w:rPr>
        <w:t xml:space="preserve">/vagrant/provision/server/dns/var/named/</w:t>
      </w:r>
      <w:r>
        <w:t xml:space="preserve"> </w:t>
      </w:r>
      <w:r>
        <w:t xml:space="preserve">и создаю исполняемые сценарии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 </w:t>
      </w:r>
      <w:r>
        <w:t xml:space="preserve">для виртуальных машин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(см. 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–</w:t>
      </w:r>
      <w:hyperlink w:anchor="fig-023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0"/>
          <w:p>
            <w:pPr>
              <w:pStyle w:val="Compact"/>
              <w:jc w:val="center"/>
            </w:pPr>
            <w:r>
              <w:drawing>
                <wp:inline>
                  <wp:extent cx="3733800" cy="149884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8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Копирование конфигурационных файлов DNS и создание mail.sh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Сценарий автоматической установки и настройки Postfix на сервере</w:t>
            </w:r>
          </w:p>
          <w:bookmarkEnd w:id="1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2"/>
          <w:p>
            <w:pPr>
              <w:pStyle w:val="Compact"/>
              <w:jc w:val="center"/>
            </w:pPr>
            <w:r>
              <w:drawing>
                <wp:inline>
                  <wp:extent cx="3733800" cy="576203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6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Создание исполняемого файла mail.sh на клиенте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3"/>
          <w:p>
            <w:pPr>
              <w:pStyle w:val="Compact"/>
              <w:jc w:val="center"/>
            </w:pPr>
            <w:r>
              <w:drawing>
                <wp:inline>
                  <wp:extent cx="3733800" cy="1653540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3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Сценарий автоматической установки и настройки Postfix на клиенте</w:t>
            </w:r>
          </w:p>
          <w:bookmarkEnd w:id="116"/>
        </w:tc>
      </w:tr>
    </w:tbl>
    <w:p>
      <w:pPr>
        <w:pStyle w:val="BodyText"/>
      </w:pPr>
      <w:r>
        <w:t xml:space="preserve">В сценариях указываю команды установки пакетов, настройки Postfix и запуска службы, а для их автоматического выполнения при подготовке виртуальных машин предусматриваю подключение файлов</w:t>
      </w:r>
      <w:r>
        <w:t xml:space="preserve"> </w:t>
      </w:r>
      <w:r>
        <w:rPr>
          <w:rStyle w:val="VerbatimChar"/>
        </w:rPr>
        <w:t xml:space="preserve">provision/server/mail.sh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provision/client/mail.sh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</w:t>
      </w:r>
    </w:p>
    <w:bookmarkEnd w:id="117"/>
    <w:bookmarkEnd w:id="118"/>
    <w:bookmarkStart w:id="119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я установила и настроила почтовый сервер Postfix на виртуальных машинах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 Настроила работу SMTP, параметры сетевых интерфейсов, доверенные сети и DNS-записи почтового домена. Проверила отправку сообщений между виртуальными машинами и доставку почты на доменный адрес</w:t>
      </w:r>
      <w:r>
        <w:t xml:space="preserve"> </w:t>
      </w:r>
      <w:r>
        <w:rPr>
          <w:rStyle w:val="VerbatimChar"/>
        </w:rPr>
        <w:t xml:space="preserve">eegashimova.net</w:t>
      </w:r>
      <w:r>
        <w:t xml:space="preserve">. Также создала сценарии для автоматизации установки и настройки Postfix в окружении Vagrant.</w:t>
      </w:r>
    </w:p>
    <w:bookmarkEnd w:id="119"/>
    <w:bookmarkStart w:id="120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rPr>
          <w:b/>
          <w:bCs/>
        </w:rPr>
        <w:t xml:space="preserve">1. В каком каталоге и в каком файле следует смотреть конфигурацию Postfix?</w:t>
      </w:r>
    </w:p>
    <w:p>
      <w:pPr>
        <w:pStyle w:val="BodyText"/>
      </w:pPr>
      <w:r>
        <w:t xml:space="preserve">Основной конфигурационный файл Postfix находится в каталоге</w:t>
      </w:r>
      <w:r>
        <w:t xml:space="preserve"> </w:t>
      </w:r>
      <w:r>
        <w:rPr>
          <w:rStyle w:val="VerbatimChar"/>
        </w:rPr>
        <w:t xml:space="preserve">/etc/postfix/</w:t>
      </w:r>
      <w:r>
        <w:t xml:space="preserve"> </w:t>
      </w:r>
      <w:r>
        <w:t xml:space="preserve">и называется</w:t>
      </w:r>
      <w:r>
        <w:t xml:space="preserve"> </w:t>
      </w:r>
      <w:r>
        <w:rPr>
          <w:rStyle w:val="VerbatimChar"/>
        </w:rPr>
        <w:t xml:space="preserve">main.cf</w:t>
      </w:r>
      <w:r>
        <w:t xml:space="preserve">. В нём содержатся основные параметры работы почтового сервера.</w:t>
      </w:r>
    </w:p>
    <w:p>
      <w:pPr>
        <w:pStyle w:val="BodyText"/>
      </w:pPr>
      <w:r>
        <w:t xml:space="preserve">Дополнительный файл</w:t>
      </w:r>
      <w:r>
        <w:t xml:space="preserve"> </w:t>
      </w:r>
      <w:r>
        <w:rPr>
          <w:rStyle w:val="VerbatimChar"/>
        </w:rPr>
        <w:t xml:space="preserve">master.cf</w:t>
      </w:r>
      <w:r>
        <w:t xml:space="preserve"> </w:t>
      </w:r>
      <w:r>
        <w:t xml:space="preserve">определяет настройки служб и процессов Postfix.</w:t>
      </w:r>
    </w:p>
    <w:p>
      <w:pPr>
        <w:pStyle w:val="BodyText"/>
      </w:pPr>
      <w:r>
        <w:t xml:space="preserve">Для просмотра конфигурации используется команда:</w:t>
      </w:r>
    </w:p>
    <w:p>
      <w:pPr>
        <w:pStyle w:val="BodyText"/>
      </w:pPr>
      <w:r>
        <w:rPr>
          <w:rStyle w:val="VerbatimChar"/>
        </w:rPr>
        <w:t xml:space="preserve">cat /etc/postfix/main.cf</w:t>
      </w:r>
    </w:p>
    <w:p>
      <w:pPr>
        <w:pStyle w:val="BodyText"/>
      </w:pPr>
      <w:r>
        <w:rPr>
          <w:b/>
          <w:bCs/>
        </w:rPr>
        <w:t xml:space="preserve">2. Каким образом можно проверить корректность синтаксиса в конфигурационном файле Postfix?</w:t>
      </w:r>
    </w:p>
    <w:p>
      <w:pPr>
        <w:pStyle w:val="BodyText"/>
      </w:pPr>
      <w:r>
        <w:t xml:space="preserve">Для проверки корректности конфигурации Postfix используется команда:</w:t>
      </w:r>
    </w:p>
    <w:p>
      <w:pPr>
        <w:pStyle w:val="BodyText"/>
      </w:pPr>
      <w:r>
        <w:rPr>
          <w:rStyle w:val="VerbatimChar"/>
        </w:rPr>
        <w:t xml:space="preserve">postfix check</w:t>
      </w:r>
    </w:p>
    <w:p>
      <w:pPr>
        <w:pStyle w:val="BodyText"/>
      </w:pPr>
      <w:r>
        <w:t xml:space="preserve">Она проверяет конфигурационные файлы, а также некоторые права доступа и каталоги. Для просмотра параметров, отличающихся от значений по умолчанию, используется команда:</w:t>
      </w:r>
    </w:p>
    <w:p>
      <w:pPr>
        <w:pStyle w:val="BodyText"/>
      </w:pPr>
      <w:r>
        <w:rPr>
          <w:rStyle w:val="VerbatimChar"/>
        </w:rPr>
        <w:t xml:space="preserve">postconf -n</w:t>
      </w:r>
    </w:p>
    <w:p>
      <w:pPr>
        <w:pStyle w:val="BodyText"/>
      </w:pPr>
      <w:r>
        <w:t xml:space="preserve">После изменения настроек можно перечитать конфигурацию командой:</w:t>
      </w:r>
    </w:p>
    <w:p>
      <w:pPr>
        <w:pStyle w:val="BodyText"/>
      </w:pPr>
      <w:r>
        <w:rPr>
          <w:rStyle w:val="VerbatimChar"/>
        </w:rPr>
        <w:t xml:space="preserve">systemctl reload postfix</w:t>
      </w:r>
    </w:p>
    <w:p>
      <w:pPr>
        <w:pStyle w:val="BodyText"/>
      </w:pPr>
      <w:r>
        <w:rPr>
          <w:b/>
          <w:bCs/>
        </w:rPr>
        <w:t xml:space="preserve">3. В каких параметрах конфигурации Postfix требуется внести изменения для настройки возможности отправки писем не на локальный хост, а на доменные адреса?</w:t>
      </w:r>
    </w:p>
    <w:p>
      <w:pPr>
        <w:pStyle w:val="BodyText"/>
      </w:pPr>
      <w:r>
        <w:t xml:space="preserve">Для настройки работы Postfix с доменными адресами необходимо изменить следующие параметры: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mydomain</w:t>
      </w:r>
      <w:r>
        <w:t xml:space="preserve"> </w:t>
      </w:r>
      <w:r>
        <w:t xml:space="preserve">— задаёт доменное имя почтового сервера.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myorigin</w:t>
      </w:r>
      <w:r>
        <w:t xml:space="preserve"> </w:t>
      </w:r>
      <w:r>
        <w:t xml:space="preserve">— определяет доменную часть адреса отправителя.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mydestination</w:t>
      </w:r>
      <w:r>
        <w:t xml:space="preserve"> </w:t>
      </w:r>
      <w:r>
        <w:t xml:space="preserve">— указывает домены, для которых сервер выполняет локальную доставку.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inet_interfaces</w:t>
      </w:r>
      <w:r>
        <w:t xml:space="preserve"> </w:t>
      </w:r>
      <w:r>
        <w:t xml:space="preserve">— определяет сетевые интерфейсы, на которых сервер принимает соединения.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mynetworks</w:t>
      </w:r>
      <w:r>
        <w:t xml:space="preserve"> </w:t>
      </w:r>
      <w:r>
        <w:t xml:space="preserve">— задаёт список доверенных сетей.</w:t>
      </w:r>
    </w:p>
    <w:p>
      <w:pPr>
        <w:pStyle w:val="FirstParagraph"/>
      </w:pPr>
      <w:r>
        <w:t xml:space="preserve">Пример настройки:</w:t>
      </w:r>
    </w:p>
    <w:p>
      <w:pPr>
        <w:pStyle w:val="BodyText"/>
      </w:pPr>
      <w:r>
        <w:rPr>
          <w:rStyle w:val="VerbatimChar"/>
        </w:rPr>
        <w:t xml:space="preserve">postconf -e 'mydomain = eegashimova.net'</w:t>
      </w:r>
    </w:p>
    <w:p>
      <w:pPr>
        <w:pStyle w:val="BodyText"/>
      </w:pPr>
      <w:r>
        <w:rPr>
          <w:rStyle w:val="VerbatimChar"/>
        </w:rPr>
        <w:t xml:space="preserve">postconf -e 'myorigin = $mydomain'</w:t>
      </w:r>
    </w:p>
    <w:p>
      <w:pPr>
        <w:pStyle w:val="BodyText"/>
      </w:pPr>
      <w:r>
        <w:rPr>
          <w:rStyle w:val="VerbatimChar"/>
        </w:rPr>
        <w:t xml:space="preserve">postconf -e 'mydestination = $myhostname, localhost.$mydomain, localhost, $mydomain'</w:t>
      </w:r>
    </w:p>
    <w:p>
      <w:pPr>
        <w:pStyle w:val="BodyText"/>
      </w:pPr>
      <w:r>
        <w:t xml:space="preserve">Дополнительно в DNS необходимо настроить MX-запись почтового сервера и соответствующую A-запись.</w:t>
      </w:r>
    </w:p>
    <w:p>
      <w:pPr>
        <w:pStyle w:val="BodyText"/>
      </w:pPr>
      <w:r>
        <w:rPr>
          <w:b/>
          <w:bCs/>
        </w:rPr>
        <w:t xml:space="preserve">4. Приведите примеры работы с утилитой mail по отправке письма, просмотру имеющихся писем, удалению письма.</w:t>
      </w:r>
    </w:p>
    <w:p>
      <w:pPr>
        <w:pStyle w:val="BodyText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позволяет отправлять, просматривать и удалять электронные сообщения.</w:t>
      </w:r>
    </w:p>
    <w:p>
      <w:pPr>
        <w:pStyle w:val="BodyText"/>
      </w:pPr>
      <w:r>
        <w:t xml:space="preserve">Для отправки письма используется команда:</w:t>
      </w:r>
    </w:p>
    <w:p>
      <w:pPr>
        <w:pStyle w:val="BodyText"/>
      </w:pPr>
      <w:r>
        <w:rPr>
          <w:rStyle w:val="VerbatimChar"/>
        </w:rPr>
        <w:t xml:space="preserve">echo "Test message" | mail -s "Test" eegashimova@eegashimova.net</w:t>
      </w:r>
    </w:p>
    <w:p>
      <w:pPr>
        <w:pStyle w:val="BodyText"/>
      </w:pPr>
      <w:r>
        <w:t xml:space="preserve">Для просмотра списка полученных сообщений:</w:t>
      </w:r>
    </w:p>
    <w:p>
      <w:pPr>
        <w:pStyle w:val="BodyText"/>
      </w:pPr>
      <w:r>
        <w:rPr>
          <w:rStyle w:val="VerbatimChar"/>
        </w:rPr>
        <w:t xml:space="preserve">mail</w:t>
      </w:r>
    </w:p>
    <w:p>
      <w:pPr>
        <w:pStyle w:val="BodyText"/>
      </w:pPr>
      <w:r>
        <w:t xml:space="preserve">Для просмотра конкретного письма в интерактивном режиме вводится его номер, например:</w:t>
      </w:r>
    </w:p>
    <w:p>
      <w:pPr>
        <w:pStyle w:val="BodyText"/>
      </w:pPr>
      <w:r>
        <w:rPr>
          <w:rStyle w:val="VerbatimChar"/>
        </w:rPr>
        <w:t xml:space="preserve">1</w:t>
      </w:r>
    </w:p>
    <w:p>
      <w:pPr>
        <w:pStyle w:val="BodyText"/>
      </w:pPr>
      <w:r>
        <w:t xml:space="preserve">Для удаления первого письма используется команда:</w:t>
      </w:r>
    </w:p>
    <w:p>
      <w:pPr>
        <w:pStyle w:val="BodyText"/>
      </w:pPr>
      <w:r>
        <w:rPr>
          <w:rStyle w:val="VerbatimChar"/>
        </w:rPr>
        <w:t xml:space="preserve">d 1</w:t>
      </w:r>
    </w:p>
    <w:p>
      <w:pPr>
        <w:pStyle w:val="BodyText"/>
      </w:pPr>
      <w:r>
        <w:t xml:space="preserve">Для выхода с сохранением изменений:</w:t>
      </w:r>
    </w:p>
    <w:p>
      <w:pPr>
        <w:pStyle w:val="BodyText"/>
      </w:pPr>
      <w:r>
        <w:rPr>
          <w:rStyle w:val="VerbatimChar"/>
        </w:rPr>
        <w:t xml:space="preserve">q</w:t>
      </w:r>
    </w:p>
    <w:p>
      <w:pPr>
        <w:pStyle w:val="BodyText"/>
      </w:pPr>
      <w:r>
        <w:rPr>
          <w:b/>
          <w:bCs/>
        </w:rPr>
        <w:t xml:space="preserve">5. Приведите примеры работы с утилитой postqueue. Как посмотреть очередь сообщений? Как определить число сообщений в очереди? Как отправить все сообщения, находящиеся в очереди? Как удалить письмо из очереди?</w:t>
      </w:r>
    </w:p>
    <w:p>
      <w:pPr>
        <w:pStyle w:val="BodyText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postqueue</w:t>
      </w:r>
      <w:r>
        <w:t xml:space="preserve"> </w:t>
      </w:r>
      <w:r>
        <w:t xml:space="preserve">используется для просмотра и управления очередью почтовых сообщений Postfix.</w:t>
      </w:r>
    </w:p>
    <w:p>
      <w:pPr>
        <w:pStyle w:val="BodyText"/>
      </w:pPr>
      <w:r>
        <w:t xml:space="preserve">Для просмотра очереди сообщений используется команда:</w:t>
      </w:r>
    </w:p>
    <w:p>
      <w:pPr>
        <w:pStyle w:val="BodyText"/>
      </w:pPr>
      <w:r>
        <w:rPr>
          <w:rStyle w:val="VerbatimChar"/>
        </w:rPr>
        <w:t xml:space="preserve">postqueue -p</w:t>
      </w:r>
    </w:p>
    <w:p>
      <w:pPr>
        <w:pStyle w:val="BodyText"/>
      </w:pPr>
      <w:r>
        <w:t xml:space="preserve">Для определения количества сообщений в очереди можно посмотреть итоговую строку вывода:</w:t>
      </w:r>
    </w:p>
    <w:p>
      <w:pPr>
        <w:pStyle w:val="BodyText"/>
      </w:pPr>
      <w:r>
        <w:rPr>
          <w:rStyle w:val="VerbatimChar"/>
        </w:rPr>
        <w:t xml:space="preserve">postqueue -p | tail -n 1</w:t>
      </w:r>
    </w:p>
    <w:p>
      <w:pPr>
        <w:pStyle w:val="BodyText"/>
      </w:pPr>
      <w:r>
        <w:t xml:space="preserve">Для повторной попытки отправки всех сообщений из очереди:</w:t>
      </w:r>
    </w:p>
    <w:p>
      <w:pPr>
        <w:pStyle w:val="BodyText"/>
      </w:pPr>
      <w:r>
        <w:rPr>
          <w:rStyle w:val="VerbatimChar"/>
        </w:rPr>
        <w:t xml:space="preserve">postqueue -f</w:t>
      </w:r>
    </w:p>
    <w:p>
      <w:pPr>
        <w:pStyle w:val="BodyText"/>
      </w:pPr>
      <w:r>
        <w:t xml:space="preserve">Для повторной попытки отправки конкретного сообщения:</w:t>
      </w:r>
    </w:p>
    <w:p>
      <w:pPr>
        <w:pStyle w:val="BodyText"/>
      </w:pPr>
      <w:r>
        <w:rPr>
          <w:rStyle w:val="VerbatimChar"/>
        </w:rPr>
        <w:t xml:space="preserve">postqueue -i ID</w:t>
      </w:r>
    </w:p>
    <w:p>
      <w:pPr>
        <w:pStyle w:val="BodyText"/>
      </w:pPr>
      <w:r>
        <w:t xml:space="preserve">Для удаления отдельного сообщения из очереди используется утилита</w:t>
      </w:r>
      <w:r>
        <w:t xml:space="preserve"> </w:t>
      </w:r>
      <w:r>
        <w:rPr>
          <w:rStyle w:val="VerbatimChar"/>
        </w:rPr>
        <w:t xml:space="preserve">postsuper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postsuper -d ID</w:t>
      </w:r>
    </w:p>
    <w:p>
      <w:pPr>
        <w:pStyle w:val="BodyText"/>
      </w:pPr>
      <w:r>
        <w:t xml:space="preserve">Для удаления всех сообщений из очереди:</w:t>
      </w:r>
    </w:p>
    <w:p>
      <w:pPr>
        <w:pStyle w:val="BodyText"/>
      </w:pPr>
      <w:r>
        <w:rPr>
          <w:rStyle w:val="VerbatimChar"/>
        </w:rPr>
        <w:t xml:space="preserve">postsuper -d ALL</w:t>
      </w:r>
    </w:p>
    <w:p>
      <w:pPr>
        <w:pStyle w:val="BodyText"/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— идентификатор почтового сообщения, который можно узнать с помощью команды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.</w:t>
      </w:r>
    </w:p>
    <w:bookmarkEnd w:id="120"/>
    <w:bookmarkStart w:id="132" w:name="список-литературы"/>
    <w:p>
      <w:pPr>
        <w:pStyle w:val="Heading1"/>
      </w:pPr>
      <w:r>
        <w:t xml:space="preserve">5. Список литературы</w:t>
      </w:r>
    </w:p>
    <w:p>
      <w:pPr>
        <w:pStyle w:val="Compact"/>
        <w:numPr>
          <w:ilvl w:val="0"/>
          <w:numId w:val="1002"/>
        </w:numPr>
      </w:pPr>
      <w:hyperlink r:id="rId121">
        <w:r>
          <w:rPr>
            <w:rStyle w:val="Hyperlink"/>
          </w:rPr>
          <w:t xml:space="preserve">Postfix — официальная документация почтового сервера</w:t>
        </w:r>
      </w:hyperlink>
    </w:p>
    <w:p>
      <w:pPr>
        <w:pStyle w:val="Compact"/>
        <w:numPr>
          <w:ilvl w:val="0"/>
          <w:numId w:val="1002"/>
        </w:numPr>
      </w:pPr>
      <w:hyperlink r:id="rId122">
        <w:r>
          <w:rPr>
            <w:rStyle w:val="Hyperlink"/>
          </w:rPr>
          <w:t xml:space="preserve">Postfix — руководство по первоначальной настройке почтового сервера</w:t>
        </w:r>
      </w:hyperlink>
    </w:p>
    <w:p>
      <w:pPr>
        <w:pStyle w:val="Compact"/>
        <w:numPr>
          <w:ilvl w:val="0"/>
          <w:numId w:val="1002"/>
        </w:numPr>
      </w:pPr>
      <w:hyperlink r:id="rId123">
        <w:r>
          <w:rPr>
            <w:rStyle w:val="Hyperlink"/>
          </w:rPr>
          <w:t xml:space="preserve">Postfix — примеры стандартной конфигурации почтового сервера</w:t>
        </w:r>
      </w:hyperlink>
    </w:p>
    <w:p>
      <w:pPr>
        <w:pStyle w:val="Compact"/>
        <w:numPr>
          <w:ilvl w:val="0"/>
          <w:numId w:val="1002"/>
        </w:numPr>
      </w:pPr>
      <w:hyperlink r:id="rId124">
        <w:r>
          <w:rPr>
            <w:rStyle w:val="Hyperlink"/>
          </w:rPr>
          <w:t xml:space="preserve">Postfix — руководство по работе с утилитой postconf</w:t>
        </w:r>
      </w:hyperlink>
    </w:p>
    <w:p>
      <w:pPr>
        <w:pStyle w:val="Compact"/>
        <w:numPr>
          <w:ilvl w:val="0"/>
          <w:numId w:val="1002"/>
        </w:numPr>
      </w:pPr>
      <w:hyperlink r:id="rId125">
        <w:r>
          <w:rPr>
            <w:rStyle w:val="Hyperlink"/>
          </w:rPr>
          <w:t xml:space="preserve">Postfix — управление очередью почтовых сообщений с помощью postqueue</w:t>
        </w:r>
      </w:hyperlink>
    </w:p>
    <w:p>
      <w:pPr>
        <w:pStyle w:val="Compact"/>
        <w:numPr>
          <w:ilvl w:val="0"/>
          <w:numId w:val="1002"/>
        </w:numPr>
      </w:pPr>
      <w:hyperlink r:id="rId126">
        <w:r>
          <w:rPr>
            <w:rStyle w:val="Hyperlink"/>
          </w:rPr>
          <w:t xml:space="preserve">Postfix — управление и удаление сообщений из очереди с помощью postsuper</w:t>
        </w:r>
      </w:hyperlink>
    </w:p>
    <w:p>
      <w:pPr>
        <w:pStyle w:val="Compact"/>
        <w:numPr>
          <w:ilvl w:val="0"/>
          <w:numId w:val="1002"/>
        </w:numPr>
      </w:pPr>
      <w:hyperlink r:id="rId127">
        <w:r>
          <w:rPr>
            <w:rStyle w:val="Hyperlink"/>
          </w:rPr>
          <w:t xml:space="preserve">S-nail — руководство по отправке и получению электронной почты</w:t>
        </w:r>
      </w:hyperlink>
    </w:p>
    <w:p>
      <w:pPr>
        <w:pStyle w:val="Compact"/>
        <w:numPr>
          <w:ilvl w:val="0"/>
          <w:numId w:val="1002"/>
        </w:numPr>
      </w:pPr>
      <w:hyperlink r:id="rId128">
        <w:r>
          <w:rPr>
            <w:rStyle w:val="Hyperlink"/>
          </w:rPr>
          <w:t xml:space="preserve">BIND 9 — настройка DNS-зон и почтовых MX-записей</w:t>
        </w:r>
      </w:hyperlink>
    </w:p>
    <w:p>
      <w:pPr>
        <w:pStyle w:val="Compact"/>
        <w:numPr>
          <w:ilvl w:val="0"/>
          <w:numId w:val="1002"/>
        </w:numPr>
      </w:pPr>
      <w:hyperlink r:id="rId129">
        <w:r>
          <w:rPr>
            <w:rStyle w:val="Hyperlink"/>
          </w:rPr>
          <w:t xml:space="preserve">firewalld — руководство по настройке сетевых служб и портов</w:t>
        </w:r>
      </w:hyperlink>
    </w:p>
    <w:p>
      <w:pPr>
        <w:pStyle w:val="Compact"/>
        <w:numPr>
          <w:ilvl w:val="0"/>
          <w:numId w:val="1002"/>
        </w:numPr>
      </w:pPr>
      <w:hyperlink r:id="rId130">
        <w:r>
          <w:rPr>
            <w:rStyle w:val="Hyperlink"/>
          </w:rPr>
          <w:t xml:space="preserve">HashiCorp Vagrant — автоматизация настройки виртуальных машин</w:t>
        </w:r>
      </w:hyperlink>
    </w:p>
    <w:p>
      <w:pPr>
        <w:pStyle w:val="Compact"/>
        <w:numPr>
          <w:ilvl w:val="0"/>
          <w:numId w:val="1002"/>
        </w:numPr>
      </w:pPr>
      <w:hyperlink r:id="rId131">
        <w:r>
          <w:rPr>
            <w:rStyle w:val="Hyperlink"/>
          </w:rPr>
          <w:t xml:space="preserve">HashiCorp Vagrant — использование Shell Provisioner для выполнения скриптов</w:t>
        </w:r>
      </w:hyperlink>
    </w:p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hyperlink" Id="rId128" Target="https://bind9.readthedocs.io/en/latest/chapter3.html" TargetMode="External" /><Relationship Type="http://schemas.openxmlformats.org/officeDocument/2006/relationships/hyperlink" Id="rId130" Target="https://developer.hashicorp.com/vagrant/docs/provisioning" TargetMode="External" /><Relationship Type="http://schemas.openxmlformats.org/officeDocument/2006/relationships/hyperlink" Id="rId131" Target="https://developer.hashicorp.com/vagrant/docs/provisioning/shell" TargetMode="External" /><Relationship Type="http://schemas.openxmlformats.org/officeDocument/2006/relationships/hyperlink" Id="rId129" Target="https://firewalld.org/documentation/man-pages/firewall-cmd.html" TargetMode="External" /><Relationship Type="http://schemas.openxmlformats.org/officeDocument/2006/relationships/hyperlink" Id="rId127" Target="https://manpages.ubuntu.com/manpages/noble/man1/s-nail.1.html" TargetMode="External" /><Relationship Type="http://schemas.openxmlformats.org/officeDocument/2006/relationships/hyperlink" Id="rId122" Target="https://www.postfix.org/BASIC_CONFIGURATION_README.html" TargetMode="External" /><Relationship Type="http://schemas.openxmlformats.org/officeDocument/2006/relationships/hyperlink" Id="rId123" Target="https://www.postfix.org/STANDARD_CONFIGURATION_README.html" TargetMode="External" /><Relationship Type="http://schemas.openxmlformats.org/officeDocument/2006/relationships/hyperlink" Id="rId121" Target="https://www.postfix.org/documentation.html" TargetMode="External" /><Relationship Type="http://schemas.openxmlformats.org/officeDocument/2006/relationships/hyperlink" Id="rId124" Target="https://www.postfix.org/postconf.1.html" TargetMode="External" /><Relationship Type="http://schemas.openxmlformats.org/officeDocument/2006/relationships/hyperlink" Id="rId125" Target="https://www.postfix.org/postqueue.1.html" TargetMode="External" /><Relationship Type="http://schemas.openxmlformats.org/officeDocument/2006/relationships/hyperlink" Id="rId126" Target="https://www.postfix.org/postsuper.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https://bind9.readthedocs.io/en/latest/chapter3.html" TargetMode="External" /><Relationship Type="http://schemas.openxmlformats.org/officeDocument/2006/relationships/hyperlink" Id="rId130" Target="https://developer.hashicorp.com/vagrant/docs/provisioning" TargetMode="External" /><Relationship Type="http://schemas.openxmlformats.org/officeDocument/2006/relationships/hyperlink" Id="rId131" Target="https://developer.hashicorp.com/vagrant/docs/provisioning/shell" TargetMode="External" /><Relationship Type="http://schemas.openxmlformats.org/officeDocument/2006/relationships/hyperlink" Id="rId129" Target="https://firewalld.org/documentation/man-pages/firewall-cmd.html" TargetMode="External" /><Relationship Type="http://schemas.openxmlformats.org/officeDocument/2006/relationships/hyperlink" Id="rId127" Target="https://manpages.ubuntu.com/manpages/noble/man1/s-nail.1.html" TargetMode="External" /><Relationship Type="http://schemas.openxmlformats.org/officeDocument/2006/relationships/hyperlink" Id="rId122" Target="https://www.postfix.org/BASIC_CONFIGURATION_README.html" TargetMode="External" /><Relationship Type="http://schemas.openxmlformats.org/officeDocument/2006/relationships/hyperlink" Id="rId123" Target="https://www.postfix.org/STANDARD_CONFIGURATION_README.html" TargetMode="External" /><Relationship Type="http://schemas.openxmlformats.org/officeDocument/2006/relationships/hyperlink" Id="rId121" Target="https://www.postfix.org/documentation.html" TargetMode="External" /><Relationship Type="http://schemas.openxmlformats.org/officeDocument/2006/relationships/hyperlink" Id="rId124" Target="https://www.postfix.org/postconf.1.html" TargetMode="External" /><Relationship Type="http://schemas.openxmlformats.org/officeDocument/2006/relationships/hyperlink" Id="rId125" Target="https://www.postfix.org/postqueue.1.html" TargetMode="External" /><Relationship Type="http://schemas.openxmlformats.org/officeDocument/2006/relationships/hyperlink" Id="rId126" Target="https://www.postfix.org/postsuper.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Гашимова Эсма Эльшан кызы</dc:creator>
  <dc:language>ru-RU</dc:language>
  <cp:keywords/>
  <dcterms:created xsi:type="dcterms:W3CDTF">2026-10-22T15:01:09Z</dcterms:created>
  <dcterms:modified xsi:type="dcterms:W3CDTF">2026-10-22T15:01:09Z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Настройка SMTP-сервера</vt:lpwstr>
  </property>
  <property fmtid="{D5CDD505-2E9C-101B-9397-08002B2CF9AE}" pid="17" name="toc-title">
    <vt:lpwstr>Содержание</vt:lpwstr>
  </property>
</Properties>
</file>