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811D" w14:textId="42742369" w:rsidR="005771CD" w:rsidRDefault="001304C5" w:rsidP="001304C5">
      <w:pPr>
        <w:pStyle w:val="1"/>
      </w:pPr>
      <w:r>
        <w:rPr>
          <w:rFonts w:hint="eastAsia"/>
        </w:rPr>
        <w:t>现代信息技术概览报告：</w:t>
      </w:r>
      <w:r w:rsidR="00610CF7" w:rsidRPr="00610CF7">
        <w:rPr>
          <w:rFonts w:hint="eastAsia"/>
        </w:rPr>
        <w:t>生物医学工程</w:t>
      </w:r>
    </w:p>
    <w:p w14:paraId="2C2B1A2A" w14:textId="04A3696E" w:rsidR="00F80650" w:rsidRPr="00F80650" w:rsidRDefault="00F80650" w:rsidP="00F80650">
      <w:pPr>
        <w:jc w:val="center"/>
        <w:rPr>
          <w:sz w:val="28"/>
        </w:rPr>
      </w:pPr>
      <w:r w:rsidRPr="00F80650">
        <w:rPr>
          <w:rFonts w:hint="eastAsia"/>
          <w:sz w:val="28"/>
        </w:rPr>
        <w:t>PB</w:t>
      </w:r>
      <w:r w:rsidR="00610CF7">
        <w:rPr>
          <w:sz w:val="28"/>
        </w:rPr>
        <w:t>21511897</w:t>
      </w:r>
      <w:r w:rsidRPr="00F80650">
        <w:rPr>
          <w:sz w:val="28"/>
        </w:rPr>
        <w:t xml:space="preserve"> </w:t>
      </w:r>
      <w:r w:rsidR="00610CF7">
        <w:rPr>
          <w:rFonts w:hint="eastAsia"/>
          <w:sz w:val="28"/>
        </w:rPr>
        <w:t>李霄奕 微电子</w:t>
      </w:r>
      <w:r w:rsidRPr="00F80650">
        <w:rPr>
          <w:rFonts w:hint="eastAsia"/>
          <w:sz w:val="28"/>
        </w:rPr>
        <w:t>学院</w:t>
      </w:r>
    </w:p>
    <w:p w14:paraId="0C979501" w14:textId="77777777" w:rsidR="001304C5" w:rsidRDefault="00AE1D78" w:rsidP="00103F8A">
      <w:pPr>
        <w:pStyle w:val="2"/>
        <w:jc w:val="center"/>
      </w:pPr>
      <w:r>
        <w:rPr>
          <w:rFonts w:hint="eastAsia"/>
        </w:rPr>
        <w:t>摘要</w:t>
      </w:r>
    </w:p>
    <w:p w14:paraId="0291EFAE" w14:textId="77777777" w:rsidR="00610CF7" w:rsidRPr="00610CF7" w:rsidRDefault="00610CF7" w:rsidP="00610CF7">
      <w:pPr>
        <w:rPr>
          <w:sz w:val="24"/>
        </w:rPr>
      </w:pPr>
      <w:r w:rsidRPr="00610CF7">
        <w:rPr>
          <w:rFonts w:hint="eastAsia"/>
          <w:sz w:val="24"/>
        </w:rPr>
        <w:t>生物医学工程是一门由理、工、医相结合的综合性学科。它致力于研究和开发用于诊断、治疗和预防各种疾病的创新技术和方法。它是运用现代自然科学和工</w:t>
      </w:r>
    </w:p>
    <w:p w14:paraId="448EAB27" w14:textId="2EDD3C35" w:rsidR="00610CF7" w:rsidRPr="00610CF7" w:rsidRDefault="00610CF7" w:rsidP="00610CF7">
      <w:pPr>
        <w:rPr>
          <w:sz w:val="24"/>
        </w:rPr>
      </w:pPr>
      <w:r w:rsidRPr="00610CF7">
        <w:rPr>
          <w:rFonts w:hint="eastAsia"/>
          <w:sz w:val="24"/>
        </w:rPr>
        <w:t>程技术的原理和方法，来解决医学问题，通过对生物材料、组织工程、生物力学、生物信息学等领域的深入研究，为医疗保健行业提供了一系列重要的产品和服务。这些包括医疗设备、医疗器械、生物材料和组织工程产品，以及各种数字化医疗技术和解决方案。生物医学工程在医疗保健领域中发挥着越来越重要的作用，为提高患者的生活质量和改善医疗保健系统做出了巨大贡献。</w:t>
      </w:r>
      <w:r>
        <w:rPr>
          <w:rFonts w:hint="eastAsia"/>
          <w:sz w:val="24"/>
        </w:rPr>
        <w:t>是</w:t>
      </w:r>
      <w:r w:rsidRPr="00610CF7">
        <w:rPr>
          <w:rFonts w:hint="eastAsia"/>
          <w:sz w:val="24"/>
        </w:rPr>
        <w:t>为防病、治病</w:t>
      </w:r>
    </w:p>
    <w:p w14:paraId="4C5B0F90" w14:textId="35AA5AC7" w:rsidR="0000633F" w:rsidRDefault="00610CF7" w:rsidP="00610CF7">
      <w:pPr>
        <w:rPr>
          <w:sz w:val="24"/>
        </w:rPr>
      </w:pPr>
      <w:r w:rsidRPr="00610CF7">
        <w:rPr>
          <w:rFonts w:hint="eastAsia"/>
          <w:sz w:val="24"/>
        </w:rPr>
        <w:t>提供新的技术手段的一门</w:t>
      </w:r>
      <w:r>
        <w:rPr>
          <w:rFonts w:hint="eastAsia"/>
          <w:sz w:val="24"/>
        </w:rPr>
        <w:t>具有高</w:t>
      </w:r>
      <w:r w:rsidRPr="00610CF7">
        <w:rPr>
          <w:rFonts w:hint="eastAsia"/>
          <w:sz w:val="24"/>
        </w:rPr>
        <w:t>综合性、高技术的学科。</w:t>
      </w:r>
    </w:p>
    <w:p w14:paraId="5C70F169" w14:textId="71CC2170" w:rsidR="001304C5" w:rsidRDefault="001304C5" w:rsidP="0000633F">
      <w:pPr>
        <w:rPr>
          <w:b/>
          <w:sz w:val="24"/>
        </w:rPr>
      </w:pPr>
      <w:r w:rsidRPr="0000633F">
        <w:rPr>
          <w:rFonts w:hint="eastAsia"/>
          <w:b/>
          <w:sz w:val="24"/>
        </w:rPr>
        <w:t>关键词：</w:t>
      </w:r>
      <w:r w:rsidR="00610CF7">
        <w:rPr>
          <w:rFonts w:hint="eastAsia"/>
          <w:b/>
          <w:sz w:val="24"/>
        </w:rPr>
        <w:t>生物医学工程</w:t>
      </w:r>
    </w:p>
    <w:p w14:paraId="73EA2AC6" w14:textId="77777777" w:rsidR="000C46AA" w:rsidRPr="0000633F" w:rsidRDefault="000C46AA" w:rsidP="0000633F">
      <w:pPr>
        <w:rPr>
          <w:b/>
          <w:sz w:val="24"/>
        </w:rPr>
      </w:pPr>
    </w:p>
    <w:p w14:paraId="7977E1C4" w14:textId="77777777" w:rsidR="001304C5" w:rsidRDefault="001304C5" w:rsidP="00103F8A">
      <w:pPr>
        <w:pStyle w:val="2"/>
        <w:numPr>
          <w:ilvl w:val="0"/>
          <w:numId w:val="1"/>
        </w:numPr>
        <w:jc w:val="center"/>
      </w:pPr>
      <w:r>
        <w:rPr>
          <w:rFonts w:hint="eastAsia"/>
        </w:rPr>
        <w:t>概述</w:t>
      </w:r>
    </w:p>
    <w:p w14:paraId="3DABDBF9" w14:textId="77777777" w:rsidR="006363AA" w:rsidRPr="006363AA" w:rsidRDefault="006363AA" w:rsidP="006363AA">
      <w:pPr>
        <w:tabs>
          <w:tab w:val="left" w:pos="2592"/>
        </w:tabs>
        <w:rPr>
          <w:sz w:val="24"/>
        </w:rPr>
      </w:pPr>
      <w:r w:rsidRPr="006363AA">
        <w:rPr>
          <w:rFonts w:hint="eastAsia"/>
          <w:sz w:val="24"/>
        </w:rPr>
        <w:t>生物医学工程是一门跨学科的综合性工程，主要涵盖了生物学、医学、工程学等多个领域的知识。它的目标是利用工程学的方法和技术，为医学研究和临床实践提供支持，以提高人类的健康水平和生活质量。</w:t>
      </w:r>
    </w:p>
    <w:p w14:paraId="1EFAB7FE" w14:textId="77777777" w:rsidR="006363AA" w:rsidRPr="006363AA" w:rsidRDefault="006363AA" w:rsidP="006363AA">
      <w:pPr>
        <w:tabs>
          <w:tab w:val="left" w:pos="2592"/>
        </w:tabs>
        <w:rPr>
          <w:sz w:val="24"/>
        </w:rPr>
      </w:pPr>
      <w:r w:rsidRPr="006363AA">
        <w:rPr>
          <w:rFonts w:hint="eastAsia"/>
          <w:sz w:val="24"/>
        </w:rPr>
        <w:t>生物医学工程涉及的领域非常广泛，包括生物材料、生物力学、生物电磁学、生物传感器、基因工程、人工器官、药物传递、医疗成像技术等。这些领域的研究</w:t>
      </w:r>
      <w:r w:rsidRPr="006363AA">
        <w:rPr>
          <w:rFonts w:hint="eastAsia"/>
          <w:sz w:val="24"/>
        </w:rPr>
        <w:lastRenderedPageBreak/>
        <w:t>成果不仅推动了医学领域的发展，也促进了工程技术的进步。</w:t>
      </w:r>
    </w:p>
    <w:p w14:paraId="7CA90497" w14:textId="311DFFB9" w:rsidR="006363AA" w:rsidRPr="006363AA" w:rsidRDefault="006363AA" w:rsidP="006363AA">
      <w:pPr>
        <w:tabs>
          <w:tab w:val="left" w:pos="2592"/>
        </w:tabs>
        <w:rPr>
          <w:sz w:val="24"/>
        </w:rPr>
      </w:pPr>
      <w:r w:rsidRPr="006363AA">
        <w:rPr>
          <w:rFonts w:hint="eastAsia"/>
          <w:sz w:val="24"/>
        </w:rPr>
        <w:t>生物医学工程在医学领域的应用非常广泛。例如，</w:t>
      </w:r>
      <w:r w:rsidR="007313B4" w:rsidRPr="007313B4">
        <w:rPr>
          <w:rFonts w:hint="eastAsia"/>
          <w:sz w:val="24"/>
        </w:rPr>
        <w:t>设计用于残疾人交流的辅助设备</w:t>
      </w:r>
      <w:r w:rsidRPr="006363AA">
        <w:rPr>
          <w:rFonts w:hint="eastAsia"/>
          <w:sz w:val="24"/>
        </w:rPr>
        <w:t>；</w:t>
      </w:r>
      <w:r w:rsidR="007313B4" w:rsidRPr="007313B4">
        <w:rPr>
          <w:rFonts w:hint="eastAsia"/>
          <w:sz w:val="24"/>
        </w:rPr>
        <w:t>设计施药的闭环控制系统</w:t>
      </w:r>
      <w:r w:rsidRPr="006363AA">
        <w:rPr>
          <w:rFonts w:hint="eastAsia"/>
          <w:sz w:val="24"/>
        </w:rPr>
        <w:t>；</w:t>
      </w:r>
      <w:r w:rsidR="007313B4" w:rsidRPr="007313B4">
        <w:rPr>
          <w:rFonts w:hint="eastAsia"/>
          <w:sz w:val="24"/>
        </w:rPr>
        <w:t>开发用于血液分析的新型诊断仪器</w:t>
      </w:r>
      <w:r w:rsidRPr="006363AA">
        <w:rPr>
          <w:rFonts w:hint="eastAsia"/>
          <w:sz w:val="24"/>
        </w:rPr>
        <w:t>；</w:t>
      </w:r>
      <w:r w:rsidR="007313B4" w:rsidRPr="007313B4">
        <w:rPr>
          <w:rFonts w:hint="eastAsia"/>
          <w:sz w:val="24"/>
        </w:rPr>
        <w:t>开发分析医学数据的软件</w:t>
      </w:r>
      <w:r w:rsidRPr="006363AA">
        <w:rPr>
          <w:rFonts w:hint="eastAsia"/>
          <w:sz w:val="24"/>
        </w:rPr>
        <w:t>；</w:t>
      </w:r>
      <w:r w:rsidR="007313B4" w:rsidRPr="007313B4">
        <w:rPr>
          <w:rFonts w:hint="eastAsia"/>
          <w:sz w:val="24"/>
        </w:rPr>
        <w:t>人体系统的仿真建模</w:t>
      </w:r>
      <w:r w:rsidRPr="006363AA">
        <w:rPr>
          <w:rFonts w:hint="eastAsia"/>
          <w:sz w:val="24"/>
        </w:rPr>
        <w:t>；</w:t>
      </w:r>
      <w:r w:rsidR="007313B4" w:rsidRPr="007313B4">
        <w:rPr>
          <w:rFonts w:hint="eastAsia"/>
          <w:sz w:val="24"/>
        </w:rPr>
        <w:t>人造皮肤材料的开发</w:t>
      </w:r>
      <w:r w:rsidRPr="006363AA">
        <w:rPr>
          <w:rFonts w:hint="eastAsia"/>
          <w:sz w:val="24"/>
        </w:rPr>
        <w:t>；</w:t>
      </w:r>
      <w:r w:rsidR="007313B4" w:rsidRPr="007313B4">
        <w:rPr>
          <w:rFonts w:hint="eastAsia"/>
          <w:sz w:val="24"/>
        </w:rPr>
        <w:t>开发新的诊断成像系统</w:t>
      </w:r>
      <w:r w:rsidRPr="006363AA">
        <w:rPr>
          <w:rFonts w:hint="eastAsia"/>
          <w:sz w:val="24"/>
        </w:rPr>
        <w:t>等。</w:t>
      </w:r>
    </w:p>
    <w:p w14:paraId="01CF1F6E" w14:textId="1F06F383" w:rsidR="008A212C" w:rsidRDefault="007313B4" w:rsidP="00103F8A">
      <w:pPr>
        <w:pStyle w:val="2"/>
        <w:numPr>
          <w:ilvl w:val="0"/>
          <w:numId w:val="1"/>
        </w:numPr>
        <w:jc w:val="center"/>
      </w:pPr>
      <w:r>
        <w:rPr>
          <w:rFonts w:hint="eastAsia"/>
        </w:rPr>
        <w:t>医疗体系的历史沿革</w:t>
      </w:r>
    </w:p>
    <w:p w14:paraId="16EBAC8A" w14:textId="2B7FFC4D" w:rsidR="007313B4" w:rsidRDefault="007313B4" w:rsidP="007313B4">
      <w:pPr>
        <w:rPr>
          <w:sz w:val="24"/>
        </w:rPr>
      </w:pPr>
      <w:r>
        <w:rPr>
          <w:rFonts w:hint="eastAsia"/>
          <w:sz w:val="24"/>
        </w:rPr>
        <w:t>中国古代的医疗发展，不仅依靠于人民的认知水平提高和经验积累，也同样依赖于工具与背后科技的技术进步。</w:t>
      </w:r>
    </w:p>
    <w:p w14:paraId="66CAEB9E" w14:textId="67FEE432" w:rsidR="007313B4" w:rsidRPr="007313B4" w:rsidRDefault="007313B4" w:rsidP="007313B4">
      <w:pPr>
        <w:rPr>
          <w:sz w:val="24"/>
        </w:rPr>
      </w:pPr>
      <w:r w:rsidRPr="007313B4">
        <w:rPr>
          <w:rFonts w:hint="eastAsia"/>
          <w:sz w:val="24"/>
        </w:rPr>
        <w:t>在夏商时期，医学主要表现为巫医和方士的治疗。巫医使用巫术和驱鬼的方法治疗疾病，而方士则使用植物、动物、矿物等天然物质治疗疾病。这种医学治疗方式逐渐形成了一套医疗体系，被称为“方术”。</w:t>
      </w:r>
    </w:p>
    <w:p w14:paraId="5F9A4759" w14:textId="053249F8" w:rsidR="007313B4" w:rsidRPr="007313B4" w:rsidRDefault="007313B4" w:rsidP="007313B4">
      <w:pPr>
        <w:rPr>
          <w:sz w:val="24"/>
        </w:rPr>
      </w:pPr>
      <w:r w:rsidRPr="007313B4">
        <w:rPr>
          <w:rFonts w:hint="eastAsia"/>
          <w:sz w:val="24"/>
        </w:rPr>
        <w:t>周朝时期，医疗工具和技术已经有了很大的发展，医生们开始使用针灸、草药、按摩等多种方法治疗疾病。到了春秋战国时期，扁鹊提出了“望、闻、问、切”四诊合参的方法，并应用砭刺、针灸、按摩、汤液、热熨等法治疗疾病，这标志着中医临床诊断和治疗的理论基础的建立。</w:t>
      </w:r>
    </w:p>
    <w:p w14:paraId="4782AA4D" w14:textId="754C73A6" w:rsidR="007313B4" w:rsidRPr="007313B4" w:rsidRDefault="007313B4" w:rsidP="007313B4">
      <w:pPr>
        <w:rPr>
          <w:sz w:val="24"/>
        </w:rPr>
      </w:pPr>
      <w:r w:rsidRPr="007313B4">
        <w:rPr>
          <w:rFonts w:hint="eastAsia"/>
          <w:sz w:val="24"/>
        </w:rPr>
        <w:t>秦汉至隋唐时期，随着中医理论和实践的进一步发展，医疗工具和技术也不断进步。例如，汉代张仲景所著的《伤寒杂病论》中，详细阐述了针灸、草药、按摩等治疗方法的运用，以及一些新的医疗工具的发明，如脉诊仪、导尿管等。</w:t>
      </w:r>
    </w:p>
    <w:p w14:paraId="55F51603" w14:textId="7ACC2848" w:rsidR="007313B4" w:rsidRDefault="007313B4" w:rsidP="007313B4">
      <w:pPr>
        <w:rPr>
          <w:sz w:val="24"/>
        </w:rPr>
      </w:pPr>
      <w:r w:rsidRPr="007313B4">
        <w:rPr>
          <w:rFonts w:hint="eastAsia"/>
          <w:sz w:val="24"/>
        </w:rPr>
        <w:t>宋元明清时期，中医进入了一个新的阶段，医疗工具和技术也得到了进一步的发展和完善。例如，明朝时期的《本草纲目》详细记载了各种草药的药性和功效，以及使用方法，为当时的医生们提供了重要的参考。同时，随着中药学的发展，</w:t>
      </w:r>
      <w:r w:rsidRPr="007313B4">
        <w:rPr>
          <w:rFonts w:hint="eastAsia"/>
          <w:sz w:val="24"/>
        </w:rPr>
        <w:lastRenderedPageBreak/>
        <w:t>一些新的医疗工具和设备也开始出现，如中药煎药器、中药研磨机等。</w:t>
      </w:r>
    </w:p>
    <w:p w14:paraId="6F380ABA" w14:textId="3C4AFCF8" w:rsidR="007313B4" w:rsidRDefault="007313B4" w:rsidP="007313B4">
      <w:pPr>
        <w:rPr>
          <w:sz w:val="24"/>
        </w:rPr>
      </w:pPr>
      <w:r>
        <w:rPr>
          <w:rFonts w:hint="eastAsia"/>
          <w:sz w:val="24"/>
        </w:rPr>
        <w:t>同样，西方的医疗技术发展也与工具的发明息息相关。</w:t>
      </w:r>
    </w:p>
    <w:p w14:paraId="3F89F9E9" w14:textId="56F56932" w:rsidR="007313B4" w:rsidRPr="007313B4" w:rsidRDefault="007313B4" w:rsidP="007313B4">
      <w:pPr>
        <w:rPr>
          <w:sz w:val="24"/>
        </w:rPr>
      </w:pPr>
      <w:r w:rsidRPr="007313B4">
        <w:rPr>
          <w:rFonts w:hint="eastAsia"/>
          <w:sz w:val="24"/>
        </w:rPr>
        <w:t>在古希腊时期，希波克拉底等医者开始使用一些简单的工具和设备，如手术刀、绷带等，来进行医疗操作。这些工具虽然简单，但为当时的医疗实践提供了重要的支持。</w:t>
      </w:r>
    </w:p>
    <w:p w14:paraId="19A13CE3" w14:textId="1FD18E9D" w:rsidR="007313B4" w:rsidRPr="007313B4" w:rsidRDefault="007313B4" w:rsidP="007313B4">
      <w:pPr>
        <w:rPr>
          <w:sz w:val="24"/>
        </w:rPr>
      </w:pPr>
      <w:r w:rsidRPr="007313B4">
        <w:rPr>
          <w:rFonts w:hint="eastAsia"/>
          <w:sz w:val="24"/>
        </w:rPr>
        <w:t>随着罗马帝国的崛起，医学得到了进一步的发展。罗马的医生们开始使用一些更复杂的医疗设备，如手术钳、镊子等，以及一些简单的药物，如药膏和口服药剂。这些工具和设备的出现，使得医生们能够更有效地诊断和治疗疾病。</w:t>
      </w:r>
    </w:p>
    <w:p w14:paraId="7589A34F" w14:textId="4558E2A5" w:rsidR="007313B4" w:rsidRPr="008A212C" w:rsidRDefault="007313B4" w:rsidP="007313B4">
      <w:pPr>
        <w:rPr>
          <w:sz w:val="24"/>
        </w:rPr>
      </w:pPr>
      <w:r w:rsidRPr="007313B4">
        <w:rPr>
          <w:rFonts w:hint="eastAsia"/>
          <w:sz w:val="24"/>
        </w:rPr>
        <w:t>在中世纪时期，由于教廷的权威和医学的停滞，医疗工具和科技的发展相对缓慢。随着近代科学的兴起，西方医学开始再次取得不朽的成就。在</w:t>
      </w:r>
      <w:r w:rsidRPr="007313B4">
        <w:rPr>
          <w:sz w:val="24"/>
        </w:rPr>
        <w:t>16世纪之后，医生们开始使用一些更先进的工具和设备，如显微镜、望远镜等，以及一些更有效的药物，如抗生素等。这些工具和设备的出现，使得医生们能够更精确地诊断和治疗疾病。</w:t>
      </w:r>
    </w:p>
    <w:p w14:paraId="480558DB" w14:textId="1482BA8A" w:rsidR="008A212C" w:rsidRDefault="00B02FE2" w:rsidP="00103F8A">
      <w:pPr>
        <w:pStyle w:val="2"/>
        <w:numPr>
          <w:ilvl w:val="0"/>
          <w:numId w:val="1"/>
        </w:numPr>
        <w:jc w:val="center"/>
      </w:pPr>
      <w:r w:rsidRPr="00B02FE2">
        <w:rPr>
          <w:rFonts w:hint="eastAsia"/>
        </w:rPr>
        <w:t>现代医疗保健体系</w:t>
      </w:r>
    </w:p>
    <w:p w14:paraId="3F82558B" w14:textId="24AC7C2D" w:rsidR="00B02FE2" w:rsidRPr="00B02FE2" w:rsidRDefault="00B02FE2" w:rsidP="00B02FE2">
      <w:pPr>
        <w:rPr>
          <w:sz w:val="24"/>
        </w:rPr>
      </w:pPr>
      <w:r w:rsidRPr="00B02FE2">
        <w:rPr>
          <w:rFonts w:hint="eastAsia"/>
          <w:sz w:val="24"/>
        </w:rPr>
        <w:t>现代医疗保健体系背后蕴含着众多科技和工具的支持。其中，医疗设备技术的发展起着至关重要的作用。从最初的简单医疗设备，如血压计和体温计，到如今的高精度医疗设备，如</w:t>
      </w:r>
      <w:r w:rsidRPr="00B02FE2">
        <w:rPr>
          <w:sz w:val="24"/>
        </w:rPr>
        <w:t>MRI</w:t>
      </w:r>
      <w:r>
        <w:rPr>
          <w:rFonts w:hint="eastAsia"/>
          <w:sz w:val="24"/>
        </w:rPr>
        <w:t>（</w:t>
      </w:r>
      <w:r w:rsidRPr="00B02FE2">
        <w:rPr>
          <w:rFonts w:hint="eastAsia"/>
          <w:sz w:val="24"/>
        </w:rPr>
        <w:t>磁共振成像</w:t>
      </w:r>
      <w:r>
        <w:rPr>
          <w:rFonts w:hint="eastAsia"/>
          <w:sz w:val="24"/>
        </w:rPr>
        <w:t>）</w:t>
      </w:r>
      <w:r w:rsidRPr="00B02FE2">
        <w:rPr>
          <w:sz w:val="24"/>
        </w:rPr>
        <w:t>和CT等医疗成像设备，医疗设备技术的发展已经成为现代医疗领域中的重要组成部分。</w:t>
      </w:r>
    </w:p>
    <w:p w14:paraId="7DCD58DC" w14:textId="036F5891" w:rsidR="00B02FE2" w:rsidRPr="00B02FE2" w:rsidRDefault="00B02FE2" w:rsidP="00B02FE2">
      <w:pPr>
        <w:rPr>
          <w:sz w:val="24"/>
        </w:rPr>
      </w:pPr>
      <w:r w:rsidRPr="00B02FE2">
        <w:rPr>
          <w:rFonts w:hint="eastAsia"/>
          <w:sz w:val="24"/>
        </w:rPr>
        <w:t>科技的进步是医疗设备技术发展的主要推动力。随着计算机技术的不断进步，医疗设备也可以实现数字化和自动化，使得医疗设备的功能和性能得到了大幅提升。例如，现在的医疗成像设备可以通过高精度成像技术，实现对人体内部组织和器</w:t>
      </w:r>
      <w:r w:rsidRPr="00B02FE2">
        <w:rPr>
          <w:rFonts w:hint="eastAsia"/>
          <w:sz w:val="24"/>
        </w:rPr>
        <w:lastRenderedPageBreak/>
        <w:t>官的清晰成像，帮助医生更准确地进行诊断和治疗。</w:t>
      </w:r>
      <w:r>
        <w:rPr>
          <w:rFonts w:hint="eastAsia"/>
          <w:sz w:val="24"/>
        </w:rPr>
        <w:t>材料科学的成就同样应用于医疗上，例如曾荣获诺贝尔奖的震惊世界的超导材料因为巨大的承载电流能产生超强磁场，成为解决MRI核磁共振成像的磁场强度难题的通用方案。</w:t>
      </w:r>
    </w:p>
    <w:p w14:paraId="1B94FC73" w14:textId="6761711D" w:rsidR="00B02FE2" w:rsidRPr="00B02FE2" w:rsidRDefault="00B02FE2" w:rsidP="00B02FE2">
      <w:pPr>
        <w:rPr>
          <w:sz w:val="24"/>
        </w:rPr>
      </w:pPr>
      <w:r w:rsidRPr="00B02FE2">
        <w:rPr>
          <w:rFonts w:hint="eastAsia"/>
          <w:sz w:val="24"/>
        </w:rPr>
        <w:t>此外，医疗设备技术在医疗系统中的应用已经日益广泛。例如，体外膜肺氧合系统（</w:t>
      </w:r>
      <w:r w:rsidRPr="00B02FE2">
        <w:rPr>
          <w:sz w:val="24"/>
        </w:rPr>
        <w:t>ECMO）可以用于救治新冠重症患者，磁共振引导无创超声辐射力深部脑神经调控仪器可以用于复杂功能性脑疾病的治疗。这些高端医疗设备的应用，不仅提高了治疗效果，也改善了患者的生活质量。</w:t>
      </w:r>
    </w:p>
    <w:p w14:paraId="402C6A8C" w14:textId="3DA58D76" w:rsidR="001208CA" w:rsidRPr="00B02FE2" w:rsidRDefault="00B02FE2" w:rsidP="00B02FE2">
      <w:pPr>
        <w:rPr>
          <w:sz w:val="24"/>
        </w:rPr>
      </w:pPr>
      <w:r w:rsidRPr="00B02FE2">
        <w:rPr>
          <w:rFonts w:hint="eastAsia"/>
          <w:sz w:val="24"/>
        </w:rPr>
        <w:t>在我国，科技自主创新能力也在持续提升。具有完全自主知识产权的高端医疗设备不断涌现，突破关键核心技术，打破国外垄断。例如，我国率先实现超高场高分辨全身临床普适成像，成功研发出世界首台磁共振引导无创超声辐射力深部脑神经调控仪器等。这些创新性的医疗设备技术不仅推动了我国医疗保健体系的发展，也为全球医疗保健体系的发展提供了强有力的支持。</w:t>
      </w:r>
    </w:p>
    <w:p w14:paraId="0300634A" w14:textId="4C4418E6" w:rsidR="008A212C" w:rsidRDefault="00B02FE2" w:rsidP="00103F8A">
      <w:pPr>
        <w:pStyle w:val="2"/>
        <w:numPr>
          <w:ilvl w:val="0"/>
          <w:numId w:val="1"/>
        </w:numPr>
        <w:jc w:val="center"/>
      </w:pPr>
      <w:r>
        <w:rPr>
          <w:rFonts w:hint="eastAsia"/>
        </w:rPr>
        <w:t>生物医学工程的伦理问题</w:t>
      </w:r>
    </w:p>
    <w:p w14:paraId="0691714F" w14:textId="40D4DFCB" w:rsidR="00D06BD8" w:rsidRDefault="000B3C2F" w:rsidP="001208CA">
      <w:pPr>
        <w:rPr>
          <w:sz w:val="24"/>
        </w:rPr>
      </w:pPr>
      <w:r w:rsidRPr="000B3C2F">
        <w:rPr>
          <w:rFonts w:hint="eastAsia"/>
          <w:sz w:val="24"/>
        </w:rPr>
        <w:t>生物医学工程的发展确实为人类带来了巨大的福祉。通过生物医学工程的研究和应用，我们能够更好地理解人体，预防和治疗疾病，改善人类生活质量。然而，正如我们所知的，任何科技的发展都伴随着伦理问题的出现。生物医学工程也不例外。如果处理不当，生物医学工程的发展可能会引发严重的伦理问题和重大事故。例如，海豹婴儿事件就是一个典型的例子。</w:t>
      </w:r>
    </w:p>
    <w:p w14:paraId="582CE529" w14:textId="10FCE7B9" w:rsidR="000B3C2F" w:rsidRDefault="000B3C2F" w:rsidP="001208CA">
      <w:pPr>
        <w:rPr>
          <w:sz w:val="24"/>
        </w:rPr>
      </w:pPr>
      <w:r w:rsidRPr="000B3C2F">
        <w:rPr>
          <w:rFonts w:hint="eastAsia"/>
          <w:sz w:val="24"/>
        </w:rPr>
        <w:t>海豹婴儿事件是指</w:t>
      </w:r>
      <w:r w:rsidRPr="000B3C2F">
        <w:rPr>
          <w:sz w:val="24"/>
        </w:rPr>
        <w:t>1960年代在联邦德国发生的一起因服用孕妇服用抗孕药物沙利度胺导致的婴儿畸形事件。</w:t>
      </w:r>
      <w:r w:rsidRPr="000B3C2F">
        <w:rPr>
          <w:rFonts w:hint="eastAsia"/>
          <w:sz w:val="24"/>
        </w:rPr>
        <w:t>沙利度胺最初被研发作为抗菌药物，但后来被发现具有强烈的镇静催眠作用，并被用作“催眠剂”使用。然而，这种药物</w:t>
      </w:r>
      <w:r>
        <w:rPr>
          <w:rFonts w:hint="eastAsia"/>
          <w:sz w:val="24"/>
        </w:rPr>
        <w:t>相同的分子</w:t>
      </w:r>
      <w:r>
        <w:rPr>
          <w:rFonts w:hint="eastAsia"/>
          <w:sz w:val="24"/>
        </w:rPr>
        <w:lastRenderedPageBreak/>
        <w:t>结构具有两种不同的手性，</w:t>
      </w:r>
      <w:r w:rsidRPr="000B3C2F">
        <w:rPr>
          <w:rFonts w:hint="eastAsia"/>
          <w:sz w:val="24"/>
        </w:rPr>
        <w:t>其右手化合物（</w:t>
      </w:r>
      <w:r w:rsidRPr="000B3C2F">
        <w:rPr>
          <w:sz w:val="24"/>
        </w:rPr>
        <w:t>R-构型）具有抑制妊娠反应活性，而左手化合物（S-构型）有致畸性</w:t>
      </w:r>
      <w:r>
        <w:rPr>
          <w:rFonts w:hint="eastAsia"/>
          <w:sz w:val="24"/>
        </w:rPr>
        <w:t>，但是由于当时人们对于化学分子的认知不足，这两种构型不能很好地进行分离，并且，由于当时西德的制药业的监管不足，药品仅仅通过动物测试便快速上市，从而出现了巨大的医疗事故。</w:t>
      </w:r>
      <w:r w:rsidRPr="000B3C2F">
        <w:rPr>
          <w:sz w:val="24"/>
        </w:rPr>
        <w:t>据报道，孕妇在怀孕期间服用沙利度胺，会导致婴儿出现严重的畸形，包括四肢发育不全、眼睛和耳朵缺失等。这一事件引起了全世界的关注和讨论，对药物安全和伦理问题产生了深远的影响。</w:t>
      </w:r>
    </w:p>
    <w:p w14:paraId="60B55254" w14:textId="3385B8A1" w:rsidR="000B3C2F" w:rsidRPr="001208CA" w:rsidRDefault="000B3C2F" w:rsidP="001208CA">
      <w:pPr>
        <w:rPr>
          <w:rFonts w:hint="eastAsia"/>
          <w:sz w:val="24"/>
        </w:rPr>
      </w:pPr>
      <w:r>
        <w:rPr>
          <w:rFonts w:hint="eastAsia"/>
          <w:sz w:val="24"/>
        </w:rPr>
        <w:t>因此，对于生物医学工程，不仅要考虑它的效率的发展，更要考虑它的安全性，应当要加强监管和完善相关法律，才能避免类似的悲剧重蹈覆辙。</w:t>
      </w:r>
    </w:p>
    <w:p w14:paraId="14B4A1D1" w14:textId="77777777" w:rsidR="001304C5" w:rsidRDefault="008A212C" w:rsidP="00103F8A">
      <w:pPr>
        <w:pStyle w:val="2"/>
        <w:numPr>
          <w:ilvl w:val="0"/>
          <w:numId w:val="1"/>
        </w:numPr>
        <w:jc w:val="center"/>
      </w:pPr>
      <w:r>
        <w:rPr>
          <w:rFonts w:hint="eastAsia"/>
        </w:rPr>
        <w:t>总结</w:t>
      </w:r>
    </w:p>
    <w:p w14:paraId="1B7A41C7" w14:textId="17CA7A6F" w:rsidR="00D06BD8" w:rsidRPr="001304C5" w:rsidRDefault="003F66AE" w:rsidP="003F66AE">
      <w:pPr>
        <w:tabs>
          <w:tab w:val="left" w:pos="2592"/>
        </w:tabs>
        <w:rPr>
          <w:rFonts w:hint="eastAsia"/>
          <w:sz w:val="24"/>
        </w:rPr>
      </w:pPr>
      <w:r>
        <w:rPr>
          <w:rFonts w:hint="eastAsia"/>
          <w:sz w:val="24"/>
        </w:rPr>
        <w:t>生物医学工程是一门面向信息技术与现代医学的新兴交叉研究学科</w:t>
      </w:r>
      <w:r w:rsidR="00467A8C">
        <w:rPr>
          <w:rFonts w:hint="eastAsia"/>
          <w:sz w:val="24"/>
        </w:rPr>
        <w:t>。</w:t>
      </w:r>
      <w:r w:rsidR="00467A8C" w:rsidRPr="00467A8C">
        <w:rPr>
          <w:rFonts w:hint="eastAsia"/>
          <w:sz w:val="24"/>
        </w:rPr>
        <w:t>生物医学工程师的工作涉及多个方面，包括医疗设备的设计与开发、医疗信息系统的建立、生物材料的研发、人类疾病的诊断与治疗等。他们的工作需要深入了解生命的本质，掌握生物学、生物化学、生理学等基础知识，并将其应用到实际的工程实践中。</w:t>
      </w:r>
      <w:r w:rsidR="00AA2F95" w:rsidRPr="00AA2F95">
        <w:rPr>
          <w:rFonts w:hint="eastAsia"/>
          <w:sz w:val="24"/>
        </w:rPr>
        <w:t>生物医学工程的发展将为人类健康事业带来巨大的推动力。随着科技的进步和社会需求的变化，这个领域将不断涌现出新的技术和应用，为人类的健康和福祉做出更大的贡献。</w:t>
      </w:r>
    </w:p>
    <w:sectPr w:rsidR="00D06BD8" w:rsidRPr="001304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163F7"/>
    <w:multiLevelType w:val="hybridMultilevel"/>
    <w:tmpl w:val="BE229446"/>
    <w:lvl w:ilvl="0" w:tplc="5406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145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4C5"/>
    <w:rsid w:val="0000633F"/>
    <w:rsid w:val="000B3C2F"/>
    <w:rsid w:val="000C46AA"/>
    <w:rsid w:val="00103F8A"/>
    <w:rsid w:val="001208CA"/>
    <w:rsid w:val="001304C5"/>
    <w:rsid w:val="003F66AE"/>
    <w:rsid w:val="00467A8C"/>
    <w:rsid w:val="005165B8"/>
    <w:rsid w:val="005653C9"/>
    <w:rsid w:val="005764D9"/>
    <w:rsid w:val="005771CD"/>
    <w:rsid w:val="00610CF7"/>
    <w:rsid w:val="006363AA"/>
    <w:rsid w:val="006C545B"/>
    <w:rsid w:val="007313B4"/>
    <w:rsid w:val="008A212C"/>
    <w:rsid w:val="00A715C9"/>
    <w:rsid w:val="00AA2F95"/>
    <w:rsid w:val="00AE1D78"/>
    <w:rsid w:val="00B02FE2"/>
    <w:rsid w:val="00D06BD8"/>
    <w:rsid w:val="00E8498A"/>
    <w:rsid w:val="00F80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89ED"/>
  <w15:chartTrackingRefBased/>
  <w15:docId w15:val="{05B30882-52C7-4808-A91D-4269B39A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04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04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04C5"/>
    <w:rPr>
      <w:b/>
      <w:bCs/>
      <w:kern w:val="44"/>
      <w:sz w:val="44"/>
      <w:szCs w:val="44"/>
    </w:rPr>
  </w:style>
  <w:style w:type="character" w:customStyle="1" w:styleId="20">
    <w:name w:val="标题 2 字符"/>
    <w:basedOn w:val="a0"/>
    <w:link w:val="2"/>
    <w:uiPriority w:val="9"/>
    <w:rsid w:val="001304C5"/>
    <w:rPr>
      <w:rFonts w:asciiTheme="majorHAnsi" w:eastAsiaTheme="majorEastAsia" w:hAnsiTheme="majorHAnsi" w:cstheme="majorBidi"/>
      <w:b/>
      <w:bCs/>
      <w:sz w:val="32"/>
      <w:szCs w:val="32"/>
    </w:rPr>
  </w:style>
  <w:style w:type="character" w:styleId="a3">
    <w:name w:val="Strong"/>
    <w:basedOn w:val="a0"/>
    <w:uiPriority w:val="22"/>
    <w:qFormat/>
    <w:rsid w:val="006C545B"/>
    <w:rPr>
      <w:b/>
      <w:bCs/>
    </w:rPr>
  </w:style>
  <w:style w:type="character" w:styleId="a4">
    <w:name w:val="Placeholder Text"/>
    <w:basedOn w:val="a0"/>
    <w:uiPriority w:val="99"/>
    <w:semiHidden/>
    <w:rsid w:val="006C545B"/>
    <w:rPr>
      <w:color w:val="808080"/>
    </w:rPr>
  </w:style>
  <w:style w:type="paragraph" w:styleId="a5">
    <w:name w:val="List Paragraph"/>
    <w:basedOn w:val="a"/>
    <w:uiPriority w:val="34"/>
    <w:qFormat/>
    <w:rsid w:val="00636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7697">
      <w:bodyDiv w:val="1"/>
      <w:marLeft w:val="0"/>
      <w:marRight w:val="0"/>
      <w:marTop w:val="0"/>
      <w:marBottom w:val="0"/>
      <w:divBdr>
        <w:top w:val="none" w:sz="0" w:space="0" w:color="auto"/>
        <w:left w:val="none" w:sz="0" w:space="0" w:color="auto"/>
        <w:bottom w:val="none" w:sz="0" w:space="0" w:color="auto"/>
        <w:right w:val="none" w:sz="0" w:space="0" w:color="auto"/>
      </w:divBdr>
    </w:div>
    <w:div w:id="1591348057">
      <w:bodyDiv w:val="1"/>
      <w:marLeft w:val="0"/>
      <w:marRight w:val="0"/>
      <w:marTop w:val="0"/>
      <w:marBottom w:val="0"/>
      <w:divBdr>
        <w:top w:val="none" w:sz="0" w:space="0" w:color="auto"/>
        <w:left w:val="none" w:sz="0" w:space="0" w:color="auto"/>
        <w:bottom w:val="none" w:sz="0" w:space="0" w:color="auto"/>
        <w:right w:val="none" w:sz="0" w:space="0" w:color="auto"/>
      </w:divBdr>
    </w:div>
    <w:div w:id="1707875513">
      <w:bodyDiv w:val="1"/>
      <w:marLeft w:val="0"/>
      <w:marRight w:val="0"/>
      <w:marTop w:val="0"/>
      <w:marBottom w:val="0"/>
      <w:divBdr>
        <w:top w:val="none" w:sz="0" w:space="0" w:color="auto"/>
        <w:left w:val="none" w:sz="0" w:space="0" w:color="auto"/>
        <w:bottom w:val="none" w:sz="0" w:space="0" w:color="auto"/>
        <w:right w:val="none" w:sz="0" w:space="0" w:color="auto"/>
      </w:divBdr>
    </w:div>
    <w:div w:id="1890875611">
      <w:bodyDiv w:val="1"/>
      <w:marLeft w:val="0"/>
      <w:marRight w:val="0"/>
      <w:marTop w:val="0"/>
      <w:marBottom w:val="0"/>
      <w:divBdr>
        <w:top w:val="none" w:sz="0" w:space="0" w:color="auto"/>
        <w:left w:val="none" w:sz="0" w:space="0" w:color="auto"/>
        <w:bottom w:val="none" w:sz="0" w:space="0" w:color="auto"/>
        <w:right w:val="none" w:sz="0" w:space="0" w:color="auto"/>
      </w:divBdr>
    </w:div>
    <w:div w:id="1913274471">
      <w:bodyDiv w:val="1"/>
      <w:marLeft w:val="0"/>
      <w:marRight w:val="0"/>
      <w:marTop w:val="0"/>
      <w:marBottom w:val="0"/>
      <w:divBdr>
        <w:top w:val="none" w:sz="0" w:space="0" w:color="auto"/>
        <w:left w:val="none" w:sz="0" w:space="0" w:color="auto"/>
        <w:bottom w:val="none" w:sz="0" w:space="0" w:color="auto"/>
        <w:right w:val="none" w:sz="0" w:space="0" w:color="auto"/>
      </w:divBdr>
    </w:div>
    <w:div w:id="195952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Johnny Lee</cp:lastModifiedBy>
  <cp:revision>19</cp:revision>
  <dcterms:created xsi:type="dcterms:W3CDTF">2023-09-30T00:40:00Z</dcterms:created>
  <dcterms:modified xsi:type="dcterms:W3CDTF">2023-12-10T14:02:00Z</dcterms:modified>
</cp:coreProperties>
</file>