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0EF1" w14:textId="77777777" w:rsidR="00BB1BF9" w:rsidRPr="00480473" w:rsidRDefault="000142FB" w:rsidP="000142FB">
      <w:pPr>
        <w:jc w:val="center"/>
        <w:rPr>
          <w:b/>
          <w:sz w:val="32"/>
          <w:szCs w:val="32"/>
        </w:rPr>
      </w:pPr>
      <w:r w:rsidRPr="00480473">
        <w:rPr>
          <w:rFonts w:hint="eastAsia"/>
          <w:b/>
          <w:sz w:val="32"/>
          <w:szCs w:val="32"/>
        </w:rPr>
        <w:t>实验报告模板</w:t>
      </w:r>
    </w:p>
    <w:p w14:paraId="3405DDA9" w14:textId="77777777" w:rsidR="008A0BD5" w:rsidRDefault="008A0BD5" w:rsidP="008A0BD5">
      <w:pPr>
        <w:rPr>
          <w:sz w:val="24"/>
          <w:szCs w:val="24"/>
        </w:rPr>
      </w:pPr>
    </w:p>
    <w:p w14:paraId="60157961" w14:textId="5138CBAF" w:rsidR="008A0BD5" w:rsidRDefault="008A0BD5" w:rsidP="008A0BD5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 w:rsidR="00A13772">
        <w:rPr>
          <w:rFonts w:hint="eastAsia"/>
          <w:sz w:val="24"/>
          <w:szCs w:val="24"/>
        </w:rPr>
        <w:t>微电子学院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 w:rsidR="00A13772">
        <w:rPr>
          <w:rFonts w:hint="eastAsia"/>
          <w:sz w:val="24"/>
          <w:szCs w:val="24"/>
        </w:rPr>
        <w:t>PB21511897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 w:rsidR="00A13772">
        <w:rPr>
          <w:rFonts w:hint="eastAsia"/>
          <w:sz w:val="24"/>
          <w:szCs w:val="24"/>
        </w:rPr>
        <w:t>李霄奕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</w:p>
    <w:p w14:paraId="32DE680A" w14:textId="77777777" w:rsidR="00480473" w:rsidRDefault="00480473" w:rsidP="000142FB">
      <w:pPr>
        <w:rPr>
          <w:sz w:val="24"/>
          <w:szCs w:val="24"/>
        </w:rPr>
      </w:pPr>
    </w:p>
    <w:p w14:paraId="194A0D65" w14:textId="77777777" w:rsidR="00480473" w:rsidRPr="00480473" w:rsidRDefault="00480473" w:rsidP="000142FB">
      <w:pPr>
        <w:rPr>
          <w:sz w:val="24"/>
          <w:szCs w:val="24"/>
        </w:rPr>
      </w:pPr>
    </w:p>
    <w:p w14:paraId="48F0934A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实验过程及本工艺的重点</w:t>
      </w:r>
    </w:p>
    <w:p w14:paraId="3E254BE4" w14:textId="31BD3B62" w:rsidR="00A13772" w:rsidRDefault="00A13772" w:rsidP="00A137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实验过程：</w:t>
      </w:r>
    </w:p>
    <w:p w14:paraId="0D2730F4" w14:textId="07B8230D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洁净室准备：包括洗手、着装、风淋等步骤，确保进入光刻区域前的准备工作。</w:t>
      </w:r>
    </w:p>
    <w:p w14:paraId="338DAF52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表面准备：对晶圆进行脱水烘焙和</w:t>
      </w:r>
      <w:r w:rsidRPr="00A13772">
        <w:rPr>
          <w:rFonts w:hint="eastAsia"/>
          <w:sz w:val="24"/>
          <w:szCs w:val="24"/>
        </w:rPr>
        <w:t>HMDS</w:t>
      </w:r>
      <w:r w:rsidRPr="00A13772">
        <w:rPr>
          <w:rFonts w:hint="eastAsia"/>
          <w:sz w:val="24"/>
          <w:szCs w:val="24"/>
        </w:rPr>
        <w:t>溶液表面处理。</w:t>
      </w:r>
    </w:p>
    <w:p w14:paraId="5D8BBCD8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涂光刻胶：在晶圆表面均匀涂覆光刻胶。</w:t>
      </w:r>
    </w:p>
    <w:p w14:paraId="54D8A56D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软烘焙：将硅片放在烘胶台上烘干，去除光刻胶中的溶剂。</w:t>
      </w:r>
    </w:p>
    <w:p w14:paraId="164F2336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硅片边缘曝光：去除边缘堆积的光刻胶。</w:t>
      </w:r>
    </w:p>
    <w:p w14:paraId="75069592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调平和对准：精确调整晶圆与掩膜版的位置。</w:t>
      </w:r>
    </w:p>
    <w:p w14:paraId="18A502C5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曝光：采用步进扫描技术，将掩膜版上的图形曝光到晶圆上的光刻胶上。</w:t>
      </w:r>
    </w:p>
    <w:p w14:paraId="0D67F571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后烘：降低曝光产生的驻波效应。</w:t>
      </w:r>
    </w:p>
    <w:p w14:paraId="683FBA87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显影：溶解去除曝光后的光刻胶，获得所需的图形。</w:t>
      </w:r>
    </w:p>
    <w:p w14:paraId="6FE3BC02" w14:textId="77777777" w:rsidR="00A13772" w:rsidRPr="00A13772" w:rsidRDefault="00A13772" w:rsidP="00A1377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硬烘焙：使显影后的光刻胶硬化，提高强度。</w:t>
      </w:r>
    </w:p>
    <w:p w14:paraId="504F4F2E" w14:textId="0EB0994F" w:rsidR="00480473" w:rsidRPr="00A13772" w:rsidRDefault="00A13772" w:rsidP="00A1377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13772">
        <w:rPr>
          <w:rFonts w:hint="eastAsia"/>
          <w:sz w:val="24"/>
          <w:szCs w:val="24"/>
        </w:rPr>
        <w:t>显影后检查：在显微镜下检查光刻结果。</w:t>
      </w:r>
    </w:p>
    <w:p w14:paraId="0D9D74A0" w14:textId="7A02606D" w:rsidR="00581C58" w:rsidRDefault="00A1377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本工艺的重点：</w:t>
      </w:r>
    </w:p>
    <w:p w14:paraId="38CBC967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表面处理：包括脱水烘焙和</w:t>
      </w:r>
      <w:r w:rsidRPr="00A13772">
        <w:rPr>
          <w:rFonts w:hint="eastAsia"/>
          <w:sz w:val="24"/>
          <w:szCs w:val="24"/>
        </w:rPr>
        <w:t>HMDS</w:t>
      </w:r>
      <w:r w:rsidRPr="00A13772">
        <w:rPr>
          <w:rFonts w:hint="eastAsia"/>
          <w:sz w:val="24"/>
          <w:szCs w:val="24"/>
        </w:rPr>
        <w:t>溶液表面处理，旨在提高光刻胶的粘附性。</w:t>
      </w:r>
    </w:p>
    <w:p w14:paraId="7CFA39A6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光刻胶的涂覆：均匀涂覆光刻胶在晶圆表面，涂覆厚度和均匀性直接影响光刻质量。</w:t>
      </w:r>
    </w:p>
    <w:p w14:paraId="26828F37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软烘焙：去除光刻胶中的溶剂，增强其粘附性。</w:t>
      </w:r>
    </w:p>
    <w:p w14:paraId="79BCF8D5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硅片边缘曝光：去除边缘堆积的光刻胶，防止后续步骤出现质量问题。</w:t>
      </w:r>
    </w:p>
    <w:p w14:paraId="61A30AFF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调平和对准：精确调整晶圆与掩膜版的位置，确保图形能够准确曝光到晶圆上。</w:t>
      </w:r>
    </w:p>
    <w:p w14:paraId="46E9D026" w14:textId="77777777" w:rsidR="00A13772" w:rsidRPr="00A13772" w:rsidRDefault="00A13772" w:rsidP="00A13772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曝光：采用步进扫描技术，将掩膜版上的图形曝光到晶圆上的光刻胶上，是工艺中非常关键的一步。</w:t>
      </w:r>
    </w:p>
    <w:p w14:paraId="65C1C319" w14:textId="7A548F0C" w:rsidR="008A0BD5" w:rsidRPr="00A13772" w:rsidRDefault="00A13772" w:rsidP="00480473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显影：溶解去除曝光后的光刻胶，获得所需的图形，显影质量直接影响最终光刻结果。</w:t>
      </w:r>
    </w:p>
    <w:p w14:paraId="556673D1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本工艺在集成电路生产过程中的作用</w:t>
      </w:r>
    </w:p>
    <w:p w14:paraId="03A215C2" w14:textId="22F61F4C" w:rsidR="00480473" w:rsidRPr="00480473" w:rsidRDefault="00A13772" w:rsidP="004804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光刻的作用为</w:t>
      </w:r>
      <w:r w:rsidRPr="00A13772">
        <w:rPr>
          <w:rFonts w:hint="eastAsia"/>
          <w:sz w:val="24"/>
          <w:szCs w:val="24"/>
        </w:rPr>
        <w:t>图案转印</w:t>
      </w:r>
      <w:r>
        <w:rPr>
          <w:rFonts w:hint="eastAsia"/>
          <w:sz w:val="24"/>
          <w:szCs w:val="24"/>
        </w:rPr>
        <w:t>，即</w:t>
      </w:r>
      <w:r w:rsidRPr="00A13772">
        <w:rPr>
          <w:rFonts w:hint="eastAsia"/>
          <w:sz w:val="24"/>
          <w:szCs w:val="24"/>
        </w:rPr>
        <w:t>将掩膜版上的图案</w:t>
      </w:r>
      <w:r>
        <w:rPr>
          <w:rFonts w:hint="eastAsia"/>
          <w:sz w:val="24"/>
          <w:szCs w:val="24"/>
        </w:rPr>
        <w:t>缩小，</w:t>
      </w:r>
      <w:r w:rsidRPr="00A13772">
        <w:rPr>
          <w:rFonts w:hint="eastAsia"/>
          <w:sz w:val="24"/>
          <w:szCs w:val="24"/>
        </w:rPr>
        <w:t>精确转移到晶圆表面，实现电路图形的生成。</w:t>
      </w:r>
    </w:p>
    <w:p w14:paraId="7C29618E" w14:textId="77777777" w:rsidR="00480473" w:rsidRPr="00480473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详述本实验思考题中任何一个问题</w:t>
      </w:r>
    </w:p>
    <w:p w14:paraId="5A90799F" w14:textId="000EEEF6" w:rsidR="00480473" w:rsidRPr="00480473" w:rsidRDefault="00A1377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：</w:t>
      </w:r>
      <w:r w:rsidRPr="00A13772">
        <w:rPr>
          <w:rFonts w:hint="eastAsia"/>
          <w:sz w:val="24"/>
          <w:szCs w:val="24"/>
        </w:rPr>
        <w:t>描述正性和负性光刻胶在曝光过程中的变化</w:t>
      </w:r>
    </w:p>
    <w:p w14:paraId="7396BE79" w14:textId="649B4DBF" w:rsidR="00480473" w:rsidRDefault="00A13772" w:rsidP="004804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</w:p>
    <w:p w14:paraId="3F03B1C5" w14:textId="1DA44CE0" w:rsidR="00A13772" w:rsidRPr="00A13772" w:rsidRDefault="00A13772" w:rsidP="00A13772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正性：</w:t>
      </w:r>
      <w:r w:rsidRPr="00A13772">
        <w:rPr>
          <w:rFonts w:hint="eastAsia"/>
          <w:sz w:val="24"/>
          <w:szCs w:val="24"/>
        </w:rPr>
        <w:t>在曝光光源的作用下，正性光刻胶发生感光分解，使感光部分产生光分解反应</w:t>
      </w:r>
      <w:r w:rsidRPr="00A13772">
        <w:rPr>
          <w:rFonts w:hint="eastAsia"/>
          <w:sz w:val="24"/>
          <w:szCs w:val="24"/>
        </w:rPr>
        <w:t>，分解产物溶于显影液，</w:t>
      </w:r>
      <w:r w:rsidRPr="00A13772">
        <w:rPr>
          <w:rFonts w:hint="eastAsia"/>
          <w:sz w:val="24"/>
          <w:szCs w:val="24"/>
        </w:rPr>
        <w:t>而未感光部分则不溶于显影液</w:t>
      </w:r>
      <w:r w:rsidRPr="00A13772">
        <w:rPr>
          <w:rFonts w:hint="eastAsia"/>
          <w:sz w:val="24"/>
          <w:szCs w:val="24"/>
        </w:rPr>
        <w:t>。</w:t>
      </w:r>
    </w:p>
    <w:p w14:paraId="79160F81" w14:textId="22EE7E14" w:rsidR="00480473" w:rsidRPr="00A13772" w:rsidRDefault="00A13772" w:rsidP="00A13772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A13772">
        <w:rPr>
          <w:rFonts w:hint="eastAsia"/>
          <w:sz w:val="24"/>
          <w:szCs w:val="24"/>
        </w:rPr>
        <w:t>负性：</w:t>
      </w:r>
      <w:r w:rsidRPr="00A13772">
        <w:rPr>
          <w:rFonts w:hint="eastAsia"/>
          <w:sz w:val="24"/>
          <w:szCs w:val="24"/>
        </w:rPr>
        <w:t>负性光刻胶在曝光后发生聚合反应，使未感光部分发生</w:t>
      </w:r>
      <w:r w:rsidRPr="00A13772">
        <w:rPr>
          <w:rFonts w:hint="eastAsia"/>
          <w:sz w:val="24"/>
          <w:szCs w:val="24"/>
        </w:rPr>
        <w:t>聚合，</w:t>
      </w:r>
      <w:r w:rsidRPr="00A13772">
        <w:rPr>
          <w:rFonts w:hint="eastAsia"/>
          <w:sz w:val="24"/>
          <w:szCs w:val="24"/>
        </w:rPr>
        <w:t>曝光后的负性光刻胶未感光部分可溶于显影液，而感光部分则不溶于显影液，保持原有状态。</w:t>
      </w:r>
    </w:p>
    <w:p w14:paraId="5E5DC943" w14:textId="77777777" w:rsidR="000142FB" w:rsidRDefault="00480473" w:rsidP="004804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80473">
        <w:rPr>
          <w:rFonts w:hint="eastAsia"/>
          <w:sz w:val="24"/>
          <w:szCs w:val="24"/>
        </w:rPr>
        <w:t>本实验存在的问题与建议</w:t>
      </w:r>
    </w:p>
    <w:p w14:paraId="5E9A29E5" w14:textId="7BE43BD4" w:rsidR="00A13772" w:rsidRPr="00A13772" w:rsidRDefault="00A13772" w:rsidP="00A137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本实验暂无存在问题与建议。</w:t>
      </w:r>
    </w:p>
    <w:sectPr w:rsidR="00A13772" w:rsidRPr="00A13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DA443" w14:textId="77777777" w:rsidR="002E2763" w:rsidRDefault="002E2763" w:rsidP="000142FB">
      <w:r>
        <w:separator/>
      </w:r>
    </w:p>
  </w:endnote>
  <w:endnote w:type="continuationSeparator" w:id="0">
    <w:p w14:paraId="24B694DA" w14:textId="77777777" w:rsidR="002E2763" w:rsidRDefault="002E2763" w:rsidP="0001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05078" w14:textId="77777777" w:rsidR="002E2763" w:rsidRDefault="002E2763" w:rsidP="000142FB">
      <w:r>
        <w:separator/>
      </w:r>
    </w:p>
  </w:footnote>
  <w:footnote w:type="continuationSeparator" w:id="0">
    <w:p w14:paraId="4CAE5749" w14:textId="77777777" w:rsidR="002E2763" w:rsidRDefault="002E2763" w:rsidP="0001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7F7"/>
    <w:multiLevelType w:val="hybridMultilevel"/>
    <w:tmpl w:val="DDEE9BD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523CD9"/>
    <w:multiLevelType w:val="hybridMultilevel"/>
    <w:tmpl w:val="3F6804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7740F6"/>
    <w:multiLevelType w:val="hybridMultilevel"/>
    <w:tmpl w:val="D092071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4E492E"/>
    <w:multiLevelType w:val="hybridMultilevel"/>
    <w:tmpl w:val="13C862C2"/>
    <w:lvl w:ilvl="0" w:tplc="41C0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4132904">
    <w:abstractNumId w:val="3"/>
  </w:num>
  <w:num w:numId="2" w16cid:durableId="1728333722">
    <w:abstractNumId w:val="2"/>
  </w:num>
  <w:num w:numId="3" w16cid:durableId="1699892916">
    <w:abstractNumId w:val="0"/>
  </w:num>
  <w:num w:numId="4" w16cid:durableId="98411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443"/>
    <w:rsid w:val="000142FB"/>
    <w:rsid w:val="00153443"/>
    <w:rsid w:val="001812BF"/>
    <w:rsid w:val="00210265"/>
    <w:rsid w:val="002E2763"/>
    <w:rsid w:val="00480473"/>
    <w:rsid w:val="00567935"/>
    <w:rsid w:val="00581C58"/>
    <w:rsid w:val="008A0BD5"/>
    <w:rsid w:val="00A13772"/>
    <w:rsid w:val="00B476CC"/>
    <w:rsid w:val="00BB1BF9"/>
    <w:rsid w:val="00BD2F13"/>
    <w:rsid w:val="00DA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BC96A"/>
  <w15:chartTrackingRefBased/>
  <w15:docId w15:val="{188E1D46-8462-4588-847D-D65764FA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2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2FB"/>
    <w:rPr>
      <w:sz w:val="18"/>
      <w:szCs w:val="18"/>
    </w:rPr>
  </w:style>
  <w:style w:type="paragraph" w:styleId="a7">
    <w:name w:val="List Paragraph"/>
    <w:basedOn w:val="a"/>
    <w:uiPriority w:val="34"/>
    <w:qFormat/>
    <w:rsid w:val="00014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 Lee</cp:lastModifiedBy>
  <cp:revision>7</cp:revision>
  <dcterms:created xsi:type="dcterms:W3CDTF">2020-07-06T02:23:00Z</dcterms:created>
  <dcterms:modified xsi:type="dcterms:W3CDTF">2024-04-16T10:00:00Z</dcterms:modified>
</cp:coreProperties>
</file>