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2C02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0B50F876" w14:textId="77777777" w:rsidR="008A0BD5" w:rsidRDefault="008A0BD5" w:rsidP="008A0BD5">
      <w:pPr>
        <w:rPr>
          <w:sz w:val="24"/>
          <w:szCs w:val="24"/>
        </w:rPr>
      </w:pPr>
    </w:p>
    <w:p w14:paraId="3C586F08" w14:textId="7F678A1F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AD5E24">
        <w:rPr>
          <w:rFonts w:hint="eastAsia"/>
          <w:sz w:val="24"/>
          <w:szCs w:val="24"/>
        </w:rPr>
        <w:t>微电子学院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AD5E24">
        <w:rPr>
          <w:rFonts w:hint="eastAsia"/>
          <w:sz w:val="24"/>
          <w:szCs w:val="24"/>
        </w:rPr>
        <w:t>PB21511897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AD5E24">
        <w:rPr>
          <w:rFonts w:hint="eastAsia"/>
          <w:sz w:val="24"/>
          <w:szCs w:val="24"/>
        </w:rPr>
        <w:t>李霄奕</w:t>
      </w:r>
      <w:r>
        <w:rPr>
          <w:sz w:val="24"/>
          <w:szCs w:val="24"/>
        </w:rPr>
        <w:t xml:space="preserve"> </w:t>
      </w:r>
    </w:p>
    <w:p w14:paraId="27A8472C" w14:textId="77777777" w:rsidR="00480473" w:rsidRDefault="00480473" w:rsidP="000142FB">
      <w:pPr>
        <w:rPr>
          <w:sz w:val="24"/>
          <w:szCs w:val="24"/>
        </w:rPr>
      </w:pPr>
    </w:p>
    <w:p w14:paraId="7DBF1E79" w14:textId="77777777" w:rsidR="00480473" w:rsidRPr="00480473" w:rsidRDefault="00480473" w:rsidP="000142FB">
      <w:pPr>
        <w:rPr>
          <w:sz w:val="24"/>
          <w:szCs w:val="24"/>
        </w:rPr>
      </w:pPr>
    </w:p>
    <w:p w14:paraId="280110B4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4BEA8FE6" w14:textId="58A733C0" w:rsidR="00480473" w:rsidRPr="00480473" w:rsidRDefault="00AD5E24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本次实验主要进行晶圆的清洗实验：</w:t>
      </w:r>
    </w:p>
    <w:p w14:paraId="6529A793" w14:textId="2D47D4C6" w:rsidR="00AD5E24" w:rsidRPr="00AD5E24" w:rsidRDefault="00AD5E24" w:rsidP="00AD5E24">
      <w:pPr>
        <w:rPr>
          <w:rFonts w:hint="eastAsia"/>
          <w:sz w:val="24"/>
          <w:szCs w:val="24"/>
        </w:rPr>
      </w:pPr>
      <w:r w:rsidRPr="00AD5E24">
        <w:rPr>
          <w:rFonts w:hint="eastAsia"/>
          <w:sz w:val="24"/>
          <w:szCs w:val="24"/>
        </w:rPr>
        <w:t>1</w:t>
      </w:r>
      <w:r w:rsidRPr="00AD5E24">
        <w:rPr>
          <w:rFonts w:hint="eastAsia"/>
          <w:sz w:val="24"/>
          <w:szCs w:val="24"/>
        </w:rPr>
        <w:t>）准备待清洗的晶圆提篮；</w:t>
      </w:r>
    </w:p>
    <w:p w14:paraId="6D549F1B" w14:textId="64F53039" w:rsidR="00AD5E24" w:rsidRPr="00AD5E24" w:rsidRDefault="00AD5E24" w:rsidP="00AD5E24">
      <w:pPr>
        <w:rPr>
          <w:rFonts w:hint="eastAsia"/>
          <w:sz w:val="24"/>
          <w:szCs w:val="24"/>
        </w:rPr>
      </w:pPr>
      <w:r w:rsidRPr="00AD5E24">
        <w:rPr>
          <w:rFonts w:hint="eastAsia"/>
          <w:sz w:val="24"/>
          <w:szCs w:val="24"/>
        </w:rPr>
        <w:t>2</w:t>
      </w:r>
      <w:r w:rsidRPr="00AD5E24">
        <w:rPr>
          <w:rFonts w:hint="eastAsia"/>
          <w:sz w:val="24"/>
          <w:szCs w:val="24"/>
        </w:rPr>
        <w:t>）放置晶圆提篮到清洗水槽；</w:t>
      </w:r>
    </w:p>
    <w:p w14:paraId="009F417A" w14:textId="68EB27C4" w:rsidR="00581C58" w:rsidRDefault="00AD5E24" w:rsidP="00AD5E24">
      <w:pPr>
        <w:rPr>
          <w:sz w:val="24"/>
          <w:szCs w:val="24"/>
        </w:rPr>
      </w:pPr>
      <w:r w:rsidRPr="00AD5E24">
        <w:rPr>
          <w:rFonts w:hint="eastAsia"/>
          <w:sz w:val="24"/>
          <w:szCs w:val="24"/>
        </w:rPr>
        <w:t>3</w:t>
      </w:r>
      <w:r w:rsidRPr="00AD5E24">
        <w:rPr>
          <w:rFonts w:hint="eastAsia"/>
          <w:sz w:val="24"/>
          <w:szCs w:val="24"/>
        </w:rPr>
        <w:t>）开始进行具体的清洗工艺流程</w:t>
      </w:r>
      <w:r>
        <w:rPr>
          <w:rFonts w:hint="eastAsia"/>
          <w:sz w:val="24"/>
          <w:szCs w:val="24"/>
        </w:rPr>
        <w:t>，简要流程如下图所示：</w:t>
      </w:r>
    </w:p>
    <w:p w14:paraId="591308EF" w14:textId="5FD3DB5B" w:rsidR="00AD5E24" w:rsidRDefault="00AD5E24" w:rsidP="00AD5E24">
      <w:pPr>
        <w:rPr>
          <w:rFonts w:hint="eastAsia"/>
          <w:sz w:val="24"/>
          <w:szCs w:val="24"/>
        </w:rPr>
      </w:pPr>
      <w:r w:rsidRPr="00AD5E24">
        <w:rPr>
          <w:sz w:val="24"/>
          <w:szCs w:val="24"/>
        </w:rPr>
        <w:drawing>
          <wp:inline distT="0" distB="0" distL="0" distR="0" wp14:anchorId="5D932B84" wp14:editId="26D92318">
            <wp:extent cx="5274310" cy="2409190"/>
            <wp:effectExtent l="0" t="0" r="2540" b="0"/>
            <wp:docPr id="703594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94428" name=""/>
                    <pic:cNvPicPr/>
                  </pic:nvPicPr>
                  <pic:blipFill rotWithShape="1">
                    <a:blip r:embed="rId7"/>
                    <a:srcRect t="1250"/>
                    <a:stretch/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0AF71" w14:textId="137D43A0" w:rsidR="008A0BD5" w:rsidRPr="008A0BD5" w:rsidRDefault="00AD5E24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本工艺的重点在于：了解各种化学试剂对于晶圆清洗的作用、使用条件和使用顺序，同时，了解了解各种化学试剂对于晶圆清洗背后的反应机理。</w:t>
      </w:r>
    </w:p>
    <w:p w14:paraId="61574D34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6D39A4D8" w14:textId="11DEB997" w:rsidR="00480473" w:rsidRPr="00E13FAE" w:rsidRDefault="00E13FAE" w:rsidP="00E13FA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3FAE">
        <w:rPr>
          <w:rFonts w:hint="eastAsia"/>
          <w:sz w:val="24"/>
          <w:szCs w:val="24"/>
        </w:rPr>
        <w:t>清洗过程可以有效去除在晶圆制造的各个阶段，可能会吸附或沉积各种污染物，如灰尘、金属离子、有机物、水分等。</w:t>
      </w:r>
    </w:p>
    <w:p w14:paraId="632ABF62" w14:textId="528CE8FF" w:rsidR="00480473" w:rsidRPr="00E13FAE" w:rsidRDefault="00E13FAE" w:rsidP="00480473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3FAE">
        <w:rPr>
          <w:rFonts w:hint="eastAsia"/>
          <w:sz w:val="24"/>
          <w:szCs w:val="24"/>
        </w:rPr>
        <w:t>清洗前一个步骤中留下的残留物</w:t>
      </w:r>
      <w:r>
        <w:rPr>
          <w:rFonts w:hint="eastAsia"/>
          <w:sz w:val="24"/>
          <w:szCs w:val="24"/>
        </w:rPr>
        <w:t>，防止对下一个步骤的工艺流程产生影响。</w:t>
      </w:r>
    </w:p>
    <w:p w14:paraId="79FD0B62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7BAAA74F" w14:textId="38D6A1C2" w:rsidR="00480473" w:rsidRDefault="00E13FAE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Q.</w:t>
      </w:r>
      <w:r w:rsidRPr="00E13FAE">
        <w:rPr>
          <w:rFonts w:hint="eastAsia"/>
        </w:rPr>
        <w:t xml:space="preserve"> </w:t>
      </w:r>
      <w:r w:rsidRPr="00E13FAE">
        <w:rPr>
          <w:rFonts w:hint="eastAsia"/>
          <w:sz w:val="24"/>
          <w:szCs w:val="24"/>
        </w:rPr>
        <w:t>指出在一般的水中存在的三种污染物。</w:t>
      </w:r>
    </w:p>
    <w:p w14:paraId="5019657F" w14:textId="121FDBFC" w:rsidR="00480473" w:rsidRDefault="00E13FAE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这三种污染物会影响集成电路的制造：</w:t>
      </w:r>
    </w:p>
    <w:p w14:paraId="1F06C29F" w14:textId="07EFFE57" w:rsidR="00E13FAE" w:rsidRDefault="00E13FAE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）金属离子，以</w:t>
      </w:r>
      <w:r>
        <w:rPr>
          <w:rFonts w:hint="eastAsia"/>
          <w:sz w:val="24"/>
          <w:szCs w:val="24"/>
        </w:rPr>
        <w:t>Na</w:t>
      </w:r>
      <w:r>
        <w:rPr>
          <w:rFonts w:hint="eastAsia"/>
          <w:sz w:val="24"/>
          <w:szCs w:val="24"/>
        </w:rPr>
        <w:t>为首，会对电路进行导电，形成短路</w:t>
      </w:r>
    </w:p>
    <w:p w14:paraId="3032BC66" w14:textId="5346174F" w:rsidR="00E13FAE" w:rsidRDefault="00E13FAE" w:rsidP="00E13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）有机物，</w:t>
      </w:r>
      <w:r w:rsidRPr="00E13FAE">
        <w:rPr>
          <w:rFonts w:hint="eastAsia"/>
          <w:sz w:val="24"/>
          <w:szCs w:val="24"/>
        </w:rPr>
        <w:t>在特定的工艺条件下，能降低栅氧化层材料的致密性</w:t>
      </w:r>
    </w:p>
    <w:p w14:paraId="6636EA92" w14:textId="2ECFA0E1" w:rsidR="00E13FAE" w:rsidRPr="00480473" w:rsidRDefault="00E13FAE" w:rsidP="00E13F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）一些残留气体，比如氧气、氯化氢等，会氧化硅，形成意料之外的氧化层</w:t>
      </w:r>
    </w:p>
    <w:p w14:paraId="79578B1B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4CCCC28D" w14:textId="22314525" w:rsidR="00E13FAE" w:rsidRPr="00E13FAE" w:rsidRDefault="00E13FAE" w:rsidP="00E13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本次实验存在的问题是，有些步骤动画过于漫长，浸泡化学试剂和去离子水的过程具有很强的重复性，建议加快动画</w:t>
      </w:r>
    </w:p>
    <w:sectPr w:rsidR="00E13FAE" w:rsidRPr="00E1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9D83" w14:textId="77777777" w:rsidR="009F0B51" w:rsidRDefault="009F0B51" w:rsidP="000142FB">
      <w:r>
        <w:separator/>
      </w:r>
    </w:p>
  </w:endnote>
  <w:endnote w:type="continuationSeparator" w:id="0">
    <w:p w14:paraId="3020B4C2" w14:textId="77777777" w:rsidR="009F0B51" w:rsidRDefault="009F0B51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A9D4" w14:textId="77777777" w:rsidR="009F0B51" w:rsidRDefault="009F0B51" w:rsidP="000142FB">
      <w:r>
        <w:separator/>
      </w:r>
    </w:p>
  </w:footnote>
  <w:footnote w:type="continuationSeparator" w:id="0">
    <w:p w14:paraId="6B8095F6" w14:textId="77777777" w:rsidR="009F0B51" w:rsidRDefault="009F0B51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57211"/>
    <w:multiLevelType w:val="hybridMultilevel"/>
    <w:tmpl w:val="1716FC3E"/>
    <w:lvl w:ilvl="0" w:tplc="663C80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365560">
    <w:abstractNumId w:val="0"/>
  </w:num>
  <w:num w:numId="2" w16cid:durableId="115580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53443"/>
    <w:rsid w:val="001812BF"/>
    <w:rsid w:val="00210265"/>
    <w:rsid w:val="00480473"/>
    <w:rsid w:val="00567935"/>
    <w:rsid w:val="00581C58"/>
    <w:rsid w:val="008A0BD5"/>
    <w:rsid w:val="009F0B51"/>
    <w:rsid w:val="00AD5E24"/>
    <w:rsid w:val="00B476CC"/>
    <w:rsid w:val="00BB1BF9"/>
    <w:rsid w:val="00BD2F13"/>
    <w:rsid w:val="00DA18DE"/>
    <w:rsid w:val="00E1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5ECC7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7</cp:revision>
  <dcterms:created xsi:type="dcterms:W3CDTF">2020-07-06T02:23:00Z</dcterms:created>
  <dcterms:modified xsi:type="dcterms:W3CDTF">2024-03-12T13:50:00Z</dcterms:modified>
</cp:coreProperties>
</file>