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6BA46" w14:textId="51EFBD92" w:rsidR="00135C47" w:rsidRPr="008F57B5" w:rsidRDefault="00135C47" w:rsidP="00135C47">
      <w:pPr>
        <w:pStyle w:val="a7"/>
        <w:spacing w:after="0" w:line="360" w:lineRule="auto"/>
        <w:jc w:val="center"/>
        <w:rPr>
          <w:u w:val="double"/>
        </w:rPr>
      </w:pPr>
      <w:r w:rsidRPr="008F57B5">
        <w:rPr>
          <w:rFonts w:ascii="Arial" w:hAnsi="Arial" w:cs="Arial"/>
          <w:sz w:val="48"/>
          <w:szCs w:val="48"/>
          <w:u w:val="double"/>
        </w:rPr>
        <w:t>实验</w:t>
      </w:r>
      <w:r w:rsidR="003154A7">
        <w:rPr>
          <w:rFonts w:ascii="Arial" w:hAnsi="Arial" w:cs="Arial" w:hint="eastAsia"/>
          <w:sz w:val="48"/>
          <w:szCs w:val="48"/>
          <w:u w:val="double"/>
        </w:rPr>
        <w:t>报告</w:t>
      </w:r>
    </w:p>
    <w:p w14:paraId="1CE4B220" w14:textId="5BFCC350" w:rsidR="00135C47" w:rsidRPr="008F57B5" w:rsidRDefault="00135C47" w:rsidP="006A7580">
      <w:pPr>
        <w:pStyle w:val="a7"/>
        <w:spacing w:after="0"/>
        <w:jc w:val="center"/>
        <w:rPr>
          <w:u w:val="single"/>
        </w:rPr>
      </w:pPr>
      <w:r w:rsidRPr="008F57B5">
        <w:rPr>
          <w:rFonts w:ascii="Arial" w:hAnsi="Arial" w:cs="Arial"/>
          <w:sz w:val="20"/>
          <w:szCs w:val="20"/>
        </w:rPr>
        <w:t>姓名</w:t>
      </w:r>
      <w:r w:rsidRPr="008F57B5">
        <w:rPr>
          <w:rFonts w:ascii="Arial" w:hAnsi="Arial" w:cs="Arial" w:hint="eastAsia"/>
          <w:sz w:val="20"/>
          <w:szCs w:val="20"/>
          <w:u w:val="single"/>
        </w:rPr>
        <w:t xml:space="preserve">   </w:t>
      </w:r>
      <w:r w:rsidR="006A7580" w:rsidRPr="008F57B5">
        <w:rPr>
          <w:rFonts w:ascii="Arial" w:hAnsi="Arial" w:cs="Arial" w:hint="eastAsia"/>
          <w:sz w:val="20"/>
          <w:szCs w:val="20"/>
          <w:u w:val="single"/>
        </w:rPr>
        <w:t>李霄奕</w:t>
      </w:r>
      <w:r w:rsidRPr="008F57B5">
        <w:rPr>
          <w:rFonts w:ascii="Arial" w:hAnsi="Arial" w:cs="Arial" w:hint="eastAsia"/>
          <w:sz w:val="20"/>
          <w:szCs w:val="20"/>
          <w:u w:val="single"/>
        </w:rPr>
        <w:t xml:space="preserve">   </w:t>
      </w:r>
      <w:r w:rsidRPr="008F57B5">
        <w:rPr>
          <w:rFonts w:ascii="Arial" w:hAnsi="Arial" w:cs="Arial"/>
          <w:sz w:val="20"/>
          <w:szCs w:val="20"/>
        </w:rPr>
        <w:t xml:space="preserve"> </w:t>
      </w:r>
      <w:r w:rsidRPr="008F57B5">
        <w:rPr>
          <w:rFonts w:ascii="Arial" w:hAnsi="Arial" w:cs="Arial"/>
          <w:sz w:val="20"/>
          <w:szCs w:val="20"/>
        </w:rPr>
        <w:t>日期</w:t>
      </w:r>
      <w:r w:rsidRPr="008F57B5">
        <w:rPr>
          <w:rFonts w:ascii="Arial" w:hAnsi="Arial" w:cs="Arial"/>
          <w:sz w:val="20"/>
          <w:szCs w:val="20"/>
        </w:rPr>
        <w:t xml:space="preserve"> </w:t>
      </w:r>
      <w:r w:rsidRPr="008F57B5">
        <w:rPr>
          <w:rFonts w:ascii="Arial" w:hAnsi="Arial" w:cs="Arial"/>
          <w:sz w:val="20"/>
          <w:szCs w:val="20"/>
          <w:u w:val="single"/>
        </w:rPr>
        <w:t>20</w:t>
      </w:r>
      <w:r w:rsidR="006A7580" w:rsidRPr="008F57B5">
        <w:rPr>
          <w:rFonts w:ascii="Arial" w:hAnsi="Arial" w:cs="Arial" w:hint="eastAsia"/>
          <w:sz w:val="20"/>
          <w:szCs w:val="20"/>
          <w:u w:val="single"/>
        </w:rPr>
        <w:t>2</w:t>
      </w:r>
      <w:r w:rsidR="008F6ADB">
        <w:rPr>
          <w:rFonts w:ascii="Arial" w:hAnsi="Arial" w:cs="Arial" w:hint="eastAsia"/>
          <w:sz w:val="20"/>
          <w:szCs w:val="20"/>
          <w:u w:val="single"/>
        </w:rPr>
        <w:t>2</w:t>
      </w:r>
      <w:r w:rsidRPr="008F57B5">
        <w:rPr>
          <w:rFonts w:ascii="Arial" w:hAnsi="Arial" w:cs="Arial"/>
          <w:sz w:val="20"/>
          <w:szCs w:val="20"/>
          <w:u w:val="single"/>
        </w:rPr>
        <w:t>年</w:t>
      </w:r>
      <w:r w:rsidR="003154A7">
        <w:rPr>
          <w:rFonts w:ascii="Arial" w:hAnsi="Arial" w:cs="Arial" w:hint="eastAsia"/>
          <w:sz w:val="20"/>
          <w:szCs w:val="20"/>
          <w:u w:val="single"/>
        </w:rPr>
        <w:t>10</w:t>
      </w:r>
      <w:r w:rsidRPr="008F57B5">
        <w:rPr>
          <w:rFonts w:ascii="Arial" w:hAnsi="Arial" w:cs="Arial"/>
          <w:sz w:val="20"/>
          <w:szCs w:val="20"/>
          <w:u w:val="single"/>
        </w:rPr>
        <w:t>月</w:t>
      </w:r>
      <w:r w:rsidR="003154A7">
        <w:rPr>
          <w:rFonts w:ascii="Arial" w:hAnsi="Arial" w:cs="Arial" w:hint="eastAsia"/>
          <w:sz w:val="20"/>
          <w:szCs w:val="20"/>
          <w:u w:val="single"/>
        </w:rPr>
        <w:t>19</w:t>
      </w:r>
      <w:r w:rsidRPr="008F57B5">
        <w:rPr>
          <w:rFonts w:ascii="Arial" w:hAnsi="Arial" w:cs="Arial"/>
          <w:sz w:val="20"/>
          <w:szCs w:val="20"/>
          <w:u w:val="single"/>
        </w:rPr>
        <w:t>日</w:t>
      </w:r>
      <w:r w:rsidRPr="008F57B5">
        <w:rPr>
          <w:rFonts w:ascii="Arial" w:hAnsi="Arial" w:cs="Arial" w:hint="eastAsia"/>
          <w:sz w:val="20"/>
          <w:szCs w:val="20"/>
        </w:rPr>
        <w:t xml:space="preserve"> </w:t>
      </w:r>
      <w:r w:rsidRPr="008F57B5">
        <w:rPr>
          <w:rFonts w:ascii="Arial" w:hAnsi="Arial" w:cs="Arial"/>
          <w:sz w:val="20"/>
          <w:szCs w:val="20"/>
        </w:rPr>
        <w:t xml:space="preserve">No. </w:t>
      </w:r>
      <w:r w:rsidRPr="008F57B5">
        <w:rPr>
          <w:rFonts w:ascii="Arial" w:hAnsi="Arial" w:cs="Arial" w:hint="eastAsia"/>
          <w:sz w:val="20"/>
          <w:szCs w:val="20"/>
          <w:u w:val="single"/>
        </w:rPr>
        <w:t xml:space="preserve"> </w:t>
      </w:r>
      <w:r w:rsidR="006A7580" w:rsidRPr="008F57B5">
        <w:rPr>
          <w:rFonts w:ascii="Arial" w:hAnsi="Arial" w:cs="Arial" w:hint="eastAsia"/>
          <w:sz w:val="20"/>
          <w:szCs w:val="20"/>
          <w:u w:val="single"/>
        </w:rPr>
        <w:t>PB21511897</w:t>
      </w:r>
      <w:r w:rsidRPr="008F57B5">
        <w:rPr>
          <w:rFonts w:ascii="Arial" w:hAnsi="Arial" w:cs="Arial" w:hint="eastAsia"/>
          <w:sz w:val="20"/>
          <w:szCs w:val="20"/>
          <w:u w:val="single"/>
        </w:rPr>
        <w:t xml:space="preserve"> </w:t>
      </w:r>
      <w:r w:rsidRPr="008F57B5">
        <w:rPr>
          <w:rFonts w:ascii="Arial" w:hAnsi="Arial" w:cs="Arial"/>
          <w:sz w:val="20"/>
          <w:szCs w:val="20"/>
        </w:rPr>
        <w:t xml:space="preserve"> </w:t>
      </w:r>
      <w:r w:rsidRPr="008F57B5">
        <w:rPr>
          <w:rFonts w:ascii="Arial" w:hAnsi="Arial" w:cs="Arial" w:hint="eastAsia"/>
          <w:sz w:val="20"/>
          <w:szCs w:val="20"/>
        </w:rPr>
        <w:t xml:space="preserve"> </w:t>
      </w:r>
      <w:r w:rsidRPr="008F57B5">
        <w:rPr>
          <w:rFonts w:ascii="Arial" w:hAnsi="Arial" w:cs="Arial"/>
          <w:sz w:val="20"/>
          <w:szCs w:val="20"/>
        </w:rPr>
        <w:t>评分：</w:t>
      </w:r>
    </w:p>
    <w:p w14:paraId="0C922CEE" w14:textId="77777777" w:rsidR="00135C47" w:rsidRPr="008F57B5" w:rsidRDefault="00135C47" w:rsidP="00135C47">
      <w:pPr>
        <w:rPr>
          <w:b/>
          <w:strike/>
        </w:rPr>
      </w:pPr>
      <w:r w:rsidRPr="008F57B5">
        <w:rPr>
          <w:rFonts w:hint="eastAsia"/>
          <w:b/>
          <w:strike/>
        </w:rPr>
        <w:t xml:space="preserve">                                                                                              </w:t>
      </w:r>
    </w:p>
    <w:p w14:paraId="0249B827" w14:textId="06F02D00" w:rsidR="00E54FCE" w:rsidRPr="00E54FCE" w:rsidRDefault="00E54FCE" w:rsidP="00E54FCE">
      <w:pPr>
        <w:pStyle w:val="a7"/>
        <w:spacing w:after="102"/>
        <w:rPr>
          <w:rFonts w:ascii="Arial" w:hAnsi="Arial" w:cs="Arial"/>
          <w:sz w:val="21"/>
          <w:szCs w:val="21"/>
        </w:rPr>
      </w:pPr>
      <w:bookmarkStart w:id="0" w:name="_Hlk99984249"/>
      <w:r w:rsidRPr="008F57B5">
        <w:rPr>
          <w:rFonts w:ascii="Arial" w:hAnsi="Arial" w:cs="Arial" w:hint="eastAsia"/>
          <w:b/>
          <w:bCs/>
          <w:sz w:val="21"/>
          <w:szCs w:val="21"/>
        </w:rPr>
        <w:t>实验</w:t>
      </w:r>
      <w:r>
        <w:rPr>
          <w:rFonts w:ascii="Arial" w:hAnsi="Arial" w:cs="Arial" w:hint="eastAsia"/>
          <w:b/>
          <w:bCs/>
          <w:sz w:val="21"/>
          <w:szCs w:val="21"/>
        </w:rPr>
        <w:t>题目</w:t>
      </w:r>
      <w:r w:rsidRPr="008F57B5">
        <w:rPr>
          <w:rFonts w:ascii="Arial" w:hAnsi="Arial" w:cs="Arial"/>
          <w:b/>
          <w:bCs/>
          <w:sz w:val="21"/>
          <w:szCs w:val="21"/>
        </w:rPr>
        <w:t>：</w:t>
      </w:r>
      <w:r w:rsidRPr="00E54FCE">
        <w:rPr>
          <w:rFonts w:ascii="Arial" w:hAnsi="Arial" w:cs="Arial" w:hint="eastAsia"/>
          <w:sz w:val="21"/>
          <w:szCs w:val="21"/>
        </w:rPr>
        <w:t>光纤传感器</w:t>
      </w:r>
    </w:p>
    <w:p w14:paraId="4A417097" w14:textId="3ED5FB97" w:rsidR="00E54FCE" w:rsidRPr="00E54FCE" w:rsidRDefault="00E54FCE" w:rsidP="00E54FCE">
      <w:pPr>
        <w:pStyle w:val="a7"/>
        <w:spacing w:after="102"/>
        <w:rPr>
          <w:rFonts w:ascii="Arial" w:hAnsi="Arial" w:cs="Arial"/>
          <w:sz w:val="21"/>
          <w:szCs w:val="21"/>
        </w:rPr>
      </w:pPr>
      <w:r w:rsidRPr="008F57B5">
        <w:rPr>
          <w:rFonts w:ascii="Arial" w:hAnsi="Arial" w:cs="Arial" w:hint="eastAsia"/>
          <w:b/>
          <w:bCs/>
          <w:sz w:val="21"/>
          <w:szCs w:val="21"/>
        </w:rPr>
        <w:t>实验</w:t>
      </w:r>
      <w:r>
        <w:rPr>
          <w:rFonts w:ascii="Arial" w:hAnsi="Arial" w:cs="Arial" w:hint="eastAsia"/>
          <w:b/>
          <w:bCs/>
          <w:sz w:val="21"/>
          <w:szCs w:val="21"/>
        </w:rPr>
        <w:t>目的</w:t>
      </w:r>
      <w:r w:rsidRPr="008F57B5">
        <w:rPr>
          <w:rFonts w:ascii="Arial" w:hAnsi="Arial" w:cs="Arial"/>
          <w:b/>
          <w:bCs/>
          <w:sz w:val="21"/>
          <w:szCs w:val="21"/>
        </w:rPr>
        <w:t>：</w:t>
      </w:r>
      <w:r w:rsidRPr="00E54FCE">
        <w:rPr>
          <w:rFonts w:ascii="Arial" w:hAnsi="Arial" w:cs="Arial" w:hint="eastAsia"/>
          <w:sz w:val="21"/>
          <w:szCs w:val="21"/>
        </w:rPr>
        <w:t>研究光纤传感器的功率传输特性</w:t>
      </w:r>
    </w:p>
    <w:p w14:paraId="36903FCD" w14:textId="77777777" w:rsidR="00E54FCE" w:rsidRDefault="00E54FCE" w:rsidP="00E54FCE">
      <w:pPr>
        <w:pStyle w:val="a7"/>
        <w:spacing w:after="102"/>
        <w:rPr>
          <w:rFonts w:ascii="Arial" w:hAnsi="Arial" w:cs="Arial"/>
          <w:b/>
          <w:bCs/>
          <w:sz w:val="21"/>
          <w:szCs w:val="21"/>
        </w:rPr>
      </w:pPr>
      <w:r w:rsidRPr="008F57B5">
        <w:rPr>
          <w:rFonts w:ascii="Arial" w:hAnsi="Arial" w:cs="Arial" w:hint="eastAsia"/>
          <w:b/>
          <w:bCs/>
          <w:sz w:val="21"/>
          <w:szCs w:val="21"/>
        </w:rPr>
        <w:t>实验</w:t>
      </w:r>
      <w:r>
        <w:rPr>
          <w:rFonts w:ascii="Arial" w:hAnsi="Arial" w:cs="Arial" w:hint="eastAsia"/>
          <w:b/>
          <w:bCs/>
          <w:sz w:val="21"/>
          <w:szCs w:val="21"/>
        </w:rPr>
        <w:t>原理</w:t>
      </w:r>
      <w:r w:rsidRPr="008F57B5">
        <w:rPr>
          <w:rFonts w:ascii="Arial" w:hAnsi="Arial" w:cs="Arial"/>
          <w:b/>
          <w:bCs/>
          <w:sz w:val="21"/>
          <w:szCs w:val="21"/>
        </w:rPr>
        <w:t>：</w:t>
      </w:r>
    </w:p>
    <w:p w14:paraId="3221B349" w14:textId="390C0063" w:rsidR="00E54FCE" w:rsidRPr="00E54FCE" w:rsidRDefault="00E54FCE" w:rsidP="00E54FCE">
      <w:pPr>
        <w:pStyle w:val="a7"/>
        <w:numPr>
          <w:ilvl w:val="0"/>
          <w:numId w:val="5"/>
        </w:numPr>
        <w:spacing w:after="102"/>
        <w:rPr>
          <w:rFonts w:ascii="Arial" w:hAnsi="Arial" w:cs="Arial"/>
          <w:sz w:val="21"/>
          <w:szCs w:val="21"/>
        </w:rPr>
      </w:pPr>
      <w:r w:rsidRPr="00E54FCE">
        <w:rPr>
          <w:rFonts w:ascii="Arial" w:hAnsi="Arial" w:cs="Arial" w:hint="eastAsia"/>
          <w:sz w:val="21"/>
          <w:szCs w:val="21"/>
        </w:rPr>
        <w:t>透射式横</w:t>
      </w:r>
      <w:r w:rsidRPr="00E54FCE">
        <w:rPr>
          <w:rFonts w:ascii="Arial" w:hAnsi="Arial" w:cs="Arial" w:hint="eastAsia"/>
          <w:sz w:val="21"/>
          <w:szCs w:val="21"/>
        </w:rPr>
        <w:t>(</w:t>
      </w:r>
      <w:r w:rsidRPr="00E54FCE">
        <w:rPr>
          <w:rFonts w:ascii="Arial" w:hAnsi="Arial" w:cs="Arial" w:hint="eastAsia"/>
          <w:sz w:val="21"/>
          <w:szCs w:val="21"/>
        </w:rPr>
        <w:t>纵</w:t>
      </w:r>
      <w:r w:rsidRPr="00E54FCE">
        <w:rPr>
          <w:rFonts w:ascii="Arial" w:hAnsi="Arial" w:cs="Arial" w:hint="eastAsia"/>
          <w:sz w:val="21"/>
          <w:szCs w:val="21"/>
        </w:rPr>
        <w:t>)</w:t>
      </w:r>
      <w:r w:rsidRPr="00E54FCE">
        <w:rPr>
          <w:rFonts w:ascii="Arial" w:hAnsi="Arial" w:cs="Arial" w:hint="eastAsia"/>
          <w:sz w:val="21"/>
          <w:szCs w:val="21"/>
        </w:rPr>
        <w:t>向光纤位移传感</w:t>
      </w:r>
    </w:p>
    <w:p w14:paraId="1C779BBA" w14:textId="425DA49E" w:rsidR="00E54FCE" w:rsidRDefault="00E54FCE" w:rsidP="00596DDA">
      <w:pPr>
        <w:pStyle w:val="a7"/>
        <w:spacing w:after="102"/>
        <w:ind w:firstLine="360"/>
        <w:rPr>
          <w:rFonts w:ascii="Arial" w:hAnsi="Arial" w:cs="Arial"/>
          <w:sz w:val="21"/>
          <w:szCs w:val="21"/>
        </w:rPr>
      </w:pPr>
      <w:r w:rsidRPr="00E54FCE">
        <w:rPr>
          <w:rFonts w:ascii="Arial" w:hAnsi="Arial" w:cs="Arial" w:hint="eastAsia"/>
          <w:sz w:val="21"/>
          <w:szCs w:val="21"/>
        </w:rPr>
        <w:t>通过改变两透射多模光纤出光芯径的相对位置（横向或者纵向）</w:t>
      </w:r>
      <w:r w:rsidR="00596DDA">
        <w:rPr>
          <w:rFonts w:ascii="Arial" w:hAnsi="Arial" w:cs="Arial" w:hint="eastAsia"/>
          <w:sz w:val="21"/>
          <w:szCs w:val="21"/>
        </w:rPr>
        <w:t>，</w:t>
      </w:r>
      <w:r w:rsidRPr="00E54FCE">
        <w:rPr>
          <w:rFonts w:ascii="Arial" w:hAnsi="Arial" w:cs="Arial" w:hint="eastAsia"/>
          <w:sz w:val="21"/>
          <w:szCs w:val="21"/>
        </w:rPr>
        <w:t>引起光纤中的传输光光强变化，通过检测光强的变化实现对待测量的测量，接收光纤的输出光强被其位移调制</w:t>
      </w:r>
      <w:r>
        <w:rPr>
          <w:rFonts w:ascii="Arial" w:hAnsi="Arial" w:cs="Arial" w:hint="eastAsia"/>
          <w:sz w:val="21"/>
          <w:szCs w:val="21"/>
        </w:rPr>
        <w:t>，</w:t>
      </w:r>
      <w:r w:rsidRPr="00E54FCE">
        <w:rPr>
          <w:rFonts w:ascii="Arial" w:hAnsi="Arial" w:cs="Arial" w:hint="eastAsia"/>
          <w:sz w:val="21"/>
          <w:szCs w:val="21"/>
        </w:rPr>
        <w:t>在接收光纤终端所探测到的光强公式为：</w:t>
      </w:r>
      <w:r w:rsidR="00596DDA">
        <w:rPr>
          <w:rFonts w:ascii="Arial" w:hAnsi="Arial" w:cs="Arial"/>
          <w:sz w:val="21"/>
          <w:szCs w:val="21"/>
        </w:rPr>
        <w:t xml:space="preserve"> </w:t>
      </w:r>
    </w:p>
    <w:p w14:paraId="17A64291" w14:textId="332B7855" w:rsidR="00E54FCE" w:rsidRPr="00E54FCE" w:rsidRDefault="00E54FCE" w:rsidP="00E54FCE">
      <w:pPr>
        <w:pStyle w:val="a7"/>
        <w:spacing w:after="102"/>
        <w:rPr>
          <w:rFonts w:ascii="Arial" w:hAnsi="Arial" w:cs="Arial" w:hint="eastAsia"/>
          <w:sz w:val="21"/>
          <w:szCs w:val="21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 w:cs="Arial"/>
                  <w:szCs w:val="21"/>
                </w:rPr>
                <m:t>I</m:t>
              </m:r>
            </m:e>
            <m:sub>
              <m:d>
                <m:dPr>
                  <m:ctrlPr>
                    <w:rPr>
                      <w:rFonts w:ascii="Cambria Math" w:hAnsi="Cambria Math" w:cs="Arial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Cs w:val="21"/>
                    </w:rPr>
                    <m:t>r,z</m:t>
                  </m:r>
                </m:e>
              </m:d>
            </m:sub>
          </m:sSub>
          <m:r>
            <w:rPr>
              <w:rFonts w:ascii="Cambria Math" w:hAnsi="Cambria Math" w:cs="Arial"/>
              <w:szCs w:val="21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Cs w:val="21"/>
                </w:rPr>
              </m:ctrlPr>
            </m:fPr>
            <m:num>
              <m:r>
                <w:rPr>
                  <w:rFonts w:ascii="Cambria Math" w:hAnsi="Cambria Math" w:cs="Arial"/>
                  <w:szCs w:val="21"/>
                </w:rPr>
                <m:t>s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Cs w:val="21"/>
                    </w:rPr>
                    <m:t>I</m:t>
                  </m:r>
                </m:e>
                <m:sub>
                  <m:r>
                    <w:rPr>
                      <w:rFonts w:ascii="Cambria Math" w:hAnsi="Cambria Math" w:cs="Arial"/>
                      <w:szCs w:val="21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 w:cs="Arial"/>
                  <w:szCs w:val="21"/>
                </w:rPr>
                <m:t>π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Cs w:val="21"/>
                    </w:rPr>
                    <m:t>ω</m:t>
                  </m:r>
                </m:e>
                <m:sup>
                  <m:r>
                    <w:rPr>
                      <w:rFonts w:ascii="Cambria Math" w:hAnsi="Cambria Math" w:cs="Arial"/>
                      <w:szCs w:val="21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 w:cs="Arial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Cs w:val="21"/>
                    </w:rPr>
                    <m:t>z</m:t>
                  </m:r>
                </m:e>
              </m:d>
            </m:den>
          </m:f>
          <m:func>
            <m:funcPr>
              <m:ctrlPr>
                <w:rPr>
                  <w:rFonts w:ascii="Cambria Math" w:hAnsi="Cambria Math" w:cs="Arial"/>
                  <w:i/>
                  <w:szCs w:val="2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szCs w:val="21"/>
                </w:rPr>
                <m:t>exp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 w:cs="Arial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Cs w:val="21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Cs w:val="21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Cs w:val="21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  <w:szCs w:val="21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Cs w:val="21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  <w:szCs w:val="21"/>
                            </w:rPr>
                            <m:t>2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szCs w:val="21"/>
                            </w:rPr>
                            <m:t>z</m:t>
                          </m:r>
                        </m:e>
                      </m:d>
                    </m:den>
                  </m:f>
                </m:e>
              </m:d>
            </m:e>
          </m:func>
        </m:oMath>
      </m:oMathPara>
    </w:p>
    <w:p w14:paraId="44F936CA" w14:textId="1D81140C" w:rsidR="00E54FCE" w:rsidRDefault="00E54FCE" w:rsidP="00E54FCE">
      <w:pPr>
        <w:pStyle w:val="a7"/>
        <w:numPr>
          <w:ilvl w:val="0"/>
          <w:numId w:val="5"/>
        </w:numPr>
        <w:spacing w:after="102"/>
        <w:rPr>
          <w:rFonts w:ascii="Arial" w:hAnsi="Arial" w:cs="Arial"/>
          <w:sz w:val="21"/>
          <w:szCs w:val="21"/>
          <w:lang w:val="en-GB"/>
        </w:rPr>
      </w:pPr>
      <w:r w:rsidRPr="00E54FCE">
        <w:rPr>
          <w:rFonts w:ascii="Arial" w:hAnsi="Arial" w:cs="Arial" w:hint="eastAsia"/>
          <w:sz w:val="21"/>
          <w:szCs w:val="21"/>
          <w:lang w:val="en-GB"/>
        </w:rPr>
        <w:t>反射式光纤位移传感</w:t>
      </w:r>
    </w:p>
    <w:p w14:paraId="7BEAD13E" w14:textId="480D5218" w:rsidR="00596DDA" w:rsidRDefault="00596DDA" w:rsidP="00596DDA">
      <w:pPr>
        <w:pStyle w:val="a7"/>
        <w:spacing w:after="102"/>
        <w:ind w:firstLine="360"/>
        <w:rPr>
          <w:rFonts w:ascii="Arial" w:hAnsi="Arial" w:cs="Arial"/>
          <w:sz w:val="21"/>
          <w:szCs w:val="21"/>
          <w:lang w:val="en-GB"/>
        </w:rPr>
      </w:pPr>
      <w:r w:rsidRPr="00596DDA">
        <w:rPr>
          <w:rFonts w:ascii="Arial" w:hAnsi="Arial" w:cs="Arial" w:hint="eastAsia"/>
          <w:sz w:val="21"/>
          <w:szCs w:val="21"/>
          <w:lang w:val="en-GB"/>
        </w:rPr>
        <w:t>由发射光纤发出的光照射到反射材料上，通过检测反射光的强度变化，就能测出反射体的位移</w:t>
      </w:r>
      <w:r>
        <w:rPr>
          <w:rFonts w:ascii="Arial" w:hAnsi="Arial" w:cs="Arial" w:hint="eastAsia"/>
          <w:sz w:val="21"/>
          <w:szCs w:val="21"/>
          <w:lang w:val="en-GB"/>
        </w:rPr>
        <w:t>。</w:t>
      </w:r>
      <w:r w:rsidRPr="00596DDA">
        <w:rPr>
          <w:rFonts w:ascii="Arial" w:hAnsi="Arial" w:cs="Arial" w:hint="eastAsia"/>
          <w:sz w:val="21"/>
          <w:szCs w:val="21"/>
          <w:lang w:val="en-GB"/>
        </w:rPr>
        <w:t>对于反射型光纤位移传感器，在接收光纤终端所探测到的光强</w:t>
      </w:r>
      <w:r>
        <w:rPr>
          <w:rFonts w:ascii="Arial" w:hAnsi="Arial" w:cs="Arial" w:hint="eastAsia"/>
          <w:sz w:val="21"/>
          <w:szCs w:val="21"/>
          <w:lang w:val="en-GB"/>
        </w:rPr>
        <w:t>近似</w:t>
      </w:r>
      <w:r w:rsidRPr="00596DDA">
        <w:rPr>
          <w:rFonts w:ascii="Arial" w:hAnsi="Arial" w:cs="Arial" w:hint="eastAsia"/>
          <w:sz w:val="21"/>
          <w:szCs w:val="21"/>
          <w:lang w:val="en-GB"/>
        </w:rPr>
        <w:t>公式为：</w:t>
      </w:r>
    </w:p>
    <w:p w14:paraId="42133211" w14:textId="7FC3F7C9" w:rsidR="00596DDA" w:rsidRPr="00596DDA" w:rsidRDefault="00596DDA" w:rsidP="00596DDA">
      <w:pPr>
        <w:pStyle w:val="a7"/>
        <w:spacing w:after="102"/>
        <w:rPr>
          <w:rFonts w:ascii="Arial" w:hAnsi="Arial" w:cs="Arial" w:hint="eastAsia"/>
          <w:sz w:val="21"/>
          <w:szCs w:val="21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Cs w:val="21"/>
                </w:rPr>
              </m:ctrlPr>
            </m:sSubPr>
            <m:e>
              <m:r>
                <w:rPr>
                  <w:rFonts w:ascii="Cambria Math" w:hAnsi="Cambria Math" w:cs="Arial"/>
                  <w:szCs w:val="21"/>
                </w:rPr>
                <m:t>I</m:t>
              </m:r>
            </m:e>
            <m:sub>
              <m:r>
                <w:rPr>
                  <w:rFonts w:ascii="Cambria Math" w:hAnsi="Cambria Math" w:cs="Arial"/>
                  <w:szCs w:val="21"/>
                </w:rPr>
                <m:t>A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  <w:szCs w:val="21"/>
                </w:rPr>
              </m:ctrlPr>
            </m:dPr>
            <m:e>
              <m:r>
                <w:rPr>
                  <w:rFonts w:ascii="Cambria Math" w:hAnsi="Cambria Math" w:cs="Arial"/>
                  <w:szCs w:val="21"/>
                </w:rPr>
                <m:t>x</m:t>
              </m:r>
            </m:e>
          </m:d>
          <m:r>
            <w:rPr>
              <w:rFonts w:ascii="Cambria Math" w:hAnsi="Cambria Math" w:cs="Arial"/>
              <w:szCs w:val="21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Cs w:val="21"/>
                </w:rPr>
              </m:ctrlPr>
            </m:fPr>
            <m:num>
              <m:r>
                <w:rPr>
                  <w:rFonts w:ascii="Cambria Math" w:hAnsi="Cambria Math" w:cs="Arial" w:hint="eastAsia"/>
                  <w:szCs w:val="21"/>
                </w:rPr>
                <m:t>RS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Cs w:val="21"/>
                    </w:rPr>
                    <m:t>I</m:t>
                  </m:r>
                </m:e>
                <m:sub>
                  <m:r>
                    <w:rPr>
                      <w:rFonts w:ascii="Cambria Math" w:hAnsi="Cambria Math" w:cs="Arial"/>
                      <w:szCs w:val="21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 w:cs="Arial"/>
                  <w:szCs w:val="21"/>
                </w:rPr>
                <m:t>π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Cs w:val="21"/>
                    </w:rPr>
                    <m:t>ω</m:t>
                  </m:r>
                </m:e>
                <m:sup>
                  <m:r>
                    <w:rPr>
                      <w:rFonts w:ascii="Cambria Math" w:hAnsi="Cambria Math" w:cs="Arial"/>
                      <w:szCs w:val="21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 w:cs="Arial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 w:cs="Arial" w:hint="eastAsia"/>
                      <w:szCs w:val="21"/>
                    </w:rPr>
                    <m:t>2x</m:t>
                  </m:r>
                </m:e>
              </m:d>
            </m:den>
          </m:f>
          <m:func>
            <m:funcPr>
              <m:ctrlPr>
                <w:rPr>
                  <w:rFonts w:ascii="Cambria Math" w:hAnsi="Cambria Math" w:cs="Arial"/>
                  <w:i/>
                  <w:szCs w:val="2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szCs w:val="21"/>
                </w:rPr>
                <m:t>exp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 w:cs="Arial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Cs w:val="21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Cs w:val="21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Cs w:val="21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  <w:szCs w:val="21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Cs w:val="21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  <w:szCs w:val="21"/>
                            </w:rPr>
                            <m:t>2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szCs w:val="21"/>
                            </w:rPr>
                            <m:t>2x</m:t>
                          </m:r>
                        </m:e>
                      </m:d>
                    </m:den>
                  </m:f>
                </m:e>
              </m:d>
            </m:e>
          </m:func>
        </m:oMath>
      </m:oMathPara>
    </w:p>
    <w:p w14:paraId="350D27A2" w14:textId="1C05E28B" w:rsidR="00E54FCE" w:rsidRDefault="00E54FCE" w:rsidP="00E54FCE">
      <w:pPr>
        <w:pStyle w:val="a7"/>
        <w:numPr>
          <w:ilvl w:val="0"/>
          <w:numId w:val="5"/>
        </w:numPr>
        <w:spacing w:after="102"/>
        <w:rPr>
          <w:rFonts w:ascii="Arial" w:hAnsi="Arial" w:cs="Arial"/>
          <w:sz w:val="21"/>
          <w:szCs w:val="21"/>
          <w:lang w:val="en-GB"/>
        </w:rPr>
      </w:pPr>
      <w:r w:rsidRPr="00E54FCE">
        <w:rPr>
          <w:rFonts w:ascii="Arial" w:hAnsi="Arial" w:cs="Arial" w:hint="eastAsia"/>
          <w:sz w:val="21"/>
          <w:szCs w:val="21"/>
          <w:lang w:val="en-GB"/>
        </w:rPr>
        <w:t>微</w:t>
      </w:r>
      <w:r w:rsidRPr="00E54FCE">
        <w:rPr>
          <w:rFonts w:ascii="Arial" w:hAnsi="Arial" w:cs="Arial" w:hint="eastAsia"/>
          <w:sz w:val="21"/>
          <w:szCs w:val="21"/>
          <w:lang w:val="en-GB"/>
        </w:rPr>
        <w:t>弯</w:t>
      </w:r>
      <w:r w:rsidRPr="00E54FCE">
        <w:rPr>
          <w:rFonts w:ascii="Arial" w:hAnsi="Arial" w:cs="Arial" w:hint="eastAsia"/>
          <w:sz w:val="21"/>
          <w:szCs w:val="21"/>
          <w:lang w:val="en-GB"/>
        </w:rPr>
        <w:t>光纤位移传感器</w:t>
      </w:r>
    </w:p>
    <w:p w14:paraId="28D0A02D" w14:textId="385E4B16" w:rsidR="00596DDA" w:rsidRDefault="00596DDA" w:rsidP="00596DDA">
      <w:pPr>
        <w:pStyle w:val="a7"/>
        <w:spacing w:after="102"/>
        <w:ind w:firstLine="360"/>
        <w:rPr>
          <w:rFonts w:ascii="Arial" w:hAnsi="Arial" w:cs="Arial"/>
          <w:sz w:val="21"/>
          <w:szCs w:val="21"/>
          <w:lang w:val="en-GB"/>
        </w:rPr>
      </w:pPr>
      <w:r w:rsidRPr="00596DDA">
        <w:rPr>
          <w:rFonts w:ascii="Arial" w:hAnsi="Arial" w:cs="Arial" w:hint="eastAsia"/>
          <w:sz w:val="21"/>
          <w:szCs w:val="21"/>
          <w:lang w:val="en-GB"/>
        </w:rPr>
        <w:t>当光纤发生弯曲时，由于其全反射条件被破坏，纤芯中传播的某些模式光束进入包层，造成光纤中的能量损耗</w:t>
      </w:r>
      <w:r>
        <w:rPr>
          <w:rFonts w:ascii="Arial" w:hAnsi="Arial" w:cs="Arial" w:hint="eastAsia"/>
          <w:sz w:val="21"/>
          <w:szCs w:val="21"/>
          <w:lang w:val="en-GB"/>
        </w:rPr>
        <w:t>。</w:t>
      </w:r>
      <w:r w:rsidRPr="00596DDA">
        <w:rPr>
          <w:rFonts w:hint="eastAsia"/>
        </w:rPr>
        <w:t xml:space="preserve"> </w:t>
      </w:r>
      <w:r w:rsidRPr="00596DDA">
        <w:rPr>
          <w:rFonts w:ascii="Arial" w:hAnsi="Arial" w:cs="Arial" w:hint="eastAsia"/>
          <w:sz w:val="21"/>
          <w:szCs w:val="21"/>
          <w:lang w:val="en-GB"/>
        </w:rPr>
        <w:t>光纤夹持在一个周期波长为Λ的梳妆结构中。当梳妆结构（变形器）受力时，光纤的弯曲情况将发生变化，于是纤芯中跑到包层中的光能（即损耗）也将发生变化，光纤由于弯曲产生的光能损耗系数是：</w:t>
      </w:r>
    </w:p>
    <w:p w14:paraId="147360DD" w14:textId="262CD28F" w:rsidR="00596DDA" w:rsidRPr="00596DDA" w:rsidRDefault="00596DDA" w:rsidP="00596DDA">
      <w:pPr>
        <w:pStyle w:val="a7"/>
        <w:spacing w:after="102"/>
        <w:rPr>
          <w:rFonts w:ascii="Arial" w:hAnsi="Arial" w:cs="Arial"/>
          <w:szCs w:val="21"/>
          <w:lang w:val="en-GB"/>
        </w:rPr>
      </w:pPr>
      <m:oMathPara>
        <m:oMath>
          <m:r>
            <w:rPr>
              <w:rFonts w:ascii="Cambria Math" w:hAnsi="Cambria Math" w:cs="Arial"/>
              <w:szCs w:val="21"/>
              <w:lang w:val="en-GB"/>
            </w:rPr>
            <m:t>α=</m:t>
          </m:r>
          <m:f>
            <m:fPr>
              <m:ctrlPr>
                <w:rPr>
                  <w:rFonts w:ascii="Cambria Math" w:hAnsi="Cambria Math" w:cs="Arial"/>
                  <w:i/>
                  <w:sz w:val="21"/>
                  <w:szCs w:val="21"/>
                  <w:lang w:val="en-GB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rial"/>
                      <w:i/>
                      <w:sz w:val="21"/>
                      <w:szCs w:val="21"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Cs w:val="21"/>
                      <w:lang w:val="en-GB"/>
                    </w:rPr>
                    <m:t>A</m:t>
                  </m:r>
                </m:e>
                <m:sup>
                  <m:r>
                    <w:rPr>
                      <w:rFonts w:ascii="Cambria Math" w:hAnsi="Cambria Math" w:cs="Arial"/>
                      <w:szCs w:val="21"/>
                      <w:lang w:val="en-GB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Cs w:val="21"/>
                  <w:lang w:val="en-GB"/>
                </w:rPr>
                <m:t>L</m:t>
              </m:r>
            </m:num>
            <m:den>
              <m:r>
                <w:rPr>
                  <w:rFonts w:ascii="Cambria Math" w:hAnsi="Cambria Math" w:cs="Arial"/>
                  <w:szCs w:val="21"/>
                  <w:lang w:val="en-GB"/>
                </w:rPr>
                <m:t>4</m:t>
              </m:r>
            </m:den>
          </m:f>
          <m:f>
            <m:fPr>
              <m:ctrlPr>
                <w:rPr>
                  <w:rFonts w:ascii="Cambria Math" w:hAnsi="Cambria Math" w:cs="Arial"/>
                  <w:i/>
                  <w:szCs w:val="21"/>
                  <w:lang w:val="en-GB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Arial"/>
                      <w:i/>
                      <w:szCs w:val="21"/>
                      <w:lang w:val="en-GB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  <w:szCs w:val="21"/>
                      <w:lang w:val="en-GB"/>
                    </w:rPr>
                    <m:t>sin</m:t>
                  </m:r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Arial"/>
                          <w:i/>
                          <w:szCs w:val="21"/>
                          <w:lang w:val="en-GB"/>
                        </w:rPr>
                      </m:ctrlPr>
                    </m:dPr>
                    <m:e>
                      <m:f>
                        <m:fPr>
                          <m:type m:val="lin"/>
                          <m:ctrlPr>
                            <w:rPr>
                              <w:rFonts w:ascii="Cambria Math" w:hAnsi="Cambria Math" w:cs="Arial"/>
                              <w:i/>
                              <w:szCs w:val="21"/>
                              <w:lang w:val="en-GB"/>
                            </w:rPr>
                          </m:ctrlPr>
                        </m:fPr>
                        <m:num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i/>
                                  <w:szCs w:val="21"/>
                                  <w:lang w:val="en-GB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Arial"/>
                                  <w:szCs w:val="21"/>
                                  <w:lang w:val="en-GB"/>
                                </w:rPr>
                                <m:t>ω-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Cs w:val="21"/>
                                      <w:lang w:val="en-GB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Arial"/>
                                      <w:szCs w:val="21"/>
                                      <w:lang w:val="en-GB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Arial"/>
                                      <w:szCs w:val="21"/>
                                      <w:lang w:val="en-GB"/>
                                    </w:rPr>
                                    <m:t>c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 w:cs="Arial"/>
                              <w:szCs w:val="21"/>
                              <w:lang w:val="en-GB"/>
                            </w:rPr>
                            <m:t>L</m:t>
                          </m:r>
                        </m:num>
                        <m:den>
                          <m:r>
                            <w:rPr>
                              <w:rFonts w:ascii="Cambria Math" w:hAnsi="Cambria Math" w:cs="Arial"/>
                              <w:szCs w:val="21"/>
                              <w:lang w:val="en-GB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</m:num>
            <m:den>
              <m:f>
                <m:fPr>
                  <m:type m:val="lin"/>
                  <m:ctrlPr>
                    <w:rPr>
                      <w:rFonts w:ascii="Cambria Math" w:hAnsi="Cambria Math" w:cs="Arial"/>
                      <w:i/>
                      <w:szCs w:val="21"/>
                      <w:lang w:val="en-GB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Cs w:val="21"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Cs w:val="21"/>
                          <w:lang w:val="en-GB"/>
                        </w:rPr>
                        <m:t>ω-</m:t>
                      </m:r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szCs w:val="21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szCs w:val="21"/>
                              <w:lang w:val="en-GB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Cs w:val="21"/>
                              <w:lang w:val="en-GB"/>
                            </w:rPr>
                            <m:t>c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Arial"/>
                      <w:szCs w:val="21"/>
                      <w:lang w:val="en-GB"/>
                    </w:rPr>
                    <m:t>L</m:t>
                  </m:r>
                </m:num>
                <m:den>
                  <m:r>
                    <w:rPr>
                      <w:rFonts w:ascii="Cambria Math" w:hAnsi="Cambria Math" w:cs="Arial"/>
                      <w:szCs w:val="21"/>
                      <w:lang w:val="en-GB"/>
                    </w:rPr>
                    <m:t>2</m:t>
                  </m:r>
                </m:den>
              </m:f>
            </m:den>
          </m:f>
          <m:r>
            <w:rPr>
              <w:rFonts w:ascii="Cambria Math" w:hAnsi="Cambria Math" w:cs="Arial" w:hint="eastAsia"/>
              <w:szCs w:val="21"/>
              <w:lang w:val="en-GB"/>
            </w:rPr>
            <m:t>+</m:t>
          </m:r>
          <m:f>
            <m:fPr>
              <m:ctrlPr>
                <w:rPr>
                  <w:rFonts w:ascii="Cambria Math" w:hAnsi="Cambria Math" w:cs="Arial"/>
                  <w:i/>
                  <w:szCs w:val="21"/>
                  <w:lang w:val="en-GB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Arial"/>
                      <w:i/>
                      <w:szCs w:val="21"/>
                      <w:lang w:val="en-GB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  <w:szCs w:val="21"/>
                      <w:lang w:val="en-GB"/>
                    </w:rPr>
                    <m:t>sin</m:t>
                  </m:r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Arial"/>
                          <w:i/>
                          <w:szCs w:val="21"/>
                          <w:lang w:val="en-GB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Cs w:val="21"/>
                              <w:lang w:val="en-GB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szCs w:val="21"/>
                              <w:lang w:val="en-GB"/>
                            </w:rPr>
                            <m:t>ω</m:t>
                          </m:r>
                          <m:r>
                            <w:rPr>
                              <w:rFonts w:ascii="Cambria Math" w:hAnsi="Cambria Math" w:cs="Arial" w:hint="eastAsia"/>
                              <w:szCs w:val="21"/>
                              <w:lang w:val="en-GB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i/>
                                  <w:szCs w:val="21"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Arial"/>
                                  <w:szCs w:val="21"/>
                                  <w:lang w:val="en-GB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  <w:szCs w:val="21"/>
                                  <w:lang w:val="en-GB"/>
                                </w:rPr>
                                <m:t>c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 w:cs="Arial"/>
                          <w:szCs w:val="21"/>
                          <w:lang w:val="en-GB"/>
                        </w:rPr>
                        <m:t>L∕2</m:t>
                      </m:r>
                    </m:e>
                  </m:d>
                </m:e>
              </m:func>
            </m:num>
            <m:den>
              <m:d>
                <m:dPr>
                  <m:ctrlPr>
                    <w:rPr>
                      <w:rFonts w:ascii="Cambria Math" w:hAnsi="Cambria Math" w:cs="Arial"/>
                      <w:i/>
                      <w:szCs w:val="21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Cs w:val="21"/>
                      <w:lang w:val="en-GB"/>
                    </w:rPr>
                    <m:t>ω</m:t>
                  </m:r>
                  <m:r>
                    <w:rPr>
                      <w:rFonts w:ascii="Cambria Math" w:hAnsi="Cambria Math" w:cs="Arial" w:hint="eastAsia"/>
                      <w:szCs w:val="21"/>
                      <w:lang w:val="en-GB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Cs w:val="21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Cs w:val="21"/>
                          <w:lang w:val="en-GB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 w:cs="Arial"/>
                          <w:szCs w:val="21"/>
                          <w:lang w:val="en-GB"/>
                        </w:rPr>
                        <m:t>c</m:t>
                      </m:r>
                    </m:sub>
                  </m:sSub>
                </m:e>
              </m:d>
              <m:r>
                <w:rPr>
                  <w:rFonts w:ascii="Cambria Math" w:hAnsi="Cambria Math" w:cs="Arial"/>
                  <w:szCs w:val="21"/>
                  <w:lang w:val="en-GB"/>
                </w:rPr>
                <m:t>L∕2</m:t>
              </m:r>
            </m:den>
          </m:f>
        </m:oMath>
      </m:oMathPara>
    </w:p>
    <w:p w14:paraId="6DF86AD6" w14:textId="4BB20DAE" w:rsidR="00596DDA" w:rsidRPr="00E54FCE" w:rsidRDefault="00596DDA" w:rsidP="00596DDA">
      <w:pPr>
        <w:pStyle w:val="a7"/>
        <w:spacing w:after="102"/>
        <w:ind w:firstLine="420"/>
        <w:rPr>
          <w:rFonts w:ascii="Arial" w:hAnsi="Arial" w:cs="Arial" w:hint="eastAsia"/>
          <w:sz w:val="21"/>
          <w:szCs w:val="21"/>
          <w:lang w:val="en-GB"/>
        </w:rPr>
      </w:pPr>
      <w:r w:rsidRPr="00596DDA">
        <w:rPr>
          <w:rFonts w:ascii="Arial" w:hAnsi="Arial" w:cs="Arial" w:hint="eastAsia"/>
          <w:sz w:val="21"/>
          <w:szCs w:val="21"/>
          <w:lang w:val="en-GB"/>
        </w:rPr>
        <w:t>式中</w:t>
      </w:r>
      <m:oMath>
        <m:sSub>
          <m:sSubPr>
            <m:ctrlPr>
              <w:rPr>
                <w:rFonts w:ascii="Cambria Math" w:hAnsi="Cambria Math" w:cs="Arial"/>
                <w:i/>
                <w:sz w:val="21"/>
                <w:szCs w:val="21"/>
                <w:lang w:val="en-GB"/>
              </w:rPr>
            </m:ctrlPr>
          </m:sSubPr>
          <m:e>
            <m:r>
              <w:rPr>
                <w:rFonts w:ascii="Cambria Math" w:hAnsi="Cambria Math" w:cs="Arial"/>
                <w:szCs w:val="21"/>
                <w:lang w:val="en-GB"/>
              </w:rPr>
              <m:t>ω</m:t>
            </m:r>
          </m:e>
          <m:sub>
            <m:r>
              <w:rPr>
                <w:rFonts w:ascii="Cambria Math" w:hAnsi="Cambria Math" w:cs="Arial"/>
                <w:szCs w:val="21"/>
                <w:lang w:val="en-GB"/>
              </w:rPr>
              <m:t>c</m:t>
            </m:r>
          </m:sub>
        </m:sSub>
      </m:oMath>
      <w:r w:rsidRPr="00596DDA">
        <w:rPr>
          <w:rFonts w:ascii="Arial" w:hAnsi="Arial" w:cs="Arial" w:hint="eastAsia"/>
          <w:sz w:val="21"/>
          <w:szCs w:val="21"/>
          <w:lang w:val="en-GB"/>
        </w:rPr>
        <w:t>称为谐振频率。</w:t>
      </w:r>
    </w:p>
    <w:p w14:paraId="77765373" w14:textId="77777777" w:rsidR="00596DDA" w:rsidRDefault="00E54FCE" w:rsidP="00596DDA">
      <w:pPr>
        <w:pStyle w:val="a7"/>
        <w:spacing w:after="102"/>
        <w:rPr>
          <w:rFonts w:ascii="Arial" w:hAnsi="Arial" w:cs="Arial"/>
          <w:b/>
          <w:bCs/>
          <w:sz w:val="21"/>
          <w:szCs w:val="21"/>
        </w:rPr>
      </w:pPr>
      <w:r w:rsidRPr="008F57B5">
        <w:rPr>
          <w:rFonts w:ascii="Arial" w:hAnsi="Arial" w:cs="Arial" w:hint="eastAsia"/>
          <w:b/>
          <w:bCs/>
          <w:sz w:val="21"/>
          <w:szCs w:val="21"/>
        </w:rPr>
        <w:t>实验</w:t>
      </w:r>
      <w:r>
        <w:rPr>
          <w:rFonts w:ascii="Arial" w:hAnsi="Arial" w:cs="Arial" w:hint="eastAsia"/>
          <w:b/>
          <w:bCs/>
          <w:sz w:val="21"/>
          <w:szCs w:val="21"/>
        </w:rPr>
        <w:t>仪器</w:t>
      </w:r>
      <w:r w:rsidRPr="008F57B5">
        <w:rPr>
          <w:rFonts w:ascii="Arial" w:hAnsi="Arial" w:cs="Arial"/>
          <w:b/>
          <w:bCs/>
          <w:sz w:val="21"/>
          <w:szCs w:val="21"/>
        </w:rPr>
        <w:t>：</w:t>
      </w:r>
    </w:p>
    <w:p w14:paraId="2FED54EF" w14:textId="78A410F6" w:rsidR="00E54FCE" w:rsidRPr="00596DDA" w:rsidRDefault="00596DDA" w:rsidP="00596DDA">
      <w:pPr>
        <w:pStyle w:val="a7"/>
        <w:spacing w:after="102"/>
        <w:rPr>
          <w:rFonts w:ascii="Arial" w:hAnsi="Arial" w:cs="Arial"/>
          <w:sz w:val="21"/>
          <w:szCs w:val="21"/>
        </w:rPr>
      </w:pPr>
      <w:r w:rsidRPr="00596DDA">
        <w:rPr>
          <w:rFonts w:ascii="Arial" w:hAnsi="Arial" w:cs="Arial" w:hint="eastAsia"/>
          <w:sz w:val="21"/>
          <w:szCs w:val="21"/>
        </w:rPr>
        <w:t>光纤输出</w:t>
      </w:r>
      <w:r w:rsidRPr="00596DDA">
        <w:rPr>
          <w:rFonts w:ascii="Arial" w:hAnsi="Arial" w:cs="Arial" w:hint="eastAsia"/>
          <w:sz w:val="21"/>
          <w:szCs w:val="21"/>
        </w:rPr>
        <w:t xml:space="preserve"> 650nm </w:t>
      </w:r>
      <w:r w:rsidRPr="00596DDA">
        <w:rPr>
          <w:rFonts w:ascii="Arial" w:hAnsi="Arial" w:cs="Arial" w:hint="eastAsia"/>
          <w:sz w:val="21"/>
          <w:szCs w:val="21"/>
        </w:rPr>
        <w:t>半导体激光器、光纤准直镜、反射式传感用光纤、透射式传感用光纤</w:t>
      </w:r>
      <w:r w:rsidR="00E401CB">
        <w:rPr>
          <w:rFonts w:ascii="Arial" w:hAnsi="Arial" w:cs="Arial" w:hint="eastAsia"/>
          <w:sz w:val="21"/>
          <w:szCs w:val="21"/>
        </w:rPr>
        <w:t>、</w:t>
      </w:r>
      <w:r w:rsidR="00E401CB" w:rsidRPr="00E401CB">
        <w:rPr>
          <w:rFonts w:ascii="Arial" w:hAnsi="Arial" w:cs="Arial" w:hint="eastAsia"/>
          <w:sz w:val="21"/>
          <w:szCs w:val="21"/>
        </w:rPr>
        <w:t>光纤功率计、反射镜、控制电源</w:t>
      </w:r>
      <w:r w:rsidR="00E401CB">
        <w:rPr>
          <w:rFonts w:ascii="Arial" w:hAnsi="Arial" w:cs="Arial" w:hint="eastAsia"/>
          <w:sz w:val="21"/>
          <w:szCs w:val="21"/>
        </w:rPr>
        <w:t>、</w:t>
      </w:r>
      <w:r w:rsidR="00E401CB" w:rsidRPr="00E401CB">
        <w:rPr>
          <w:rFonts w:ascii="Arial" w:hAnsi="Arial" w:cs="Arial" w:hint="eastAsia"/>
          <w:sz w:val="21"/>
          <w:szCs w:val="21"/>
        </w:rPr>
        <w:t>微调位移台、分光棱镜、承托位移台、监视器。</w:t>
      </w:r>
    </w:p>
    <w:p w14:paraId="0ED7A7B6" w14:textId="492B9F08" w:rsidR="00E54FCE" w:rsidRDefault="00E54FCE" w:rsidP="0020194F">
      <w:pPr>
        <w:pStyle w:val="a7"/>
        <w:spacing w:after="102"/>
        <w:rPr>
          <w:rFonts w:ascii="Arial" w:hAnsi="Arial" w:cs="Arial"/>
          <w:b/>
          <w:bCs/>
          <w:sz w:val="21"/>
          <w:szCs w:val="21"/>
        </w:rPr>
      </w:pPr>
      <w:r w:rsidRPr="008F57B5">
        <w:rPr>
          <w:rFonts w:ascii="Arial" w:hAnsi="Arial" w:cs="Arial" w:hint="eastAsia"/>
          <w:b/>
          <w:bCs/>
          <w:sz w:val="21"/>
          <w:szCs w:val="21"/>
        </w:rPr>
        <w:t>实验</w:t>
      </w:r>
      <w:r>
        <w:rPr>
          <w:rFonts w:ascii="Arial" w:hAnsi="Arial" w:cs="Arial" w:hint="eastAsia"/>
          <w:b/>
          <w:bCs/>
          <w:sz w:val="21"/>
          <w:szCs w:val="21"/>
        </w:rPr>
        <w:t>步骤：</w:t>
      </w:r>
    </w:p>
    <w:p w14:paraId="2980E4E0" w14:textId="285DD6B2" w:rsidR="00E401CB" w:rsidRDefault="00E401CB" w:rsidP="00E401CB">
      <w:pPr>
        <w:pStyle w:val="a7"/>
        <w:numPr>
          <w:ilvl w:val="0"/>
          <w:numId w:val="6"/>
        </w:numPr>
        <w:spacing w:after="102"/>
        <w:rPr>
          <w:rFonts w:ascii="Arial" w:hAnsi="Arial" w:cs="Arial"/>
          <w:sz w:val="21"/>
          <w:szCs w:val="21"/>
        </w:rPr>
      </w:pPr>
      <w:r w:rsidRPr="00E401CB">
        <w:rPr>
          <w:rFonts w:ascii="Arial" w:hAnsi="Arial" w:cs="Arial" w:hint="eastAsia"/>
          <w:sz w:val="21"/>
          <w:szCs w:val="21"/>
        </w:rPr>
        <w:t>根据和实验室提供的光具座搭建光路</w:t>
      </w:r>
      <w:r>
        <w:rPr>
          <w:rFonts w:ascii="Arial" w:hAnsi="Arial" w:cs="Arial" w:hint="eastAsia"/>
          <w:sz w:val="21"/>
          <w:szCs w:val="21"/>
        </w:rPr>
        <w:t>分别</w:t>
      </w:r>
      <w:r w:rsidRPr="00E401CB">
        <w:rPr>
          <w:rFonts w:ascii="Arial" w:hAnsi="Arial" w:cs="Arial" w:hint="eastAsia"/>
          <w:sz w:val="21"/>
          <w:szCs w:val="21"/>
        </w:rPr>
        <w:t>改变</w:t>
      </w:r>
      <w:r>
        <w:rPr>
          <w:rFonts w:ascii="Arial" w:hAnsi="Arial" w:cs="Arial" w:hint="eastAsia"/>
          <w:sz w:val="21"/>
          <w:szCs w:val="21"/>
        </w:rPr>
        <w:t>z</w:t>
      </w:r>
      <w:r>
        <w:rPr>
          <w:rFonts w:ascii="Arial" w:hAnsi="Arial" w:cs="Arial" w:hint="eastAsia"/>
          <w:sz w:val="21"/>
          <w:szCs w:val="21"/>
        </w:rPr>
        <w:t>、</w:t>
      </w:r>
      <w:r>
        <w:rPr>
          <w:rFonts w:ascii="Arial" w:hAnsi="Arial" w:cs="Arial" w:hint="eastAsia"/>
          <w:sz w:val="21"/>
          <w:szCs w:val="21"/>
        </w:rPr>
        <w:t>r</w:t>
      </w:r>
      <w:r w:rsidRPr="00E401CB">
        <w:rPr>
          <w:rFonts w:ascii="Arial" w:hAnsi="Arial" w:cs="Arial" w:hint="eastAsia"/>
          <w:sz w:val="21"/>
          <w:szCs w:val="21"/>
        </w:rPr>
        <w:t>可得到纵向</w:t>
      </w:r>
      <w:r>
        <w:rPr>
          <w:rFonts w:ascii="Arial" w:hAnsi="Arial" w:cs="Arial" w:hint="eastAsia"/>
          <w:sz w:val="21"/>
          <w:szCs w:val="21"/>
        </w:rPr>
        <w:t>、横向</w:t>
      </w:r>
      <w:r w:rsidRPr="00E401CB">
        <w:rPr>
          <w:rFonts w:ascii="Arial" w:hAnsi="Arial" w:cs="Arial" w:hint="eastAsia"/>
          <w:sz w:val="21"/>
          <w:szCs w:val="21"/>
        </w:rPr>
        <w:t>位移传感特性，实验中发射光纤不动，缓慢改变接收光纤位置</w:t>
      </w:r>
      <w:r>
        <w:rPr>
          <w:rFonts w:ascii="Arial" w:hAnsi="Arial" w:cs="Arial" w:hint="eastAsia"/>
          <w:sz w:val="21"/>
          <w:szCs w:val="21"/>
        </w:rPr>
        <w:t>，记录传输功率</w:t>
      </w:r>
      <w:r w:rsidRPr="00E401CB">
        <w:rPr>
          <w:rFonts w:ascii="Arial" w:hAnsi="Arial" w:cs="Arial" w:hint="eastAsia"/>
          <w:sz w:val="21"/>
          <w:szCs w:val="21"/>
        </w:rPr>
        <w:t>。</w:t>
      </w:r>
      <w:r w:rsidRPr="00E401CB">
        <w:rPr>
          <w:rFonts w:ascii="Arial" w:hAnsi="Arial" w:cs="Arial"/>
          <w:sz w:val="21"/>
          <w:szCs w:val="21"/>
        </w:rPr>
        <w:cr/>
      </w:r>
    </w:p>
    <w:p w14:paraId="2FA6AD94" w14:textId="2A2ADD23" w:rsidR="00E401CB" w:rsidRDefault="00E401CB" w:rsidP="00E401CB">
      <w:pPr>
        <w:pStyle w:val="a7"/>
        <w:numPr>
          <w:ilvl w:val="0"/>
          <w:numId w:val="6"/>
        </w:numPr>
        <w:spacing w:after="102"/>
        <w:rPr>
          <w:rFonts w:ascii="Arial" w:hAnsi="Arial" w:cs="Arial"/>
          <w:sz w:val="21"/>
          <w:szCs w:val="21"/>
        </w:rPr>
      </w:pPr>
      <w:r w:rsidRPr="00E401CB">
        <w:rPr>
          <w:rFonts w:ascii="Arial" w:hAnsi="Arial" w:cs="Arial" w:hint="eastAsia"/>
          <w:sz w:val="21"/>
          <w:szCs w:val="21"/>
        </w:rPr>
        <w:lastRenderedPageBreak/>
        <w:t>根据反射式光纤位移传感实验原理搭建光路，调节</w:t>
      </w:r>
      <w:r>
        <w:rPr>
          <w:rFonts w:ascii="Arial" w:hAnsi="Arial" w:cs="Arial" w:hint="eastAsia"/>
          <w:sz w:val="21"/>
          <w:szCs w:val="21"/>
        </w:rPr>
        <w:t>Y</w:t>
      </w:r>
      <w:r w:rsidRPr="00E401CB">
        <w:rPr>
          <w:rFonts w:ascii="Arial" w:hAnsi="Arial" w:cs="Arial" w:hint="eastAsia"/>
          <w:sz w:val="21"/>
          <w:szCs w:val="21"/>
        </w:rPr>
        <w:t>型光纤的姿态</w:t>
      </w:r>
      <w:r>
        <w:rPr>
          <w:rFonts w:ascii="Arial" w:hAnsi="Arial" w:cs="Arial" w:hint="eastAsia"/>
          <w:sz w:val="21"/>
          <w:szCs w:val="21"/>
        </w:rPr>
        <w:t>至功率最大，</w:t>
      </w:r>
      <w:r w:rsidRPr="00E401CB">
        <w:rPr>
          <w:rFonts w:ascii="Arial" w:hAnsi="Arial" w:cs="Arial" w:hint="eastAsia"/>
          <w:sz w:val="21"/>
          <w:szCs w:val="21"/>
        </w:rPr>
        <w:t>从距离最近处开始测量</w:t>
      </w:r>
      <w:r>
        <w:rPr>
          <w:rFonts w:ascii="Arial" w:hAnsi="Arial" w:cs="Arial" w:hint="eastAsia"/>
          <w:sz w:val="21"/>
          <w:szCs w:val="21"/>
        </w:rPr>
        <w:t>，逐渐调远，</w:t>
      </w:r>
      <w:r>
        <w:rPr>
          <w:rFonts w:ascii="Arial" w:hAnsi="Arial" w:cs="Arial" w:hint="eastAsia"/>
          <w:sz w:val="21"/>
          <w:szCs w:val="21"/>
        </w:rPr>
        <w:t>记录传输功率</w:t>
      </w:r>
      <w:r w:rsidRPr="00E401CB">
        <w:rPr>
          <w:rFonts w:ascii="Arial" w:hAnsi="Arial" w:cs="Arial" w:hint="eastAsia"/>
          <w:sz w:val="21"/>
          <w:szCs w:val="21"/>
        </w:rPr>
        <w:t>。</w:t>
      </w:r>
    </w:p>
    <w:p w14:paraId="257BC303" w14:textId="74EE0A7A" w:rsidR="00E401CB" w:rsidRPr="0070527D" w:rsidRDefault="0070527D" w:rsidP="0070527D">
      <w:pPr>
        <w:pStyle w:val="a7"/>
        <w:numPr>
          <w:ilvl w:val="0"/>
          <w:numId w:val="6"/>
        </w:numPr>
        <w:spacing w:after="102"/>
        <w:rPr>
          <w:rFonts w:ascii="Arial" w:hAnsi="Arial" w:cs="Arial" w:hint="eastAsia"/>
          <w:sz w:val="21"/>
          <w:szCs w:val="21"/>
        </w:rPr>
      </w:pPr>
      <w:r w:rsidRPr="0070527D">
        <w:rPr>
          <w:rFonts w:ascii="Arial" w:hAnsi="Arial" w:cs="Arial" w:hint="eastAsia"/>
          <w:sz w:val="21"/>
          <w:szCs w:val="21"/>
        </w:rPr>
        <w:t>根据微弯型光纤位移传感器原理使用实验室提供的仪器搭建光路</w:t>
      </w:r>
      <w:r>
        <w:rPr>
          <w:rFonts w:ascii="Arial" w:hAnsi="Arial" w:cs="Arial" w:hint="eastAsia"/>
          <w:sz w:val="21"/>
          <w:szCs w:val="21"/>
        </w:rPr>
        <w:t>，</w:t>
      </w:r>
      <w:r w:rsidRPr="0070527D">
        <w:rPr>
          <w:rFonts w:ascii="Arial" w:hAnsi="Arial" w:cs="Arial" w:hint="eastAsia"/>
          <w:sz w:val="21"/>
          <w:szCs w:val="21"/>
        </w:rPr>
        <w:t>光源与功率计用微弯光纤连接起来，将微弯光纤夹持在变形器上，逐渐靠近两个变形器，同时观察功率计示数，待功率计示数开始变小或者光纤微露红光时开始测量</w:t>
      </w:r>
      <w:r>
        <w:rPr>
          <w:rFonts w:ascii="Arial" w:hAnsi="Arial" w:cs="Arial" w:hint="eastAsia"/>
          <w:sz w:val="21"/>
          <w:szCs w:val="21"/>
        </w:rPr>
        <w:t>，</w:t>
      </w:r>
      <w:r>
        <w:rPr>
          <w:rFonts w:ascii="Arial" w:hAnsi="Arial" w:cs="Arial" w:hint="eastAsia"/>
          <w:sz w:val="21"/>
          <w:szCs w:val="21"/>
        </w:rPr>
        <w:t>记录传输功率</w:t>
      </w:r>
      <w:r w:rsidRPr="00E401CB">
        <w:rPr>
          <w:rFonts w:ascii="Arial" w:hAnsi="Arial" w:cs="Arial" w:hint="eastAsia"/>
          <w:sz w:val="21"/>
          <w:szCs w:val="21"/>
        </w:rPr>
        <w:t>。</w:t>
      </w:r>
    </w:p>
    <w:p w14:paraId="58B55119" w14:textId="17DE166F" w:rsidR="0020194F" w:rsidRPr="00E0354A" w:rsidRDefault="00103AF5" w:rsidP="0020194F">
      <w:pPr>
        <w:pStyle w:val="a7"/>
        <w:spacing w:after="102"/>
        <w:rPr>
          <w:rFonts w:ascii="Arial" w:hAnsi="Arial" w:cs="Arial" w:hint="eastAsia"/>
          <w:b/>
          <w:bCs/>
          <w:sz w:val="21"/>
          <w:szCs w:val="21"/>
          <w:u w:val="double"/>
        </w:rPr>
      </w:pPr>
      <w:r w:rsidRPr="008F57B5">
        <w:rPr>
          <w:rFonts w:ascii="Arial" w:hAnsi="Arial" w:cs="Arial" w:hint="eastAsia"/>
          <w:b/>
          <w:bCs/>
          <w:sz w:val="21"/>
          <w:szCs w:val="21"/>
        </w:rPr>
        <w:t>实验</w:t>
      </w:r>
      <w:r w:rsidR="004628F8" w:rsidRPr="008F57B5">
        <w:rPr>
          <w:rFonts w:ascii="Arial" w:hAnsi="Arial" w:cs="Arial"/>
          <w:b/>
          <w:bCs/>
          <w:sz w:val="21"/>
          <w:szCs w:val="21"/>
        </w:rPr>
        <w:t>数据：</w:t>
      </w:r>
      <w:r w:rsidR="00E0354A" w:rsidRPr="00E0354A">
        <w:rPr>
          <w:rFonts w:ascii="Arial" w:hAnsi="Arial" w:cs="Arial" w:hint="eastAsia"/>
          <w:b/>
          <w:bCs/>
          <w:sz w:val="21"/>
          <w:szCs w:val="21"/>
          <w:u w:val="double"/>
        </w:rPr>
        <w:t>（注意：实验器材损坏，功率表示数波动，不能保证数据准确性，以下为目测平均值）</w:t>
      </w:r>
    </w:p>
    <w:p w14:paraId="121DBED6" w14:textId="39507B15" w:rsidR="0070527D" w:rsidRDefault="00D71002" w:rsidP="00D71002">
      <w:pPr>
        <w:pStyle w:val="a7"/>
        <w:numPr>
          <w:ilvl w:val="0"/>
          <w:numId w:val="7"/>
        </w:numPr>
        <w:spacing w:after="102"/>
        <w:rPr>
          <w:rFonts w:ascii="Arial" w:hAnsi="Arial" w:cs="Arial"/>
          <w:sz w:val="21"/>
          <w:szCs w:val="21"/>
        </w:rPr>
      </w:pPr>
      <w:r>
        <w:rPr>
          <w:rFonts w:ascii="Arial" w:hAnsi="Arial" w:cs="Arial" w:hint="eastAsia"/>
          <w:sz w:val="21"/>
          <w:szCs w:val="21"/>
        </w:rPr>
        <w:t>横向位移传感</w:t>
      </w:r>
    </w:p>
    <w:p w14:paraId="5F8E9C8F" w14:textId="7148DE3E" w:rsidR="00D71002" w:rsidRDefault="00D71002" w:rsidP="00D71002">
      <w:pPr>
        <w:pStyle w:val="a7"/>
        <w:spacing w:after="102"/>
        <w:rPr>
          <w:rFonts w:ascii="Arial" w:hAnsi="Arial" w:cs="Arial"/>
          <w:sz w:val="21"/>
          <w:szCs w:val="21"/>
        </w:rPr>
      </w:pPr>
      <w:r>
        <w:rPr>
          <w:rFonts w:ascii="Arial" w:hAnsi="Arial" w:cs="Arial" w:hint="eastAsia"/>
          <w:sz w:val="21"/>
          <w:szCs w:val="21"/>
        </w:rPr>
        <w:t>参数：中心位移</w:t>
      </w:r>
      <w:r>
        <w:rPr>
          <w:rFonts w:ascii="Arial" w:hAnsi="Arial" w:cs="Arial" w:hint="eastAsia"/>
          <w:sz w:val="21"/>
          <w:szCs w:val="21"/>
        </w:rPr>
        <w:t>2.350mm</w:t>
      </w:r>
      <w:r>
        <w:rPr>
          <w:rFonts w:ascii="Arial" w:hAnsi="Arial" w:cs="Arial" w:hint="eastAsia"/>
          <w:sz w:val="21"/>
          <w:szCs w:val="21"/>
        </w:rPr>
        <w:t>，测量范围</w:t>
      </w:r>
      <w:r w:rsidRPr="00D71002">
        <w:rPr>
          <w:rFonts w:ascii="Arial" w:hAnsi="Arial" w:cs="Arial"/>
          <w:sz w:val="21"/>
          <w:szCs w:val="21"/>
        </w:rPr>
        <w:t>0.01mm</w:t>
      </w:r>
      <w:r w:rsidRPr="004E5E83">
        <w:rPr>
          <w:rFonts w:ascii="Symbol" w:hAnsi="Symbol" w:cs="Arial"/>
          <w:sz w:val="21"/>
          <w:szCs w:val="21"/>
        </w:rPr>
        <w:t>´</w:t>
      </w:r>
      <w:r w:rsidRPr="00D71002">
        <w:rPr>
          <w:rFonts w:ascii="Arial" w:hAnsi="Arial" w:cs="Arial"/>
          <w:sz w:val="21"/>
          <w:szCs w:val="21"/>
        </w:rPr>
        <w:t>±15</w:t>
      </w:r>
    </w:p>
    <w:bookmarkStart w:id="1" w:name="_MON_1728302988"/>
    <w:bookmarkEnd w:id="1"/>
    <w:p w14:paraId="1382DE72" w14:textId="22D6DEE9" w:rsidR="00D71002" w:rsidRDefault="00D71002" w:rsidP="00D71002">
      <w:pPr>
        <w:pStyle w:val="a7"/>
        <w:spacing w:after="102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object w:dxaOrig="9958" w:dyaOrig="2017" w14:anchorId="59A1F63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5" type="#_x0000_t75" style="width:498pt;height:123.25pt" o:ole="">
            <v:imagedata r:id="rId8" o:title=""/>
          </v:shape>
          <o:OLEObject Type="Embed" ProgID="Excel.Sheet.12" ShapeID="_x0000_i1055" DrawAspect="Content" ObjectID="_1728315201" r:id="rId9"/>
        </w:object>
      </w:r>
    </w:p>
    <w:p w14:paraId="6F37F73D" w14:textId="3D026F01" w:rsidR="00D71002" w:rsidRDefault="00D71002" w:rsidP="00D71002">
      <w:pPr>
        <w:pStyle w:val="a7"/>
        <w:numPr>
          <w:ilvl w:val="0"/>
          <w:numId w:val="7"/>
        </w:numPr>
        <w:spacing w:after="102"/>
        <w:rPr>
          <w:rFonts w:ascii="Arial" w:hAnsi="Arial" w:cs="Arial"/>
          <w:sz w:val="21"/>
          <w:szCs w:val="21"/>
        </w:rPr>
      </w:pPr>
      <w:r>
        <w:rPr>
          <w:rFonts w:ascii="Arial" w:hAnsi="Arial" w:cs="Arial" w:hint="eastAsia"/>
          <w:sz w:val="21"/>
          <w:szCs w:val="21"/>
        </w:rPr>
        <w:t>纵向位移传感</w:t>
      </w:r>
    </w:p>
    <w:p w14:paraId="2169603E" w14:textId="07D32B99" w:rsidR="004E5E83" w:rsidRPr="004E5E83" w:rsidRDefault="004E5E83" w:rsidP="004E5E83">
      <w:pPr>
        <w:pStyle w:val="a7"/>
        <w:spacing w:after="102"/>
        <w:rPr>
          <w:rFonts w:ascii="Arial" w:hAnsi="Arial" w:cs="Arial"/>
          <w:sz w:val="21"/>
          <w:szCs w:val="21"/>
        </w:rPr>
      </w:pPr>
      <w:r w:rsidRPr="004E5E83">
        <w:rPr>
          <w:rFonts w:ascii="Arial" w:hAnsi="Arial" w:cs="Arial" w:hint="eastAsia"/>
          <w:sz w:val="21"/>
          <w:szCs w:val="21"/>
        </w:rPr>
        <w:t>参数：</w:t>
      </w:r>
      <w:r w:rsidR="00947DCC">
        <w:rPr>
          <w:rFonts w:ascii="Arial" w:hAnsi="Arial" w:cs="Arial" w:hint="eastAsia"/>
          <w:sz w:val="21"/>
          <w:szCs w:val="21"/>
        </w:rPr>
        <w:t>起始</w:t>
      </w:r>
      <w:r w:rsidRPr="004E5E83">
        <w:rPr>
          <w:rFonts w:ascii="Arial" w:hAnsi="Arial" w:cs="Arial" w:hint="eastAsia"/>
          <w:sz w:val="21"/>
          <w:szCs w:val="21"/>
        </w:rPr>
        <w:t>位移</w:t>
      </w:r>
      <w:r w:rsidR="00947DCC">
        <w:rPr>
          <w:rFonts w:ascii="Arial" w:hAnsi="Arial" w:cs="Arial"/>
          <w:sz w:val="21"/>
          <w:szCs w:val="21"/>
        </w:rPr>
        <w:t>16.6</w:t>
      </w:r>
      <w:r>
        <w:rPr>
          <w:rFonts w:ascii="Arial" w:hAnsi="Arial" w:cs="Arial"/>
          <w:sz w:val="21"/>
          <w:szCs w:val="21"/>
        </w:rPr>
        <w:t>0</w:t>
      </w:r>
      <w:r w:rsidRPr="004E5E83">
        <w:rPr>
          <w:rFonts w:ascii="Arial" w:hAnsi="Arial" w:cs="Arial" w:hint="eastAsia"/>
          <w:sz w:val="21"/>
          <w:szCs w:val="21"/>
        </w:rPr>
        <w:t>mm</w:t>
      </w:r>
      <w:r w:rsidRPr="004E5E83">
        <w:rPr>
          <w:rFonts w:ascii="Arial" w:hAnsi="Arial" w:cs="Arial" w:hint="eastAsia"/>
          <w:sz w:val="21"/>
          <w:szCs w:val="21"/>
        </w:rPr>
        <w:t>，测量范围</w:t>
      </w:r>
      <w:r w:rsidRPr="004E5E83">
        <w:rPr>
          <w:rFonts w:ascii="Arial" w:hAnsi="Arial" w:cs="Arial" w:hint="eastAsia"/>
          <w:sz w:val="21"/>
          <w:szCs w:val="21"/>
        </w:rPr>
        <w:t>0.0</w:t>
      </w:r>
      <w:r>
        <w:rPr>
          <w:rFonts w:ascii="Arial" w:hAnsi="Arial" w:cs="Arial"/>
          <w:sz w:val="21"/>
          <w:szCs w:val="21"/>
        </w:rPr>
        <w:t>5</w:t>
      </w:r>
      <w:r w:rsidRPr="004E5E83">
        <w:rPr>
          <w:rFonts w:ascii="Arial" w:hAnsi="Arial" w:cs="Arial" w:hint="eastAsia"/>
          <w:sz w:val="21"/>
          <w:szCs w:val="21"/>
        </w:rPr>
        <w:t>mm</w:t>
      </w:r>
      <w:r w:rsidRPr="004E5E83">
        <w:rPr>
          <w:rFonts w:ascii="Symbol" w:hAnsi="Symbol" w:cs="Arial"/>
          <w:sz w:val="21"/>
          <w:szCs w:val="21"/>
        </w:rPr>
        <w:t>´</w:t>
      </w:r>
      <w:r w:rsidR="00947DCC">
        <w:rPr>
          <w:rFonts w:ascii="Arial" w:hAnsi="Arial" w:cs="Arial"/>
          <w:sz w:val="21"/>
          <w:szCs w:val="21"/>
        </w:rPr>
        <w:t>24</w:t>
      </w:r>
    </w:p>
    <w:bookmarkStart w:id="2" w:name="_MON_1728308298"/>
    <w:bookmarkEnd w:id="2"/>
    <w:p w14:paraId="26DFB538" w14:textId="320BB2F3" w:rsidR="00D71002" w:rsidRPr="004E5E83" w:rsidRDefault="004E5E83" w:rsidP="00D71002">
      <w:pPr>
        <w:pStyle w:val="a7"/>
        <w:spacing w:after="102"/>
        <w:rPr>
          <w:rFonts w:ascii="Arial" w:hAnsi="Arial" w:cs="Arial"/>
          <w:sz w:val="21"/>
          <w:szCs w:val="21"/>
          <w:lang w:val="en-GB"/>
        </w:rPr>
      </w:pPr>
      <w:r>
        <w:rPr>
          <w:rFonts w:ascii="Arial" w:hAnsi="Arial" w:cs="Arial"/>
          <w:sz w:val="21"/>
          <w:szCs w:val="21"/>
        </w:rPr>
        <w:object w:dxaOrig="7908" w:dyaOrig="2017" w14:anchorId="0F48C539">
          <v:shape id="_x0000_i1077" type="#_x0000_t75" style="width:395.45pt;height:124.35pt" o:ole="">
            <v:imagedata r:id="rId10" o:title=""/>
          </v:shape>
          <o:OLEObject Type="Embed" ProgID="Excel.Sheet.12" ShapeID="_x0000_i1077" DrawAspect="Content" ObjectID="_1728315202" r:id="rId11"/>
        </w:object>
      </w:r>
    </w:p>
    <w:p w14:paraId="7DCDC3DB" w14:textId="2A039FDB" w:rsidR="00D71002" w:rsidRDefault="00D71002" w:rsidP="00D71002">
      <w:pPr>
        <w:pStyle w:val="a7"/>
        <w:numPr>
          <w:ilvl w:val="0"/>
          <w:numId w:val="7"/>
        </w:numPr>
        <w:spacing w:after="102"/>
        <w:rPr>
          <w:rFonts w:ascii="Arial" w:hAnsi="Arial" w:cs="Arial"/>
          <w:sz w:val="21"/>
          <w:szCs w:val="21"/>
        </w:rPr>
      </w:pPr>
      <w:r>
        <w:rPr>
          <w:rFonts w:ascii="Arial" w:hAnsi="Arial" w:cs="Arial" w:hint="eastAsia"/>
          <w:sz w:val="21"/>
          <w:szCs w:val="21"/>
        </w:rPr>
        <w:t>反射位移传感</w:t>
      </w:r>
    </w:p>
    <w:p w14:paraId="681869FA" w14:textId="53E7840C" w:rsidR="00947DCC" w:rsidRDefault="00947DCC" w:rsidP="00947DCC">
      <w:pPr>
        <w:pStyle w:val="a7"/>
        <w:spacing w:after="102"/>
        <w:rPr>
          <w:rFonts w:ascii="Arial" w:hAnsi="Arial" w:cs="Arial"/>
          <w:sz w:val="21"/>
          <w:szCs w:val="21"/>
        </w:rPr>
      </w:pPr>
      <w:r w:rsidRPr="004E5E83">
        <w:rPr>
          <w:rFonts w:ascii="Arial" w:hAnsi="Arial" w:cs="Arial" w:hint="eastAsia"/>
          <w:sz w:val="21"/>
          <w:szCs w:val="21"/>
        </w:rPr>
        <w:t>参数：</w:t>
      </w:r>
      <w:r>
        <w:rPr>
          <w:rFonts w:ascii="Arial" w:hAnsi="Arial" w:cs="Arial" w:hint="eastAsia"/>
          <w:sz w:val="21"/>
          <w:szCs w:val="21"/>
        </w:rPr>
        <w:t>起始</w:t>
      </w:r>
      <w:r w:rsidRPr="004E5E83">
        <w:rPr>
          <w:rFonts w:ascii="Arial" w:hAnsi="Arial" w:cs="Arial" w:hint="eastAsia"/>
          <w:sz w:val="21"/>
          <w:szCs w:val="21"/>
        </w:rPr>
        <w:t>位移</w:t>
      </w:r>
      <w:r>
        <w:rPr>
          <w:rFonts w:ascii="Arial" w:hAnsi="Arial" w:cs="Arial"/>
          <w:sz w:val="21"/>
          <w:szCs w:val="21"/>
        </w:rPr>
        <w:t>3.50</w:t>
      </w:r>
      <w:r w:rsidRPr="004E5E83">
        <w:rPr>
          <w:rFonts w:ascii="Arial" w:hAnsi="Arial" w:cs="Arial" w:hint="eastAsia"/>
          <w:sz w:val="21"/>
          <w:szCs w:val="21"/>
        </w:rPr>
        <w:t>mm</w:t>
      </w:r>
      <w:r w:rsidRPr="004E5E83">
        <w:rPr>
          <w:rFonts w:ascii="Arial" w:hAnsi="Arial" w:cs="Arial" w:hint="eastAsia"/>
          <w:sz w:val="21"/>
          <w:szCs w:val="21"/>
        </w:rPr>
        <w:t>，测量范围</w:t>
      </w:r>
      <w:r w:rsidRPr="004E5E83">
        <w:rPr>
          <w:rFonts w:ascii="Arial" w:hAnsi="Arial" w:cs="Arial" w:hint="eastAsia"/>
          <w:sz w:val="21"/>
          <w:szCs w:val="21"/>
        </w:rPr>
        <w:t>0.0</w:t>
      </w:r>
      <w:r>
        <w:rPr>
          <w:rFonts w:ascii="Arial" w:hAnsi="Arial" w:cs="Arial"/>
          <w:sz w:val="21"/>
          <w:szCs w:val="21"/>
        </w:rPr>
        <w:t>5</w:t>
      </w:r>
      <w:r w:rsidRPr="004E5E83">
        <w:rPr>
          <w:rFonts w:ascii="Arial" w:hAnsi="Arial" w:cs="Arial" w:hint="eastAsia"/>
          <w:sz w:val="21"/>
          <w:szCs w:val="21"/>
        </w:rPr>
        <w:t>mm</w:t>
      </w:r>
      <w:r w:rsidRPr="004E5E83">
        <w:rPr>
          <w:rFonts w:ascii="Symbol" w:hAnsi="Symbol" w:cs="Arial"/>
          <w:sz w:val="21"/>
          <w:szCs w:val="21"/>
        </w:rPr>
        <w:t>´</w:t>
      </w:r>
      <w:r>
        <w:rPr>
          <w:rFonts w:ascii="Arial" w:hAnsi="Arial" w:cs="Arial" w:hint="cs"/>
          <w:sz w:val="21"/>
          <w:szCs w:val="21"/>
        </w:rPr>
        <w:t>6</w:t>
      </w:r>
      <w:r>
        <w:rPr>
          <w:rFonts w:ascii="Arial" w:hAnsi="Arial" w:cs="Arial"/>
          <w:sz w:val="21"/>
          <w:szCs w:val="21"/>
        </w:rPr>
        <w:t>0</w:t>
      </w:r>
    </w:p>
    <w:bookmarkStart w:id="3" w:name="_MON_1728308514"/>
    <w:bookmarkEnd w:id="3"/>
    <w:p w14:paraId="6BD21F8B" w14:textId="07711A8E" w:rsidR="00D71002" w:rsidRDefault="004E5E83" w:rsidP="00D71002">
      <w:pPr>
        <w:pStyle w:val="a7"/>
        <w:spacing w:after="102"/>
        <w:rPr>
          <w:rFonts w:ascii="Arial" w:hAnsi="Arial" w:cs="Arial" w:hint="eastAsia"/>
          <w:sz w:val="21"/>
          <w:szCs w:val="21"/>
        </w:rPr>
      </w:pPr>
      <w:r>
        <w:rPr>
          <w:rFonts w:ascii="Arial" w:hAnsi="Arial" w:cs="Arial"/>
          <w:sz w:val="21"/>
          <w:szCs w:val="21"/>
        </w:rPr>
        <w:object w:dxaOrig="10697" w:dyaOrig="2515" w14:anchorId="56EBD6E6">
          <v:shape id="_x0000_i1105" type="#_x0000_t75" style="width:534pt;height:154.9pt" o:ole="">
            <v:imagedata r:id="rId12" o:title=""/>
          </v:shape>
          <o:OLEObject Type="Embed" ProgID="Excel.Sheet.12" ShapeID="_x0000_i1105" DrawAspect="Content" ObjectID="_1728315203" r:id="rId13"/>
        </w:object>
      </w:r>
    </w:p>
    <w:p w14:paraId="5AECDC81" w14:textId="0CEF9E23" w:rsidR="00D71002" w:rsidRDefault="00D71002" w:rsidP="00D71002">
      <w:pPr>
        <w:pStyle w:val="a7"/>
        <w:numPr>
          <w:ilvl w:val="0"/>
          <w:numId w:val="7"/>
        </w:numPr>
        <w:spacing w:after="102"/>
        <w:rPr>
          <w:rFonts w:ascii="Arial" w:hAnsi="Arial" w:cs="Arial"/>
          <w:sz w:val="21"/>
          <w:szCs w:val="21"/>
        </w:rPr>
      </w:pPr>
      <w:r>
        <w:rPr>
          <w:rFonts w:ascii="Arial" w:hAnsi="Arial" w:cs="Arial" w:hint="eastAsia"/>
          <w:sz w:val="21"/>
          <w:szCs w:val="21"/>
        </w:rPr>
        <w:t>微弯传感</w:t>
      </w:r>
    </w:p>
    <w:p w14:paraId="5F9268F9" w14:textId="3427CBD4" w:rsidR="00947DCC" w:rsidRDefault="00947DCC" w:rsidP="00947DCC">
      <w:pPr>
        <w:pStyle w:val="a7"/>
        <w:spacing w:after="102"/>
        <w:rPr>
          <w:rFonts w:ascii="Arial" w:hAnsi="Arial" w:cs="Arial"/>
          <w:sz w:val="21"/>
          <w:szCs w:val="21"/>
        </w:rPr>
      </w:pPr>
      <w:r w:rsidRPr="004E5E83">
        <w:rPr>
          <w:rFonts w:ascii="Arial" w:hAnsi="Arial" w:cs="Arial" w:hint="eastAsia"/>
          <w:sz w:val="21"/>
          <w:szCs w:val="21"/>
        </w:rPr>
        <w:lastRenderedPageBreak/>
        <w:t>参数：</w:t>
      </w:r>
      <w:r>
        <w:rPr>
          <w:rFonts w:ascii="Arial" w:hAnsi="Arial" w:cs="Arial" w:hint="eastAsia"/>
          <w:sz w:val="21"/>
          <w:szCs w:val="21"/>
        </w:rPr>
        <w:t>起始</w:t>
      </w:r>
      <w:r w:rsidRPr="004E5E83">
        <w:rPr>
          <w:rFonts w:ascii="Arial" w:hAnsi="Arial" w:cs="Arial" w:hint="eastAsia"/>
          <w:sz w:val="21"/>
          <w:szCs w:val="21"/>
        </w:rPr>
        <w:t>位移</w:t>
      </w:r>
      <w:r>
        <w:rPr>
          <w:rFonts w:ascii="Arial" w:hAnsi="Arial" w:cs="Arial" w:hint="eastAsia"/>
          <w:sz w:val="21"/>
          <w:szCs w:val="21"/>
        </w:rPr>
        <w:t>18.20</w:t>
      </w:r>
      <w:r w:rsidRPr="004E5E83">
        <w:rPr>
          <w:rFonts w:ascii="Arial" w:hAnsi="Arial" w:cs="Arial" w:hint="eastAsia"/>
          <w:sz w:val="21"/>
          <w:szCs w:val="21"/>
        </w:rPr>
        <w:t>mm</w:t>
      </w:r>
      <w:r w:rsidRPr="004E5E83">
        <w:rPr>
          <w:rFonts w:ascii="Arial" w:hAnsi="Arial" w:cs="Arial" w:hint="eastAsia"/>
          <w:sz w:val="21"/>
          <w:szCs w:val="21"/>
        </w:rPr>
        <w:t>，测量范围</w:t>
      </w:r>
      <w:r w:rsidRPr="004E5E83">
        <w:rPr>
          <w:rFonts w:ascii="Arial" w:hAnsi="Arial" w:cs="Arial" w:hint="eastAsia"/>
          <w:sz w:val="21"/>
          <w:szCs w:val="21"/>
        </w:rPr>
        <w:t>0.0</w:t>
      </w:r>
      <w:r>
        <w:rPr>
          <w:rFonts w:ascii="Arial" w:hAnsi="Arial" w:cs="Arial"/>
          <w:sz w:val="21"/>
          <w:szCs w:val="21"/>
        </w:rPr>
        <w:t>5</w:t>
      </w:r>
      <w:r w:rsidRPr="004E5E83">
        <w:rPr>
          <w:rFonts w:ascii="Arial" w:hAnsi="Arial" w:cs="Arial" w:hint="eastAsia"/>
          <w:sz w:val="21"/>
          <w:szCs w:val="21"/>
        </w:rPr>
        <w:t>mm</w:t>
      </w:r>
      <w:r w:rsidRPr="004E5E83">
        <w:rPr>
          <w:rFonts w:ascii="Symbol" w:hAnsi="Symbol" w:cs="Arial"/>
          <w:sz w:val="21"/>
          <w:szCs w:val="21"/>
        </w:rPr>
        <w:t>´</w:t>
      </w:r>
      <w:r>
        <w:rPr>
          <w:rFonts w:ascii="Arial" w:hAnsi="Arial" w:cs="Arial" w:hint="eastAsia"/>
          <w:sz w:val="21"/>
          <w:szCs w:val="21"/>
        </w:rPr>
        <w:t>52</w:t>
      </w:r>
    </w:p>
    <w:bookmarkStart w:id="4" w:name="_MON_1728313327"/>
    <w:bookmarkEnd w:id="4"/>
    <w:p w14:paraId="67D71A81" w14:textId="55F401A3" w:rsidR="00D71002" w:rsidRPr="00D71002" w:rsidRDefault="00947DCC" w:rsidP="00D71002">
      <w:pPr>
        <w:pStyle w:val="a7"/>
        <w:spacing w:after="102"/>
        <w:rPr>
          <w:rFonts w:ascii="Arial" w:hAnsi="Arial" w:cs="Arial" w:hint="eastAsia"/>
          <w:sz w:val="21"/>
          <w:szCs w:val="21"/>
        </w:rPr>
      </w:pPr>
      <w:r>
        <w:rPr>
          <w:rFonts w:ascii="Arial" w:hAnsi="Arial" w:cs="Arial"/>
          <w:sz w:val="21"/>
          <w:szCs w:val="21"/>
        </w:rPr>
        <w:object w:dxaOrig="10697" w:dyaOrig="2515" w14:anchorId="1D70D740">
          <v:shape id="_x0000_i1115" type="#_x0000_t75" style="width:534pt;height:154.9pt" o:ole="">
            <v:imagedata r:id="rId14" o:title=""/>
          </v:shape>
          <o:OLEObject Type="Embed" ProgID="Excel.Sheet.12" ShapeID="_x0000_i1115" DrawAspect="Content" ObjectID="_1728315204" r:id="rId15"/>
        </w:object>
      </w:r>
    </w:p>
    <w:bookmarkEnd w:id="0"/>
    <w:p w14:paraId="38A3A2C7" w14:textId="67EB5FC8" w:rsidR="005A7FAF" w:rsidRDefault="00C02A69" w:rsidP="008C048B">
      <w:pPr>
        <w:pStyle w:val="a7"/>
        <w:spacing w:after="102"/>
        <w:rPr>
          <w:rFonts w:ascii="Arial" w:hAnsi="Arial" w:cs="Arial"/>
          <w:b/>
          <w:bCs/>
          <w:sz w:val="21"/>
          <w:szCs w:val="21"/>
        </w:rPr>
      </w:pPr>
      <w:r w:rsidRPr="008F57B5">
        <w:rPr>
          <w:rFonts w:ascii="Arial" w:hAnsi="Arial" w:cs="Arial"/>
          <w:b/>
          <w:bCs/>
          <w:sz w:val="21"/>
          <w:szCs w:val="21"/>
        </w:rPr>
        <w:t>数据</w:t>
      </w:r>
      <w:r w:rsidRPr="008F57B5">
        <w:rPr>
          <w:rFonts w:ascii="Arial" w:hAnsi="Arial" w:cs="Arial" w:hint="eastAsia"/>
          <w:b/>
          <w:bCs/>
          <w:sz w:val="21"/>
          <w:szCs w:val="21"/>
        </w:rPr>
        <w:t>处理</w:t>
      </w:r>
      <w:r w:rsidR="00930C0E">
        <w:rPr>
          <w:rFonts w:ascii="Arial" w:hAnsi="Arial" w:cs="Arial" w:hint="eastAsia"/>
          <w:b/>
          <w:bCs/>
          <w:sz w:val="21"/>
          <w:szCs w:val="21"/>
        </w:rPr>
        <w:t>与分析</w:t>
      </w:r>
      <w:r w:rsidRPr="008F57B5">
        <w:rPr>
          <w:rFonts w:ascii="Arial" w:hAnsi="Arial" w:cs="Arial"/>
          <w:b/>
          <w:bCs/>
          <w:sz w:val="21"/>
          <w:szCs w:val="21"/>
        </w:rPr>
        <w:t>：</w:t>
      </w:r>
      <w:r w:rsidR="005E57B1">
        <w:rPr>
          <w:rFonts w:ascii="Arial" w:hAnsi="Arial" w:cs="Arial"/>
          <w:b/>
          <w:bCs/>
          <w:sz w:val="21"/>
          <w:szCs w:val="21"/>
        </w:rPr>
        <w:t xml:space="preserve"> </w:t>
      </w:r>
    </w:p>
    <w:p w14:paraId="4BC65F63" w14:textId="508EC834" w:rsidR="003421DC" w:rsidRDefault="00947DCC" w:rsidP="00947DCC">
      <w:pPr>
        <w:pStyle w:val="a7"/>
        <w:numPr>
          <w:ilvl w:val="0"/>
          <w:numId w:val="8"/>
        </w:numPr>
        <w:spacing w:after="102"/>
        <w:rPr>
          <w:rFonts w:ascii="Arial" w:hAnsi="Arial" w:cs="Arial"/>
          <w:sz w:val="21"/>
          <w:szCs w:val="21"/>
        </w:rPr>
      </w:pPr>
      <w:r>
        <w:rPr>
          <w:rFonts w:ascii="Arial" w:hAnsi="Arial" w:cs="Arial" w:hint="eastAsia"/>
          <w:sz w:val="21"/>
          <w:szCs w:val="21"/>
        </w:rPr>
        <w:t>横向位移传感</w:t>
      </w:r>
    </w:p>
    <w:p w14:paraId="10A35760" w14:textId="31BEBE1B" w:rsidR="00947DCC" w:rsidRDefault="00947DCC" w:rsidP="00947DCC">
      <w:pPr>
        <w:pStyle w:val="a7"/>
        <w:spacing w:after="102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noProof/>
          <w:sz w:val="21"/>
          <w:szCs w:val="21"/>
        </w:rPr>
        <w:drawing>
          <wp:inline distT="0" distB="0" distL="0" distR="0" wp14:anchorId="7D8FEB32" wp14:editId="158A638E">
            <wp:extent cx="4939145" cy="2452255"/>
            <wp:effectExtent l="0" t="0" r="13970" b="5715"/>
            <wp:docPr id="2" name="图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194D5159" w14:textId="655BACB4" w:rsidR="00947DCC" w:rsidRDefault="00947DCC" w:rsidP="00947DCC">
      <w:pPr>
        <w:pStyle w:val="a7"/>
        <w:numPr>
          <w:ilvl w:val="0"/>
          <w:numId w:val="8"/>
        </w:numPr>
        <w:spacing w:after="102"/>
        <w:rPr>
          <w:rFonts w:ascii="Arial" w:hAnsi="Arial" w:cs="Arial"/>
          <w:sz w:val="21"/>
          <w:szCs w:val="21"/>
        </w:rPr>
      </w:pPr>
      <w:r>
        <w:rPr>
          <w:rFonts w:ascii="Arial" w:hAnsi="Arial" w:cs="Arial" w:hint="eastAsia"/>
          <w:sz w:val="21"/>
          <w:szCs w:val="21"/>
        </w:rPr>
        <w:t>纵向位移传感</w:t>
      </w:r>
    </w:p>
    <w:p w14:paraId="08FD6364" w14:textId="2E9C300A" w:rsidR="00947DCC" w:rsidRDefault="00E0354A" w:rsidP="00947DCC">
      <w:pPr>
        <w:pStyle w:val="a7"/>
        <w:spacing w:after="102"/>
        <w:rPr>
          <w:rFonts w:ascii="Arial" w:hAnsi="Arial" w:cs="Arial" w:hint="eastAsia"/>
          <w:sz w:val="21"/>
          <w:szCs w:val="21"/>
        </w:rPr>
      </w:pPr>
      <w:r>
        <w:rPr>
          <w:rFonts w:ascii="Arial" w:hAnsi="Arial" w:cs="Arial" w:hint="eastAsia"/>
          <w:noProof/>
          <w:sz w:val="21"/>
          <w:szCs w:val="21"/>
        </w:rPr>
        <w:drawing>
          <wp:inline distT="0" distB="0" distL="0" distR="0" wp14:anchorId="38EBC43A" wp14:editId="677478EF">
            <wp:extent cx="4925291" cy="2985654"/>
            <wp:effectExtent l="0" t="0" r="8890" b="5715"/>
            <wp:docPr id="3" name="图表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11669C9D" w14:textId="0C3895CA" w:rsidR="00947DCC" w:rsidRDefault="00947DCC" w:rsidP="00947DCC">
      <w:pPr>
        <w:pStyle w:val="a7"/>
        <w:numPr>
          <w:ilvl w:val="0"/>
          <w:numId w:val="8"/>
        </w:numPr>
        <w:spacing w:after="102"/>
        <w:rPr>
          <w:rFonts w:ascii="Arial" w:hAnsi="Arial" w:cs="Arial"/>
          <w:sz w:val="21"/>
          <w:szCs w:val="21"/>
        </w:rPr>
      </w:pPr>
      <w:r>
        <w:rPr>
          <w:rFonts w:ascii="Arial" w:hAnsi="Arial" w:cs="Arial" w:hint="eastAsia"/>
          <w:sz w:val="21"/>
          <w:szCs w:val="21"/>
        </w:rPr>
        <w:lastRenderedPageBreak/>
        <w:t>反射位移传感</w:t>
      </w:r>
    </w:p>
    <w:p w14:paraId="71D72672" w14:textId="76EBC4F7" w:rsidR="00947DCC" w:rsidRDefault="00E0354A" w:rsidP="00947DCC">
      <w:pPr>
        <w:pStyle w:val="a7"/>
        <w:spacing w:after="102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noProof/>
          <w:sz w:val="21"/>
          <w:szCs w:val="21"/>
        </w:rPr>
        <w:drawing>
          <wp:inline distT="0" distB="0" distL="0" distR="0" wp14:anchorId="4DF038FB" wp14:editId="43EF4578">
            <wp:extent cx="4959927" cy="3048000"/>
            <wp:effectExtent l="0" t="0" r="12700" b="0"/>
            <wp:docPr id="4" name="图表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114C366C" w14:textId="65EAC8DD" w:rsidR="00947DCC" w:rsidRDefault="00947DCC" w:rsidP="00947DCC">
      <w:pPr>
        <w:pStyle w:val="a7"/>
        <w:numPr>
          <w:ilvl w:val="0"/>
          <w:numId w:val="8"/>
        </w:numPr>
        <w:spacing w:after="102"/>
        <w:rPr>
          <w:rFonts w:ascii="Arial" w:hAnsi="Arial" w:cs="Arial"/>
          <w:sz w:val="21"/>
          <w:szCs w:val="21"/>
        </w:rPr>
      </w:pPr>
      <w:r>
        <w:rPr>
          <w:rFonts w:ascii="Arial" w:hAnsi="Arial" w:cs="Arial" w:hint="eastAsia"/>
          <w:sz w:val="21"/>
          <w:szCs w:val="21"/>
        </w:rPr>
        <w:t>微弯传感</w:t>
      </w:r>
    </w:p>
    <w:p w14:paraId="7B28C463" w14:textId="0FA276A9" w:rsidR="00947DCC" w:rsidRDefault="00D13EF3" w:rsidP="00947DCC">
      <w:pPr>
        <w:pStyle w:val="a7"/>
        <w:spacing w:after="102"/>
        <w:rPr>
          <w:rFonts w:ascii="Arial" w:hAnsi="Arial" w:cs="Arial"/>
          <w:sz w:val="21"/>
          <w:szCs w:val="21"/>
        </w:rPr>
      </w:pPr>
      <w:r>
        <w:rPr>
          <w:rFonts w:ascii="Arial" w:hAnsi="Arial" w:cs="Arial" w:hint="eastAsia"/>
          <w:noProof/>
          <w:sz w:val="21"/>
          <w:szCs w:val="21"/>
        </w:rPr>
        <w:drawing>
          <wp:inline distT="0" distB="0" distL="0" distR="0" wp14:anchorId="58B54D7A" wp14:editId="6F4E7DE1">
            <wp:extent cx="5036127" cy="3089564"/>
            <wp:effectExtent l="0" t="0" r="12700" b="15875"/>
            <wp:docPr id="5" name="图表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14:paraId="66AEFCC5" w14:textId="45CEF85E" w:rsidR="00D13EF3" w:rsidRDefault="00D13EF3" w:rsidP="00947DCC">
      <w:pPr>
        <w:pStyle w:val="a7"/>
        <w:spacing w:after="102"/>
        <w:rPr>
          <w:rFonts w:ascii="Arial" w:hAnsi="Arial" w:cs="Arial"/>
          <w:b/>
          <w:bCs/>
          <w:sz w:val="21"/>
          <w:szCs w:val="21"/>
        </w:rPr>
      </w:pPr>
      <w:r>
        <w:rPr>
          <w:rFonts w:ascii="Arial" w:hAnsi="Arial" w:cs="Arial" w:hint="eastAsia"/>
          <w:b/>
          <w:bCs/>
          <w:sz w:val="21"/>
          <w:szCs w:val="21"/>
        </w:rPr>
        <w:t>实验总结和误差分析：</w:t>
      </w:r>
    </w:p>
    <w:p w14:paraId="301AF734" w14:textId="3DFB6974" w:rsidR="00D13EF3" w:rsidRDefault="00D13EF3" w:rsidP="00947DCC">
      <w:pPr>
        <w:pStyle w:val="a7"/>
        <w:spacing w:after="102"/>
        <w:rPr>
          <w:rFonts w:ascii="Arial" w:hAnsi="Arial" w:cs="Arial"/>
          <w:sz w:val="21"/>
          <w:szCs w:val="21"/>
        </w:rPr>
      </w:pPr>
      <w:r>
        <w:rPr>
          <w:rFonts w:ascii="Arial" w:hAnsi="Arial" w:cs="Arial" w:hint="eastAsia"/>
          <w:sz w:val="21"/>
          <w:szCs w:val="21"/>
        </w:rPr>
        <w:t>横向位移传感曲线为一条对称的、中间高、两头低的曲线；纵向位移传感曲线为一条随距离增大单调递减的曲线；反射位移传感曲线为一条先增大、后减小的曲线，且递增区域小于递减区域（递增区域比递减区域陡峭）；微弯传感曲线为一条大致单调递减的曲线。</w:t>
      </w:r>
    </w:p>
    <w:p w14:paraId="7109506B" w14:textId="15927CC5" w:rsidR="00D13EF3" w:rsidRDefault="00D13EF3" w:rsidP="00947DCC">
      <w:pPr>
        <w:pStyle w:val="a7"/>
        <w:spacing w:after="102"/>
        <w:rPr>
          <w:rFonts w:ascii="Arial" w:hAnsi="Arial" w:cs="Arial"/>
          <w:sz w:val="21"/>
          <w:szCs w:val="21"/>
        </w:rPr>
      </w:pPr>
      <w:r>
        <w:rPr>
          <w:rFonts w:ascii="Arial" w:hAnsi="Arial" w:cs="Arial" w:hint="eastAsia"/>
          <w:sz w:val="21"/>
          <w:szCs w:val="21"/>
        </w:rPr>
        <w:t>本实验的主要误差有：</w:t>
      </w:r>
    </w:p>
    <w:p w14:paraId="2FC9535B" w14:textId="6FEE5203" w:rsidR="00D13EF3" w:rsidRDefault="00D13EF3" w:rsidP="00D13EF3">
      <w:pPr>
        <w:pStyle w:val="a7"/>
        <w:numPr>
          <w:ilvl w:val="0"/>
          <w:numId w:val="9"/>
        </w:numPr>
        <w:spacing w:after="102"/>
        <w:rPr>
          <w:rFonts w:ascii="Arial" w:hAnsi="Arial" w:cs="Arial"/>
          <w:sz w:val="21"/>
          <w:szCs w:val="21"/>
        </w:rPr>
      </w:pPr>
      <w:r>
        <w:rPr>
          <w:rFonts w:ascii="Arial" w:hAnsi="Arial" w:cs="Arial" w:hint="eastAsia"/>
          <w:sz w:val="21"/>
          <w:szCs w:val="21"/>
        </w:rPr>
        <w:t>实验器材损坏，无法读出准确数值</w:t>
      </w:r>
    </w:p>
    <w:p w14:paraId="6E7DECB2" w14:textId="0168C7E1" w:rsidR="00D13EF3" w:rsidRDefault="00D13EF3" w:rsidP="00D13EF3">
      <w:pPr>
        <w:pStyle w:val="a7"/>
        <w:numPr>
          <w:ilvl w:val="0"/>
          <w:numId w:val="9"/>
        </w:numPr>
        <w:spacing w:after="102"/>
        <w:rPr>
          <w:rFonts w:ascii="Arial" w:hAnsi="Arial" w:cs="Arial"/>
          <w:sz w:val="21"/>
          <w:szCs w:val="21"/>
        </w:rPr>
      </w:pPr>
      <w:r>
        <w:rPr>
          <w:rFonts w:ascii="Arial" w:hAnsi="Arial" w:cs="Arial" w:hint="eastAsia"/>
          <w:sz w:val="21"/>
          <w:szCs w:val="21"/>
        </w:rPr>
        <w:t>发射光源与接收端不能严格对齐，存在一定误差</w:t>
      </w:r>
    </w:p>
    <w:p w14:paraId="2BC8A25C" w14:textId="531A3EAE" w:rsidR="00D13EF3" w:rsidRPr="00D13EF3" w:rsidRDefault="0068586E" w:rsidP="00D13EF3">
      <w:pPr>
        <w:pStyle w:val="a7"/>
        <w:numPr>
          <w:ilvl w:val="0"/>
          <w:numId w:val="9"/>
        </w:numPr>
        <w:spacing w:after="102"/>
        <w:rPr>
          <w:rFonts w:ascii="Arial" w:hAnsi="Arial" w:cs="Arial" w:hint="eastAsia"/>
          <w:sz w:val="21"/>
          <w:szCs w:val="21"/>
        </w:rPr>
      </w:pPr>
      <w:r>
        <w:rPr>
          <w:rFonts w:ascii="Arial" w:hAnsi="Arial" w:cs="Arial" w:hint="eastAsia"/>
          <w:sz w:val="21"/>
          <w:szCs w:val="21"/>
        </w:rPr>
        <w:t>实验环境有灯光存在，对结果有些许干扰</w:t>
      </w:r>
    </w:p>
    <w:sectPr w:rsidR="00D13EF3" w:rsidRPr="00D13EF3" w:rsidSect="008F57B5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557099" w14:textId="77777777" w:rsidR="00781C25" w:rsidRDefault="00781C25" w:rsidP="00CF342F">
      <w:r>
        <w:separator/>
      </w:r>
    </w:p>
  </w:endnote>
  <w:endnote w:type="continuationSeparator" w:id="0">
    <w:p w14:paraId="59F91AA1" w14:textId="77777777" w:rsidR="00781C25" w:rsidRDefault="00781C25" w:rsidP="00CF34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0B5173" w14:textId="77777777" w:rsidR="00781C25" w:rsidRDefault="00781C25" w:rsidP="00CF342F">
      <w:r>
        <w:separator/>
      </w:r>
    </w:p>
  </w:footnote>
  <w:footnote w:type="continuationSeparator" w:id="0">
    <w:p w14:paraId="7A4FD406" w14:textId="77777777" w:rsidR="00781C25" w:rsidRDefault="00781C25" w:rsidP="00CF34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4F139F"/>
    <w:multiLevelType w:val="hybridMultilevel"/>
    <w:tmpl w:val="0EBED746"/>
    <w:lvl w:ilvl="0" w:tplc="902084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9455894"/>
    <w:multiLevelType w:val="hybridMultilevel"/>
    <w:tmpl w:val="6B1C856A"/>
    <w:lvl w:ilvl="0" w:tplc="2AEC0A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9FF302B"/>
    <w:multiLevelType w:val="multilevel"/>
    <w:tmpl w:val="22961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7D96C96"/>
    <w:multiLevelType w:val="hybridMultilevel"/>
    <w:tmpl w:val="A0F45CD0"/>
    <w:lvl w:ilvl="0" w:tplc="412A77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EC87910"/>
    <w:multiLevelType w:val="hybridMultilevel"/>
    <w:tmpl w:val="5F163F04"/>
    <w:lvl w:ilvl="0" w:tplc="AE94E3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37F599A"/>
    <w:multiLevelType w:val="hybridMultilevel"/>
    <w:tmpl w:val="58204B9E"/>
    <w:lvl w:ilvl="0" w:tplc="8270897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AE93ADC"/>
    <w:multiLevelType w:val="hybridMultilevel"/>
    <w:tmpl w:val="90802CA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DD71033"/>
    <w:multiLevelType w:val="singleLevel"/>
    <w:tmpl w:val="486E2AB4"/>
    <w:lvl w:ilvl="0">
      <w:start w:val="1"/>
      <w:numFmt w:val="decimal"/>
      <w:lvlText w:val="%1."/>
      <w:lvlJc w:val="left"/>
      <w:pPr>
        <w:tabs>
          <w:tab w:val="num" w:pos="210"/>
        </w:tabs>
        <w:ind w:left="210" w:hanging="210"/>
      </w:pPr>
      <w:rPr>
        <w:rFonts w:hint="eastAsia"/>
      </w:rPr>
    </w:lvl>
  </w:abstractNum>
  <w:abstractNum w:abstractNumId="8" w15:restartNumberingAfterBreak="0">
    <w:nsid w:val="7FA07677"/>
    <w:multiLevelType w:val="hybridMultilevel"/>
    <w:tmpl w:val="D1ECC094"/>
    <w:lvl w:ilvl="0" w:tplc="06847354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 w16cid:durableId="13577996">
    <w:abstractNumId w:val="2"/>
  </w:num>
  <w:num w:numId="2" w16cid:durableId="365568734">
    <w:abstractNumId w:val="7"/>
  </w:num>
  <w:num w:numId="3" w16cid:durableId="1453137132">
    <w:abstractNumId w:val="8"/>
  </w:num>
  <w:num w:numId="4" w16cid:durableId="51589359">
    <w:abstractNumId w:val="6"/>
  </w:num>
  <w:num w:numId="5" w16cid:durableId="102769993">
    <w:abstractNumId w:val="1"/>
  </w:num>
  <w:num w:numId="6" w16cid:durableId="1896813933">
    <w:abstractNumId w:val="3"/>
  </w:num>
  <w:num w:numId="7" w16cid:durableId="846602023">
    <w:abstractNumId w:val="5"/>
  </w:num>
  <w:num w:numId="8" w16cid:durableId="1110128454">
    <w:abstractNumId w:val="0"/>
  </w:num>
  <w:num w:numId="9" w16cid:durableId="213008363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CC4"/>
    <w:rsid w:val="00016B5D"/>
    <w:rsid w:val="000210DD"/>
    <w:rsid w:val="00025F62"/>
    <w:rsid w:val="000341B0"/>
    <w:rsid w:val="000376C5"/>
    <w:rsid w:val="000451EC"/>
    <w:rsid w:val="00045E19"/>
    <w:rsid w:val="000739B1"/>
    <w:rsid w:val="000763C2"/>
    <w:rsid w:val="000844A0"/>
    <w:rsid w:val="000A0CBF"/>
    <w:rsid w:val="000C262A"/>
    <w:rsid w:val="000C52FA"/>
    <w:rsid w:val="000D211A"/>
    <w:rsid w:val="000D7E49"/>
    <w:rsid w:val="00103AF5"/>
    <w:rsid w:val="00112F25"/>
    <w:rsid w:val="00127A8D"/>
    <w:rsid w:val="001329C8"/>
    <w:rsid w:val="00135C47"/>
    <w:rsid w:val="00140338"/>
    <w:rsid w:val="00141ECC"/>
    <w:rsid w:val="00151284"/>
    <w:rsid w:val="001626C6"/>
    <w:rsid w:val="00164CBB"/>
    <w:rsid w:val="00176850"/>
    <w:rsid w:val="00193A5A"/>
    <w:rsid w:val="00193AEC"/>
    <w:rsid w:val="001A1CD4"/>
    <w:rsid w:val="001A6745"/>
    <w:rsid w:val="001B04A2"/>
    <w:rsid w:val="001B2582"/>
    <w:rsid w:val="001B4AE3"/>
    <w:rsid w:val="001D1656"/>
    <w:rsid w:val="001F72ED"/>
    <w:rsid w:val="0020194F"/>
    <w:rsid w:val="002330FB"/>
    <w:rsid w:val="00233C1B"/>
    <w:rsid w:val="002375C3"/>
    <w:rsid w:val="002403DB"/>
    <w:rsid w:val="00240ED0"/>
    <w:rsid w:val="00242A18"/>
    <w:rsid w:val="00253155"/>
    <w:rsid w:val="00255915"/>
    <w:rsid w:val="00260CC4"/>
    <w:rsid w:val="0027092E"/>
    <w:rsid w:val="0028175A"/>
    <w:rsid w:val="00294542"/>
    <w:rsid w:val="002A03EE"/>
    <w:rsid w:val="002A0CB3"/>
    <w:rsid w:val="002A73EE"/>
    <w:rsid w:val="002A7BEC"/>
    <w:rsid w:val="002B566D"/>
    <w:rsid w:val="002D08DC"/>
    <w:rsid w:val="002D16B3"/>
    <w:rsid w:val="002D5BD5"/>
    <w:rsid w:val="002E019C"/>
    <w:rsid w:val="002E2B51"/>
    <w:rsid w:val="00302D42"/>
    <w:rsid w:val="00307695"/>
    <w:rsid w:val="00314C7C"/>
    <w:rsid w:val="003154A7"/>
    <w:rsid w:val="003403B1"/>
    <w:rsid w:val="003421DC"/>
    <w:rsid w:val="003603CF"/>
    <w:rsid w:val="00364094"/>
    <w:rsid w:val="00366FC5"/>
    <w:rsid w:val="0036799D"/>
    <w:rsid w:val="00372157"/>
    <w:rsid w:val="0037306C"/>
    <w:rsid w:val="00375F32"/>
    <w:rsid w:val="00376477"/>
    <w:rsid w:val="003B26AB"/>
    <w:rsid w:val="003C1D25"/>
    <w:rsid w:val="003C423D"/>
    <w:rsid w:val="003E38D1"/>
    <w:rsid w:val="003E6DFC"/>
    <w:rsid w:val="00404BCE"/>
    <w:rsid w:val="00406C3C"/>
    <w:rsid w:val="00410D04"/>
    <w:rsid w:val="00415DD1"/>
    <w:rsid w:val="004213D2"/>
    <w:rsid w:val="00421C5F"/>
    <w:rsid w:val="00427230"/>
    <w:rsid w:val="00460DFC"/>
    <w:rsid w:val="004628F8"/>
    <w:rsid w:val="004729C7"/>
    <w:rsid w:val="0048118B"/>
    <w:rsid w:val="004B433B"/>
    <w:rsid w:val="004D619F"/>
    <w:rsid w:val="004D6F02"/>
    <w:rsid w:val="004E5E83"/>
    <w:rsid w:val="00500385"/>
    <w:rsid w:val="00512803"/>
    <w:rsid w:val="005278EB"/>
    <w:rsid w:val="005323DD"/>
    <w:rsid w:val="00540158"/>
    <w:rsid w:val="00546311"/>
    <w:rsid w:val="0056314F"/>
    <w:rsid w:val="005662CA"/>
    <w:rsid w:val="0057133C"/>
    <w:rsid w:val="005729C4"/>
    <w:rsid w:val="00584A4D"/>
    <w:rsid w:val="00585AB7"/>
    <w:rsid w:val="00586959"/>
    <w:rsid w:val="00596DDA"/>
    <w:rsid w:val="0059765C"/>
    <w:rsid w:val="005A5441"/>
    <w:rsid w:val="005A5C75"/>
    <w:rsid w:val="005A7D61"/>
    <w:rsid w:val="005A7FAF"/>
    <w:rsid w:val="005E57B1"/>
    <w:rsid w:val="005F7FB3"/>
    <w:rsid w:val="0060559E"/>
    <w:rsid w:val="00623B72"/>
    <w:rsid w:val="00623ED0"/>
    <w:rsid w:val="00636408"/>
    <w:rsid w:val="0064780D"/>
    <w:rsid w:val="0065495E"/>
    <w:rsid w:val="00684049"/>
    <w:rsid w:val="0068586E"/>
    <w:rsid w:val="006970B6"/>
    <w:rsid w:val="006A1042"/>
    <w:rsid w:val="006A64D8"/>
    <w:rsid w:val="006A7580"/>
    <w:rsid w:val="006C3110"/>
    <w:rsid w:val="006C38CA"/>
    <w:rsid w:val="006C5FBA"/>
    <w:rsid w:val="006E1D59"/>
    <w:rsid w:val="006E53D0"/>
    <w:rsid w:val="006F504A"/>
    <w:rsid w:val="006F7985"/>
    <w:rsid w:val="00704029"/>
    <w:rsid w:val="0070527D"/>
    <w:rsid w:val="00713855"/>
    <w:rsid w:val="00725E81"/>
    <w:rsid w:val="00734D3B"/>
    <w:rsid w:val="00740016"/>
    <w:rsid w:val="007422C3"/>
    <w:rsid w:val="007524AE"/>
    <w:rsid w:val="007541F6"/>
    <w:rsid w:val="0075586E"/>
    <w:rsid w:val="00781C25"/>
    <w:rsid w:val="007902E2"/>
    <w:rsid w:val="007A0F51"/>
    <w:rsid w:val="007A4159"/>
    <w:rsid w:val="007C2548"/>
    <w:rsid w:val="007D2A8F"/>
    <w:rsid w:val="007D36EC"/>
    <w:rsid w:val="007E3272"/>
    <w:rsid w:val="007F3E87"/>
    <w:rsid w:val="00804DD2"/>
    <w:rsid w:val="00805A3B"/>
    <w:rsid w:val="00805F93"/>
    <w:rsid w:val="00806717"/>
    <w:rsid w:val="0082071F"/>
    <w:rsid w:val="00851E8B"/>
    <w:rsid w:val="00853FD7"/>
    <w:rsid w:val="00854F4A"/>
    <w:rsid w:val="00856811"/>
    <w:rsid w:val="008624DF"/>
    <w:rsid w:val="00875484"/>
    <w:rsid w:val="00885455"/>
    <w:rsid w:val="00885EBC"/>
    <w:rsid w:val="008B3ABE"/>
    <w:rsid w:val="008B4A46"/>
    <w:rsid w:val="008C048B"/>
    <w:rsid w:val="008C125F"/>
    <w:rsid w:val="008C5589"/>
    <w:rsid w:val="008C60E1"/>
    <w:rsid w:val="008D79CE"/>
    <w:rsid w:val="008E16CE"/>
    <w:rsid w:val="008E52E9"/>
    <w:rsid w:val="008E6AFF"/>
    <w:rsid w:val="008F1236"/>
    <w:rsid w:val="008F57B5"/>
    <w:rsid w:val="008F6ADB"/>
    <w:rsid w:val="008F6D69"/>
    <w:rsid w:val="008F725F"/>
    <w:rsid w:val="00930C0E"/>
    <w:rsid w:val="00932927"/>
    <w:rsid w:val="009375C9"/>
    <w:rsid w:val="00947DCC"/>
    <w:rsid w:val="0095578A"/>
    <w:rsid w:val="00963806"/>
    <w:rsid w:val="00976567"/>
    <w:rsid w:val="009B0BC8"/>
    <w:rsid w:val="009C1DE7"/>
    <w:rsid w:val="009D2975"/>
    <w:rsid w:val="009E73D4"/>
    <w:rsid w:val="009F2004"/>
    <w:rsid w:val="009F4932"/>
    <w:rsid w:val="00A0640E"/>
    <w:rsid w:val="00A336F7"/>
    <w:rsid w:val="00A57859"/>
    <w:rsid w:val="00A608FF"/>
    <w:rsid w:val="00A60E5B"/>
    <w:rsid w:val="00A61607"/>
    <w:rsid w:val="00A63546"/>
    <w:rsid w:val="00A74DD8"/>
    <w:rsid w:val="00A9112F"/>
    <w:rsid w:val="00AA20D8"/>
    <w:rsid w:val="00AA4B6D"/>
    <w:rsid w:val="00AA4C3D"/>
    <w:rsid w:val="00AD3A8A"/>
    <w:rsid w:val="00AD62A1"/>
    <w:rsid w:val="00AD74A5"/>
    <w:rsid w:val="00AE4AAA"/>
    <w:rsid w:val="00AF11E0"/>
    <w:rsid w:val="00B24615"/>
    <w:rsid w:val="00B30B63"/>
    <w:rsid w:val="00B73D22"/>
    <w:rsid w:val="00B75CED"/>
    <w:rsid w:val="00B812D5"/>
    <w:rsid w:val="00B87F2F"/>
    <w:rsid w:val="00B90F53"/>
    <w:rsid w:val="00B9761C"/>
    <w:rsid w:val="00BA6B6B"/>
    <w:rsid w:val="00BE0BDE"/>
    <w:rsid w:val="00BE1CB7"/>
    <w:rsid w:val="00BE5351"/>
    <w:rsid w:val="00BE5950"/>
    <w:rsid w:val="00BF79BC"/>
    <w:rsid w:val="00C02A69"/>
    <w:rsid w:val="00C05CE9"/>
    <w:rsid w:val="00C11A05"/>
    <w:rsid w:val="00C32B17"/>
    <w:rsid w:val="00C4577D"/>
    <w:rsid w:val="00C600CB"/>
    <w:rsid w:val="00C604C2"/>
    <w:rsid w:val="00C67A0B"/>
    <w:rsid w:val="00C71A4C"/>
    <w:rsid w:val="00C73104"/>
    <w:rsid w:val="00C91D15"/>
    <w:rsid w:val="00C929F7"/>
    <w:rsid w:val="00CA745E"/>
    <w:rsid w:val="00CD3A46"/>
    <w:rsid w:val="00CE17B4"/>
    <w:rsid w:val="00CE1A3B"/>
    <w:rsid w:val="00CF342F"/>
    <w:rsid w:val="00D003DE"/>
    <w:rsid w:val="00D043CA"/>
    <w:rsid w:val="00D04C64"/>
    <w:rsid w:val="00D07C10"/>
    <w:rsid w:val="00D13EF3"/>
    <w:rsid w:val="00D427A2"/>
    <w:rsid w:val="00D71002"/>
    <w:rsid w:val="00D72A53"/>
    <w:rsid w:val="00D96A29"/>
    <w:rsid w:val="00DB7934"/>
    <w:rsid w:val="00DC76CF"/>
    <w:rsid w:val="00DD1436"/>
    <w:rsid w:val="00E0354A"/>
    <w:rsid w:val="00E039EA"/>
    <w:rsid w:val="00E12A8C"/>
    <w:rsid w:val="00E21551"/>
    <w:rsid w:val="00E22815"/>
    <w:rsid w:val="00E306F2"/>
    <w:rsid w:val="00E401CB"/>
    <w:rsid w:val="00E45D3E"/>
    <w:rsid w:val="00E51A1B"/>
    <w:rsid w:val="00E54FCE"/>
    <w:rsid w:val="00E732BD"/>
    <w:rsid w:val="00E74184"/>
    <w:rsid w:val="00EA3138"/>
    <w:rsid w:val="00EA545C"/>
    <w:rsid w:val="00EB3A3C"/>
    <w:rsid w:val="00EC3590"/>
    <w:rsid w:val="00EC4658"/>
    <w:rsid w:val="00EC7588"/>
    <w:rsid w:val="00ED5CD8"/>
    <w:rsid w:val="00EF29E4"/>
    <w:rsid w:val="00EF3C27"/>
    <w:rsid w:val="00EF6201"/>
    <w:rsid w:val="00F01325"/>
    <w:rsid w:val="00F43438"/>
    <w:rsid w:val="00F50F2B"/>
    <w:rsid w:val="00F57C2B"/>
    <w:rsid w:val="00F65635"/>
    <w:rsid w:val="00F757D0"/>
    <w:rsid w:val="00F860A2"/>
    <w:rsid w:val="00F90A89"/>
    <w:rsid w:val="00F9692B"/>
    <w:rsid w:val="00FB0725"/>
    <w:rsid w:val="00FB3227"/>
    <w:rsid w:val="00FC3D2F"/>
    <w:rsid w:val="00FD2B4D"/>
    <w:rsid w:val="00FD6127"/>
    <w:rsid w:val="00FD6C09"/>
    <w:rsid w:val="00FE29F2"/>
    <w:rsid w:val="00FE6624"/>
    <w:rsid w:val="00FF2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4A14E2"/>
  <w15:chartTrackingRefBased/>
  <w15:docId w15:val="{36004CC1-BE18-4C59-B0B8-E2EFDC01A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03EE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F34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uiPriority w:val="99"/>
    <w:rsid w:val="00CF342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F34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uiPriority w:val="99"/>
    <w:rsid w:val="00CF342F"/>
    <w:rPr>
      <w:sz w:val="18"/>
      <w:szCs w:val="18"/>
    </w:rPr>
  </w:style>
  <w:style w:type="paragraph" w:styleId="a7">
    <w:name w:val="Normal (Web)"/>
    <w:basedOn w:val="a"/>
    <w:uiPriority w:val="99"/>
    <w:unhideWhenUsed/>
    <w:rsid w:val="00135C47"/>
    <w:pPr>
      <w:widowControl/>
      <w:spacing w:before="100" w:beforeAutospacing="1" w:after="119"/>
      <w:jc w:val="left"/>
    </w:pPr>
    <w:rPr>
      <w:rFonts w:ascii="宋体" w:hAnsi="宋体" w:cs="宋体"/>
      <w:kern w:val="0"/>
      <w:sz w:val="24"/>
      <w:szCs w:val="24"/>
    </w:rPr>
  </w:style>
  <w:style w:type="character" w:styleId="a8">
    <w:name w:val="Placeholder Text"/>
    <w:uiPriority w:val="99"/>
    <w:semiHidden/>
    <w:rsid w:val="00DB7934"/>
    <w:rPr>
      <w:color w:val="808080"/>
    </w:rPr>
  </w:style>
  <w:style w:type="paragraph" w:styleId="a9">
    <w:name w:val="Balloon Text"/>
    <w:basedOn w:val="a"/>
    <w:link w:val="aa"/>
    <w:uiPriority w:val="99"/>
    <w:semiHidden/>
    <w:unhideWhenUsed/>
    <w:rsid w:val="00DB7934"/>
    <w:rPr>
      <w:sz w:val="18"/>
      <w:szCs w:val="18"/>
    </w:rPr>
  </w:style>
  <w:style w:type="character" w:customStyle="1" w:styleId="aa">
    <w:name w:val="批注框文本 字符"/>
    <w:link w:val="a9"/>
    <w:uiPriority w:val="99"/>
    <w:semiHidden/>
    <w:rsid w:val="00DB7934"/>
    <w:rPr>
      <w:sz w:val="18"/>
      <w:szCs w:val="18"/>
    </w:rPr>
  </w:style>
  <w:style w:type="paragraph" w:styleId="ab">
    <w:name w:val="Body Text"/>
    <w:basedOn w:val="a"/>
    <w:link w:val="ac"/>
    <w:rsid w:val="00260CC4"/>
    <w:pPr>
      <w:spacing w:line="360" w:lineRule="auto"/>
    </w:pPr>
    <w:rPr>
      <w:rFonts w:ascii="Times New Roman" w:hAnsi="Times New Roman"/>
      <w:sz w:val="24"/>
      <w:szCs w:val="20"/>
    </w:rPr>
  </w:style>
  <w:style w:type="character" w:customStyle="1" w:styleId="ac">
    <w:name w:val="正文文本 字符"/>
    <w:link w:val="ab"/>
    <w:rsid w:val="00260CC4"/>
    <w:rPr>
      <w:rFonts w:ascii="Times New Roman" w:eastAsia="宋体" w:hAnsi="Times New Roman" w:cs="Times New Roman"/>
      <w:sz w:val="24"/>
      <w:szCs w:val="20"/>
    </w:rPr>
  </w:style>
  <w:style w:type="paragraph" w:styleId="2">
    <w:name w:val="Body Text Indent 2"/>
    <w:basedOn w:val="a"/>
    <w:link w:val="20"/>
    <w:rsid w:val="00260CC4"/>
    <w:pPr>
      <w:spacing w:after="120" w:line="480" w:lineRule="auto"/>
      <w:ind w:leftChars="200" w:left="420"/>
    </w:pPr>
    <w:rPr>
      <w:rFonts w:ascii="Times New Roman" w:hAnsi="Times New Roman"/>
      <w:szCs w:val="20"/>
    </w:rPr>
  </w:style>
  <w:style w:type="character" w:customStyle="1" w:styleId="20">
    <w:name w:val="正文文本缩进 2 字符"/>
    <w:link w:val="2"/>
    <w:rsid w:val="00260CC4"/>
    <w:rPr>
      <w:rFonts w:ascii="Times New Roman" w:eastAsia="宋体" w:hAnsi="Times New Roman" w:cs="Times New Roman"/>
      <w:szCs w:val="20"/>
    </w:rPr>
  </w:style>
  <w:style w:type="table" w:styleId="1">
    <w:name w:val="List Table 1 Light"/>
    <w:basedOn w:val="a1"/>
    <w:uiPriority w:val="46"/>
    <w:rsid w:val="0037306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Medium List 2 Accent 1"/>
    <w:basedOn w:val="a1"/>
    <w:uiPriority w:val="66"/>
    <w:rsid w:val="00F01325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72C4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ad">
    <w:name w:val="List Paragraph"/>
    <w:basedOn w:val="a"/>
    <w:uiPriority w:val="34"/>
    <w:qFormat/>
    <w:rsid w:val="0093292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73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9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7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1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1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2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8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6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9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1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8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1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8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0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1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2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8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5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2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9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package" Target="embeddings/Microsoft_Excel_Worksheet2.xlsx"/><Relationship Id="rId18" Type="http://schemas.openxmlformats.org/officeDocument/2006/relationships/chart" Target="charts/chart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chart" Target="charts/chart2.xml"/><Relationship Id="rId2" Type="http://schemas.openxmlformats.org/officeDocument/2006/relationships/numbering" Target="numbering.xml"/><Relationship Id="rId16" Type="http://schemas.openxmlformats.org/officeDocument/2006/relationships/chart" Target="charts/chart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Excel_Worksheet1.xlsx"/><Relationship Id="rId5" Type="http://schemas.openxmlformats.org/officeDocument/2006/relationships/webSettings" Target="webSettings.xml"/><Relationship Id="rId15" Type="http://schemas.openxmlformats.org/officeDocument/2006/relationships/package" Target="embeddings/Microsoft_Excel_Worksheet3.xlsx"/><Relationship Id="rId10" Type="http://schemas.openxmlformats.org/officeDocument/2006/relationships/image" Target="media/image2.emf"/><Relationship Id="rId19" Type="http://schemas.openxmlformats.org/officeDocument/2006/relationships/chart" Target="charts/chart4.xml"/><Relationship Id="rId4" Type="http://schemas.openxmlformats.org/officeDocument/2006/relationships/settings" Target="settings.xml"/><Relationship Id="rId9" Type="http://schemas.openxmlformats.org/officeDocument/2006/relationships/package" Target="embeddings/Microsoft_Excel_Worksheet.xlsx"/><Relationship Id="rId14" Type="http://schemas.openxmlformats.org/officeDocument/2006/relationships/image" Target="media/image4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flashhack\&#25991;&#26723;\USTC\&#22823;&#19968;&#19979;\&#22823;&#29289;&#23454;&#39564;\&#19977;&#32423;&#23454;&#39564;&#25253;&#21578;\&#23454;&#39564;&#25253;&#21578;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4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5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6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7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zh-CN" sz="1600">
                <a:effectLst/>
              </a:rPr>
              <a:t>横向位移传感</a:t>
            </a:r>
            <a:r>
              <a:rPr lang="zh-CN" altLang="en-US" sz="1600">
                <a:effectLst/>
              </a:rPr>
              <a:t>曲线</a:t>
            </a:r>
            <a:endParaRPr lang="zh-CN" altLang="zh-CN" sz="160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Sheet1!$A$5</c:f>
              <c:strCache>
                <c:ptCount val="1"/>
                <c:pt idx="0">
                  <c:v>功率(mW)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Sheet1!$B$4:$AF$4</c:f>
              <c:numCache>
                <c:formatCode>0.00_ </c:formatCode>
                <c:ptCount val="31"/>
                <c:pt idx="0">
                  <c:v>-0.15</c:v>
                </c:pt>
                <c:pt idx="1">
                  <c:v>-0.14000000000000001</c:v>
                </c:pt>
                <c:pt idx="2">
                  <c:v>-0.13</c:v>
                </c:pt>
                <c:pt idx="3">
                  <c:v>-0.12</c:v>
                </c:pt>
                <c:pt idx="4">
                  <c:v>-0.11</c:v>
                </c:pt>
                <c:pt idx="5">
                  <c:v>-0.1</c:v>
                </c:pt>
                <c:pt idx="6">
                  <c:v>-9.0000000000000094E-2</c:v>
                </c:pt>
                <c:pt idx="7">
                  <c:v>-8.0000000000000099E-2</c:v>
                </c:pt>
                <c:pt idx="8">
                  <c:v>-7.0000000000000201E-2</c:v>
                </c:pt>
                <c:pt idx="9">
                  <c:v>-6.0000000000000199E-2</c:v>
                </c:pt>
                <c:pt idx="10">
                  <c:v>-5.0000000000000197E-2</c:v>
                </c:pt>
                <c:pt idx="11">
                  <c:v>-0.04</c:v>
                </c:pt>
                <c:pt idx="12">
                  <c:v>-0.03</c:v>
                </c:pt>
                <c:pt idx="13">
                  <c:v>-0.02</c:v>
                </c:pt>
                <c:pt idx="14">
                  <c:v>-9.9999999999999794E-3</c:v>
                </c:pt>
                <c:pt idx="15">
                  <c:v>0</c:v>
                </c:pt>
                <c:pt idx="16">
                  <c:v>0.01</c:v>
                </c:pt>
                <c:pt idx="17">
                  <c:v>0.02</c:v>
                </c:pt>
                <c:pt idx="18">
                  <c:v>0.03</c:v>
                </c:pt>
                <c:pt idx="19">
                  <c:v>0.04</c:v>
                </c:pt>
                <c:pt idx="20">
                  <c:v>0.05</c:v>
                </c:pt>
                <c:pt idx="21">
                  <c:v>0.06</c:v>
                </c:pt>
                <c:pt idx="22">
                  <c:v>7.0000000000000007E-2</c:v>
                </c:pt>
                <c:pt idx="23">
                  <c:v>0.08</c:v>
                </c:pt>
                <c:pt idx="24">
                  <c:v>0.09</c:v>
                </c:pt>
                <c:pt idx="25">
                  <c:v>0.1</c:v>
                </c:pt>
                <c:pt idx="26">
                  <c:v>0.11</c:v>
                </c:pt>
                <c:pt idx="27">
                  <c:v>0.119999999999999</c:v>
                </c:pt>
                <c:pt idx="28">
                  <c:v>0.12999999999999901</c:v>
                </c:pt>
                <c:pt idx="29">
                  <c:v>0.13999999999999899</c:v>
                </c:pt>
                <c:pt idx="30">
                  <c:v>0.149999999999999</c:v>
                </c:pt>
              </c:numCache>
            </c:numRef>
          </c:xVal>
          <c:yVal>
            <c:numRef>
              <c:f>Sheet1!$B$5:$AF$5</c:f>
              <c:numCache>
                <c:formatCode>0.00_ </c:formatCode>
                <c:ptCount val="31"/>
                <c:pt idx="0">
                  <c:v>4.42</c:v>
                </c:pt>
                <c:pt idx="1">
                  <c:v>4.6399999999999997</c:v>
                </c:pt>
                <c:pt idx="2">
                  <c:v>4.9400000000000004</c:v>
                </c:pt>
                <c:pt idx="3">
                  <c:v>5.39</c:v>
                </c:pt>
                <c:pt idx="4">
                  <c:v>5.76</c:v>
                </c:pt>
                <c:pt idx="5">
                  <c:v>6.1</c:v>
                </c:pt>
                <c:pt idx="6">
                  <c:v>6.69</c:v>
                </c:pt>
                <c:pt idx="7">
                  <c:v>7.96</c:v>
                </c:pt>
                <c:pt idx="8">
                  <c:v>9.19</c:v>
                </c:pt>
                <c:pt idx="9">
                  <c:v>10.44</c:v>
                </c:pt>
                <c:pt idx="10">
                  <c:v>12.08</c:v>
                </c:pt>
                <c:pt idx="11">
                  <c:v>13.49</c:v>
                </c:pt>
                <c:pt idx="12">
                  <c:v>15.56</c:v>
                </c:pt>
                <c:pt idx="13">
                  <c:v>17.5</c:v>
                </c:pt>
                <c:pt idx="14">
                  <c:v>18.45</c:v>
                </c:pt>
                <c:pt idx="15">
                  <c:v>19.07</c:v>
                </c:pt>
                <c:pt idx="16">
                  <c:v>18.559999999999999</c:v>
                </c:pt>
                <c:pt idx="17">
                  <c:v>17.43</c:v>
                </c:pt>
                <c:pt idx="18">
                  <c:v>15.53</c:v>
                </c:pt>
                <c:pt idx="19">
                  <c:v>13.56</c:v>
                </c:pt>
                <c:pt idx="20">
                  <c:v>11.99</c:v>
                </c:pt>
                <c:pt idx="21">
                  <c:v>10.44</c:v>
                </c:pt>
                <c:pt idx="22">
                  <c:v>9.08</c:v>
                </c:pt>
                <c:pt idx="23">
                  <c:v>7.84</c:v>
                </c:pt>
                <c:pt idx="24">
                  <c:v>6.87</c:v>
                </c:pt>
                <c:pt idx="25">
                  <c:v>6.23</c:v>
                </c:pt>
                <c:pt idx="26">
                  <c:v>5.72</c:v>
                </c:pt>
                <c:pt idx="27">
                  <c:v>5.26</c:v>
                </c:pt>
                <c:pt idx="28">
                  <c:v>4.87</c:v>
                </c:pt>
                <c:pt idx="29">
                  <c:v>4.54</c:v>
                </c:pt>
                <c:pt idx="30">
                  <c:v>4.38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D419-4E86-9F7B-8163C86B8D6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52853183"/>
        <c:axId val="1652852767"/>
      </c:scatterChart>
      <c:valAx>
        <c:axId val="1652853183"/>
        <c:scaling>
          <c:orientation val="minMax"/>
          <c:max val="0.15000000000000002"/>
          <c:min val="-0.15000000000000002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位移</a:t>
                </a:r>
                <a:r>
                  <a:rPr lang="en-US" altLang="zh-CN"/>
                  <a:t>(mm)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0.00_ 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652852767"/>
        <c:crosses val="autoZero"/>
        <c:crossBetween val="midCat"/>
      </c:valAx>
      <c:valAx>
        <c:axId val="1652852767"/>
        <c:scaling>
          <c:orientation val="minMax"/>
          <c:max val="2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功率</a:t>
                </a:r>
                <a:r>
                  <a:rPr lang="en-US" altLang="zh-CN"/>
                  <a:t>(</a:t>
                </a:r>
                <a:r>
                  <a:rPr lang="en-US" altLang="zh-CN">
                    <a:latin typeface="Symbol" panose="05050102010706020507" pitchFamily="18" charset="2"/>
                  </a:rPr>
                  <a:t>m</a:t>
                </a:r>
                <a:r>
                  <a:rPr lang="en-US" altLang="zh-CN"/>
                  <a:t>W)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0.00_ 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652853183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纵向位移传感曲线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Sheet1!$A$5</c:f>
              <c:strCache>
                <c:ptCount val="1"/>
                <c:pt idx="0">
                  <c:v>（2）纵向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Sheet1!$B$6:$Y$6</c:f>
              <c:numCache>
                <c:formatCode>0.00_ </c:formatCode>
                <c:ptCount val="24"/>
                <c:pt idx="0">
                  <c:v>0</c:v>
                </c:pt>
                <c:pt idx="1">
                  <c:v>0.05</c:v>
                </c:pt>
                <c:pt idx="2">
                  <c:v>0.1</c:v>
                </c:pt>
                <c:pt idx="3">
                  <c:v>0.15</c:v>
                </c:pt>
                <c:pt idx="4">
                  <c:v>0.2</c:v>
                </c:pt>
                <c:pt idx="5">
                  <c:v>0.25</c:v>
                </c:pt>
                <c:pt idx="6">
                  <c:v>0.3</c:v>
                </c:pt>
                <c:pt idx="7">
                  <c:v>0.35</c:v>
                </c:pt>
                <c:pt idx="8">
                  <c:v>0.4</c:v>
                </c:pt>
                <c:pt idx="9">
                  <c:v>0.45</c:v>
                </c:pt>
                <c:pt idx="10">
                  <c:v>0.5</c:v>
                </c:pt>
                <c:pt idx="11">
                  <c:v>0.55000000000000004</c:v>
                </c:pt>
                <c:pt idx="12">
                  <c:v>0.6</c:v>
                </c:pt>
                <c:pt idx="13">
                  <c:v>0.65</c:v>
                </c:pt>
                <c:pt idx="14">
                  <c:v>0.7</c:v>
                </c:pt>
                <c:pt idx="15">
                  <c:v>0.75</c:v>
                </c:pt>
                <c:pt idx="16">
                  <c:v>0.8</c:v>
                </c:pt>
                <c:pt idx="17">
                  <c:v>0.85</c:v>
                </c:pt>
                <c:pt idx="18">
                  <c:v>0.9</c:v>
                </c:pt>
                <c:pt idx="19">
                  <c:v>0.95</c:v>
                </c:pt>
                <c:pt idx="20">
                  <c:v>1</c:v>
                </c:pt>
                <c:pt idx="21">
                  <c:v>1.05</c:v>
                </c:pt>
                <c:pt idx="22">
                  <c:v>1.1000000000000001</c:v>
                </c:pt>
                <c:pt idx="23">
                  <c:v>1.1499999999999999</c:v>
                </c:pt>
              </c:numCache>
            </c:numRef>
          </c:xVal>
          <c:yVal>
            <c:numRef>
              <c:f>Sheet1!$B$7:$Y$7</c:f>
              <c:numCache>
                <c:formatCode>0.00_ </c:formatCode>
                <c:ptCount val="24"/>
                <c:pt idx="0">
                  <c:v>24.23</c:v>
                </c:pt>
                <c:pt idx="1">
                  <c:v>22.61</c:v>
                </c:pt>
                <c:pt idx="2">
                  <c:v>21.43</c:v>
                </c:pt>
                <c:pt idx="3">
                  <c:v>20.74</c:v>
                </c:pt>
                <c:pt idx="4">
                  <c:v>20.22</c:v>
                </c:pt>
                <c:pt idx="5">
                  <c:v>19.670000000000002</c:v>
                </c:pt>
                <c:pt idx="6">
                  <c:v>19.41</c:v>
                </c:pt>
                <c:pt idx="7">
                  <c:v>19.16</c:v>
                </c:pt>
                <c:pt idx="8">
                  <c:v>18.79</c:v>
                </c:pt>
                <c:pt idx="9">
                  <c:v>18.329999999999998</c:v>
                </c:pt>
                <c:pt idx="10">
                  <c:v>17.899999999999999</c:v>
                </c:pt>
                <c:pt idx="11">
                  <c:v>17.48</c:v>
                </c:pt>
                <c:pt idx="12">
                  <c:v>17.21</c:v>
                </c:pt>
                <c:pt idx="13">
                  <c:v>16.93</c:v>
                </c:pt>
                <c:pt idx="14">
                  <c:v>16.62</c:v>
                </c:pt>
                <c:pt idx="15">
                  <c:v>16.29</c:v>
                </c:pt>
                <c:pt idx="16">
                  <c:v>15.89</c:v>
                </c:pt>
                <c:pt idx="17">
                  <c:v>15.68</c:v>
                </c:pt>
                <c:pt idx="18">
                  <c:v>15.47</c:v>
                </c:pt>
                <c:pt idx="19">
                  <c:v>15.13</c:v>
                </c:pt>
                <c:pt idx="20">
                  <c:v>14.81</c:v>
                </c:pt>
                <c:pt idx="21">
                  <c:v>14.44</c:v>
                </c:pt>
                <c:pt idx="22">
                  <c:v>14.14</c:v>
                </c:pt>
                <c:pt idx="23">
                  <c:v>13.88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F927-45CA-A264-A035C39B52A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46778783"/>
        <c:axId val="1946779199"/>
      </c:scatterChart>
      <c:valAx>
        <c:axId val="1946778783"/>
        <c:scaling>
          <c:orientation val="minMax"/>
          <c:max val="1.2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位移</a:t>
                </a:r>
                <a:r>
                  <a:rPr lang="en-US" altLang="zh-CN"/>
                  <a:t>(mm)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0.00_ 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946779199"/>
        <c:crosses val="autoZero"/>
        <c:crossBetween val="midCat"/>
      </c:valAx>
      <c:valAx>
        <c:axId val="1946779199"/>
        <c:scaling>
          <c:orientation val="minMax"/>
          <c:min val="12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 marL="0" marR="0" lvl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tabLst/>
                  <a:defRPr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 sz="1000" b="0" i="0" baseline="0">
                    <a:effectLst/>
                  </a:rPr>
                  <a:t>功率</a:t>
                </a:r>
                <a:r>
                  <a:rPr lang="en-US" altLang="zh-CN" sz="1000" b="0" i="0" baseline="0">
                    <a:effectLst/>
                  </a:rPr>
                  <a:t>(</a:t>
                </a:r>
                <a:r>
                  <a:rPr lang="en-US" altLang="zh-CN" sz="1000" b="0" i="0" baseline="0">
                    <a:effectLst/>
                    <a:latin typeface="Symbol" panose="05050102010706020507" pitchFamily="18" charset="2"/>
                  </a:rPr>
                  <a:t>m</a:t>
                </a:r>
                <a:r>
                  <a:rPr lang="en-US" altLang="zh-CN" sz="1000" b="0" i="0" baseline="0">
                    <a:effectLst/>
                  </a:rPr>
                  <a:t>W)</a:t>
                </a:r>
                <a:endParaRPr lang="zh-CN" altLang="zh-CN" sz="1800" b="0" i="0" baseline="0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 marL="0" marR="0" lvl="0" indent="0" algn="ctr" defTabSz="914400" rtl="0" eaLnBrk="1" fontAlgn="auto" latinLnBrk="0" hangingPunct="1">
                <a:lnSpc>
                  <a:spcPct val="100000"/>
                </a:lnSpc>
                <a:spcBef>
                  <a:spcPts val="0"/>
                </a:spcBef>
                <a:spcAft>
                  <a:spcPts val="0"/>
                </a:spcAft>
                <a:buClrTx/>
                <a:buSzTx/>
                <a:buFontTx/>
                <a:buNone/>
                <a:tabLst/>
                <a:defRPr sz="1000" b="0" i="0" u="none" strike="noStrike" kern="1200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0.00_ 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946778783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反射位移传感曲线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Sheet1!$A$8</c:f>
              <c:strCache>
                <c:ptCount val="1"/>
                <c:pt idx="0">
                  <c:v>（3）反射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Sheet1!$B$9:$BI$9</c:f>
              <c:numCache>
                <c:formatCode>0.00_ </c:formatCode>
                <c:ptCount val="60"/>
                <c:pt idx="0">
                  <c:v>0</c:v>
                </c:pt>
                <c:pt idx="1">
                  <c:v>0.05</c:v>
                </c:pt>
                <c:pt idx="2">
                  <c:v>0.1</c:v>
                </c:pt>
                <c:pt idx="3">
                  <c:v>0.15</c:v>
                </c:pt>
                <c:pt idx="4">
                  <c:v>0.2</c:v>
                </c:pt>
                <c:pt idx="5">
                  <c:v>0.25</c:v>
                </c:pt>
                <c:pt idx="6">
                  <c:v>0.3</c:v>
                </c:pt>
                <c:pt idx="7">
                  <c:v>0.35</c:v>
                </c:pt>
                <c:pt idx="8">
                  <c:v>0.4</c:v>
                </c:pt>
                <c:pt idx="9">
                  <c:v>0.45</c:v>
                </c:pt>
                <c:pt idx="10">
                  <c:v>0.5</c:v>
                </c:pt>
                <c:pt idx="11">
                  <c:v>0.55000000000000004</c:v>
                </c:pt>
                <c:pt idx="12">
                  <c:v>0.6</c:v>
                </c:pt>
                <c:pt idx="13">
                  <c:v>0.65</c:v>
                </c:pt>
                <c:pt idx="14">
                  <c:v>0.7</c:v>
                </c:pt>
                <c:pt idx="15">
                  <c:v>0.75</c:v>
                </c:pt>
                <c:pt idx="16">
                  <c:v>0.8</c:v>
                </c:pt>
                <c:pt idx="17">
                  <c:v>0.85</c:v>
                </c:pt>
                <c:pt idx="18">
                  <c:v>0.9</c:v>
                </c:pt>
                <c:pt idx="19">
                  <c:v>0.95</c:v>
                </c:pt>
                <c:pt idx="20">
                  <c:v>1</c:v>
                </c:pt>
                <c:pt idx="21">
                  <c:v>1.05</c:v>
                </c:pt>
                <c:pt idx="22">
                  <c:v>1.1000000000000001</c:v>
                </c:pt>
                <c:pt idx="23">
                  <c:v>1.1499999999999999</c:v>
                </c:pt>
                <c:pt idx="24">
                  <c:v>1.2</c:v>
                </c:pt>
                <c:pt idx="25">
                  <c:v>1.25</c:v>
                </c:pt>
                <c:pt idx="26">
                  <c:v>1.3</c:v>
                </c:pt>
                <c:pt idx="27">
                  <c:v>1.35</c:v>
                </c:pt>
                <c:pt idx="28">
                  <c:v>1.4</c:v>
                </c:pt>
                <c:pt idx="29">
                  <c:v>1.45</c:v>
                </c:pt>
                <c:pt idx="30">
                  <c:v>1.5</c:v>
                </c:pt>
                <c:pt idx="31">
                  <c:v>1.55</c:v>
                </c:pt>
                <c:pt idx="32">
                  <c:v>1.6</c:v>
                </c:pt>
                <c:pt idx="33">
                  <c:v>1.65</c:v>
                </c:pt>
                <c:pt idx="34">
                  <c:v>1.7</c:v>
                </c:pt>
                <c:pt idx="35">
                  <c:v>1.75</c:v>
                </c:pt>
                <c:pt idx="36">
                  <c:v>1.8</c:v>
                </c:pt>
                <c:pt idx="37">
                  <c:v>1.85</c:v>
                </c:pt>
                <c:pt idx="38">
                  <c:v>1.9</c:v>
                </c:pt>
                <c:pt idx="39">
                  <c:v>1.95</c:v>
                </c:pt>
                <c:pt idx="40">
                  <c:v>2</c:v>
                </c:pt>
                <c:pt idx="41">
                  <c:v>2.0499999999999998</c:v>
                </c:pt>
                <c:pt idx="42">
                  <c:v>2.1</c:v>
                </c:pt>
                <c:pt idx="43">
                  <c:v>2.15</c:v>
                </c:pt>
                <c:pt idx="44">
                  <c:v>2.2000000000000002</c:v>
                </c:pt>
                <c:pt idx="45">
                  <c:v>2.25</c:v>
                </c:pt>
                <c:pt idx="46">
                  <c:v>2.2999999999999998</c:v>
                </c:pt>
                <c:pt idx="47">
                  <c:v>2.35</c:v>
                </c:pt>
                <c:pt idx="48">
                  <c:v>2.4</c:v>
                </c:pt>
                <c:pt idx="49">
                  <c:v>2.4500000000000002</c:v>
                </c:pt>
                <c:pt idx="50">
                  <c:v>2.5</c:v>
                </c:pt>
                <c:pt idx="51">
                  <c:v>2.5499999999999998</c:v>
                </c:pt>
                <c:pt idx="52">
                  <c:v>2.6</c:v>
                </c:pt>
                <c:pt idx="53">
                  <c:v>2.65</c:v>
                </c:pt>
                <c:pt idx="54">
                  <c:v>2.7</c:v>
                </c:pt>
                <c:pt idx="55">
                  <c:v>2.75</c:v>
                </c:pt>
                <c:pt idx="56">
                  <c:v>2.8</c:v>
                </c:pt>
                <c:pt idx="57">
                  <c:v>2.85</c:v>
                </c:pt>
                <c:pt idx="58">
                  <c:v>2.9</c:v>
                </c:pt>
                <c:pt idx="59">
                  <c:v>2.95</c:v>
                </c:pt>
              </c:numCache>
            </c:numRef>
          </c:xVal>
          <c:yVal>
            <c:numRef>
              <c:f>Sheet1!$B$10:$BI$10</c:f>
              <c:numCache>
                <c:formatCode>0.00_ </c:formatCode>
                <c:ptCount val="60"/>
                <c:pt idx="0">
                  <c:v>1.5009999999999999</c:v>
                </c:pt>
                <c:pt idx="1">
                  <c:v>3.27</c:v>
                </c:pt>
                <c:pt idx="2">
                  <c:v>5.6379999999999999</c:v>
                </c:pt>
                <c:pt idx="3">
                  <c:v>8.1370000000000005</c:v>
                </c:pt>
                <c:pt idx="4">
                  <c:v>10.75</c:v>
                </c:pt>
                <c:pt idx="5">
                  <c:v>13.57</c:v>
                </c:pt>
                <c:pt idx="6">
                  <c:v>16.43</c:v>
                </c:pt>
                <c:pt idx="7">
                  <c:v>19.489999999999998</c:v>
                </c:pt>
                <c:pt idx="8">
                  <c:v>22.47</c:v>
                </c:pt>
                <c:pt idx="9">
                  <c:v>25.48</c:v>
                </c:pt>
                <c:pt idx="10">
                  <c:v>28.53</c:v>
                </c:pt>
                <c:pt idx="11">
                  <c:v>30.86</c:v>
                </c:pt>
                <c:pt idx="12">
                  <c:v>32.58</c:v>
                </c:pt>
                <c:pt idx="13">
                  <c:v>34.58</c:v>
                </c:pt>
                <c:pt idx="14">
                  <c:v>35.93</c:v>
                </c:pt>
                <c:pt idx="15">
                  <c:v>37.520000000000003</c:v>
                </c:pt>
                <c:pt idx="16">
                  <c:v>38.729999999999997</c:v>
                </c:pt>
                <c:pt idx="17">
                  <c:v>39.950000000000003</c:v>
                </c:pt>
                <c:pt idx="18">
                  <c:v>40.97</c:v>
                </c:pt>
                <c:pt idx="19">
                  <c:v>41.88</c:v>
                </c:pt>
                <c:pt idx="20">
                  <c:v>42.17</c:v>
                </c:pt>
                <c:pt idx="21">
                  <c:v>42.39</c:v>
                </c:pt>
                <c:pt idx="22">
                  <c:v>42.55</c:v>
                </c:pt>
                <c:pt idx="23">
                  <c:v>42.43</c:v>
                </c:pt>
                <c:pt idx="24">
                  <c:v>42.56</c:v>
                </c:pt>
                <c:pt idx="25">
                  <c:v>42.42</c:v>
                </c:pt>
                <c:pt idx="26">
                  <c:v>41.99</c:v>
                </c:pt>
                <c:pt idx="27">
                  <c:v>40.9</c:v>
                </c:pt>
                <c:pt idx="28">
                  <c:v>39.840000000000003</c:v>
                </c:pt>
                <c:pt idx="29">
                  <c:v>38.049999999999997</c:v>
                </c:pt>
                <c:pt idx="30">
                  <c:v>36.31</c:v>
                </c:pt>
                <c:pt idx="31">
                  <c:v>34.67</c:v>
                </c:pt>
                <c:pt idx="32">
                  <c:v>32.67</c:v>
                </c:pt>
                <c:pt idx="33">
                  <c:v>30.21</c:v>
                </c:pt>
                <c:pt idx="34">
                  <c:v>28.04</c:v>
                </c:pt>
                <c:pt idx="35">
                  <c:v>25.98</c:v>
                </c:pt>
                <c:pt idx="36">
                  <c:v>24.12</c:v>
                </c:pt>
                <c:pt idx="37">
                  <c:v>22.47</c:v>
                </c:pt>
                <c:pt idx="38">
                  <c:v>20.62</c:v>
                </c:pt>
                <c:pt idx="39">
                  <c:v>18.940000000000001</c:v>
                </c:pt>
                <c:pt idx="40">
                  <c:v>17.87</c:v>
                </c:pt>
                <c:pt idx="41">
                  <c:v>16.75</c:v>
                </c:pt>
                <c:pt idx="42">
                  <c:v>15.66</c:v>
                </c:pt>
                <c:pt idx="43">
                  <c:v>14.51</c:v>
                </c:pt>
                <c:pt idx="44">
                  <c:v>13.49</c:v>
                </c:pt>
                <c:pt idx="45">
                  <c:v>12.3</c:v>
                </c:pt>
                <c:pt idx="46">
                  <c:v>11.34</c:v>
                </c:pt>
                <c:pt idx="47">
                  <c:v>10.62</c:v>
                </c:pt>
                <c:pt idx="48">
                  <c:v>9.84</c:v>
                </c:pt>
                <c:pt idx="49">
                  <c:v>9.01</c:v>
                </c:pt>
                <c:pt idx="50">
                  <c:v>8.5500000000000007</c:v>
                </c:pt>
                <c:pt idx="51">
                  <c:v>7.98</c:v>
                </c:pt>
                <c:pt idx="52">
                  <c:v>7.44</c:v>
                </c:pt>
                <c:pt idx="53">
                  <c:v>7.09</c:v>
                </c:pt>
                <c:pt idx="54">
                  <c:v>6.71</c:v>
                </c:pt>
                <c:pt idx="55">
                  <c:v>6.42</c:v>
                </c:pt>
                <c:pt idx="56">
                  <c:v>5.96</c:v>
                </c:pt>
                <c:pt idx="57">
                  <c:v>5.7</c:v>
                </c:pt>
                <c:pt idx="58">
                  <c:v>5.32</c:v>
                </c:pt>
                <c:pt idx="59">
                  <c:v>5.07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EBF0-4D2A-BF6B-0D7969FBBE6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16387647"/>
        <c:axId val="1916376831"/>
      </c:scatterChart>
      <c:valAx>
        <c:axId val="1916387647"/>
        <c:scaling>
          <c:orientation val="minMax"/>
          <c:max val="3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位移</a:t>
                </a:r>
                <a:r>
                  <a:rPr lang="en-US" altLang="zh-CN"/>
                  <a:t>(mm)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0.00_ 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916376831"/>
        <c:crosses val="autoZero"/>
        <c:crossBetween val="midCat"/>
      </c:valAx>
      <c:valAx>
        <c:axId val="191637683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功率</a:t>
                </a:r>
                <a:r>
                  <a:rPr lang="en-US" altLang="zh-CN"/>
                  <a:t>(</a:t>
                </a:r>
                <a:r>
                  <a:rPr lang="en-US" altLang="zh-CN">
                    <a:latin typeface="Symbol" panose="05050102010706020507" pitchFamily="18" charset="2"/>
                  </a:rPr>
                  <a:t>m</a:t>
                </a:r>
                <a:r>
                  <a:rPr lang="en-US" altLang="zh-CN"/>
                  <a:t>W)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0.00_ 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916387647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微弯传感曲线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Sheet1!$B$12:$BA$12</c:f>
              <c:numCache>
                <c:formatCode>0.00_ </c:formatCode>
                <c:ptCount val="52"/>
                <c:pt idx="0">
                  <c:v>0</c:v>
                </c:pt>
                <c:pt idx="1">
                  <c:v>0.05</c:v>
                </c:pt>
                <c:pt idx="2">
                  <c:v>0.1</c:v>
                </c:pt>
                <c:pt idx="3">
                  <c:v>0.15</c:v>
                </c:pt>
                <c:pt idx="4">
                  <c:v>0.2</c:v>
                </c:pt>
                <c:pt idx="5">
                  <c:v>0.25</c:v>
                </c:pt>
                <c:pt idx="6">
                  <c:v>0.3</c:v>
                </c:pt>
                <c:pt idx="7">
                  <c:v>0.35</c:v>
                </c:pt>
                <c:pt idx="8">
                  <c:v>0.4</c:v>
                </c:pt>
                <c:pt idx="9">
                  <c:v>0.45</c:v>
                </c:pt>
                <c:pt idx="10">
                  <c:v>0.5</c:v>
                </c:pt>
                <c:pt idx="11">
                  <c:v>0.55000000000000004</c:v>
                </c:pt>
                <c:pt idx="12">
                  <c:v>0.6</c:v>
                </c:pt>
                <c:pt idx="13">
                  <c:v>0.65</c:v>
                </c:pt>
                <c:pt idx="14">
                  <c:v>0.7</c:v>
                </c:pt>
                <c:pt idx="15">
                  <c:v>0.75</c:v>
                </c:pt>
                <c:pt idx="16">
                  <c:v>0.8</c:v>
                </c:pt>
                <c:pt idx="17">
                  <c:v>0.85</c:v>
                </c:pt>
                <c:pt idx="18">
                  <c:v>0.9</c:v>
                </c:pt>
                <c:pt idx="19">
                  <c:v>0.95</c:v>
                </c:pt>
                <c:pt idx="20">
                  <c:v>1</c:v>
                </c:pt>
                <c:pt idx="21">
                  <c:v>1.05</c:v>
                </c:pt>
                <c:pt idx="22">
                  <c:v>1.1000000000000001</c:v>
                </c:pt>
                <c:pt idx="23">
                  <c:v>1.1499999999999999</c:v>
                </c:pt>
                <c:pt idx="24">
                  <c:v>1.2</c:v>
                </c:pt>
                <c:pt idx="25">
                  <c:v>1.25</c:v>
                </c:pt>
                <c:pt idx="26">
                  <c:v>1.3</c:v>
                </c:pt>
                <c:pt idx="27">
                  <c:v>1.35</c:v>
                </c:pt>
                <c:pt idx="28">
                  <c:v>1.4</c:v>
                </c:pt>
                <c:pt idx="29">
                  <c:v>1.45</c:v>
                </c:pt>
                <c:pt idx="30">
                  <c:v>1.5</c:v>
                </c:pt>
                <c:pt idx="31">
                  <c:v>1.55</c:v>
                </c:pt>
                <c:pt idx="32">
                  <c:v>1.6</c:v>
                </c:pt>
                <c:pt idx="33">
                  <c:v>1.65</c:v>
                </c:pt>
                <c:pt idx="34">
                  <c:v>1.7</c:v>
                </c:pt>
                <c:pt idx="35">
                  <c:v>1.75</c:v>
                </c:pt>
                <c:pt idx="36">
                  <c:v>1.8</c:v>
                </c:pt>
                <c:pt idx="37">
                  <c:v>1.85</c:v>
                </c:pt>
                <c:pt idx="38">
                  <c:v>1.9</c:v>
                </c:pt>
                <c:pt idx="39">
                  <c:v>1.95</c:v>
                </c:pt>
                <c:pt idx="40">
                  <c:v>2</c:v>
                </c:pt>
                <c:pt idx="41">
                  <c:v>2.0499999999999998</c:v>
                </c:pt>
                <c:pt idx="42">
                  <c:v>2.1</c:v>
                </c:pt>
                <c:pt idx="43">
                  <c:v>2.15</c:v>
                </c:pt>
                <c:pt idx="44">
                  <c:v>2.2000000000000002</c:v>
                </c:pt>
                <c:pt idx="45">
                  <c:v>2.25</c:v>
                </c:pt>
                <c:pt idx="46">
                  <c:v>2.2999999999999998</c:v>
                </c:pt>
                <c:pt idx="47">
                  <c:v>2.35</c:v>
                </c:pt>
                <c:pt idx="48">
                  <c:v>2.4</c:v>
                </c:pt>
                <c:pt idx="49">
                  <c:v>2.4500000000000002</c:v>
                </c:pt>
                <c:pt idx="50">
                  <c:v>2.5</c:v>
                </c:pt>
                <c:pt idx="51">
                  <c:v>2.5499999999999998</c:v>
                </c:pt>
              </c:numCache>
            </c:numRef>
          </c:xVal>
          <c:yVal>
            <c:numRef>
              <c:f>Sheet1!$B$13:$BA$13</c:f>
              <c:numCache>
                <c:formatCode>0.0_ </c:formatCode>
                <c:ptCount val="52"/>
                <c:pt idx="0">
                  <c:v>544.6</c:v>
                </c:pt>
                <c:pt idx="1">
                  <c:v>540.20000000000005</c:v>
                </c:pt>
                <c:pt idx="2">
                  <c:v>539.9</c:v>
                </c:pt>
                <c:pt idx="3">
                  <c:v>538.20000000000005</c:v>
                </c:pt>
                <c:pt idx="4">
                  <c:v>536.79999999999995</c:v>
                </c:pt>
                <c:pt idx="5">
                  <c:v>536.4</c:v>
                </c:pt>
                <c:pt idx="6">
                  <c:v>535.70000000000005</c:v>
                </c:pt>
                <c:pt idx="7">
                  <c:v>534</c:v>
                </c:pt>
                <c:pt idx="8">
                  <c:v>531.9</c:v>
                </c:pt>
                <c:pt idx="9">
                  <c:v>531.1</c:v>
                </c:pt>
                <c:pt idx="10">
                  <c:v>527.9</c:v>
                </c:pt>
                <c:pt idx="11">
                  <c:v>523.6</c:v>
                </c:pt>
                <c:pt idx="12">
                  <c:v>518.4</c:v>
                </c:pt>
                <c:pt idx="13">
                  <c:v>512.9</c:v>
                </c:pt>
                <c:pt idx="14">
                  <c:v>507.9</c:v>
                </c:pt>
                <c:pt idx="15">
                  <c:v>503.8</c:v>
                </c:pt>
                <c:pt idx="16">
                  <c:v>499.5</c:v>
                </c:pt>
                <c:pt idx="17">
                  <c:v>494.8</c:v>
                </c:pt>
                <c:pt idx="18">
                  <c:v>487.4</c:v>
                </c:pt>
                <c:pt idx="19">
                  <c:v>481.5</c:v>
                </c:pt>
                <c:pt idx="20">
                  <c:v>472.4</c:v>
                </c:pt>
                <c:pt idx="21">
                  <c:v>466.2</c:v>
                </c:pt>
                <c:pt idx="22">
                  <c:v>460.1</c:v>
                </c:pt>
                <c:pt idx="23">
                  <c:v>453.2</c:v>
                </c:pt>
                <c:pt idx="24">
                  <c:v>447.4</c:v>
                </c:pt>
                <c:pt idx="25">
                  <c:v>440.3</c:v>
                </c:pt>
                <c:pt idx="26">
                  <c:v>434.9</c:v>
                </c:pt>
                <c:pt idx="27">
                  <c:v>429.7</c:v>
                </c:pt>
                <c:pt idx="28">
                  <c:v>426.4</c:v>
                </c:pt>
                <c:pt idx="29">
                  <c:v>422.7</c:v>
                </c:pt>
                <c:pt idx="30">
                  <c:v>418</c:v>
                </c:pt>
                <c:pt idx="31">
                  <c:v>413.8</c:v>
                </c:pt>
                <c:pt idx="32">
                  <c:v>411</c:v>
                </c:pt>
                <c:pt idx="33">
                  <c:v>407.5</c:v>
                </c:pt>
                <c:pt idx="34">
                  <c:v>405</c:v>
                </c:pt>
                <c:pt idx="35">
                  <c:v>404.4</c:v>
                </c:pt>
                <c:pt idx="36">
                  <c:v>403.5</c:v>
                </c:pt>
                <c:pt idx="37">
                  <c:v>401.2</c:v>
                </c:pt>
                <c:pt idx="38">
                  <c:v>400</c:v>
                </c:pt>
                <c:pt idx="39">
                  <c:v>397.9</c:v>
                </c:pt>
                <c:pt idx="40">
                  <c:v>394.7</c:v>
                </c:pt>
                <c:pt idx="41">
                  <c:v>390.7</c:v>
                </c:pt>
                <c:pt idx="42">
                  <c:v>384.3</c:v>
                </c:pt>
                <c:pt idx="43">
                  <c:v>379.3</c:v>
                </c:pt>
                <c:pt idx="44">
                  <c:v>376.5</c:v>
                </c:pt>
                <c:pt idx="45">
                  <c:v>375.4</c:v>
                </c:pt>
                <c:pt idx="46">
                  <c:v>373</c:v>
                </c:pt>
                <c:pt idx="47">
                  <c:v>369.2</c:v>
                </c:pt>
                <c:pt idx="48">
                  <c:v>365.4</c:v>
                </c:pt>
                <c:pt idx="49">
                  <c:v>361.9</c:v>
                </c:pt>
                <c:pt idx="50">
                  <c:v>361.4</c:v>
                </c:pt>
                <c:pt idx="51">
                  <c:v>357.9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BC43-497A-B675-28A87839560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26724383"/>
        <c:axId val="1926709823"/>
      </c:scatterChart>
      <c:valAx>
        <c:axId val="192672438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位移</a:t>
                </a:r>
                <a:r>
                  <a:rPr lang="en-US" altLang="zh-CN"/>
                  <a:t>(mm)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0.00_ 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926709823"/>
        <c:crosses val="autoZero"/>
        <c:crossBetween val="midCat"/>
      </c:valAx>
      <c:valAx>
        <c:axId val="1926709823"/>
        <c:scaling>
          <c:orientation val="minMax"/>
          <c:max val="550"/>
          <c:min val="35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功率</a:t>
                </a:r>
                <a:r>
                  <a:rPr lang="en-US" altLang="zh-CN"/>
                  <a:t>(</a:t>
                </a:r>
                <a:r>
                  <a:rPr lang="en-US" altLang="zh-CN">
                    <a:latin typeface="Symbol" panose="05050102010706020507" pitchFamily="18" charset="2"/>
                  </a:rPr>
                  <a:t>m</a:t>
                </a:r>
                <a:r>
                  <a:rPr lang="en-US" altLang="zh-CN"/>
                  <a:t>W)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0.0_ 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926724383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DFA068-301B-4384-ACB4-7EF5515CF7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实验报告.dotx</Template>
  <TotalTime>1103</TotalTime>
  <Pages>4</Pages>
  <Words>247</Words>
  <Characters>1411</Characters>
  <Application>Microsoft Office Word</Application>
  <DocSecurity>0</DocSecurity>
  <Lines>11</Lines>
  <Paragraphs>3</Paragraphs>
  <ScaleCrop>false</ScaleCrop>
  <Company>MicroSoft</Company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李霄奕</dc:creator>
  <cp:keywords/>
  <cp:lastModifiedBy>Johnny Lee</cp:lastModifiedBy>
  <cp:revision>74</cp:revision>
  <cp:lastPrinted>2022-09-21T15:03:00Z</cp:lastPrinted>
  <dcterms:created xsi:type="dcterms:W3CDTF">2022-04-04T08:43:00Z</dcterms:created>
  <dcterms:modified xsi:type="dcterms:W3CDTF">2022-10-26T10:47:00Z</dcterms:modified>
</cp:coreProperties>
</file>