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4838" w14:textId="685A6CF8" w:rsidR="007F0869" w:rsidRPr="000C6AE3" w:rsidRDefault="000C6AE3" w:rsidP="000C6AE3">
      <w:pPr>
        <w:ind w:firstLine="964"/>
        <w:jc w:val="center"/>
        <w:rPr>
          <w:rFonts w:ascii="黑体" w:eastAsia="黑体" w:hAnsi="黑体"/>
          <w:b/>
          <w:bCs/>
          <w:sz w:val="48"/>
          <w:szCs w:val="52"/>
        </w:rPr>
      </w:pPr>
      <w:r w:rsidRPr="000C6AE3">
        <w:rPr>
          <w:rFonts w:ascii="黑体" w:eastAsia="黑体" w:hAnsi="黑体" w:hint="eastAsia"/>
          <w:b/>
          <w:bCs/>
          <w:sz w:val="48"/>
          <w:szCs w:val="52"/>
        </w:rPr>
        <w:t>实验报告</w:t>
      </w:r>
    </w:p>
    <w:p w14:paraId="2E407D38" w14:textId="75B09459" w:rsidR="000C6AE3" w:rsidRDefault="000C6AE3" w:rsidP="000C6AE3">
      <w:pPr>
        <w:ind w:firstLine="420"/>
        <w:jc w:val="center"/>
      </w:pPr>
      <w:r>
        <w:rPr>
          <w:rFonts w:hint="eastAsia"/>
        </w:rPr>
        <w:t>实验题目：</w:t>
      </w:r>
      <w:r w:rsidR="00A17F4A" w:rsidRPr="00A17F4A">
        <w:rPr>
          <w:rFonts w:hint="eastAsia"/>
        </w:rPr>
        <w:t>实验</w:t>
      </w:r>
      <w:r w:rsidR="00A17F4A" w:rsidRPr="00A17F4A">
        <w:t xml:space="preserve">3 </w:t>
      </w:r>
      <w:r w:rsidR="00A17F4A">
        <w:rPr>
          <w:rFonts w:hint="eastAsia"/>
        </w:rPr>
        <w:t>_</w:t>
      </w:r>
      <w:r w:rsidR="00A17F4A" w:rsidRPr="00A17F4A">
        <w:t>序列检测器设计</w:t>
      </w:r>
    </w:p>
    <w:p w14:paraId="7657D1BE" w14:textId="2FE7E4C3" w:rsidR="000C6AE3" w:rsidRDefault="000C6AE3" w:rsidP="000C6AE3">
      <w:pPr>
        <w:ind w:firstLine="420"/>
        <w:jc w:val="center"/>
      </w:pPr>
      <w:r>
        <w:rPr>
          <w:rFonts w:hint="eastAsia"/>
        </w:rPr>
        <w:t>姓名：李霄奕</w:t>
      </w:r>
      <w:r>
        <w:tab/>
      </w:r>
      <w:r>
        <w:rPr>
          <w:rFonts w:hint="eastAsia"/>
        </w:rPr>
        <w:t>学号：PB</w:t>
      </w:r>
      <w:r>
        <w:t>21511897</w:t>
      </w:r>
    </w:p>
    <w:p w14:paraId="20AD3EFC" w14:textId="4ABF7B1C" w:rsidR="000C6AE3" w:rsidRPr="002A0BE2" w:rsidRDefault="002A0BE2" w:rsidP="002A0BE2">
      <w:pPr>
        <w:pStyle w:val="a"/>
        <w:ind w:left="210" w:right="210" w:firstLine="482"/>
      </w:pPr>
      <w:r w:rsidRPr="002A0BE2">
        <w:rPr>
          <w:rFonts w:hint="eastAsia"/>
        </w:rPr>
        <w:t>实验内容</w:t>
      </w:r>
    </w:p>
    <w:p w14:paraId="4A445E3D" w14:textId="7A68F194" w:rsidR="002A0BE2" w:rsidRPr="002A0BE2" w:rsidRDefault="00A17F4A" w:rsidP="002A0BE2">
      <w:pPr>
        <w:ind w:firstLine="420"/>
      </w:pPr>
      <w:r>
        <w:rPr>
          <w:rFonts w:hint="eastAsia"/>
        </w:rPr>
        <w:t>利用状态机的原型，设计出信号发生器、信号检测器，从而能够对相应数字信号进行处理。</w:t>
      </w:r>
    </w:p>
    <w:p w14:paraId="5E3F85E9" w14:textId="36F13FDB" w:rsidR="00E56F84" w:rsidRDefault="002A0BE2" w:rsidP="00E56F84">
      <w:pPr>
        <w:pStyle w:val="a"/>
        <w:ind w:left="210" w:right="210" w:firstLine="482"/>
      </w:pPr>
      <w:r>
        <w:rPr>
          <w:rFonts w:hint="eastAsia"/>
        </w:rPr>
        <w:t>设计分析</w:t>
      </w:r>
    </w:p>
    <w:p w14:paraId="46B63CDD" w14:textId="30E7D537" w:rsidR="00EF6D18" w:rsidRDefault="002A0BE2">
      <w:pPr>
        <w:ind w:firstLine="420"/>
      </w:pPr>
      <w:r>
        <w:rPr>
          <w:rFonts w:hint="eastAsia"/>
        </w:rPr>
        <w:t>主要模块有：</w:t>
      </w:r>
    </w:p>
    <w:p w14:paraId="7B747054" w14:textId="77777777" w:rsidR="00A17F4A" w:rsidRDefault="00A17F4A" w:rsidP="002A0BE2">
      <w:pPr>
        <w:pStyle w:val="a9"/>
        <w:numPr>
          <w:ilvl w:val="0"/>
          <w:numId w:val="4"/>
        </w:numPr>
        <w:ind w:firstLineChars="0"/>
      </w:pPr>
      <w:r w:rsidRPr="00A17F4A">
        <w:rPr>
          <w:rFonts w:hint="eastAsia"/>
        </w:rPr>
        <w:t>主模块</w:t>
      </w:r>
    </w:p>
    <w:p w14:paraId="2D99E637" w14:textId="77777777" w:rsidR="00A17F4A" w:rsidRDefault="00A17F4A" w:rsidP="002A0BE2">
      <w:pPr>
        <w:pStyle w:val="a9"/>
        <w:numPr>
          <w:ilvl w:val="0"/>
          <w:numId w:val="4"/>
        </w:numPr>
        <w:ind w:firstLineChars="0"/>
      </w:pPr>
      <w:r w:rsidRPr="00A17F4A">
        <w:t>分频器</w:t>
      </w:r>
      <w:r>
        <w:rPr>
          <w:rFonts w:hint="eastAsia"/>
        </w:rPr>
        <w:t>模块</w:t>
      </w:r>
    </w:p>
    <w:p w14:paraId="107885E5" w14:textId="3CE01C7B" w:rsidR="00A17F4A" w:rsidRDefault="00A17F4A" w:rsidP="002A0BE2">
      <w:pPr>
        <w:pStyle w:val="a9"/>
        <w:numPr>
          <w:ilvl w:val="0"/>
          <w:numId w:val="4"/>
        </w:numPr>
        <w:ind w:firstLineChars="0"/>
      </w:pPr>
      <w:r w:rsidRPr="00A17F4A">
        <w:t>序列产生</w:t>
      </w:r>
      <w:r>
        <w:rPr>
          <w:rFonts w:hint="eastAsia"/>
        </w:rPr>
        <w:t>模块X</w:t>
      </w:r>
      <w:r>
        <w:t>2</w:t>
      </w:r>
    </w:p>
    <w:p w14:paraId="205BCAD6" w14:textId="5F79608C" w:rsidR="002A0BE2" w:rsidRDefault="00A17F4A" w:rsidP="002A0BE2">
      <w:pPr>
        <w:pStyle w:val="a9"/>
        <w:numPr>
          <w:ilvl w:val="0"/>
          <w:numId w:val="4"/>
        </w:numPr>
        <w:ind w:firstLineChars="0"/>
      </w:pPr>
      <w:r w:rsidRPr="00A17F4A">
        <w:t>选择序列</w:t>
      </w:r>
      <w:r>
        <w:rPr>
          <w:rFonts w:hint="eastAsia"/>
        </w:rPr>
        <w:t>输出</w:t>
      </w:r>
      <w:r w:rsidR="002A0BE2">
        <w:rPr>
          <w:rFonts w:hint="eastAsia"/>
        </w:rPr>
        <w:t>模块</w:t>
      </w:r>
    </w:p>
    <w:p w14:paraId="322979C1" w14:textId="7A2A3430" w:rsidR="00A17F4A" w:rsidRDefault="00A17F4A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序列检测模块</w:t>
      </w:r>
    </w:p>
    <w:p w14:paraId="0432EC2D" w14:textId="010AA512" w:rsidR="002A0BE2" w:rsidRDefault="002A0BE2" w:rsidP="00A17F4A">
      <w:pPr>
        <w:ind w:left="420" w:firstLineChars="0" w:firstLine="0"/>
      </w:pPr>
      <w:r>
        <w:rPr>
          <w:rFonts w:hint="eastAsia"/>
        </w:rPr>
        <w:t>因此，主要的编程思路为：</w:t>
      </w:r>
      <w:r w:rsidR="00A17F4A">
        <w:rPr>
          <w:rFonts w:hint="eastAsia"/>
        </w:rPr>
        <w:t>利用自带的5</w:t>
      </w:r>
      <w:r w:rsidR="00A17F4A">
        <w:t>0</w:t>
      </w:r>
      <w:r w:rsidR="00A17F4A">
        <w:rPr>
          <w:rFonts w:hint="eastAsia"/>
        </w:rPr>
        <w:t>M时钟先进行分频产生合适的时钟信号，时钟信号驱动序列产生模块、序列检测模块进行状态机的转换，同时输入一个序号对两个不同的信号选择输出。</w:t>
      </w:r>
    </w:p>
    <w:p w14:paraId="18707199" w14:textId="745AE6C9" w:rsidR="002A0BE2" w:rsidRDefault="00A17F4A" w:rsidP="002A0BE2">
      <w:pPr>
        <w:ind w:left="420" w:firstLineChars="0" w:firstLine="0"/>
      </w:pPr>
      <w:r w:rsidRPr="00A17F4A">
        <w:rPr>
          <w:noProof/>
        </w:rPr>
        <w:drawing>
          <wp:inline distT="0" distB="0" distL="0" distR="0" wp14:anchorId="5E54ACFF" wp14:editId="1A1119B6">
            <wp:extent cx="5274310" cy="1501775"/>
            <wp:effectExtent l="0" t="0" r="0" b="0"/>
            <wp:docPr id="2095662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7C84" w14:textId="3E640454" w:rsidR="00DD18B6" w:rsidRDefault="00067FBA" w:rsidP="00067FBA">
      <w:pPr>
        <w:pStyle w:val="a"/>
        <w:ind w:left="210" w:right="210" w:firstLine="482"/>
      </w:pPr>
      <w:r>
        <w:rPr>
          <w:rFonts w:hint="eastAsia"/>
        </w:rPr>
        <w:t>Verilog</w:t>
      </w:r>
      <w:r>
        <w:rPr>
          <w:rFonts w:hint="eastAsia"/>
        </w:rPr>
        <w:t>源代码</w:t>
      </w:r>
    </w:p>
    <w:p w14:paraId="0A423F6C" w14:textId="364336FC" w:rsidR="00067FBA" w:rsidRDefault="00A17F4A" w:rsidP="00067FBA">
      <w:pPr>
        <w:ind w:firstLine="420"/>
      </w:pPr>
      <w:r>
        <w:rPr>
          <w:rFonts w:hint="eastAsia"/>
        </w:rPr>
        <w:t>见文件夹</w:t>
      </w:r>
    </w:p>
    <w:p w14:paraId="63175DAB" w14:textId="77777777" w:rsidR="00A17F4A" w:rsidRDefault="00A17F4A" w:rsidP="00A17F4A">
      <w:pPr>
        <w:ind w:firstLine="420"/>
      </w:pPr>
      <w:r>
        <w:t>/*主模块*/</w:t>
      </w:r>
    </w:p>
    <w:p w14:paraId="04280E5D" w14:textId="12714ECD" w:rsidR="00A17F4A" w:rsidRDefault="00A17F4A" w:rsidP="00A17F4A">
      <w:pPr>
        <w:ind w:firstLine="420"/>
      </w:pPr>
      <w:r>
        <w:t>module exp03_lxy(sys_clk,reset,sel,detector_out);</w:t>
      </w:r>
    </w:p>
    <w:p w14:paraId="47E9EA8B" w14:textId="77777777" w:rsidR="00A17F4A" w:rsidRDefault="00A17F4A" w:rsidP="00A17F4A">
      <w:pPr>
        <w:ind w:firstLine="420"/>
      </w:pPr>
      <w:r>
        <w:t>/*分频器*/</w:t>
      </w:r>
    </w:p>
    <w:p w14:paraId="423118BF" w14:textId="73D7B953" w:rsidR="00A17F4A" w:rsidRDefault="00A17F4A" w:rsidP="00A17F4A">
      <w:pPr>
        <w:ind w:firstLine="420"/>
      </w:pPr>
      <w:r>
        <w:t>module devender(sys_clk,clk);</w:t>
      </w:r>
    </w:p>
    <w:p w14:paraId="7B5FB5B2" w14:textId="77777777" w:rsidR="00A17F4A" w:rsidRDefault="00A17F4A" w:rsidP="00A17F4A">
      <w:pPr>
        <w:ind w:firstLine="420"/>
      </w:pPr>
      <w:r>
        <w:t>/*产生序列1*/</w:t>
      </w:r>
    </w:p>
    <w:p w14:paraId="7689216C" w14:textId="21CA6374" w:rsidR="00A17F4A" w:rsidRDefault="00A17F4A" w:rsidP="00A17F4A">
      <w:pPr>
        <w:ind w:firstLine="420"/>
      </w:pPr>
      <w:r>
        <w:t>module seq_gen1(clk,reset,seq);</w:t>
      </w:r>
    </w:p>
    <w:p w14:paraId="20866DDD" w14:textId="77777777" w:rsidR="00A17F4A" w:rsidRDefault="00A17F4A" w:rsidP="00A17F4A">
      <w:pPr>
        <w:ind w:firstLine="420"/>
      </w:pPr>
      <w:r>
        <w:t>/*产生序列2*/</w:t>
      </w:r>
    </w:p>
    <w:p w14:paraId="3F483760" w14:textId="60317D0B" w:rsidR="00A17F4A" w:rsidRDefault="00A17F4A" w:rsidP="00A17F4A">
      <w:pPr>
        <w:ind w:firstLine="420"/>
      </w:pPr>
      <w:r>
        <w:t>module seq_gen2(clk,reset,seq);</w:t>
      </w:r>
    </w:p>
    <w:p w14:paraId="627B0AF9" w14:textId="77777777" w:rsidR="00A17F4A" w:rsidRDefault="00A17F4A" w:rsidP="00A17F4A">
      <w:pPr>
        <w:ind w:firstLine="420"/>
      </w:pPr>
      <w:r>
        <w:t>/*选择序列输出*/</w:t>
      </w:r>
    </w:p>
    <w:p w14:paraId="6A0D444D" w14:textId="2560EDA4" w:rsidR="00A17F4A" w:rsidRDefault="00A17F4A" w:rsidP="00A17F4A">
      <w:pPr>
        <w:ind w:firstLine="420"/>
      </w:pPr>
      <w:r>
        <w:t>module seq_sel(clk,sel,seq0,seq1,seq_out);</w:t>
      </w:r>
    </w:p>
    <w:p w14:paraId="1ED2C07A" w14:textId="77777777" w:rsidR="00A17F4A" w:rsidRDefault="00A17F4A" w:rsidP="00A17F4A">
      <w:pPr>
        <w:ind w:firstLine="420"/>
      </w:pPr>
      <w:r>
        <w:t>/*检测序列*/</w:t>
      </w:r>
    </w:p>
    <w:p w14:paraId="3EC321E4" w14:textId="162EDA4B" w:rsidR="00A17F4A" w:rsidRDefault="00A17F4A" w:rsidP="00A17F4A">
      <w:pPr>
        <w:ind w:firstLine="420"/>
      </w:pPr>
      <w:r>
        <w:t>module seq_detector(clk,reset,seq_in,detector_out);</w:t>
      </w:r>
    </w:p>
    <w:p w14:paraId="2C51F58C" w14:textId="77777777" w:rsidR="00A17F4A" w:rsidRDefault="00A17F4A" w:rsidP="00A17F4A">
      <w:pPr>
        <w:ind w:firstLine="420"/>
      </w:pPr>
    </w:p>
    <w:p w14:paraId="629F52A6" w14:textId="0FD774E3" w:rsidR="00067FBA" w:rsidRDefault="00067FBA" w:rsidP="00067FBA">
      <w:pPr>
        <w:pStyle w:val="a"/>
        <w:ind w:left="210" w:right="210" w:firstLine="482"/>
      </w:pPr>
      <w:r>
        <w:rPr>
          <w:rFonts w:hint="eastAsia"/>
        </w:rPr>
        <w:t>仿真结果</w:t>
      </w:r>
    </w:p>
    <w:p w14:paraId="75E82C51" w14:textId="0E4A10EA" w:rsidR="00067FBA" w:rsidRDefault="00067FBA" w:rsidP="00067FBA">
      <w:pPr>
        <w:ind w:firstLine="420"/>
      </w:pPr>
      <w:r w:rsidRPr="00067FBA">
        <w:rPr>
          <w:noProof/>
        </w:rPr>
        <w:lastRenderedPageBreak/>
        <w:drawing>
          <wp:inline distT="0" distB="0" distL="0" distR="0" wp14:anchorId="4A778CC4" wp14:editId="563BB75E">
            <wp:extent cx="5274310" cy="1545046"/>
            <wp:effectExtent l="0" t="0" r="0" b="0"/>
            <wp:docPr id="154364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7753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59A" w14:textId="091800CD" w:rsidR="00B963CF" w:rsidRPr="00B963CF" w:rsidRDefault="00B963CF" w:rsidP="00B963CF">
      <w:pPr>
        <w:ind w:firstLine="420"/>
        <w:jc w:val="center"/>
        <w:rPr>
          <w:b/>
          <w:bCs/>
          <w:color w:val="FF0000"/>
        </w:rPr>
      </w:pPr>
      <w:r w:rsidRPr="00B963CF">
        <w:rPr>
          <w:rFonts w:hint="eastAsia"/>
          <w:b/>
          <w:bCs/>
          <w:color w:val="FF0000"/>
        </w:rPr>
        <w:t>！注意：选择输出的信号比原信号延迟1个周期，所以信号选择器没有问题！</w:t>
      </w:r>
    </w:p>
    <w:p w14:paraId="23DF3881" w14:textId="5AE3B226" w:rsidR="00B963CF" w:rsidRDefault="00B963CF" w:rsidP="00B963CF">
      <w:pPr>
        <w:ind w:firstLine="420"/>
      </w:pPr>
      <w:r>
        <w:t>/*产生时钟信号*/</w:t>
      </w:r>
    </w:p>
    <w:p w14:paraId="45876BA7" w14:textId="77777777" w:rsidR="00B963CF" w:rsidRDefault="00B963CF" w:rsidP="00B963CF">
      <w:pPr>
        <w:ind w:firstLine="420"/>
      </w:pPr>
      <w:r>
        <w:t>always @(*) begin</w:t>
      </w:r>
    </w:p>
    <w:p w14:paraId="7739C7BF" w14:textId="77777777" w:rsidR="00B963CF" w:rsidRDefault="00B963CF" w:rsidP="00B963CF">
      <w:pPr>
        <w:ind w:firstLine="420"/>
      </w:pPr>
      <w:r>
        <w:t>#1 clk&lt;=~clk;</w:t>
      </w:r>
    </w:p>
    <w:p w14:paraId="7EB0E1AB" w14:textId="77777777" w:rsidR="00B963CF" w:rsidRDefault="00B963CF" w:rsidP="00B963CF">
      <w:pPr>
        <w:ind w:firstLine="420"/>
      </w:pPr>
      <w:r>
        <w:t>end</w:t>
      </w:r>
    </w:p>
    <w:p w14:paraId="62CE63EA" w14:textId="77777777" w:rsidR="00B963CF" w:rsidRDefault="00B963CF" w:rsidP="00B963CF">
      <w:pPr>
        <w:ind w:firstLine="420"/>
      </w:pPr>
      <w:r>
        <w:t>/*设定初始状态*/</w:t>
      </w:r>
    </w:p>
    <w:p w14:paraId="22DBFF85" w14:textId="77777777" w:rsidR="00B963CF" w:rsidRDefault="00B963CF" w:rsidP="00B963CF">
      <w:pPr>
        <w:ind w:firstLine="420"/>
      </w:pPr>
      <w:r>
        <w:t>initial begin</w:t>
      </w:r>
    </w:p>
    <w:p w14:paraId="6CE6604A" w14:textId="77777777" w:rsidR="00B963CF" w:rsidRDefault="00B963CF" w:rsidP="00B963CF">
      <w:pPr>
        <w:ind w:firstLine="420"/>
      </w:pPr>
      <w:r>
        <w:t>clk&lt;=0;</w:t>
      </w:r>
    </w:p>
    <w:p w14:paraId="5D08E1F4" w14:textId="77777777" w:rsidR="00B963CF" w:rsidRDefault="00B963CF" w:rsidP="00B963CF">
      <w:pPr>
        <w:ind w:firstLine="420"/>
      </w:pPr>
      <w:r>
        <w:t>reset&lt;=0;</w:t>
      </w:r>
    </w:p>
    <w:p w14:paraId="38D13D36" w14:textId="77777777" w:rsidR="00B963CF" w:rsidRDefault="00B963CF" w:rsidP="00B963CF">
      <w:pPr>
        <w:ind w:firstLine="420"/>
      </w:pPr>
      <w:r>
        <w:t>sel&lt;=0;</w:t>
      </w:r>
    </w:p>
    <w:p w14:paraId="4E2605DA" w14:textId="77777777" w:rsidR="00B963CF" w:rsidRDefault="00B963CF" w:rsidP="00B963CF">
      <w:pPr>
        <w:ind w:firstLine="420"/>
      </w:pPr>
      <w:r>
        <w:t>end</w:t>
      </w:r>
    </w:p>
    <w:p w14:paraId="23BB4FBE" w14:textId="77777777" w:rsidR="00B963CF" w:rsidRDefault="00B963CF" w:rsidP="00B963CF">
      <w:pPr>
        <w:ind w:firstLine="420"/>
      </w:pPr>
      <w:r>
        <w:t>/*选择信号开始测试*/</w:t>
      </w:r>
    </w:p>
    <w:p w14:paraId="63EEF3CE" w14:textId="77777777" w:rsidR="00B963CF" w:rsidRDefault="00B963CF" w:rsidP="00B963CF">
      <w:pPr>
        <w:ind w:firstLine="420"/>
      </w:pPr>
      <w:r>
        <w:t>initial begin</w:t>
      </w:r>
    </w:p>
    <w:p w14:paraId="610C001F" w14:textId="77777777" w:rsidR="00B963CF" w:rsidRDefault="00B963CF" w:rsidP="00B963CF">
      <w:pPr>
        <w:ind w:firstLine="420"/>
      </w:pPr>
      <w:r>
        <w:t>#1 reset=1;</w:t>
      </w:r>
    </w:p>
    <w:p w14:paraId="246DA0BF" w14:textId="77777777" w:rsidR="00B963CF" w:rsidRDefault="00B963CF" w:rsidP="00B963CF">
      <w:pPr>
        <w:ind w:firstLine="420"/>
      </w:pPr>
      <w:r>
        <w:t>#9 reset=0;</w:t>
      </w:r>
    </w:p>
    <w:p w14:paraId="1CBC800D" w14:textId="77777777" w:rsidR="00B963CF" w:rsidRDefault="00B963CF" w:rsidP="00B963CF">
      <w:pPr>
        <w:ind w:firstLine="420"/>
      </w:pPr>
      <w:r>
        <w:t>#41 sel=1;</w:t>
      </w:r>
    </w:p>
    <w:p w14:paraId="5AC411CA" w14:textId="06894333" w:rsidR="00B963CF" w:rsidRDefault="00B963CF" w:rsidP="00B963CF">
      <w:pPr>
        <w:ind w:firstLine="420"/>
      </w:pPr>
      <w:r>
        <w:t>end</w:t>
      </w:r>
    </w:p>
    <w:p w14:paraId="68EBBF25" w14:textId="00611B88" w:rsidR="00067FBA" w:rsidRDefault="00EA44C5" w:rsidP="00EA44C5">
      <w:pPr>
        <w:pStyle w:val="a"/>
        <w:ind w:left="210" w:right="210" w:firstLine="482"/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电路模块</w:t>
      </w:r>
    </w:p>
    <w:p w14:paraId="02A597C7" w14:textId="726465D8" w:rsidR="00EA44C5" w:rsidRDefault="00EA44C5" w:rsidP="00EA44C5">
      <w:pPr>
        <w:ind w:firstLine="420"/>
      </w:pPr>
      <w:r w:rsidRPr="00EA44C5">
        <w:rPr>
          <w:noProof/>
        </w:rPr>
        <w:drawing>
          <wp:inline distT="0" distB="0" distL="0" distR="0" wp14:anchorId="10A3FC7E" wp14:editId="4A355A03">
            <wp:extent cx="4239737" cy="1201035"/>
            <wp:effectExtent l="0" t="0" r="0" b="0"/>
            <wp:docPr id="40877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8554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737" cy="1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7F2" w14:textId="2AB9FB34" w:rsidR="00EA44C5" w:rsidRDefault="00680715" w:rsidP="00680715">
      <w:pPr>
        <w:pStyle w:val="a"/>
        <w:ind w:left="210" w:right="210" w:firstLine="482"/>
      </w:pPr>
      <w:r>
        <w:rPr>
          <w:rFonts w:hint="eastAsia"/>
        </w:rPr>
        <w:t>资源占用情况</w:t>
      </w:r>
    </w:p>
    <w:p w14:paraId="1CE331D2" w14:textId="4A446F28" w:rsidR="00680715" w:rsidRDefault="00680715" w:rsidP="00680715">
      <w:pPr>
        <w:ind w:firstLine="420"/>
      </w:pPr>
      <w:r w:rsidRPr="00680715">
        <w:rPr>
          <w:noProof/>
        </w:rPr>
        <w:drawing>
          <wp:inline distT="0" distB="0" distL="0" distR="0" wp14:anchorId="3E69236E" wp14:editId="1DAF10F0">
            <wp:extent cx="1820309" cy="1439250"/>
            <wp:effectExtent l="0" t="0" r="0" b="0"/>
            <wp:docPr id="186418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3826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309" cy="14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16F7" w14:textId="07D84F8D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lastRenderedPageBreak/>
        <w:t>管脚锁定情况</w:t>
      </w:r>
    </w:p>
    <w:p w14:paraId="47A8547C" w14:textId="526326AC" w:rsidR="00680715" w:rsidRDefault="00680715" w:rsidP="00680715">
      <w:pPr>
        <w:ind w:firstLine="420"/>
      </w:pPr>
      <w:r w:rsidRPr="00680715">
        <w:rPr>
          <w:noProof/>
        </w:rPr>
        <w:drawing>
          <wp:inline distT="0" distB="0" distL="0" distR="0" wp14:anchorId="40CF82A1" wp14:editId="762F1B78">
            <wp:extent cx="5274310" cy="697508"/>
            <wp:effectExtent l="0" t="0" r="0" b="0"/>
            <wp:docPr id="189025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5565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B927" w14:textId="72C4BF40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验证结果</w:t>
      </w:r>
    </w:p>
    <w:p w14:paraId="2AB00C19" w14:textId="0C1C4A3B" w:rsidR="00680715" w:rsidRDefault="00404AE5" w:rsidP="00680715">
      <w:pPr>
        <w:ind w:firstLine="420"/>
      </w:pPr>
      <w:r>
        <w:rPr>
          <w:rFonts w:hint="eastAsia"/>
        </w:rPr>
        <w:t>DIP</w:t>
      </w:r>
      <w:r>
        <w:t>0</w:t>
      </w:r>
      <w:r>
        <w:rPr>
          <w:rFonts w:hint="eastAsia"/>
        </w:rPr>
        <w:t>高电平，reset状态，灯灭</w:t>
      </w:r>
    </w:p>
    <w:p w14:paraId="34587B5F" w14:textId="6693C4B9" w:rsidR="00404AE5" w:rsidRDefault="005138C2" w:rsidP="00680715">
      <w:pPr>
        <w:ind w:firstLine="420"/>
      </w:pPr>
      <w:r w:rsidRPr="005138C2">
        <w:rPr>
          <w:noProof/>
        </w:rPr>
        <w:drawing>
          <wp:inline distT="0" distB="0" distL="0" distR="0" wp14:anchorId="7AF41A46" wp14:editId="378252CB">
            <wp:extent cx="2390463" cy="3186040"/>
            <wp:effectExtent l="0" t="0" r="0" b="0"/>
            <wp:docPr id="11949201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0156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63" cy="31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DB4A" w14:textId="6E5D5C73" w:rsidR="00404AE5" w:rsidRDefault="00404AE5" w:rsidP="00680715">
      <w:pPr>
        <w:ind w:firstLine="420"/>
      </w:pPr>
      <w:r>
        <w:rPr>
          <w:rFonts w:hint="eastAsia"/>
        </w:rPr>
        <w:t>DIP</w:t>
      </w:r>
      <w:r>
        <w:t>0</w:t>
      </w:r>
      <w:r>
        <w:rPr>
          <w:rFonts w:hint="eastAsia"/>
        </w:rPr>
        <w:t>低电平，reset关闭，DIP</w:t>
      </w:r>
      <w:r>
        <w:t>1</w:t>
      </w:r>
      <w:r>
        <w:rPr>
          <w:rFonts w:hint="eastAsia"/>
        </w:rPr>
        <w:t>低电平，选择seq</w:t>
      </w:r>
      <w:r>
        <w:t>1</w:t>
      </w:r>
      <w:r>
        <w:rPr>
          <w:rFonts w:hint="eastAsia"/>
        </w:rPr>
        <w:t>，序列正确，</w:t>
      </w:r>
      <w:r w:rsidR="00AA0A2A">
        <w:rPr>
          <w:rFonts w:hint="eastAsia"/>
        </w:rPr>
        <w:t>灯亮</w:t>
      </w:r>
    </w:p>
    <w:p w14:paraId="0EB09FAA" w14:textId="43283DC8" w:rsidR="00AA0A2A" w:rsidRDefault="005138C2" w:rsidP="00680715">
      <w:pPr>
        <w:ind w:firstLine="420"/>
      </w:pPr>
      <w:r w:rsidRPr="005138C2">
        <w:rPr>
          <w:noProof/>
        </w:rPr>
        <w:drawing>
          <wp:inline distT="0" distB="0" distL="0" distR="0" wp14:anchorId="79D707DB" wp14:editId="0219EC13">
            <wp:extent cx="2390463" cy="3186040"/>
            <wp:effectExtent l="0" t="0" r="0" b="0"/>
            <wp:docPr id="1085255983" name="图片 108525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5983" name="图片 108525598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63" cy="31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D4FE" w14:textId="7095D99D" w:rsidR="00AA0A2A" w:rsidRDefault="00AA0A2A" w:rsidP="00680715">
      <w:pPr>
        <w:ind w:firstLine="420"/>
      </w:pPr>
      <w:r>
        <w:rPr>
          <w:rFonts w:hint="eastAsia"/>
        </w:rPr>
        <w:t>DIP</w:t>
      </w:r>
      <w:r>
        <w:t>1</w:t>
      </w:r>
      <w:r>
        <w:rPr>
          <w:rFonts w:hint="eastAsia"/>
        </w:rPr>
        <w:t>高电平，选择seq</w:t>
      </w:r>
      <w:r>
        <w:t>2</w:t>
      </w:r>
      <w:r>
        <w:rPr>
          <w:rFonts w:hint="eastAsia"/>
        </w:rPr>
        <w:t>，序列错误，灯灭</w:t>
      </w:r>
    </w:p>
    <w:p w14:paraId="3FCA4708" w14:textId="1719DADD" w:rsidR="00AA0A2A" w:rsidRDefault="005138C2" w:rsidP="00680715">
      <w:pPr>
        <w:ind w:firstLine="420"/>
      </w:pPr>
      <w:r w:rsidRPr="005138C2">
        <w:rPr>
          <w:noProof/>
        </w:rPr>
        <w:lastRenderedPageBreak/>
        <w:drawing>
          <wp:inline distT="0" distB="0" distL="0" distR="0" wp14:anchorId="55EE1C7C" wp14:editId="1FBBC8FA">
            <wp:extent cx="2390463" cy="3186040"/>
            <wp:effectExtent l="0" t="0" r="0" b="0"/>
            <wp:docPr id="1646347280" name="图片 164634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47280" name="图片 16463472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63" cy="31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2B86" w14:textId="190CEF84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实验总结</w:t>
      </w:r>
    </w:p>
    <w:p w14:paraId="3E124153" w14:textId="77777777" w:rsidR="00680715" w:rsidRDefault="00680715" w:rsidP="00680715">
      <w:pPr>
        <w:ind w:firstLine="420"/>
      </w:pPr>
      <w:r>
        <w:rPr>
          <w:rFonts w:hint="eastAsia"/>
        </w:rPr>
        <w:t>本实验学习了：</w:t>
      </w:r>
    </w:p>
    <w:p w14:paraId="19FFA172" w14:textId="77777777" w:rsidR="00B963CF" w:rsidRDefault="00680715" w:rsidP="00B963CF">
      <w:pPr>
        <w:ind w:firstLine="420"/>
      </w:pPr>
      <w:r>
        <w:rPr>
          <w:rFonts w:hint="eastAsia"/>
        </w:rPr>
        <w:t xml:space="preserve">1、 </w:t>
      </w:r>
      <w:r w:rsidR="00B963CF">
        <w:rPr>
          <w:rFonts w:hint="eastAsia"/>
        </w:rPr>
        <w:t>熟悉并掌握状态机的原理与设计；</w:t>
      </w:r>
      <w:r w:rsidR="00B963CF">
        <w:t xml:space="preserve"> </w:t>
      </w:r>
    </w:p>
    <w:p w14:paraId="7EE156E5" w14:textId="77777777" w:rsidR="00B963CF" w:rsidRDefault="00B963CF" w:rsidP="00B963CF">
      <w:pPr>
        <w:ind w:firstLine="420"/>
      </w:pPr>
      <w:r>
        <w:t>2、熟悉并掌握信号发生器的原理与设计；</w:t>
      </w:r>
    </w:p>
    <w:p w14:paraId="25CF9025" w14:textId="77777777" w:rsidR="00B963CF" w:rsidRDefault="00B963CF" w:rsidP="00B963CF">
      <w:pPr>
        <w:ind w:firstLine="420"/>
      </w:pPr>
      <w:r>
        <w:t>3、熟悉并掌握序列检测器的原理与设计；</w:t>
      </w:r>
    </w:p>
    <w:p w14:paraId="26D9A626" w14:textId="77777777" w:rsidR="00B963CF" w:rsidRDefault="00B963CF" w:rsidP="00B963CF">
      <w:pPr>
        <w:ind w:firstLine="420"/>
      </w:pPr>
      <w:r>
        <w:t>4、熟悉并掌握 Verilog 中模块例化设计方法；</w:t>
      </w:r>
    </w:p>
    <w:p w14:paraId="508A4659" w14:textId="112EC482" w:rsidR="00680715" w:rsidRPr="00680715" w:rsidRDefault="00B963CF" w:rsidP="00B963CF">
      <w:pPr>
        <w:ind w:firstLine="420"/>
      </w:pPr>
      <w:r>
        <w:t>5、进一步掌握 Altera FPGA 设计的流程和步骤。</w:t>
      </w:r>
      <w:r>
        <w:cr/>
      </w:r>
      <w:r>
        <w:tab/>
      </w:r>
      <w:r>
        <w:rPr>
          <w:rFonts w:hint="eastAsia"/>
        </w:rPr>
        <w:t>本次实验没有遇见大问题，这说明了</w:t>
      </w:r>
      <w:r>
        <w:t>Verilog 中模块例化设计</w:t>
      </w:r>
      <w:r>
        <w:rPr>
          <w:rFonts w:hint="eastAsia"/>
        </w:rPr>
        <w:t>的重要性，</w:t>
      </w:r>
    </w:p>
    <w:sectPr w:rsidR="00680715" w:rsidRPr="006807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B724" w14:textId="77777777" w:rsidR="008E7477" w:rsidRDefault="008E7477" w:rsidP="00E56F84">
      <w:pPr>
        <w:ind w:firstLine="420"/>
      </w:pPr>
      <w:r>
        <w:separator/>
      </w:r>
    </w:p>
  </w:endnote>
  <w:endnote w:type="continuationSeparator" w:id="0">
    <w:p w14:paraId="4B0771E3" w14:textId="77777777" w:rsidR="008E7477" w:rsidRDefault="008E7477" w:rsidP="00E56F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2EF" w14:textId="77777777" w:rsidR="00E56F84" w:rsidRDefault="00E56F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3F47E" w14:textId="77777777" w:rsidR="00E56F84" w:rsidRDefault="00E56F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BE6C" w14:textId="77777777" w:rsidR="00E56F84" w:rsidRDefault="00E56F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0D5F" w14:textId="77777777" w:rsidR="008E7477" w:rsidRDefault="008E7477" w:rsidP="00E56F84">
      <w:pPr>
        <w:ind w:firstLine="420"/>
      </w:pPr>
      <w:r>
        <w:separator/>
      </w:r>
    </w:p>
  </w:footnote>
  <w:footnote w:type="continuationSeparator" w:id="0">
    <w:p w14:paraId="20BD4225" w14:textId="77777777" w:rsidR="008E7477" w:rsidRDefault="008E7477" w:rsidP="00E56F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1923" w14:textId="77777777" w:rsidR="00E56F84" w:rsidRDefault="00E56F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9475" w14:textId="77777777" w:rsidR="00E56F84" w:rsidRDefault="00E56F8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86A4" w14:textId="77777777" w:rsidR="00E56F84" w:rsidRDefault="00E56F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09C"/>
    <w:multiLevelType w:val="hybridMultilevel"/>
    <w:tmpl w:val="916A2AD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68745E5"/>
    <w:multiLevelType w:val="hybridMultilevel"/>
    <w:tmpl w:val="7296769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53B5E7E"/>
    <w:multiLevelType w:val="hybridMultilevel"/>
    <w:tmpl w:val="9288DEDE"/>
    <w:lvl w:ilvl="0" w:tplc="61821EA4">
      <w:start w:val="1"/>
      <w:numFmt w:val="decimal"/>
      <w:pStyle w:val="a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653CE5"/>
    <w:multiLevelType w:val="hybridMultilevel"/>
    <w:tmpl w:val="6ED6841A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4400540">
    <w:abstractNumId w:val="2"/>
  </w:num>
  <w:num w:numId="2" w16cid:durableId="1629582439">
    <w:abstractNumId w:val="1"/>
  </w:num>
  <w:num w:numId="3" w16cid:durableId="881289023">
    <w:abstractNumId w:val="3"/>
  </w:num>
  <w:num w:numId="4" w16cid:durableId="46925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AE3"/>
    <w:rsid w:val="00067FBA"/>
    <w:rsid w:val="000C6AE3"/>
    <w:rsid w:val="001837D8"/>
    <w:rsid w:val="002A0BE2"/>
    <w:rsid w:val="00404AE5"/>
    <w:rsid w:val="005138C2"/>
    <w:rsid w:val="005A1926"/>
    <w:rsid w:val="00680715"/>
    <w:rsid w:val="007F0869"/>
    <w:rsid w:val="008E7477"/>
    <w:rsid w:val="00942FCC"/>
    <w:rsid w:val="00A17F4A"/>
    <w:rsid w:val="00A96CCF"/>
    <w:rsid w:val="00AA0A2A"/>
    <w:rsid w:val="00B963CF"/>
    <w:rsid w:val="00D013AF"/>
    <w:rsid w:val="00DD18B6"/>
    <w:rsid w:val="00E56F84"/>
    <w:rsid w:val="00EA44C5"/>
    <w:rsid w:val="00EF6D18"/>
    <w:rsid w:val="00F0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BE7A5"/>
  <w15:docId w15:val="{F1F772B1-B8E6-4CD6-B451-C64B3CE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6F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56F8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5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56F84"/>
    <w:rPr>
      <w:sz w:val="18"/>
      <w:szCs w:val="18"/>
    </w:rPr>
  </w:style>
  <w:style w:type="paragraph" w:styleId="a">
    <w:name w:val="Subtitle"/>
    <w:basedOn w:val="a0"/>
    <w:next w:val="a0"/>
    <w:link w:val="a8"/>
    <w:uiPriority w:val="11"/>
    <w:qFormat/>
    <w:rsid w:val="00E56F84"/>
    <w:pPr>
      <w:numPr>
        <w:numId w:val="1"/>
      </w:numPr>
      <w:spacing w:line="360" w:lineRule="auto"/>
      <w:ind w:leftChars="100" w:left="650" w:rightChars="100" w:right="100"/>
      <w:jc w:val="center"/>
    </w:pPr>
    <w:rPr>
      <w:rFonts w:eastAsia="黑体"/>
      <w:b/>
      <w:sz w:val="24"/>
    </w:rPr>
  </w:style>
  <w:style w:type="character" w:customStyle="1" w:styleId="a8">
    <w:name w:val="副标题 字符"/>
    <w:basedOn w:val="a1"/>
    <w:link w:val="a"/>
    <w:uiPriority w:val="11"/>
    <w:rsid w:val="00E56F84"/>
    <w:rPr>
      <w:rFonts w:eastAsia="黑体"/>
      <w:b/>
      <w:sz w:val="24"/>
    </w:rPr>
  </w:style>
  <w:style w:type="paragraph" w:styleId="a9">
    <w:name w:val="List Paragraph"/>
    <w:basedOn w:val="a0"/>
    <w:uiPriority w:val="34"/>
    <w:qFormat/>
    <w:rsid w:val="00E56F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7</cp:revision>
  <dcterms:created xsi:type="dcterms:W3CDTF">2023-10-25T12:25:00Z</dcterms:created>
  <dcterms:modified xsi:type="dcterms:W3CDTF">2023-11-01T13:03:00Z</dcterms:modified>
</cp:coreProperties>
</file>