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0D7336" w14:textId="11577E50" w:rsidR="00B67B37" w:rsidRDefault="00B67B37" w:rsidP="00B67B37">
      <w:pPr>
        <w:spacing w:before="200" w:after="200" w:line="276" w:lineRule="auto"/>
        <w:jc w:val="center"/>
        <w:rPr>
          <w:rFonts w:ascii="Rockwell" w:hAnsi="Rockwell"/>
          <w:color w:val="7B7B7B"/>
          <w:sz w:val="28"/>
          <w:szCs w:val="28"/>
        </w:rPr>
      </w:pPr>
      <w:bookmarkStart w:id="0" w:name="_Toc490745644"/>
    </w:p>
    <w:p w14:paraId="6EA43201" w14:textId="794268C4" w:rsidR="00B67B37" w:rsidRDefault="00B67B37" w:rsidP="00B67B37">
      <w:pPr>
        <w:spacing w:before="200" w:after="200" w:line="276" w:lineRule="auto"/>
        <w:jc w:val="center"/>
        <w:rPr>
          <w:rFonts w:ascii="Rockwell" w:hAnsi="Rockwell"/>
          <w:color w:val="7B7B7B"/>
          <w:sz w:val="28"/>
          <w:szCs w:val="28"/>
        </w:rPr>
      </w:pPr>
    </w:p>
    <w:p w14:paraId="2C1F40C2" w14:textId="2C1673C6" w:rsidR="00B67B37" w:rsidRDefault="00B67B37" w:rsidP="00B67B37">
      <w:pPr>
        <w:spacing w:before="200" w:after="200" w:line="276" w:lineRule="auto"/>
        <w:jc w:val="center"/>
        <w:rPr>
          <w:rFonts w:ascii="Rockwell" w:hAnsi="Rockwell"/>
          <w:color w:val="7B7B7B"/>
          <w:sz w:val="28"/>
          <w:szCs w:val="28"/>
        </w:rPr>
      </w:pPr>
    </w:p>
    <w:p w14:paraId="460417A3" w14:textId="77777777" w:rsidR="00B67B37" w:rsidRDefault="00B67B37" w:rsidP="00B67B37">
      <w:pPr>
        <w:spacing w:before="200" w:after="200" w:line="276" w:lineRule="auto"/>
        <w:jc w:val="center"/>
        <w:rPr>
          <w:rFonts w:ascii="Rockwell" w:hAnsi="Rockwell"/>
          <w:color w:val="7B7B7B"/>
          <w:sz w:val="28"/>
          <w:szCs w:val="28"/>
        </w:rPr>
      </w:pPr>
    </w:p>
    <w:p w14:paraId="260B94CB" w14:textId="77777777" w:rsidR="00B67B37" w:rsidRDefault="00B67B37" w:rsidP="00B67B37">
      <w:pPr>
        <w:pStyle w:val="ListContforimagesLevel3"/>
        <w:rPr>
          <w:rFonts w:ascii="Rockwell" w:hAnsi="Rockwell"/>
          <w:color w:val="7B7B7B"/>
        </w:rPr>
      </w:pPr>
    </w:p>
    <w:p w14:paraId="2557FBA7" w14:textId="77777777" w:rsidR="00B67B37" w:rsidRDefault="00B67B37" w:rsidP="00B67B37">
      <w:pPr>
        <w:spacing w:before="200" w:after="200" w:line="276" w:lineRule="auto"/>
        <w:jc w:val="center"/>
        <w:rPr>
          <w:rFonts w:ascii="Rockwell" w:hAnsi="Rockwell"/>
          <w:color w:val="7B7B7B"/>
          <w:sz w:val="28"/>
          <w:szCs w:val="28"/>
        </w:rPr>
      </w:pPr>
    </w:p>
    <w:p w14:paraId="3B5DE938" w14:textId="77777777" w:rsidR="00B67B37" w:rsidRDefault="00B67B37" w:rsidP="00B67B37">
      <w:pPr>
        <w:spacing w:before="200" w:after="200" w:line="276" w:lineRule="auto"/>
        <w:jc w:val="center"/>
        <w:rPr>
          <w:rFonts w:ascii="Rockwell" w:hAnsi="Rockwell"/>
          <w:color w:val="7B7B7B"/>
          <w:sz w:val="28"/>
          <w:szCs w:val="28"/>
        </w:rPr>
      </w:pPr>
    </w:p>
    <w:p w14:paraId="0703044F" w14:textId="273CB6F9" w:rsidR="0031381E" w:rsidRDefault="009D4A87" w:rsidP="0031381E">
      <w:pPr>
        <w:spacing w:before="200" w:after="200" w:line="276" w:lineRule="auto"/>
        <w:jc w:val="center"/>
        <w:rPr>
          <w:rFonts w:ascii="Rockwell" w:eastAsia="Rockwell" w:hAnsi="Rockwell" w:cs="Rockwell"/>
          <w:color w:val="44546A"/>
          <w:sz w:val="44"/>
          <w:szCs w:val="44"/>
        </w:rPr>
      </w:pPr>
      <w:r>
        <w:rPr>
          <w:rFonts w:ascii="Rockwell" w:hAnsi="Rockwell"/>
          <w:color w:val="44546A"/>
          <w:sz w:val="44"/>
          <w:szCs w:val="44"/>
        </w:rPr>
        <w:t>5G Super Blueprint Reference Architecture Seattle 2022</w:t>
      </w:r>
    </w:p>
    <w:p w14:paraId="19C911E2" w14:textId="3188CDD7" w:rsidR="0031381E" w:rsidRDefault="00AB04DE" w:rsidP="0031381E">
      <w:pPr>
        <w:spacing w:before="200" w:after="200" w:line="276" w:lineRule="auto"/>
        <w:jc w:val="center"/>
        <w:rPr>
          <w:rFonts w:ascii="Rockwell" w:eastAsia="Rockwell" w:hAnsi="Rockwell" w:cs="Rockwell"/>
          <w:color w:val="7B7B7B"/>
          <w:sz w:val="28"/>
          <w:szCs w:val="28"/>
        </w:rPr>
      </w:pPr>
      <w:r>
        <w:rPr>
          <w:rFonts w:ascii="Rockwell" w:hAnsi="Rockwell"/>
          <w:color w:val="7B7B7B"/>
          <w:sz w:val="28"/>
          <w:szCs w:val="28"/>
        </w:rPr>
        <w:t>An Industry 4.0 Proof of Concept</w:t>
      </w:r>
    </w:p>
    <w:p w14:paraId="5696DFCF" w14:textId="77777777" w:rsidR="009D4A87" w:rsidRDefault="009D4A87" w:rsidP="0031381E">
      <w:pPr>
        <w:spacing w:before="200" w:after="200" w:line="276" w:lineRule="auto"/>
        <w:jc w:val="center"/>
        <w:rPr>
          <w:rFonts w:ascii="Rockwell" w:eastAsia="Rockwell" w:hAnsi="Rockwell" w:cs="Rockwell"/>
          <w:color w:val="7B7B7B"/>
          <w:sz w:val="28"/>
          <w:szCs w:val="28"/>
        </w:rPr>
      </w:pPr>
    </w:p>
    <w:p w14:paraId="51BFD402" w14:textId="5F44344A" w:rsidR="0031381E" w:rsidRDefault="00BB0020" w:rsidP="0031381E">
      <w:pPr>
        <w:spacing w:before="200" w:after="200" w:line="276" w:lineRule="auto"/>
        <w:jc w:val="center"/>
        <w:rPr>
          <w:rFonts w:ascii="Rockwell" w:eastAsia="Rockwell" w:hAnsi="Rockwell" w:cs="Rockwell"/>
          <w:color w:val="7B7B7B"/>
          <w:sz w:val="28"/>
          <w:szCs w:val="28"/>
        </w:rPr>
      </w:pPr>
      <w:r>
        <w:rPr>
          <w:rFonts w:ascii="Rockwell" w:eastAsia="Rockwell" w:hAnsi="Rockwell" w:cs="Rockwell"/>
          <w:color w:val="7B7B7B"/>
          <w:sz w:val="28"/>
          <w:szCs w:val="28"/>
        </w:rPr>
        <w:t>V</w:t>
      </w:r>
      <w:r w:rsidR="00D711B4">
        <w:rPr>
          <w:rFonts w:ascii="Rockwell" w:eastAsia="Rockwell" w:hAnsi="Rockwell" w:cs="Rockwell"/>
          <w:color w:val="7B7B7B"/>
          <w:sz w:val="28"/>
          <w:szCs w:val="28"/>
        </w:rPr>
        <w:t xml:space="preserve">ersion </w:t>
      </w:r>
      <w:r w:rsidR="009146FE">
        <w:rPr>
          <w:rFonts w:ascii="Rockwell" w:eastAsia="Rockwell" w:hAnsi="Rockwell" w:cs="Rockwell"/>
          <w:color w:val="7B7B7B"/>
          <w:sz w:val="28"/>
          <w:szCs w:val="28"/>
        </w:rPr>
        <w:t>1.0</w:t>
      </w:r>
    </w:p>
    <w:p w14:paraId="6F103B2A" w14:textId="77777777" w:rsidR="00B67B37" w:rsidRDefault="00B67B37" w:rsidP="00B67B37">
      <w:pPr>
        <w:spacing w:before="200" w:after="200" w:line="276" w:lineRule="auto"/>
        <w:rPr>
          <w:rFonts w:ascii="Rockwell" w:hAnsi="Rockwell"/>
          <w:color w:val="7B7B7B"/>
          <w:sz w:val="28"/>
          <w:szCs w:val="28"/>
        </w:rPr>
      </w:pPr>
    </w:p>
    <w:p w14:paraId="5CBA9D03" w14:textId="77777777" w:rsidR="00B67B37" w:rsidRDefault="00B67B37" w:rsidP="00B67B37">
      <w:pPr>
        <w:spacing w:before="200" w:after="200" w:line="276" w:lineRule="auto"/>
        <w:rPr>
          <w:rFonts w:ascii="Rockwell" w:hAnsi="Rockwell"/>
          <w:color w:val="7B7B7B"/>
          <w:sz w:val="28"/>
          <w:szCs w:val="28"/>
        </w:rPr>
      </w:pPr>
    </w:p>
    <w:p w14:paraId="7E266583" w14:textId="77777777" w:rsidR="00B67B37" w:rsidRDefault="00B67B37" w:rsidP="00B67B37">
      <w:pPr>
        <w:spacing w:before="200" w:after="200" w:line="276" w:lineRule="auto"/>
        <w:rPr>
          <w:rFonts w:ascii="Rockwell" w:hAnsi="Rockwell"/>
          <w:color w:val="7B7B7B"/>
          <w:sz w:val="28"/>
          <w:szCs w:val="28"/>
        </w:rPr>
      </w:pPr>
    </w:p>
    <w:p w14:paraId="2211423C" w14:textId="77777777" w:rsidR="00B67B37" w:rsidRDefault="00B67B37" w:rsidP="00B67B37">
      <w:pPr>
        <w:spacing w:before="200" w:after="200" w:line="276" w:lineRule="auto"/>
        <w:rPr>
          <w:rFonts w:ascii="Rockwell" w:hAnsi="Rockwell"/>
          <w:color w:val="7B7B7B"/>
          <w:sz w:val="28"/>
          <w:szCs w:val="28"/>
        </w:rPr>
      </w:pPr>
    </w:p>
    <w:p w14:paraId="0B26C427" w14:textId="77777777" w:rsidR="00B67B37" w:rsidRDefault="00B67B37" w:rsidP="00B67B37">
      <w:pPr>
        <w:spacing w:before="200" w:after="200" w:line="276" w:lineRule="auto"/>
        <w:rPr>
          <w:rFonts w:ascii="Rockwell" w:hAnsi="Rockwell"/>
          <w:color w:val="7B7B7B"/>
          <w:sz w:val="28"/>
          <w:szCs w:val="28"/>
        </w:rPr>
      </w:pPr>
    </w:p>
    <w:p w14:paraId="693FC32A" w14:textId="77777777" w:rsidR="00B67B37" w:rsidRDefault="00B67B37" w:rsidP="00B67B37">
      <w:pPr>
        <w:spacing w:before="200" w:after="200" w:line="276" w:lineRule="auto"/>
        <w:rPr>
          <w:rFonts w:ascii="Rockwell" w:hAnsi="Rockwell"/>
          <w:color w:val="7B7B7B"/>
          <w:sz w:val="28"/>
          <w:szCs w:val="28"/>
        </w:rPr>
      </w:pPr>
    </w:p>
    <w:p w14:paraId="4E2F0889" w14:textId="4A89D447" w:rsidR="00B67B37" w:rsidRDefault="00B67B37" w:rsidP="00B67B37">
      <w:pPr>
        <w:rPr>
          <w:color w:val="808080"/>
          <w:sz w:val="28"/>
          <w:szCs w:val="28"/>
        </w:rPr>
      </w:pPr>
      <w:r>
        <w:rPr>
          <w:color w:val="808080"/>
          <w:sz w:val="28"/>
          <w:szCs w:val="28"/>
        </w:rPr>
        <w:br w:type="page"/>
      </w:r>
    </w:p>
    <w:p w14:paraId="7D674748" w14:textId="1FA1A70D" w:rsidR="00B67B37" w:rsidRPr="00502500" w:rsidRDefault="00255EDE" w:rsidP="00B67B37">
      <w:pPr>
        <w:pStyle w:val="TOC"/>
      </w:pPr>
      <w:bookmarkStart w:id="1" w:name="TOC"/>
      <w:bookmarkEnd w:id="0"/>
      <w:r>
        <w:rPr>
          <w:caps w:val="0"/>
        </w:rPr>
        <w:lastRenderedPageBreak/>
        <w:t>Table of Content</w:t>
      </w:r>
    </w:p>
    <w:bookmarkEnd w:id="1" w:displacedByCustomXml="next"/>
    <w:sdt>
      <w:sdtPr>
        <w:id w:val="-1468665767"/>
        <w:docPartObj>
          <w:docPartGallery w:val="Table of Contents"/>
          <w:docPartUnique/>
        </w:docPartObj>
      </w:sdtPr>
      <w:sdtContent>
        <w:p w14:paraId="1C44D25D" w14:textId="73643696" w:rsidR="00CE56E5" w:rsidRDefault="00CE56E5" w:rsidP="00CE56E5">
          <w:pPr>
            <w:tabs>
              <w:tab w:val="right" w:pos="9404"/>
            </w:tabs>
            <w:spacing w:before="80"/>
          </w:pPr>
          <w:r>
            <w:fldChar w:fldCharType="begin"/>
          </w:r>
          <w:r>
            <w:instrText xml:space="preserve"> TOC \h \u \z </w:instrText>
          </w:r>
          <w:r>
            <w:fldChar w:fldCharType="separate"/>
          </w:r>
          <w:hyperlink w:anchor="_Purpose_of_the">
            <w:r>
              <w:rPr>
                <w:smallCaps/>
                <w:color w:val="000000"/>
              </w:rPr>
              <w:t>1. Introduction</w:t>
            </w:r>
          </w:hyperlink>
          <w:r>
            <w:rPr>
              <w:smallCaps/>
              <w:color w:val="000000"/>
            </w:rPr>
            <w:tab/>
          </w:r>
          <w:r>
            <w:fldChar w:fldCharType="begin"/>
          </w:r>
          <w:r>
            <w:instrText xml:space="preserve"> PAGEREF _heading=h.1pgrrkc \h </w:instrText>
          </w:r>
          <w:r>
            <w:fldChar w:fldCharType="separate"/>
          </w:r>
          <w:r w:rsidR="00C560E2">
            <w:rPr>
              <w:noProof/>
            </w:rPr>
            <w:t>5</w:t>
          </w:r>
          <w:r>
            <w:fldChar w:fldCharType="end"/>
          </w:r>
        </w:p>
        <w:p w14:paraId="1746E911" w14:textId="190409D0" w:rsidR="00CE56E5" w:rsidRDefault="00CE56E5" w:rsidP="00CE56E5">
          <w:pPr>
            <w:tabs>
              <w:tab w:val="right" w:pos="9404"/>
            </w:tabs>
            <w:spacing w:before="200"/>
            <w:rPr>
              <w:smallCaps/>
              <w:color w:val="000000"/>
            </w:rPr>
          </w:pPr>
          <w:hyperlink w:anchor="_heading=h.49gfa85">
            <w:r>
              <w:rPr>
                <w:smallCaps/>
                <w:color w:val="000000"/>
              </w:rPr>
              <w:t>2. Abbreviations</w:t>
            </w:r>
          </w:hyperlink>
          <w:r>
            <w:rPr>
              <w:smallCaps/>
              <w:color w:val="000000"/>
            </w:rPr>
            <w:tab/>
          </w:r>
          <w:r>
            <w:fldChar w:fldCharType="begin"/>
          </w:r>
          <w:r>
            <w:instrText xml:space="preserve"> PAGEREF _heading=h.49gfa85 \h </w:instrText>
          </w:r>
          <w:r>
            <w:fldChar w:fldCharType="separate"/>
          </w:r>
          <w:r w:rsidR="00C560E2">
            <w:rPr>
              <w:noProof/>
            </w:rPr>
            <w:t>5</w:t>
          </w:r>
          <w:r>
            <w:fldChar w:fldCharType="end"/>
          </w:r>
        </w:p>
        <w:p w14:paraId="1667FC42" w14:textId="5489328D" w:rsidR="00CE56E5" w:rsidRDefault="00CE56E5" w:rsidP="00CE56E5">
          <w:pPr>
            <w:tabs>
              <w:tab w:val="right" w:pos="9404"/>
            </w:tabs>
            <w:spacing w:before="200"/>
            <w:rPr>
              <w:smallCaps/>
              <w:color w:val="000000"/>
            </w:rPr>
          </w:pPr>
          <w:hyperlink w:anchor="_heading=h.2olpkfy">
            <w:r>
              <w:rPr>
                <w:smallCaps/>
                <w:color w:val="000000"/>
              </w:rPr>
              <w:t>3. Use Cases</w:t>
            </w:r>
          </w:hyperlink>
          <w:r>
            <w:rPr>
              <w:smallCaps/>
              <w:color w:val="000000"/>
            </w:rPr>
            <w:tab/>
          </w:r>
          <w:r>
            <w:fldChar w:fldCharType="begin"/>
          </w:r>
          <w:r>
            <w:instrText xml:space="preserve"> PAGEREF _heading=h.2olpkfy \h </w:instrText>
          </w:r>
          <w:r>
            <w:fldChar w:fldCharType="separate"/>
          </w:r>
          <w:r w:rsidR="00C560E2">
            <w:rPr>
              <w:noProof/>
            </w:rPr>
            <w:t>6</w:t>
          </w:r>
          <w:r>
            <w:fldChar w:fldCharType="end"/>
          </w:r>
        </w:p>
        <w:p w14:paraId="2E45239B" w14:textId="7BAA2D31" w:rsidR="00CE56E5" w:rsidRDefault="00CE56E5" w:rsidP="00CE56E5">
          <w:pPr>
            <w:tabs>
              <w:tab w:val="right" w:pos="9404"/>
            </w:tabs>
            <w:spacing w:before="200"/>
            <w:rPr>
              <w:smallCaps/>
              <w:color w:val="000000"/>
            </w:rPr>
          </w:pPr>
          <w:hyperlink w:anchor="_heading=h.13qzunr">
            <w:r>
              <w:rPr>
                <w:smallCaps/>
                <w:color w:val="000000"/>
              </w:rPr>
              <w:t>4. 5G Super Blueprint Reference Architecture Lab Architecture</w:t>
            </w:r>
          </w:hyperlink>
          <w:r>
            <w:rPr>
              <w:smallCaps/>
              <w:color w:val="000000"/>
            </w:rPr>
            <w:tab/>
          </w:r>
          <w:r>
            <w:fldChar w:fldCharType="begin"/>
          </w:r>
          <w:r>
            <w:instrText xml:space="preserve"> PAGEREF _heading=h.13qzunr \h </w:instrText>
          </w:r>
          <w:r>
            <w:fldChar w:fldCharType="separate"/>
          </w:r>
          <w:r w:rsidR="00C560E2">
            <w:rPr>
              <w:noProof/>
            </w:rPr>
            <w:t>11</w:t>
          </w:r>
          <w:r>
            <w:fldChar w:fldCharType="end"/>
          </w:r>
        </w:p>
        <w:p w14:paraId="2D73AA8E" w14:textId="47318FB2" w:rsidR="00CE56E5" w:rsidRDefault="00CE56E5" w:rsidP="00CE56E5">
          <w:pPr>
            <w:tabs>
              <w:tab w:val="right" w:pos="9404"/>
            </w:tabs>
            <w:spacing w:before="200"/>
            <w:rPr>
              <w:smallCaps/>
              <w:color w:val="000000"/>
            </w:rPr>
          </w:pPr>
          <w:hyperlink w:anchor="_heading=h.i17xr6">
            <w:r>
              <w:rPr>
                <w:smallCaps/>
                <w:color w:val="000000"/>
              </w:rPr>
              <w:t>5. Build and Integration Components</w:t>
            </w:r>
          </w:hyperlink>
          <w:r>
            <w:rPr>
              <w:smallCaps/>
              <w:color w:val="000000"/>
            </w:rPr>
            <w:tab/>
          </w:r>
          <w:r>
            <w:fldChar w:fldCharType="begin"/>
          </w:r>
          <w:r>
            <w:instrText xml:space="preserve"> PAGEREF _heading=h.i17xr6 \h </w:instrText>
          </w:r>
          <w:r>
            <w:fldChar w:fldCharType="separate"/>
          </w:r>
          <w:r w:rsidR="00C560E2">
            <w:rPr>
              <w:noProof/>
            </w:rPr>
            <w:t>11</w:t>
          </w:r>
          <w:r>
            <w:fldChar w:fldCharType="end"/>
          </w:r>
        </w:p>
        <w:p w14:paraId="4962DABC" w14:textId="05602A14" w:rsidR="00CE56E5" w:rsidRDefault="00CE56E5" w:rsidP="00CE56E5">
          <w:pPr>
            <w:tabs>
              <w:tab w:val="right" w:pos="9404"/>
            </w:tabs>
            <w:spacing w:before="200"/>
            <w:rPr>
              <w:smallCaps/>
              <w:color w:val="000000"/>
            </w:rPr>
          </w:pPr>
          <w:hyperlink w:anchor="_heading=h.3w19e94">
            <w:r>
              <w:rPr>
                <w:smallCaps/>
                <w:color w:val="000000"/>
              </w:rPr>
              <w:t>6. Integration Components (Steps for Setting up the 5G Super Blueprint)</w:t>
            </w:r>
          </w:hyperlink>
          <w:r>
            <w:rPr>
              <w:smallCaps/>
              <w:color w:val="000000"/>
            </w:rPr>
            <w:tab/>
          </w:r>
          <w:r>
            <w:fldChar w:fldCharType="begin"/>
          </w:r>
          <w:r>
            <w:instrText xml:space="preserve"> PAGEREF _heading=h.3w19e94 \h </w:instrText>
          </w:r>
          <w:r>
            <w:fldChar w:fldCharType="separate"/>
          </w:r>
          <w:r w:rsidR="00C560E2">
            <w:rPr>
              <w:noProof/>
            </w:rPr>
            <w:t>12</w:t>
          </w:r>
          <w:r>
            <w:fldChar w:fldCharType="end"/>
          </w:r>
        </w:p>
        <w:p w14:paraId="706E2D45" w14:textId="5497AE7E" w:rsidR="00CE56E5" w:rsidRDefault="00CE56E5" w:rsidP="00CE56E5">
          <w:pPr>
            <w:tabs>
              <w:tab w:val="right" w:pos="9404"/>
            </w:tabs>
            <w:spacing w:before="200" w:after="80"/>
            <w:rPr>
              <w:rFonts w:ascii="Calibri" w:eastAsia="Calibri" w:hAnsi="Calibri" w:cs="Calibri"/>
              <w:smallCaps/>
              <w:color w:val="000000"/>
            </w:rPr>
          </w:pPr>
          <w:hyperlink w:anchor="_heading=h.46ad4c2">
            <w:r>
              <w:rPr>
                <w:smallCaps/>
                <w:color w:val="000000"/>
              </w:rPr>
              <w:t>7. Roadmap</w:t>
            </w:r>
          </w:hyperlink>
          <w:r>
            <w:rPr>
              <w:rFonts w:ascii="Calibri" w:eastAsia="Calibri" w:hAnsi="Calibri" w:cs="Calibri"/>
              <w:smallCaps/>
              <w:color w:val="000000"/>
            </w:rPr>
            <w:tab/>
          </w:r>
          <w:r>
            <w:fldChar w:fldCharType="begin"/>
          </w:r>
          <w:r>
            <w:instrText xml:space="preserve"> PAGEREF _heading=h.46ad4c2 \h </w:instrText>
          </w:r>
          <w:r>
            <w:fldChar w:fldCharType="separate"/>
          </w:r>
          <w:r w:rsidR="00C560E2">
            <w:rPr>
              <w:noProof/>
            </w:rPr>
            <w:t>30</w:t>
          </w:r>
          <w:r>
            <w:fldChar w:fldCharType="end"/>
          </w:r>
          <w:r>
            <w:fldChar w:fldCharType="end"/>
          </w:r>
        </w:p>
      </w:sdtContent>
    </w:sdt>
    <w:p w14:paraId="4A5FA2E5" w14:textId="1A5DB405" w:rsidR="00337CA2" w:rsidRDefault="00337CA2" w:rsidP="009B2981">
      <w:pPr>
        <w:pStyle w:val="TOC3"/>
        <w:tabs>
          <w:tab w:val="clear" w:pos="993"/>
          <w:tab w:val="clear" w:pos="9072"/>
          <w:tab w:val="left" w:pos="7050"/>
        </w:tabs>
        <w:ind w:left="0" w:firstLine="0"/>
      </w:pPr>
    </w:p>
    <w:p w14:paraId="597F32DC" w14:textId="77777777" w:rsidR="00337CA2" w:rsidRPr="00337CA2" w:rsidRDefault="00337CA2" w:rsidP="00337CA2">
      <w:pPr>
        <w:rPr>
          <w:lang w:eastAsia="nl-BE" w:bidi="ar-SA"/>
        </w:rPr>
      </w:pPr>
    </w:p>
    <w:p w14:paraId="5C5EEAA7" w14:textId="0EA1B57C" w:rsidR="00E47614" w:rsidRDefault="00255EDE" w:rsidP="00AE5ED0">
      <w:pPr>
        <w:pStyle w:val="TOC"/>
      </w:pPr>
      <w:r>
        <w:rPr>
          <w:caps w:val="0"/>
        </w:rPr>
        <w:t>List of Figures</w:t>
      </w:r>
    </w:p>
    <w:p w14:paraId="5306F00C" w14:textId="0EAC87D4" w:rsidR="000177CE" w:rsidRDefault="00510E8B">
      <w:pPr>
        <w:pStyle w:val="TableofFigures"/>
        <w:tabs>
          <w:tab w:val="right" w:leader="dot" w:pos="9394"/>
        </w:tabs>
        <w:rPr>
          <w:rFonts w:asciiTheme="minorHAnsi" w:eastAsiaTheme="minorEastAsia" w:hAnsiTheme="minorHAnsi" w:cstheme="minorBidi"/>
          <w:noProof/>
          <w:kern w:val="0"/>
          <w:lang w:val="en-IN" w:eastAsia="en-IN" w:bidi="ar-SA"/>
        </w:rPr>
      </w:pPr>
      <w:r>
        <w:rPr>
          <w:lang w:eastAsia="nl-BE" w:bidi="ar-SA"/>
        </w:rPr>
        <w:fldChar w:fldCharType="begin"/>
      </w:r>
      <w:r>
        <w:rPr>
          <w:lang w:eastAsia="nl-BE" w:bidi="ar-SA"/>
        </w:rPr>
        <w:instrText xml:space="preserve"> TOC \h \z \c "Figure" </w:instrText>
      </w:r>
      <w:r>
        <w:rPr>
          <w:lang w:eastAsia="nl-BE" w:bidi="ar-SA"/>
        </w:rPr>
        <w:fldChar w:fldCharType="separate"/>
      </w:r>
      <w:hyperlink w:anchor="_Toc122475406" w:history="1">
        <w:r w:rsidR="000177CE" w:rsidRPr="00A5511E">
          <w:rPr>
            <w:rStyle w:val="Hyperlink"/>
            <w:noProof/>
          </w:rPr>
          <w:t>Figure 1: 5G Super Blueprint Participating Companies &amp; Entities</w:t>
        </w:r>
        <w:r w:rsidR="000177CE">
          <w:rPr>
            <w:noProof/>
            <w:webHidden/>
          </w:rPr>
          <w:tab/>
        </w:r>
        <w:r w:rsidR="000177CE">
          <w:rPr>
            <w:noProof/>
            <w:webHidden/>
          </w:rPr>
          <w:fldChar w:fldCharType="begin"/>
        </w:r>
        <w:r w:rsidR="000177CE">
          <w:rPr>
            <w:noProof/>
            <w:webHidden/>
          </w:rPr>
          <w:instrText xml:space="preserve"> PAGEREF _Toc122475406 \h </w:instrText>
        </w:r>
        <w:r w:rsidR="000177CE">
          <w:rPr>
            <w:noProof/>
            <w:webHidden/>
          </w:rPr>
        </w:r>
        <w:r w:rsidR="000177CE">
          <w:rPr>
            <w:noProof/>
            <w:webHidden/>
          </w:rPr>
          <w:fldChar w:fldCharType="separate"/>
        </w:r>
        <w:r w:rsidR="00C560E2">
          <w:rPr>
            <w:noProof/>
            <w:webHidden/>
          </w:rPr>
          <w:t>4</w:t>
        </w:r>
        <w:r w:rsidR="000177CE">
          <w:rPr>
            <w:noProof/>
            <w:webHidden/>
          </w:rPr>
          <w:fldChar w:fldCharType="end"/>
        </w:r>
      </w:hyperlink>
    </w:p>
    <w:p w14:paraId="4C33DC31" w14:textId="357CC4D0" w:rsidR="000177CE" w:rsidRDefault="000177CE">
      <w:pPr>
        <w:pStyle w:val="TableofFigures"/>
        <w:tabs>
          <w:tab w:val="right" w:leader="dot" w:pos="9394"/>
        </w:tabs>
        <w:rPr>
          <w:rFonts w:asciiTheme="minorHAnsi" w:eastAsiaTheme="minorEastAsia" w:hAnsiTheme="minorHAnsi" w:cstheme="minorBidi"/>
          <w:noProof/>
          <w:kern w:val="0"/>
          <w:lang w:val="en-IN" w:eastAsia="en-IN" w:bidi="ar-SA"/>
        </w:rPr>
      </w:pPr>
      <w:hyperlink w:anchor="_Toc122475407" w:history="1">
        <w:r w:rsidRPr="00A5511E">
          <w:rPr>
            <w:rStyle w:val="Hyperlink"/>
            <w:noProof/>
          </w:rPr>
          <w:t>Figure 2: Proof of Concept Lab Architecture</w:t>
        </w:r>
        <w:r>
          <w:rPr>
            <w:noProof/>
            <w:webHidden/>
          </w:rPr>
          <w:tab/>
        </w:r>
        <w:r>
          <w:rPr>
            <w:noProof/>
            <w:webHidden/>
          </w:rPr>
          <w:fldChar w:fldCharType="begin"/>
        </w:r>
        <w:r>
          <w:rPr>
            <w:noProof/>
            <w:webHidden/>
          </w:rPr>
          <w:instrText xml:space="preserve"> PAGEREF _Toc122475407 \h </w:instrText>
        </w:r>
        <w:r>
          <w:rPr>
            <w:noProof/>
            <w:webHidden/>
          </w:rPr>
        </w:r>
        <w:r>
          <w:rPr>
            <w:noProof/>
            <w:webHidden/>
          </w:rPr>
          <w:fldChar w:fldCharType="separate"/>
        </w:r>
        <w:r w:rsidR="00C560E2">
          <w:rPr>
            <w:noProof/>
            <w:webHidden/>
          </w:rPr>
          <w:t>11</w:t>
        </w:r>
        <w:r>
          <w:rPr>
            <w:noProof/>
            <w:webHidden/>
          </w:rPr>
          <w:fldChar w:fldCharType="end"/>
        </w:r>
      </w:hyperlink>
    </w:p>
    <w:p w14:paraId="7C9329DA" w14:textId="58F26811" w:rsidR="000177CE" w:rsidRDefault="000177CE">
      <w:pPr>
        <w:pStyle w:val="TableofFigures"/>
        <w:tabs>
          <w:tab w:val="right" w:leader="dot" w:pos="9394"/>
        </w:tabs>
        <w:rPr>
          <w:rFonts w:asciiTheme="minorHAnsi" w:eastAsiaTheme="minorEastAsia" w:hAnsiTheme="minorHAnsi" w:cstheme="minorBidi"/>
          <w:noProof/>
          <w:kern w:val="0"/>
          <w:lang w:val="en-IN" w:eastAsia="en-IN" w:bidi="ar-SA"/>
        </w:rPr>
      </w:pPr>
      <w:hyperlink w:anchor="_Toc122475408" w:history="1">
        <w:r w:rsidRPr="00A5511E">
          <w:rPr>
            <w:rStyle w:val="Hyperlink"/>
            <w:noProof/>
          </w:rPr>
          <w:t>Figure 3: RAN System</w:t>
        </w:r>
        <w:r>
          <w:rPr>
            <w:noProof/>
            <w:webHidden/>
          </w:rPr>
          <w:tab/>
        </w:r>
        <w:r>
          <w:rPr>
            <w:noProof/>
            <w:webHidden/>
          </w:rPr>
          <w:fldChar w:fldCharType="begin"/>
        </w:r>
        <w:r>
          <w:rPr>
            <w:noProof/>
            <w:webHidden/>
          </w:rPr>
          <w:instrText xml:space="preserve"> PAGEREF _Toc122475408 \h </w:instrText>
        </w:r>
        <w:r>
          <w:rPr>
            <w:noProof/>
            <w:webHidden/>
          </w:rPr>
        </w:r>
        <w:r>
          <w:rPr>
            <w:noProof/>
            <w:webHidden/>
          </w:rPr>
          <w:fldChar w:fldCharType="separate"/>
        </w:r>
        <w:r w:rsidR="00C560E2">
          <w:rPr>
            <w:noProof/>
            <w:webHidden/>
          </w:rPr>
          <w:t>14</w:t>
        </w:r>
        <w:r>
          <w:rPr>
            <w:noProof/>
            <w:webHidden/>
          </w:rPr>
          <w:fldChar w:fldCharType="end"/>
        </w:r>
      </w:hyperlink>
    </w:p>
    <w:p w14:paraId="34B9792C" w14:textId="1D6F466E" w:rsidR="000177CE" w:rsidRDefault="000177CE">
      <w:pPr>
        <w:pStyle w:val="TableofFigures"/>
        <w:tabs>
          <w:tab w:val="right" w:leader="dot" w:pos="9394"/>
        </w:tabs>
        <w:rPr>
          <w:rFonts w:asciiTheme="minorHAnsi" w:eastAsiaTheme="minorEastAsia" w:hAnsiTheme="minorHAnsi" w:cstheme="minorBidi"/>
          <w:noProof/>
          <w:kern w:val="0"/>
          <w:lang w:val="en-IN" w:eastAsia="en-IN" w:bidi="ar-SA"/>
        </w:rPr>
      </w:pPr>
      <w:hyperlink w:anchor="_Toc122475409" w:history="1">
        <w:r w:rsidRPr="00A5511E">
          <w:rPr>
            <w:rStyle w:val="Hyperlink"/>
            <w:noProof/>
          </w:rPr>
          <w:t>Figure 4: End-to End Connectivity of full Network path</w:t>
        </w:r>
        <w:r>
          <w:rPr>
            <w:noProof/>
            <w:webHidden/>
          </w:rPr>
          <w:tab/>
        </w:r>
        <w:r>
          <w:rPr>
            <w:noProof/>
            <w:webHidden/>
          </w:rPr>
          <w:fldChar w:fldCharType="begin"/>
        </w:r>
        <w:r>
          <w:rPr>
            <w:noProof/>
            <w:webHidden/>
          </w:rPr>
          <w:instrText xml:space="preserve"> PAGEREF _Toc122475409 \h </w:instrText>
        </w:r>
        <w:r>
          <w:rPr>
            <w:noProof/>
            <w:webHidden/>
          </w:rPr>
        </w:r>
        <w:r>
          <w:rPr>
            <w:noProof/>
            <w:webHidden/>
          </w:rPr>
          <w:fldChar w:fldCharType="separate"/>
        </w:r>
        <w:r w:rsidR="00C560E2">
          <w:rPr>
            <w:noProof/>
            <w:webHidden/>
          </w:rPr>
          <w:t>15</w:t>
        </w:r>
        <w:r>
          <w:rPr>
            <w:noProof/>
            <w:webHidden/>
          </w:rPr>
          <w:fldChar w:fldCharType="end"/>
        </w:r>
      </w:hyperlink>
    </w:p>
    <w:p w14:paraId="4A6A52E4" w14:textId="48FF695D" w:rsidR="000177CE" w:rsidRDefault="000177CE">
      <w:pPr>
        <w:pStyle w:val="TableofFigures"/>
        <w:tabs>
          <w:tab w:val="right" w:leader="dot" w:pos="9394"/>
        </w:tabs>
        <w:rPr>
          <w:rFonts w:asciiTheme="minorHAnsi" w:eastAsiaTheme="minorEastAsia" w:hAnsiTheme="minorHAnsi" w:cstheme="minorBidi"/>
          <w:noProof/>
          <w:kern w:val="0"/>
          <w:lang w:val="en-IN" w:eastAsia="en-IN" w:bidi="ar-SA"/>
        </w:rPr>
      </w:pPr>
      <w:hyperlink w:anchor="_Toc122475410" w:history="1">
        <w:r w:rsidRPr="00A5511E">
          <w:rPr>
            <w:rStyle w:val="Hyperlink"/>
            <w:noProof/>
          </w:rPr>
          <w:t>Figure 5: UPF &amp; Switches</w:t>
        </w:r>
        <w:r>
          <w:rPr>
            <w:noProof/>
            <w:webHidden/>
          </w:rPr>
          <w:tab/>
        </w:r>
        <w:r>
          <w:rPr>
            <w:noProof/>
            <w:webHidden/>
          </w:rPr>
          <w:fldChar w:fldCharType="begin"/>
        </w:r>
        <w:r>
          <w:rPr>
            <w:noProof/>
            <w:webHidden/>
          </w:rPr>
          <w:instrText xml:space="preserve"> PAGEREF _Toc122475410 \h </w:instrText>
        </w:r>
        <w:r>
          <w:rPr>
            <w:noProof/>
            <w:webHidden/>
          </w:rPr>
        </w:r>
        <w:r>
          <w:rPr>
            <w:noProof/>
            <w:webHidden/>
          </w:rPr>
          <w:fldChar w:fldCharType="separate"/>
        </w:r>
        <w:r w:rsidR="00C560E2">
          <w:rPr>
            <w:noProof/>
            <w:webHidden/>
          </w:rPr>
          <w:t>15</w:t>
        </w:r>
        <w:r>
          <w:rPr>
            <w:noProof/>
            <w:webHidden/>
          </w:rPr>
          <w:fldChar w:fldCharType="end"/>
        </w:r>
      </w:hyperlink>
    </w:p>
    <w:p w14:paraId="6BFAE0B9" w14:textId="280BC78C" w:rsidR="000177CE" w:rsidRDefault="000177CE">
      <w:pPr>
        <w:pStyle w:val="TableofFigures"/>
        <w:tabs>
          <w:tab w:val="right" w:leader="dot" w:pos="9394"/>
        </w:tabs>
        <w:rPr>
          <w:rFonts w:asciiTheme="minorHAnsi" w:eastAsiaTheme="minorEastAsia" w:hAnsiTheme="minorHAnsi" w:cstheme="minorBidi"/>
          <w:noProof/>
          <w:kern w:val="0"/>
          <w:lang w:val="en-IN" w:eastAsia="en-IN" w:bidi="ar-SA"/>
        </w:rPr>
      </w:pPr>
      <w:hyperlink w:anchor="_Toc122475411" w:history="1">
        <w:r w:rsidRPr="00A5511E">
          <w:rPr>
            <w:rStyle w:val="Hyperlink"/>
            <w:noProof/>
          </w:rPr>
          <w:t>Figure 6: OCP Cluster</w:t>
        </w:r>
        <w:r>
          <w:rPr>
            <w:noProof/>
            <w:webHidden/>
          </w:rPr>
          <w:tab/>
        </w:r>
        <w:r>
          <w:rPr>
            <w:noProof/>
            <w:webHidden/>
          </w:rPr>
          <w:fldChar w:fldCharType="begin"/>
        </w:r>
        <w:r>
          <w:rPr>
            <w:noProof/>
            <w:webHidden/>
          </w:rPr>
          <w:instrText xml:space="preserve"> PAGEREF _Toc122475411 \h </w:instrText>
        </w:r>
        <w:r>
          <w:rPr>
            <w:noProof/>
            <w:webHidden/>
          </w:rPr>
        </w:r>
        <w:r>
          <w:rPr>
            <w:noProof/>
            <w:webHidden/>
          </w:rPr>
          <w:fldChar w:fldCharType="separate"/>
        </w:r>
        <w:r w:rsidR="00C560E2">
          <w:rPr>
            <w:noProof/>
            <w:webHidden/>
          </w:rPr>
          <w:t>16</w:t>
        </w:r>
        <w:r>
          <w:rPr>
            <w:noProof/>
            <w:webHidden/>
          </w:rPr>
          <w:fldChar w:fldCharType="end"/>
        </w:r>
      </w:hyperlink>
    </w:p>
    <w:p w14:paraId="128C08A1" w14:textId="135F7DE4" w:rsidR="000177CE" w:rsidRDefault="000177CE">
      <w:pPr>
        <w:pStyle w:val="TableofFigures"/>
        <w:tabs>
          <w:tab w:val="right" w:leader="dot" w:pos="9394"/>
        </w:tabs>
        <w:rPr>
          <w:rFonts w:asciiTheme="minorHAnsi" w:eastAsiaTheme="minorEastAsia" w:hAnsiTheme="minorHAnsi" w:cstheme="minorBidi"/>
          <w:noProof/>
          <w:kern w:val="0"/>
          <w:lang w:val="en-IN" w:eastAsia="en-IN" w:bidi="ar-SA"/>
        </w:rPr>
      </w:pPr>
      <w:hyperlink w:anchor="_Toc122475412" w:history="1">
        <w:r w:rsidRPr="00A5511E">
          <w:rPr>
            <w:rStyle w:val="Hyperlink"/>
            <w:noProof/>
          </w:rPr>
          <w:t>Figure 7: Configuring the Internal vFabric</w:t>
        </w:r>
        <w:r>
          <w:rPr>
            <w:noProof/>
            <w:webHidden/>
          </w:rPr>
          <w:tab/>
        </w:r>
        <w:r>
          <w:rPr>
            <w:noProof/>
            <w:webHidden/>
          </w:rPr>
          <w:fldChar w:fldCharType="begin"/>
        </w:r>
        <w:r>
          <w:rPr>
            <w:noProof/>
            <w:webHidden/>
          </w:rPr>
          <w:instrText xml:space="preserve"> PAGEREF _Toc122475412 \h </w:instrText>
        </w:r>
        <w:r>
          <w:rPr>
            <w:noProof/>
            <w:webHidden/>
          </w:rPr>
        </w:r>
        <w:r>
          <w:rPr>
            <w:noProof/>
            <w:webHidden/>
          </w:rPr>
          <w:fldChar w:fldCharType="separate"/>
        </w:r>
        <w:r w:rsidR="00C560E2">
          <w:rPr>
            <w:noProof/>
            <w:webHidden/>
          </w:rPr>
          <w:t>17</w:t>
        </w:r>
        <w:r>
          <w:rPr>
            <w:noProof/>
            <w:webHidden/>
          </w:rPr>
          <w:fldChar w:fldCharType="end"/>
        </w:r>
      </w:hyperlink>
    </w:p>
    <w:p w14:paraId="2133BFDD" w14:textId="68526D23" w:rsidR="000177CE" w:rsidRDefault="000177CE">
      <w:pPr>
        <w:pStyle w:val="TableofFigures"/>
        <w:tabs>
          <w:tab w:val="right" w:leader="dot" w:pos="9394"/>
        </w:tabs>
        <w:rPr>
          <w:rFonts w:asciiTheme="minorHAnsi" w:eastAsiaTheme="minorEastAsia" w:hAnsiTheme="minorHAnsi" w:cstheme="minorBidi"/>
          <w:noProof/>
          <w:kern w:val="0"/>
          <w:lang w:val="en-IN" w:eastAsia="en-IN" w:bidi="ar-SA"/>
        </w:rPr>
      </w:pPr>
      <w:hyperlink w:anchor="_Toc122475413" w:history="1">
        <w:r w:rsidRPr="00A5511E">
          <w:rPr>
            <w:rStyle w:val="Hyperlink"/>
            <w:noProof/>
          </w:rPr>
          <w:t>Figure 8: Configuring the External vFabric</w:t>
        </w:r>
        <w:r>
          <w:rPr>
            <w:noProof/>
            <w:webHidden/>
          </w:rPr>
          <w:tab/>
        </w:r>
        <w:r>
          <w:rPr>
            <w:noProof/>
            <w:webHidden/>
          </w:rPr>
          <w:fldChar w:fldCharType="begin"/>
        </w:r>
        <w:r>
          <w:rPr>
            <w:noProof/>
            <w:webHidden/>
          </w:rPr>
          <w:instrText xml:space="preserve"> PAGEREF _Toc122475413 \h </w:instrText>
        </w:r>
        <w:r>
          <w:rPr>
            <w:noProof/>
            <w:webHidden/>
          </w:rPr>
        </w:r>
        <w:r>
          <w:rPr>
            <w:noProof/>
            <w:webHidden/>
          </w:rPr>
          <w:fldChar w:fldCharType="separate"/>
        </w:r>
        <w:r w:rsidR="00C560E2">
          <w:rPr>
            <w:noProof/>
            <w:webHidden/>
          </w:rPr>
          <w:t>18</w:t>
        </w:r>
        <w:r>
          <w:rPr>
            <w:noProof/>
            <w:webHidden/>
          </w:rPr>
          <w:fldChar w:fldCharType="end"/>
        </w:r>
      </w:hyperlink>
    </w:p>
    <w:p w14:paraId="59543DAD" w14:textId="37023FEC" w:rsidR="000177CE" w:rsidRDefault="000177CE">
      <w:pPr>
        <w:pStyle w:val="TableofFigures"/>
        <w:tabs>
          <w:tab w:val="right" w:leader="dot" w:pos="9394"/>
        </w:tabs>
        <w:rPr>
          <w:rFonts w:asciiTheme="minorHAnsi" w:eastAsiaTheme="minorEastAsia" w:hAnsiTheme="minorHAnsi" w:cstheme="minorBidi"/>
          <w:noProof/>
          <w:kern w:val="0"/>
          <w:lang w:val="en-IN" w:eastAsia="en-IN" w:bidi="ar-SA"/>
        </w:rPr>
      </w:pPr>
      <w:hyperlink w:anchor="_Toc122475414" w:history="1">
        <w:r w:rsidRPr="00A5511E">
          <w:rPr>
            <w:rStyle w:val="Hyperlink"/>
            <w:noProof/>
          </w:rPr>
          <w:t>Figure 9:  Slicing the fabric and allocate network port</w:t>
        </w:r>
        <w:r>
          <w:rPr>
            <w:noProof/>
            <w:webHidden/>
          </w:rPr>
          <w:tab/>
        </w:r>
        <w:r>
          <w:rPr>
            <w:noProof/>
            <w:webHidden/>
          </w:rPr>
          <w:fldChar w:fldCharType="begin"/>
        </w:r>
        <w:r>
          <w:rPr>
            <w:noProof/>
            <w:webHidden/>
          </w:rPr>
          <w:instrText xml:space="preserve"> PAGEREF _Toc122475414 \h </w:instrText>
        </w:r>
        <w:r>
          <w:rPr>
            <w:noProof/>
            <w:webHidden/>
          </w:rPr>
        </w:r>
        <w:r>
          <w:rPr>
            <w:noProof/>
            <w:webHidden/>
          </w:rPr>
          <w:fldChar w:fldCharType="separate"/>
        </w:r>
        <w:r w:rsidR="00C560E2">
          <w:rPr>
            <w:noProof/>
            <w:webHidden/>
          </w:rPr>
          <w:t>22</w:t>
        </w:r>
        <w:r>
          <w:rPr>
            <w:noProof/>
            <w:webHidden/>
          </w:rPr>
          <w:fldChar w:fldCharType="end"/>
        </w:r>
      </w:hyperlink>
    </w:p>
    <w:p w14:paraId="0FCEFF20" w14:textId="7C81FD4E" w:rsidR="000177CE" w:rsidRDefault="000177CE">
      <w:pPr>
        <w:pStyle w:val="TableofFigures"/>
        <w:tabs>
          <w:tab w:val="right" w:leader="dot" w:pos="9394"/>
        </w:tabs>
        <w:rPr>
          <w:rFonts w:asciiTheme="minorHAnsi" w:eastAsiaTheme="minorEastAsia" w:hAnsiTheme="minorHAnsi" w:cstheme="minorBidi"/>
          <w:noProof/>
          <w:kern w:val="0"/>
          <w:lang w:val="en-IN" w:eastAsia="en-IN" w:bidi="ar-SA"/>
        </w:rPr>
      </w:pPr>
      <w:hyperlink w:anchor="_Toc122475415" w:history="1">
        <w:r w:rsidRPr="00A5511E">
          <w:rPr>
            <w:rStyle w:val="Hyperlink"/>
            <w:noProof/>
          </w:rPr>
          <w:t>Figure 10: IBM’s MVI servers</w:t>
        </w:r>
        <w:r>
          <w:rPr>
            <w:noProof/>
            <w:webHidden/>
          </w:rPr>
          <w:tab/>
        </w:r>
        <w:r>
          <w:rPr>
            <w:noProof/>
            <w:webHidden/>
          </w:rPr>
          <w:fldChar w:fldCharType="begin"/>
        </w:r>
        <w:r>
          <w:rPr>
            <w:noProof/>
            <w:webHidden/>
          </w:rPr>
          <w:instrText xml:space="preserve"> PAGEREF _Toc122475415 \h </w:instrText>
        </w:r>
        <w:r>
          <w:rPr>
            <w:noProof/>
            <w:webHidden/>
          </w:rPr>
        </w:r>
        <w:r>
          <w:rPr>
            <w:noProof/>
            <w:webHidden/>
          </w:rPr>
          <w:fldChar w:fldCharType="separate"/>
        </w:r>
        <w:r w:rsidR="00C560E2">
          <w:rPr>
            <w:noProof/>
            <w:webHidden/>
          </w:rPr>
          <w:t>24</w:t>
        </w:r>
        <w:r>
          <w:rPr>
            <w:noProof/>
            <w:webHidden/>
          </w:rPr>
          <w:fldChar w:fldCharType="end"/>
        </w:r>
      </w:hyperlink>
    </w:p>
    <w:p w14:paraId="131E29F9" w14:textId="1ADB4BD4" w:rsidR="000177CE" w:rsidRDefault="000177CE">
      <w:pPr>
        <w:pStyle w:val="TableofFigures"/>
        <w:tabs>
          <w:tab w:val="right" w:leader="dot" w:pos="9394"/>
        </w:tabs>
        <w:rPr>
          <w:rFonts w:asciiTheme="minorHAnsi" w:eastAsiaTheme="minorEastAsia" w:hAnsiTheme="minorHAnsi" w:cstheme="minorBidi"/>
          <w:noProof/>
          <w:kern w:val="0"/>
          <w:lang w:val="en-IN" w:eastAsia="en-IN" w:bidi="ar-SA"/>
        </w:rPr>
      </w:pPr>
      <w:hyperlink w:anchor="_Toc122475416" w:history="1">
        <w:r w:rsidRPr="00A5511E">
          <w:rPr>
            <w:rStyle w:val="Hyperlink"/>
            <w:noProof/>
          </w:rPr>
          <w:t>Figure 11: IBM Edge Application Manager Ecosystem</w:t>
        </w:r>
        <w:r>
          <w:rPr>
            <w:noProof/>
            <w:webHidden/>
          </w:rPr>
          <w:tab/>
        </w:r>
        <w:r>
          <w:rPr>
            <w:noProof/>
            <w:webHidden/>
          </w:rPr>
          <w:fldChar w:fldCharType="begin"/>
        </w:r>
        <w:r>
          <w:rPr>
            <w:noProof/>
            <w:webHidden/>
          </w:rPr>
          <w:instrText xml:space="preserve"> PAGEREF _Toc122475416 \h </w:instrText>
        </w:r>
        <w:r>
          <w:rPr>
            <w:noProof/>
            <w:webHidden/>
          </w:rPr>
        </w:r>
        <w:r>
          <w:rPr>
            <w:noProof/>
            <w:webHidden/>
          </w:rPr>
          <w:fldChar w:fldCharType="separate"/>
        </w:r>
        <w:r w:rsidR="00C560E2">
          <w:rPr>
            <w:noProof/>
            <w:webHidden/>
          </w:rPr>
          <w:t>27</w:t>
        </w:r>
        <w:r>
          <w:rPr>
            <w:noProof/>
            <w:webHidden/>
          </w:rPr>
          <w:fldChar w:fldCharType="end"/>
        </w:r>
      </w:hyperlink>
    </w:p>
    <w:p w14:paraId="073CE38B" w14:textId="09616362" w:rsidR="000177CE" w:rsidRDefault="000177CE">
      <w:pPr>
        <w:pStyle w:val="TableofFigures"/>
        <w:tabs>
          <w:tab w:val="right" w:leader="dot" w:pos="9394"/>
        </w:tabs>
        <w:rPr>
          <w:rFonts w:asciiTheme="minorHAnsi" w:eastAsiaTheme="minorEastAsia" w:hAnsiTheme="minorHAnsi" w:cstheme="minorBidi"/>
          <w:noProof/>
          <w:kern w:val="0"/>
          <w:lang w:val="en-IN" w:eastAsia="en-IN" w:bidi="ar-SA"/>
        </w:rPr>
      </w:pPr>
      <w:hyperlink w:anchor="_Toc122475417" w:history="1">
        <w:r w:rsidRPr="00A5511E">
          <w:rPr>
            <w:rStyle w:val="Hyperlink"/>
            <w:noProof/>
          </w:rPr>
          <w:t>Figure 12: Components involved in IEAM</w:t>
        </w:r>
        <w:r>
          <w:rPr>
            <w:noProof/>
            <w:webHidden/>
          </w:rPr>
          <w:tab/>
        </w:r>
        <w:r>
          <w:rPr>
            <w:noProof/>
            <w:webHidden/>
          </w:rPr>
          <w:fldChar w:fldCharType="begin"/>
        </w:r>
        <w:r>
          <w:rPr>
            <w:noProof/>
            <w:webHidden/>
          </w:rPr>
          <w:instrText xml:space="preserve"> PAGEREF _Toc122475417 \h </w:instrText>
        </w:r>
        <w:r>
          <w:rPr>
            <w:noProof/>
            <w:webHidden/>
          </w:rPr>
        </w:r>
        <w:r>
          <w:rPr>
            <w:noProof/>
            <w:webHidden/>
          </w:rPr>
          <w:fldChar w:fldCharType="separate"/>
        </w:r>
        <w:r w:rsidR="00C560E2">
          <w:rPr>
            <w:noProof/>
            <w:webHidden/>
          </w:rPr>
          <w:t>28</w:t>
        </w:r>
        <w:r>
          <w:rPr>
            <w:noProof/>
            <w:webHidden/>
          </w:rPr>
          <w:fldChar w:fldCharType="end"/>
        </w:r>
      </w:hyperlink>
    </w:p>
    <w:p w14:paraId="45F1F3CF" w14:textId="26819496" w:rsidR="000177CE" w:rsidRDefault="000177CE">
      <w:pPr>
        <w:pStyle w:val="TableofFigures"/>
        <w:tabs>
          <w:tab w:val="right" w:leader="dot" w:pos="9394"/>
        </w:tabs>
        <w:rPr>
          <w:rFonts w:asciiTheme="minorHAnsi" w:eastAsiaTheme="minorEastAsia" w:hAnsiTheme="minorHAnsi" w:cstheme="minorBidi"/>
          <w:noProof/>
          <w:kern w:val="0"/>
          <w:lang w:val="en-IN" w:eastAsia="en-IN" w:bidi="ar-SA"/>
        </w:rPr>
      </w:pPr>
      <w:hyperlink w:anchor="_Toc122475418" w:history="1">
        <w:r w:rsidRPr="00A5511E">
          <w:rPr>
            <w:rStyle w:val="Hyperlink"/>
            <w:noProof/>
          </w:rPr>
          <w:t>Figure 13: IEAM role to manage MVI at the Edge</w:t>
        </w:r>
        <w:r>
          <w:rPr>
            <w:noProof/>
            <w:webHidden/>
          </w:rPr>
          <w:tab/>
        </w:r>
        <w:r>
          <w:rPr>
            <w:noProof/>
            <w:webHidden/>
          </w:rPr>
          <w:fldChar w:fldCharType="begin"/>
        </w:r>
        <w:r>
          <w:rPr>
            <w:noProof/>
            <w:webHidden/>
          </w:rPr>
          <w:instrText xml:space="preserve"> PAGEREF _Toc122475418 \h </w:instrText>
        </w:r>
        <w:r>
          <w:rPr>
            <w:noProof/>
            <w:webHidden/>
          </w:rPr>
        </w:r>
        <w:r>
          <w:rPr>
            <w:noProof/>
            <w:webHidden/>
          </w:rPr>
          <w:fldChar w:fldCharType="separate"/>
        </w:r>
        <w:r w:rsidR="00C560E2">
          <w:rPr>
            <w:noProof/>
            <w:webHidden/>
          </w:rPr>
          <w:t>29</w:t>
        </w:r>
        <w:r>
          <w:rPr>
            <w:noProof/>
            <w:webHidden/>
          </w:rPr>
          <w:fldChar w:fldCharType="end"/>
        </w:r>
      </w:hyperlink>
    </w:p>
    <w:p w14:paraId="6E231B65" w14:textId="020A445F" w:rsidR="000177CE" w:rsidRDefault="000177CE">
      <w:pPr>
        <w:pStyle w:val="TableofFigures"/>
        <w:tabs>
          <w:tab w:val="right" w:leader="dot" w:pos="9394"/>
        </w:tabs>
        <w:rPr>
          <w:rFonts w:asciiTheme="minorHAnsi" w:eastAsiaTheme="minorEastAsia" w:hAnsiTheme="minorHAnsi" w:cstheme="minorBidi"/>
          <w:noProof/>
          <w:kern w:val="0"/>
          <w:lang w:val="en-IN" w:eastAsia="en-IN" w:bidi="ar-SA"/>
        </w:rPr>
      </w:pPr>
      <w:hyperlink w:anchor="_Toc122475419" w:history="1">
        <w:r w:rsidRPr="00A5511E">
          <w:rPr>
            <w:rStyle w:val="Hyperlink"/>
            <w:noProof/>
          </w:rPr>
          <w:t>Figure 14: Aspirational Distributed Lab Architecture</w:t>
        </w:r>
        <w:r>
          <w:rPr>
            <w:noProof/>
            <w:webHidden/>
          </w:rPr>
          <w:tab/>
        </w:r>
        <w:r>
          <w:rPr>
            <w:noProof/>
            <w:webHidden/>
          </w:rPr>
          <w:fldChar w:fldCharType="begin"/>
        </w:r>
        <w:r>
          <w:rPr>
            <w:noProof/>
            <w:webHidden/>
          </w:rPr>
          <w:instrText xml:space="preserve"> PAGEREF _Toc122475419 \h </w:instrText>
        </w:r>
        <w:r>
          <w:rPr>
            <w:noProof/>
            <w:webHidden/>
          </w:rPr>
        </w:r>
        <w:r>
          <w:rPr>
            <w:noProof/>
            <w:webHidden/>
          </w:rPr>
          <w:fldChar w:fldCharType="separate"/>
        </w:r>
        <w:r w:rsidR="00C560E2">
          <w:rPr>
            <w:noProof/>
            <w:webHidden/>
          </w:rPr>
          <w:t>31</w:t>
        </w:r>
        <w:r>
          <w:rPr>
            <w:noProof/>
            <w:webHidden/>
          </w:rPr>
          <w:fldChar w:fldCharType="end"/>
        </w:r>
      </w:hyperlink>
    </w:p>
    <w:p w14:paraId="5C16AAE7" w14:textId="53DEF1AB" w:rsidR="009A6A22" w:rsidRDefault="00510E8B" w:rsidP="009A6A22">
      <w:pPr>
        <w:rPr>
          <w:lang w:eastAsia="nl-BE" w:bidi="ar-SA"/>
        </w:rPr>
      </w:pPr>
      <w:r>
        <w:rPr>
          <w:lang w:eastAsia="nl-BE" w:bidi="ar-SA"/>
        </w:rPr>
        <w:fldChar w:fldCharType="end"/>
      </w:r>
    </w:p>
    <w:p w14:paraId="28B1A4ED" w14:textId="77777777" w:rsidR="009A6A22" w:rsidRPr="009A6A22" w:rsidRDefault="009A6A22" w:rsidP="009A6A22">
      <w:pPr>
        <w:rPr>
          <w:lang w:eastAsia="nl-BE" w:bidi="ar-SA"/>
        </w:rPr>
      </w:pPr>
    </w:p>
    <w:p w14:paraId="33B45B5A" w14:textId="3DFB1401" w:rsidR="00B67B37" w:rsidRDefault="00255EDE" w:rsidP="00AE5ED0">
      <w:pPr>
        <w:pStyle w:val="TOC"/>
        <w:rPr>
          <w:noProof/>
          <w:lang w:val="en-IN" w:eastAsia="en-IN"/>
        </w:rPr>
      </w:pPr>
      <w:r>
        <w:rPr>
          <w:caps w:val="0"/>
        </w:rPr>
        <w:t>List of Tables</w:t>
      </w:r>
      <w:r w:rsidR="0099380E">
        <w:tab/>
      </w:r>
      <w:r w:rsidR="0099380E">
        <w:tab/>
      </w:r>
    </w:p>
    <w:p w14:paraId="128B0EAB" w14:textId="3DB41F36" w:rsidR="000177CE" w:rsidRDefault="00EF7D98">
      <w:pPr>
        <w:pStyle w:val="TableofFigures"/>
        <w:tabs>
          <w:tab w:val="right" w:leader="dot" w:pos="9394"/>
        </w:tabs>
        <w:rPr>
          <w:rFonts w:asciiTheme="minorHAnsi" w:eastAsiaTheme="minorEastAsia" w:hAnsiTheme="minorHAnsi" w:cstheme="minorBidi"/>
          <w:noProof/>
          <w:kern w:val="0"/>
          <w:lang w:val="en-IN" w:eastAsia="en-IN" w:bidi="ar-SA"/>
        </w:rPr>
      </w:pPr>
      <w:r>
        <w:fldChar w:fldCharType="begin"/>
      </w:r>
      <w:r>
        <w:instrText xml:space="preserve"> TOC \h \z \c "Table" </w:instrText>
      </w:r>
      <w:r>
        <w:fldChar w:fldCharType="separate"/>
      </w:r>
      <w:hyperlink w:anchor="_Toc122475420" w:history="1">
        <w:r w:rsidR="000177CE" w:rsidRPr="00025B13">
          <w:rPr>
            <w:rStyle w:val="Hyperlink"/>
            <w:noProof/>
          </w:rPr>
          <w:t>Table 1: 5G Super  Blueprint Contributors</w:t>
        </w:r>
        <w:r w:rsidR="000177CE">
          <w:rPr>
            <w:noProof/>
            <w:webHidden/>
          </w:rPr>
          <w:tab/>
        </w:r>
        <w:r w:rsidR="000177CE">
          <w:rPr>
            <w:noProof/>
            <w:webHidden/>
          </w:rPr>
          <w:fldChar w:fldCharType="begin"/>
        </w:r>
        <w:r w:rsidR="000177CE">
          <w:rPr>
            <w:noProof/>
            <w:webHidden/>
          </w:rPr>
          <w:instrText xml:space="preserve"> PAGEREF _Toc122475420 \h </w:instrText>
        </w:r>
        <w:r w:rsidR="000177CE">
          <w:rPr>
            <w:noProof/>
            <w:webHidden/>
          </w:rPr>
        </w:r>
        <w:r w:rsidR="000177CE">
          <w:rPr>
            <w:noProof/>
            <w:webHidden/>
          </w:rPr>
          <w:fldChar w:fldCharType="separate"/>
        </w:r>
        <w:r w:rsidR="00C560E2">
          <w:rPr>
            <w:noProof/>
            <w:webHidden/>
          </w:rPr>
          <w:t>3</w:t>
        </w:r>
        <w:r w:rsidR="000177CE">
          <w:rPr>
            <w:noProof/>
            <w:webHidden/>
          </w:rPr>
          <w:fldChar w:fldCharType="end"/>
        </w:r>
      </w:hyperlink>
    </w:p>
    <w:p w14:paraId="7BBE8265" w14:textId="1BA1403F" w:rsidR="000177CE" w:rsidRDefault="000177CE">
      <w:pPr>
        <w:pStyle w:val="TableofFigures"/>
        <w:tabs>
          <w:tab w:val="right" w:leader="dot" w:pos="9394"/>
        </w:tabs>
        <w:rPr>
          <w:rFonts w:asciiTheme="minorHAnsi" w:eastAsiaTheme="minorEastAsia" w:hAnsiTheme="minorHAnsi" w:cstheme="minorBidi"/>
          <w:noProof/>
          <w:kern w:val="0"/>
          <w:lang w:val="en-IN" w:eastAsia="en-IN" w:bidi="ar-SA"/>
        </w:rPr>
      </w:pPr>
      <w:hyperlink w:anchor="_Toc122475421" w:history="1">
        <w:r w:rsidRPr="00025B13">
          <w:rPr>
            <w:rStyle w:val="Hyperlink"/>
            <w:noProof/>
          </w:rPr>
          <w:t>Table 2: List of RAN components</w:t>
        </w:r>
        <w:r>
          <w:rPr>
            <w:noProof/>
            <w:webHidden/>
          </w:rPr>
          <w:tab/>
        </w:r>
        <w:r>
          <w:rPr>
            <w:noProof/>
            <w:webHidden/>
          </w:rPr>
          <w:fldChar w:fldCharType="begin"/>
        </w:r>
        <w:r>
          <w:rPr>
            <w:noProof/>
            <w:webHidden/>
          </w:rPr>
          <w:instrText xml:space="preserve"> PAGEREF _Toc122475421 \h </w:instrText>
        </w:r>
        <w:r>
          <w:rPr>
            <w:noProof/>
            <w:webHidden/>
          </w:rPr>
        </w:r>
        <w:r>
          <w:rPr>
            <w:noProof/>
            <w:webHidden/>
          </w:rPr>
          <w:fldChar w:fldCharType="separate"/>
        </w:r>
        <w:r w:rsidR="00C560E2">
          <w:rPr>
            <w:noProof/>
            <w:webHidden/>
          </w:rPr>
          <w:t>14</w:t>
        </w:r>
        <w:r>
          <w:rPr>
            <w:noProof/>
            <w:webHidden/>
          </w:rPr>
          <w:fldChar w:fldCharType="end"/>
        </w:r>
      </w:hyperlink>
    </w:p>
    <w:p w14:paraId="569D5972" w14:textId="3D69A6A4" w:rsidR="000177CE" w:rsidRDefault="000177CE">
      <w:pPr>
        <w:pStyle w:val="TableofFigures"/>
        <w:tabs>
          <w:tab w:val="right" w:leader="dot" w:pos="9394"/>
        </w:tabs>
        <w:rPr>
          <w:rFonts w:asciiTheme="minorHAnsi" w:eastAsiaTheme="minorEastAsia" w:hAnsiTheme="minorHAnsi" w:cstheme="minorBidi"/>
          <w:noProof/>
          <w:kern w:val="0"/>
          <w:lang w:val="en-IN" w:eastAsia="en-IN" w:bidi="ar-SA"/>
        </w:rPr>
      </w:pPr>
      <w:hyperlink w:anchor="_Toc122475422" w:history="1">
        <w:r w:rsidRPr="00025B13">
          <w:rPr>
            <w:rStyle w:val="Hyperlink"/>
            <w:noProof/>
          </w:rPr>
          <w:t>Table 3: Sample Configuration of a vFabric</w:t>
        </w:r>
        <w:r>
          <w:rPr>
            <w:noProof/>
            <w:webHidden/>
          </w:rPr>
          <w:tab/>
        </w:r>
        <w:r>
          <w:rPr>
            <w:noProof/>
            <w:webHidden/>
          </w:rPr>
          <w:fldChar w:fldCharType="begin"/>
        </w:r>
        <w:r>
          <w:rPr>
            <w:noProof/>
            <w:webHidden/>
          </w:rPr>
          <w:instrText xml:space="preserve"> PAGEREF _Toc122475422 \h </w:instrText>
        </w:r>
        <w:r>
          <w:rPr>
            <w:noProof/>
            <w:webHidden/>
          </w:rPr>
        </w:r>
        <w:r>
          <w:rPr>
            <w:noProof/>
            <w:webHidden/>
          </w:rPr>
          <w:fldChar w:fldCharType="separate"/>
        </w:r>
        <w:r w:rsidR="00C560E2">
          <w:rPr>
            <w:noProof/>
            <w:webHidden/>
          </w:rPr>
          <w:t>20</w:t>
        </w:r>
        <w:r>
          <w:rPr>
            <w:noProof/>
            <w:webHidden/>
          </w:rPr>
          <w:fldChar w:fldCharType="end"/>
        </w:r>
      </w:hyperlink>
    </w:p>
    <w:p w14:paraId="6D7D54E2" w14:textId="17FA42D2" w:rsidR="000177CE" w:rsidRDefault="000177CE">
      <w:pPr>
        <w:pStyle w:val="TableofFigures"/>
        <w:tabs>
          <w:tab w:val="right" w:leader="dot" w:pos="9394"/>
        </w:tabs>
        <w:rPr>
          <w:rStyle w:val="Hyperlink"/>
          <w:noProof/>
        </w:rPr>
      </w:pPr>
      <w:hyperlink w:anchor="_Toc122475423" w:history="1">
        <w:r w:rsidRPr="00025B13">
          <w:rPr>
            <w:rStyle w:val="Hyperlink"/>
            <w:noProof/>
          </w:rPr>
          <w:t>Table 4: Sample DCIP Configuration</w:t>
        </w:r>
        <w:r>
          <w:rPr>
            <w:noProof/>
            <w:webHidden/>
          </w:rPr>
          <w:tab/>
        </w:r>
        <w:r>
          <w:rPr>
            <w:noProof/>
            <w:webHidden/>
          </w:rPr>
          <w:fldChar w:fldCharType="begin"/>
        </w:r>
        <w:r>
          <w:rPr>
            <w:noProof/>
            <w:webHidden/>
          </w:rPr>
          <w:instrText xml:space="preserve"> PAGEREF _Toc122475423 \h </w:instrText>
        </w:r>
        <w:r>
          <w:rPr>
            <w:noProof/>
            <w:webHidden/>
          </w:rPr>
        </w:r>
        <w:r>
          <w:rPr>
            <w:noProof/>
            <w:webHidden/>
          </w:rPr>
          <w:fldChar w:fldCharType="separate"/>
        </w:r>
        <w:r w:rsidR="00C560E2">
          <w:rPr>
            <w:noProof/>
            <w:webHidden/>
          </w:rPr>
          <w:t>24</w:t>
        </w:r>
        <w:r>
          <w:rPr>
            <w:noProof/>
            <w:webHidden/>
          </w:rPr>
          <w:fldChar w:fldCharType="end"/>
        </w:r>
      </w:hyperlink>
    </w:p>
    <w:p w14:paraId="044FE1F0" w14:textId="079B60A0" w:rsidR="000177CE" w:rsidRDefault="000177CE" w:rsidP="000177CE">
      <w:pPr>
        <w:rPr>
          <w:rFonts w:eastAsiaTheme="minorEastAsia"/>
        </w:rPr>
      </w:pPr>
    </w:p>
    <w:p w14:paraId="6ED68295" w14:textId="365C91A1" w:rsidR="000177CE" w:rsidRDefault="000177CE" w:rsidP="000177CE">
      <w:pPr>
        <w:rPr>
          <w:rFonts w:eastAsiaTheme="minorEastAsia"/>
        </w:rPr>
      </w:pPr>
    </w:p>
    <w:p w14:paraId="184B9EF0" w14:textId="281D21AC" w:rsidR="000177CE" w:rsidRDefault="000177CE" w:rsidP="000177CE">
      <w:pPr>
        <w:rPr>
          <w:rFonts w:eastAsiaTheme="minorEastAsia"/>
        </w:rPr>
      </w:pPr>
    </w:p>
    <w:p w14:paraId="00A19E14" w14:textId="533A0988" w:rsidR="000177CE" w:rsidRDefault="000177CE" w:rsidP="000177CE">
      <w:pPr>
        <w:rPr>
          <w:rFonts w:eastAsiaTheme="minorEastAsia"/>
        </w:rPr>
      </w:pPr>
    </w:p>
    <w:p w14:paraId="748C7CF2" w14:textId="4CA253B6" w:rsidR="000177CE" w:rsidRDefault="000177CE" w:rsidP="000177CE">
      <w:pPr>
        <w:rPr>
          <w:rFonts w:eastAsiaTheme="minorEastAsia"/>
        </w:rPr>
      </w:pPr>
    </w:p>
    <w:p w14:paraId="0A725A71" w14:textId="6004550D" w:rsidR="000177CE" w:rsidRDefault="000177CE" w:rsidP="000177CE">
      <w:pPr>
        <w:rPr>
          <w:rFonts w:eastAsiaTheme="minorEastAsia"/>
        </w:rPr>
      </w:pPr>
    </w:p>
    <w:p w14:paraId="213FAFD0" w14:textId="23487B1B" w:rsidR="000177CE" w:rsidRDefault="000177CE" w:rsidP="000177CE">
      <w:pPr>
        <w:rPr>
          <w:rFonts w:eastAsiaTheme="minorEastAsia"/>
        </w:rPr>
      </w:pPr>
    </w:p>
    <w:p w14:paraId="2EA78BA8" w14:textId="6CA5857E" w:rsidR="000177CE" w:rsidRDefault="000177CE" w:rsidP="000177CE">
      <w:pPr>
        <w:rPr>
          <w:rFonts w:eastAsiaTheme="minorEastAsia"/>
        </w:rPr>
      </w:pPr>
    </w:p>
    <w:p w14:paraId="24FF2E55" w14:textId="6CA13A95" w:rsidR="000177CE" w:rsidRDefault="000177CE" w:rsidP="000177CE">
      <w:pPr>
        <w:rPr>
          <w:rFonts w:eastAsiaTheme="minorEastAsia"/>
        </w:rPr>
      </w:pPr>
    </w:p>
    <w:p w14:paraId="00515FD1" w14:textId="6C5B99D6" w:rsidR="000177CE" w:rsidRDefault="000177CE" w:rsidP="000177CE">
      <w:pPr>
        <w:rPr>
          <w:rFonts w:eastAsiaTheme="minorEastAsia"/>
        </w:rPr>
      </w:pPr>
    </w:p>
    <w:p w14:paraId="1129A6DF" w14:textId="05F383DE" w:rsidR="00C161CE" w:rsidRDefault="00C161CE" w:rsidP="000177CE">
      <w:pPr>
        <w:rPr>
          <w:rFonts w:eastAsiaTheme="minorEastAsia"/>
        </w:rPr>
      </w:pPr>
    </w:p>
    <w:p w14:paraId="6A16A0BB" w14:textId="77777777" w:rsidR="00C161CE" w:rsidRPr="000177CE" w:rsidRDefault="00C161CE" w:rsidP="000177CE">
      <w:pPr>
        <w:rPr>
          <w:rFonts w:eastAsiaTheme="minorEastAsia"/>
        </w:rPr>
      </w:pPr>
    </w:p>
    <w:p w14:paraId="01130C84" w14:textId="6CB8C14D" w:rsidR="00B67B37" w:rsidRPr="00502500" w:rsidRDefault="00EF7D98" w:rsidP="00B86430">
      <w:pPr>
        <w:pStyle w:val="TOC"/>
        <w:ind w:left="0" w:firstLine="0"/>
      </w:pPr>
      <w:r>
        <w:fldChar w:fldCharType="end"/>
      </w:r>
      <w:r w:rsidR="00C161CE">
        <w:rPr>
          <w:caps w:val="0"/>
        </w:rPr>
        <w:t>Preface</w:t>
      </w:r>
    </w:p>
    <w:p w14:paraId="09717BBF" w14:textId="3B2FE8EA" w:rsidR="00F9078A" w:rsidRPr="00234D68" w:rsidRDefault="00B67B37" w:rsidP="00F9078A">
      <w:pPr>
        <w:pStyle w:val="BodyText"/>
        <w:jc w:val="both"/>
      </w:pPr>
      <w:r w:rsidRPr="00D749CE">
        <w:t xml:space="preserve">This Document defines the </w:t>
      </w:r>
      <w:r>
        <w:t>process</w:t>
      </w:r>
      <w:r w:rsidR="004711B6">
        <w:t xml:space="preserve"> and the steps performed </w:t>
      </w:r>
      <w:r w:rsidR="000D1687">
        <w:t>in the</w:t>
      </w:r>
      <w:r w:rsidR="00F9078A">
        <w:t xml:space="preserve"> </w:t>
      </w:r>
      <w:r w:rsidR="00F9078A" w:rsidRPr="00F9078A">
        <w:t>5G Super Blueprint Reference Architecture</w:t>
      </w:r>
      <w:r w:rsidR="00F9078A">
        <w:t xml:space="preserve"> </w:t>
      </w:r>
      <w:r w:rsidR="00F9078A" w:rsidRPr="00F9078A">
        <w:t>2022</w:t>
      </w:r>
      <w:r w:rsidR="00F9078A">
        <w:t>.</w:t>
      </w:r>
    </w:p>
    <w:p w14:paraId="4A71C3CD" w14:textId="77777777" w:rsidR="00F9078A" w:rsidRPr="00D749CE" w:rsidRDefault="00F9078A" w:rsidP="001B1B9D">
      <w:pPr>
        <w:pStyle w:val="BodyText"/>
        <w:jc w:val="both"/>
      </w:pPr>
    </w:p>
    <w:p w14:paraId="224D3C09" w14:textId="77777777" w:rsidR="00B67B37" w:rsidRDefault="00B67B37" w:rsidP="00B67B37">
      <w:pPr>
        <w:pStyle w:val="DocinfoHeading2"/>
      </w:pPr>
      <w:r>
        <w:t>Version Information</w:t>
      </w:r>
    </w:p>
    <w:tbl>
      <w:tblPr>
        <w:tblW w:w="9180" w:type="dxa"/>
        <w:tblInd w:w="108" w:type="dxa"/>
        <w:shd w:val="clear" w:color="auto" w:fill="FFFFFF" w:themeFill="background1"/>
        <w:tblCellMar>
          <w:left w:w="10" w:type="dxa"/>
          <w:right w:w="10" w:type="dxa"/>
        </w:tblCellMar>
        <w:tblLook w:val="0000" w:firstRow="0" w:lastRow="0" w:firstColumn="0" w:lastColumn="0" w:noHBand="0" w:noVBand="0"/>
      </w:tblPr>
      <w:tblGrid>
        <w:gridCol w:w="2132"/>
        <w:gridCol w:w="7048"/>
      </w:tblGrid>
      <w:tr w:rsidR="00B67B37" w:rsidRPr="008E357D" w14:paraId="758B896C" w14:textId="77777777" w:rsidTr="008800B9">
        <w:trPr>
          <w:trHeight w:hRule="exact" w:val="360"/>
        </w:trPr>
        <w:tc>
          <w:tcPr>
            <w:tcW w:w="2132" w:type="dxa"/>
            <w:tcBorders>
              <w:top w:val="single" w:sz="4" w:space="0" w:color="000000"/>
              <w:left w:val="single" w:sz="8" w:space="0" w:color="000000"/>
              <w:bottom w:val="single" w:sz="4" w:space="0" w:color="000000"/>
            </w:tcBorders>
            <w:shd w:val="clear" w:color="auto" w:fill="1F3864"/>
            <w:tcMar>
              <w:top w:w="0" w:type="dxa"/>
              <w:left w:w="108" w:type="dxa"/>
              <w:bottom w:w="0" w:type="dxa"/>
              <w:right w:w="108" w:type="dxa"/>
            </w:tcMar>
            <w:vAlign w:val="center"/>
          </w:tcPr>
          <w:p w14:paraId="0804E81C" w14:textId="77777777" w:rsidR="00B67B37" w:rsidRPr="00915BB6" w:rsidRDefault="00B67B37" w:rsidP="003D6523">
            <w:pPr>
              <w:pStyle w:val="Tablecaption"/>
              <w:rPr>
                <w:color w:val="FFFFFF" w:themeColor="background1"/>
              </w:rPr>
            </w:pPr>
            <w:r w:rsidRPr="00915BB6">
              <w:rPr>
                <w:color w:val="FFFFFF" w:themeColor="background1"/>
              </w:rPr>
              <w:t>Title</w:t>
            </w:r>
          </w:p>
        </w:tc>
        <w:tc>
          <w:tcPr>
            <w:tcW w:w="7048"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vAlign w:val="center"/>
          </w:tcPr>
          <w:p w14:paraId="6B8D4C89" w14:textId="15DC3026" w:rsidR="00234D68" w:rsidRPr="00234D68" w:rsidRDefault="00234D68" w:rsidP="00234D68">
            <w:pPr>
              <w:pStyle w:val="Tablebodytext"/>
            </w:pPr>
            <w:r w:rsidRPr="00234D68">
              <w:t>5G Super Blueprint Reference Architecture</w:t>
            </w:r>
            <w:r w:rsidR="00F9078A">
              <w:t xml:space="preserve"> </w:t>
            </w:r>
            <w:r w:rsidRPr="00234D68">
              <w:t>2022</w:t>
            </w:r>
          </w:p>
          <w:p w14:paraId="3F492E8C" w14:textId="21A900B8" w:rsidR="00B67B37" w:rsidRPr="00B34557" w:rsidRDefault="00B67B37" w:rsidP="003D6523">
            <w:pPr>
              <w:pStyle w:val="Tablebodytext"/>
            </w:pPr>
          </w:p>
        </w:tc>
      </w:tr>
      <w:tr w:rsidR="00B67B37" w:rsidRPr="008E357D" w14:paraId="23BD5586" w14:textId="77777777" w:rsidTr="008800B9">
        <w:trPr>
          <w:trHeight w:hRule="exact" w:val="360"/>
        </w:trPr>
        <w:tc>
          <w:tcPr>
            <w:tcW w:w="2132" w:type="dxa"/>
            <w:tcBorders>
              <w:top w:val="single" w:sz="4" w:space="0" w:color="000000"/>
              <w:left w:val="single" w:sz="8" w:space="0" w:color="000000"/>
              <w:bottom w:val="single" w:sz="4" w:space="0" w:color="000000"/>
            </w:tcBorders>
            <w:shd w:val="clear" w:color="auto" w:fill="1F3864"/>
            <w:tcMar>
              <w:top w:w="0" w:type="dxa"/>
              <w:left w:w="108" w:type="dxa"/>
              <w:bottom w:w="0" w:type="dxa"/>
              <w:right w:w="108" w:type="dxa"/>
            </w:tcMar>
            <w:vAlign w:val="center"/>
          </w:tcPr>
          <w:p w14:paraId="0523E8E7" w14:textId="77777777" w:rsidR="00B67B37" w:rsidRPr="00915BB6" w:rsidRDefault="00B67B37" w:rsidP="003D6523">
            <w:pPr>
              <w:pStyle w:val="Tablecaption"/>
              <w:rPr>
                <w:color w:val="FFFFFF" w:themeColor="background1"/>
              </w:rPr>
            </w:pPr>
            <w:r w:rsidRPr="00915BB6">
              <w:rPr>
                <w:color w:val="FFFFFF" w:themeColor="background1"/>
              </w:rPr>
              <w:t>Document Ver. No.</w:t>
            </w:r>
          </w:p>
        </w:tc>
        <w:tc>
          <w:tcPr>
            <w:tcW w:w="7048"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vAlign w:val="center"/>
          </w:tcPr>
          <w:p w14:paraId="4DAA925A" w14:textId="0A781FCD" w:rsidR="00B67B37" w:rsidRPr="00B34557" w:rsidRDefault="00D711B4" w:rsidP="003D6523">
            <w:pPr>
              <w:pStyle w:val="Tablebodytext"/>
            </w:pPr>
            <w:r>
              <w:t xml:space="preserve">Version </w:t>
            </w:r>
            <w:r w:rsidR="00BB0020">
              <w:t>1.0</w:t>
            </w:r>
          </w:p>
        </w:tc>
      </w:tr>
      <w:tr w:rsidR="00B67B37" w:rsidRPr="008E357D" w14:paraId="14641879" w14:textId="77777777" w:rsidTr="008800B9">
        <w:trPr>
          <w:trHeight w:hRule="exact" w:val="360"/>
        </w:trPr>
        <w:tc>
          <w:tcPr>
            <w:tcW w:w="2132" w:type="dxa"/>
            <w:tcBorders>
              <w:left w:val="single" w:sz="8" w:space="0" w:color="000000"/>
              <w:bottom w:val="single" w:sz="4" w:space="0" w:color="000000"/>
            </w:tcBorders>
            <w:shd w:val="clear" w:color="auto" w:fill="1F3864"/>
            <w:tcMar>
              <w:top w:w="0" w:type="dxa"/>
              <w:left w:w="108" w:type="dxa"/>
              <w:bottom w:w="0" w:type="dxa"/>
              <w:right w:w="108" w:type="dxa"/>
            </w:tcMar>
            <w:vAlign w:val="center"/>
          </w:tcPr>
          <w:p w14:paraId="3186AC74" w14:textId="77777777" w:rsidR="00B67B37" w:rsidRPr="00915BB6" w:rsidRDefault="00B67B37" w:rsidP="003D6523">
            <w:pPr>
              <w:pStyle w:val="Tablecaption"/>
              <w:rPr>
                <w:color w:val="FFFFFF" w:themeColor="background1"/>
              </w:rPr>
            </w:pPr>
            <w:r w:rsidRPr="00915BB6">
              <w:rPr>
                <w:color w:val="FFFFFF" w:themeColor="background1"/>
              </w:rPr>
              <w:t>Approved By</w:t>
            </w:r>
          </w:p>
        </w:tc>
        <w:tc>
          <w:tcPr>
            <w:tcW w:w="7048" w:type="dxa"/>
            <w:tcBorders>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vAlign w:val="center"/>
          </w:tcPr>
          <w:p w14:paraId="1692AF84" w14:textId="77777777" w:rsidR="00B67B37" w:rsidRPr="00B34557" w:rsidRDefault="00B67B37" w:rsidP="003D6523">
            <w:pPr>
              <w:pStyle w:val="Tablebodytext"/>
            </w:pPr>
          </w:p>
        </w:tc>
      </w:tr>
      <w:tr w:rsidR="00B67B37" w:rsidRPr="008E357D" w14:paraId="2E036EEC" w14:textId="77777777" w:rsidTr="008800B9">
        <w:trPr>
          <w:trHeight w:hRule="exact" w:val="360"/>
        </w:trPr>
        <w:tc>
          <w:tcPr>
            <w:tcW w:w="2132" w:type="dxa"/>
            <w:tcBorders>
              <w:left w:val="single" w:sz="8" w:space="0" w:color="000000"/>
              <w:bottom w:val="single" w:sz="4" w:space="0" w:color="000000"/>
            </w:tcBorders>
            <w:shd w:val="clear" w:color="auto" w:fill="1F3864"/>
            <w:tcMar>
              <w:top w:w="0" w:type="dxa"/>
              <w:left w:w="108" w:type="dxa"/>
              <w:bottom w:w="0" w:type="dxa"/>
              <w:right w:w="108" w:type="dxa"/>
            </w:tcMar>
            <w:vAlign w:val="center"/>
          </w:tcPr>
          <w:p w14:paraId="5F0B924D" w14:textId="77777777" w:rsidR="00B67B37" w:rsidRPr="00915BB6" w:rsidRDefault="00B67B37" w:rsidP="003D6523">
            <w:pPr>
              <w:pStyle w:val="Tablecaption"/>
              <w:rPr>
                <w:color w:val="FFFFFF" w:themeColor="background1"/>
              </w:rPr>
            </w:pPr>
            <w:r w:rsidRPr="00915BB6">
              <w:rPr>
                <w:color w:val="FFFFFF" w:themeColor="background1"/>
              </w:rPr>
              <w:t>Drafted by</w:t>
            </w:r>
          </w:p>
        </w:tc>
        <w:tc>
          <w:tcPr>
            <w:tcW w:w="7048" w:type="dxa"/>
            <w:tcBorders>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vAlign w:val="center"/>
          </w:tcPr>
          <w:p w14:paraId="59F88497" w14:textId="77777777" w:rsidR="00B67B37" w:rsidRPr="00B34557" w:rsidRDefault="00B67B37" w:rsidP="003D6523">
            <w:pPr>
              <w:pStyle w:val="Tablebodytext"/>
            </w:pPr>
          </w:p>
        </w:tc>
      </w:tr>
      <w:tr w:rsidR="00B67B37" w:rsidRPr="008E357D" w14:paraId="095465B0" w14:textId="77777777" w:rsidTr="008800B9">
        <w:trPr>
          <w:trHeight w:hRule="exact" w:val="360"/>
        </w:trPr>
        <w:tc>
          <w:tcPr>
            <w:tcW w:w="2132" w:type="dxa"/>
            <w:tcBorders>
              <w:left w:val="single" w:sz="8" w:space="0" w:color="000000"/>
              <w:bottom w:val="single" w:sz="4" w:space="0" w:color="000000"/>
            </w:tcBorders>
            <w:shd w:val="clear" w:color="auto" w:fill="1F3864"/>
            <w:tcMar>
              <w:top w:w="0" w:type="dxa"/>
              <w:left w:w="108" w:type="dxa"/>
              <w:bottom w:w="0" w:type="dxa"/>
              <w:right w:w="108" w:type="dxa"/>
            </w:tcMar>
            <w:vAlign w:val="center"/>
          </w:tcPr>
          <w:p w14:paraId="54C313F2" w14:textId="77777777" w:rsidR="00B67B37" w:rsidRPr="00915BB6" w:rsidRDefault="00B67B37" w:rsidP="003D6523">
            <w:pPr>
              <w:pStyle w:val="Tablecaption"/>
              <w:rPr>
                <w:color w:val="FFFFFF" w:themeColor="background1"/>
              </w:rPr>
            </w:pPr>
            <w:r w:rsidRPr="00915BB6">
              <w:rPr>
                <w:color w:val="FFFFFF" w:themeColor="background1"/>
              </w:rPr>
              <w:t>Doc. Classification</w:t>
            </w:r>
          </w:p>
        </w:tc>
        <w:tc>
          <w:tcPr>
            <w:tcW w:w="7048" w:type="dxa"/>
            <w:tcBorders>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vAlign w:val="center"/>
          </w:tcPr>
          <w:p w14:paraId="5AE11E4D" w14:textId="77777777" w:rsidR="00B67B37" w:rsidRPr="00B34557" w:rsidRDefault="00B67B37" w:rsidP="003D6523">
            <w:pPr>
              <w:pStyle w:val="Tablebodytext"/>
            </w:pPr>
          </w:p>
        </w:tc>
      </w:tr>
    </w:tbl>
    <w:p w14:paraId="05CDD221" w14:textId="77777777" w:rsidR="00B67B37" w:rsidRDefault="00B67B37" w:rsidP="00B67B37">
      <w:pPr>
        <w:pStyle w:val="DocinfoHeading2"/>
      </w:pPr>
      <w:r>
        <w:t>Version History</w:t>
      </w:r>
    </w:p>
    <w:tbl>
      <w:tblPr>
        <w:tblW w:w="9297" w:type="dxa"/>
        <w:tblInd w:w="108" w:type="dxa"/>
        <w:shd w:val="clear" w:color="auto" w:fill="FFFFFF" w:themeFill="background1"/>
        <w:tblLayout w:type="fixed"/>
        <w:tblCellMar>
          <w:left w:w="10" w:type="dxa"/>
          <w:right w:w="10" w:type="dxa"/>
        </w:tblCellMar>
        <w:tblLook w:val="0000" w:firstRow="0" w:lastRow="0" w:firstColumn="0" w:lastColumn="0" w:noHBand="0" w:noVBand="0"/>
      </w:tblPr>
      <w:tblGrid>
        <w:gridCol w:w="1070"/>
        <w:gridCol w:w="1458"/>
        <w:gridCol w:w="1367"/>
        <w:gridCol w:w="1367"/>
        <w:gridCol w:w="4035"/>
      </w:tblGrid>
      <w:tr w:rsidR="00B67B37" w:rsidRPr="008E357D" w14:paraId="6B6E729A" w14:textId="77777777" w:rsidTr="008800B9">
        <w:trPr>
          <w:trHeight w:hRule="exact" w:val="554"/>
        </w:trPr>
        <w:tc>
          <w:tcPr>
            <w:tcW w:w="1070" w:type="dxa"/>
            <w:tcBorders>
              <w:top w:val="single" w:sz="4" w:space="0" w:color="000000"/>
              <w:left w:val="single" w:sz="4" w:space="0" w:color="000000"/>
              <w:bottom w:val="single" w:sz="4" w:space="0" w:color="000000"/>
              <w:right w:val="single" w:sz="4" w:space="0" w:color="000000"/>
            </w:tcBorders>
            <w:shd w:val="clear" w:color="auto" w:fill="1F3864"/>
            <w:tcMar>
              <w:top w:w="0" w:type="dxa"/>
              <w:left w:w="108" w:type="dxa"/>
              <w:bottom w:w="0" w:type="dxa"/>
              <w:right w:w="108" w:type="dxa"/>
            </w:tcMar>
            <w:vAlign w:val="center"/>
          </w:tcPr>
          <w:p w14:paraId="4402F083" w14:textId="77777777" w:rsidR="00B67B37" w:rsidRPr="00915BB6" w:rsidRDefault="00B67B37" w:rsidP="003D6523">
            <w:pPr>
              <w:pStyle w:val="Tablecaption"/>
              <w:jc w:val="center"/>
              <w:rPr>
                <w:color w:val="FFFFFF" w:themeColor="background1"/>
              </w:rPr>
            </w:pPr>
            <w:r w:rsidRPr="00915BB6">
              <w:rPr>
                <w:color w:val="FFFFFF" w:themeColor="background1"/>
              </w:rPr>
              <w:t>Version #</w:t>
            </w:r>
          </w:p>
        </w:tc>
        <w:tc>
          <w:tcPr>
            <w:tcW w:w="1458" w:type="dxa"/>
            <w:tcBorders>
              <w:top w:val="single" w:sz="4" w:space="0" w:color="000000"/>
              <w:left w:val="single" w:sz="4" w:space="0" w:color="000000"/>
              <w:bottom w:val="single" w:sz="4" w:space="0" w:color="000000"/>
              <w:right w:val="single" w:sz="4" w:space="0" w:color="000000"/>
            </w:tcBorders>
            <w:shd w:val="clear" w:color="auto" w:fill="1F3864"/>
            <w:tcMar>
              <w:top w:w="0" w:type="dxa"/>
              <w:left w:w="108" w:type="dxa"/>
              <w:bottom w:w="0" w:type="dxa"/>
              <w:right w:w="108" w:type="dxa"/>
            </w:tcMar>
            <w:vAlign w:val="center"/>
          </w:tcPr>
          <w:p w14:paraId="3FD1B818" w14:textId="77777777" w:rsidR="00B67B37" w:rsidRPr="00915BB6" w:rsidRDefault="00B67B37" w:rsidP="003D6523">
            <w:pPr>
              <w:pStyle w:val="Tablecaption"/>
              <w:jc w:val="center"/>
              <w:rPr>
                <w:color w:val="FFFFFF" w:themeColor="background1"/>
              </w:rPr>
            </w:pPr>
            <w:r w:rsidRPr="00915BB6">
              <w:rPr>
                <w:color w:val="FFFFFF" w:themeColor="background1"/>
              </w:rPr>
              <w:t>Date</w:t>
            </w:r>
          </w:p>
        </w:tc>
        <w:tc>
          <w:tcPr>
            <w:tcW w:w="1367" w:type="dxa"/>
            <w:tcBorders>
              <w:top w:val="single" w:sz="4" w:space="0" w:color="000000"/>
              <w:left w:val="single" w:sz="4" w:space="0" w:color="000000"/>
              <w:bottom w:val="single" w:sz="4" w:space="0" w:color="000000"/>
              <w:right w:val="single" w:sz="4" w:space="0" w:color="000000"/>
            </w:tcBorders>
            <w:shd w:val="clear" w:color="auto" w:fill="1F3864"/>
            <w:tcMar>
              <w:top w:w="0" w:type="dxa"/>
              <w:left w:w="108" w:type="dxa"/>
              <w:bottom w:w="0" w:type="dxa"/>
              <w:right w:w="108" w:type="dxa"/>
            </w:tcMar>
            <w:vAlign w:val="center"/>
          </w:tcPr>
          <w:p w14:paraId="6B9036C6" w14:textId="77777777" w:rsidR="00B67B37" w:rsidRPr="00915BB6" w:rsidRDefault="00B67B37" w:rsidP="003D6523">
            <w:pPr>
              <w:pStyle w:val="Tablecaption"/>
              <w:jc w:val="center"/>
              <w:rPr>
                <w:color w:val="FFFFFF" w:themeColor="background1"/>
              </w:rPr>
            </w:pPr>
            <w:r w:rsidRPr="00915BB6">
              <w:rPr>
                <w:color w:val="FFFFFF" w:themeColor="background1"/>
              </w:rPr>
              <w:t>Author(s)</w:t>
            </w:r>
          </w:p>
        </w:tc>
        <w:tc>
          <w:tcPr>
            <w:tcW w:w="1367" w:type="dxa"/>
            <w:tcBorders>
              <w:top w:val="single" w:sz="4" w:space="0" w:color="000000"/>
              <w:left w:val="single" w:sz="4" w:space="0" w:color="000000"/>
              <w:bottom w:val="single" w:sz="4" w:space="0" w:color="000000"/>
              <w:right w:val="single" w:sz="4" w:space="0" w:color="000000"/>
            </w:tcBorders>
            <w:shd w:val="clear" w:color="auto" w:fill="1F3864"/>
            <w:tcMar>
              <w:top w:w="0" w:type="dxa"/>
              <w:left w:w="108" w:type="dxa"/>
              <w:bottom w:w="0" w:type="dxa"/>
              <w:right w:w="108" w:type="dxa"/>
            </w:tcMar>
            <w:vAlign w:val="center"/>
          </w:tcPr>
          <w:p w14:paraId="169243C4" w14:textId="77777777" w:rsidR="00B67B37" w:rsidRPr="00915BB6" w:rsidRDefault="00B67B37" w:rsidP="003D6523">
            <w:pPr>
              <w:pStyle w:val="Tablecaption"/>
              <w:jc w:val="center"/>
              <w:rPr>
                <w:color w:val="FFFFFF" w:themeColor="background1"/>
              </w:rPr>
            </w:pPr>
            <w:bookmarkStart w:id="2" w:name="_Toc234154881"/>
            <w:r w:rsidRPr="00915BB6">
              <w:rPr>
                <w:color w:val="FFFFFF" w:themeColor="background1"/>
              </w:rPr>
              <w:t>Approved by</w:t>
            </w:r>
            <w:bookmarkEnd w:id="2"/>
          </w:p>
        </w:tc>
        <w:tc>
          <w:tcPr>
            <w:tcW w:w="4035" w:type="dxa"/>
            <w:tcBorders>
              <w:top w:val="single" w:sz="4" w:space="0" w:color="000000"/>
              <w:left w:val="single" w:sz="4" w:space="0" w:color="000000"/>
              <w:bottom w:val="single" w:sz="4" w:space="0" w:color="000000"/>
              <w:right w:val="single" w:sz="4" w:space="0" w:color="000000"/>
            </w:tcBorders>
            <w:shd w:val="clear" w:color="auto" w:fill="1F3864"/>
            <w:tcMar>
              <w:top w:w="0" w:type="dxa"/>
              <w:left w:w="108" w:type="dxa"/>
              <w:bottom w:w="0" w:type="dxa"/>
              <w:right w:w="108" w:type="dxa"/>
            </w:tcMar>
            <w:vAlign w:val="center"/>
          </w:tcPr>
          <w:p w14:paraId="043E772C" w14:textId="77777777" w:rsidR="00B67B37" w:rsidRPr="00915BB6" w:rsidRDefault="00B67B37" w:rsidP="003D6523">
            <w:pPr>
              <w:pStyle w:val="Tablecaption"/>
              <w:jc w:val="center"/>
              <w:rPr>
                <w:color w:val="FFFFFF" w:themeColor="background1"/>
              </w:rPr>
            </w:pPr>
            <w:r w:rsidRPr="00915BB6">
              <w:rPr>
                <w:color w:val="FFFFFF" w:themeColor="background1"/>
              </w:rPr>
              <w:t>Description</w:t>
            </w:r>
          </w:p>
        </w:tc>
      </w:tr>
      <w:tr w:rsidR="00B67B37" w:rsidRPr="008E357D" w14:paraId="7851F85B" w14:textId="77777777" w:rsidTr="008C79C9">
        <w:trPr>
          <w:trHeight w:hRule="exact" w:val="554"/>
        </w:trPr>
        <w:tc>
          <w:tcPr>
            <w:tcW w:w="107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vAlign w:val="center"/>
          </w:tcPr>
          <w:p w14:paraId="072F70D0" w14:textId="275F0900" w:rsidR="00B67B37" w:rsidRPr="008E357D" w:rsidRDefault="00B67B37" w:rsidP="003D6523">
            <w:pPr>
              <w:pStyle w:val="Tablebodytext"/>
              <w:jc w:val="center"/>
            </w:pPr>
          </w:p>
        </w:tc>
        <w:tc>
          <w:tcPr>
            <w:tcW w:w="1458"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vAlign w:val="center"/>
          </w:tcPr>
          <w:p w14:paraId="4207A092" w14:textId="76C741FD" w:rsidR="00B67B37" w:rsidRPr="008E357D" w:rsidRDefault="00B67B37" w:rsidP="003D6523">
            <w:pPr>
              <w:pStyle w:val="Tablebodytext"/>
            </w:pPr>
          </w:p>
        </w:tc>
        <w:tc>
          <w:tcPr>
            <w:tcW w:w="1367"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vAlign w:val="center"/>
          </w:tcPr>
          <w:p w14:paraId="39A7E60B" w14:textId="244287C3" w:rsidR="00B67B37" w:rsidRPr="008E357D" w:rsidRDefault="00B67B37" w:rsidP="003D6523">
            <w:pPr>
              <w:pStyle w:val="Tablebodytext"/>
              <w:jc w:val="center"/>
            </w:pPr>
          </w:p>
        </w:tc>
        <w:tc>
          <w:tcPr>
            <w:tcW w:w="1367"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vAlign w:val="center"/>
          </w:tcPr>
          <w:p w14:paraId="79310823" w14:textId="77777777" w:rsidR="00B67B37" w:rsidRPr="008E357D" w:rsidRDefault="00B67B37" w:rsidP="003D6523">
            <w:pPr>
              <w:pStyle w:val="Tablebodytext"/>
              <w:jc w:val="center"/>
            </w:pPr>
          </w:p>
        </w:tc>
        <w:tc>
          <w:tcPr>
            <w:tcW w:w="403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vAlign w:val="center"/>
          </w:tcPr>
          <w:p w14:paraId="6912263E" w14:textId="179402F7" w:rsidR="00B67B37" w:rsidRPr="008E357D" w:rsidRDefault="00B67B37" w:rsidP="003D6523">
            <w:pPr>
              <w:pStyle w:val="Tablebodytext"/>
              <w:jc w:val="center"/>
            </w:pPr>
          </w:p>
        </w:tc>
      </w:tr>
      <w:tr w:rsidR="00B67B37" w:rsidRPr="008E357D" w14:paraId="0E1A4EB4" w14:textId="77777777" w:rsidTr="008C79C9">
        <w:trPr>
          <w:trHeight w:hRule="exact" w:val="557"/>
        </w:trPr>
        <w:tc>
          <w:tcPr>
            <w:tcW w:w="107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vAlign w:val="center"/>
          </w:tcPr>
          <w:p w14:paraId="7BB1A11C" w14:textId="123B7AD7" w:rsidR="00B67B37" w:rsidRPr="008E357D" w:rsidRDefault="00B67B37" w:rsidP="003D6523">
            <w:pPr>
              <w:pStyle w:val="Tablebodytext"/>
              <w:jc w:val="center"/>
            </w:pPr>
          </w:p>
        </w:tc>
        <w:tc>
          <w:tcPr>
            <w:tcW w:w="1458"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vAlign w:val="center"/>
          </w:tcPr>
          <w:p w14:paraId="687E984B" w14:textId="77777777" w:rsidR="00B67B37" w:rsidRPr="008E357D" w:rsidRDefault="00B67B37" w:rsidP="003D6523">
            <w:pPr>
              <w:pStyle w:val="Tablebodytext"/>
              <w:jc w:val="center"/>
            </w:pPr>
          </w:p>
        </w:tc>
        <w:tc>
          <w:tcPr>
            <w:tcW w:w="1367"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vAlign w:val="center"/>
          </w:tcPr>
          <w:p w14:paraId="5BA56F74" w14:textId="77777777" w:rsidR="00B67B37" w:rsidRPr="008E357D" w:rsidRDefault="00B67B37" w:rsidP="003D6523">
            <w:pPr>
              <w:pStyle w:val="Tablebodytext"/>
              <w:jc w:val="center"/>
            </w:pPr>
          </w:p>
        </w:tc>
        <w:tc>
          <w:tcPr>
            <w:tcW w:w="1367"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vAlign w:val="center"/>
          </w:tcPr>
          <w:p w14:paraId="74B198CB" w14:textId="77777777" w:rsidR="00B67B37" w:rsidRPr="008E357D" w:rsidRDefault="00B67B37" w:rsidP="003D6523">
            <w:pPr>
              <w:pStyle w:val="Tablebodytext"/>
              <w:jc w:val="center"/>
            </w:pPr>
          </w:p>
        </w:tc>
        <w:tc>
          <w:tcPr>
            <w:tcW w:w="403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vAlign w:val="center"/>
          </w:tcPr>
          <w:p w14:paraId="5C3F93EA" w14:textId="685EEC42" w:rsidR="00995B8C" w:rsidRPr="008E357D" w:rsidRDefault="00995B8C" w:rsidP="003D6523">
            <w:pPr>
              <w:pStyle w:val="Tablebodytext"/>
              <w:jc w:val="center"/>
            </w:pPr>
          </w:p>
        </w:tc>
      </w:tr>
      <w:tr w:rsidR="00B67B37" w:rsidRPr="008E357D" w14:paraId="2F3ACFF3" w14:textId="77777777" w:rsidTr="008C79C9">
        <w:trPr>
          <w:trHeight w:hRule="exact" w:val="554"/>
        </w:trPr>
        <w:tc>
          <w:tcPr>
            <w:tcW w:w="1070"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vAlign w:val="center"/>
          </w:tcPr>
          <w:p w14:paraId="224A08F0" w14:textId="77777777" w:rsidR="00B67B37" w:rsidRPr="008E357D" w:rsidRDefault="00B67B37" w:rsidP="003D6523">
            <w:pPr>
              <w:pStyle w:val="Tablebodytext"/>
              <w:jc w:val="center"/>
            </w:pPr>
          </w:p>
        </w:tc>
        <w:tc>
          <w:tcPr>
            <w:tcW w:w="1458"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vAlign w:val="center"/>
          </w:tcPr>
          <w:p w14:paraId="0D45A5D9" w14:textId="77777777" w:rsidR="00B67B37" w:rsidRPr="008E357D" w:rsidRDefault="00B67B37" w:rsidP="003D6523">
            <w:pPr>
              <w:pStyle w:val="Tablebodytext"/>
              <w:jc w:val="center"/>
            </w:pPr>
          </w:p>
        </w:tc>
        <w:tc>
          <w:tcPr>
            <w:tcW w:w="1367"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vAlign w:val="center"/>
          </w:tcPr>
          <w:p w14:paraId="43F83453" w14:textId="77777777" w:rsidR="00B67B37" w:rsidRPr="008E357D" w:rsidRDefault="00B67B37" w:rsidP="003D6523">
            <w:pPr>
              <w:pStyle w:val="Tablebodytext"/>
              <w:jc w:val="center"/>
            </w:pPr>
          </w:p>
        </w:tc>
        <w:tc>
          <w:tcPr>
            <w:tcW w:w="1367"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vAlign w:val="center"/>
          </w:tcPr>
          <w:p w14:paraId="23FC1A5D" w14:textId="77777777" w:rsidR="00B67B37" w:rsidRPr="008E357D" w:rsidRDefault="00B67B37" w:rsidP="003D6523">
            <w:pPr>
              <w:pStyle w:val="Tablebodytext"/>
              <w:jc w:val="center"/>
            </w:pPr>
          </w:p>
        </w:tc>
        <w:tc>
          <w:tcPr>
            <w:tcW w:w="403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vAlign w:val="center"/>
          </w:tcPr>
          <w:p w14:paraId="198C1CD5" w14:textId="77777777" w:rsidR="00B67B37" w:rsidRPr="008E357D" w:rsidRDefault="00B67B37" w:rsidP="003D6523">
            <w:pPr>
              <w:pStyle w:val="Tablebodytext"/>
              <w:jc w:val="center"/>
            </w:pPr>
          </w:p>
        </w:tc>
      </w:tr>
    </w:tbl>
    <w:p w14:paraId="37D5DF3F" w14:textId="17568C7E" w:rsidR="006326B1" w:rsidRPr="00DE5229" w:rsidRDefault="00B67B37" w:rsidP="00DE5229">
      <w:pPr>
        <w:pStyle w:val="DocinfoPlainbodytext"/>
        <w:rPr>
          <w:color w:val="FEEADA"/>
          <w:spacing w:val="15"/>
          <w:kern w:val="22"/>
          <w:sz w:val="28"/>
        </w:rPr>
      </w:pPr>
      <w:r>
        <w:br w:type="page"/>
      </w:r>
    </w:p>
    <w:p w14:paraId="7138BB63" w14:textId="70FE2866" w:rsidR="00E67086" w:rsidRDefault="00DE5229" w:rsidP="00CC5668">
      <w:pPr>
        <w:pStyle w:val="TOC"/>
        <w:ind w:left="-284" w:firstLine="0"/>
      </w:pPr>
      <w:r>
        <w:lastRenderedPageBreak/>
        <w:t xml:space="preserve">5G </w:t>
      </w:r>
      <w:r w:rsidR="000E70D9">
        <w:rPr>
          <w:caps w:val="0"/>
        </w:rPr>
        <w:t>Super Blueprint Contributors</w:t>
      </w:r>
    </w:p>
    <w:p w14:paraId="7D1B9893" w14:textId="223F4B4E" w:rsidR="00281A25" w:rsidRDefault="00281A25" w:rsidP="00DB1B2B">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pPr>
      <w:r>
        <w:t xml:space="preserve">Below are the list of contributors of </w:t>
      </w:r>
      <w:r w:rsidR="002C2091" w:rsidRPr="00F9078A">
        <w:t>5G Super Blueprint Reference Architecture</w:t>
      </w:r>
      <w:r w:rsidR="002C2091">
        <w:t xml:space="preserve"> </w:t>
      </w:r>
      <w:r w:rsidR="002C2091" w:rsidRPr="00F9078A">
        <w:t>2022</w:t>
      </w:r>
      <w:r w:rsidR="002C2091">
        <w:t>.</w:t>
      </w:r>
    </w:p>
    <w:tbl>
      <w:tblPr>
        <w:tblStyle w:val="GridTable4-Accent1"/>
        <w:tblW w:w="9354" w:type="dxa"/>
        <w:tblLook w:val="04A0" w:firstRow="1" w:lastRow="0" w:firstColumn="1" w:lastColumn="0" w:noHBand="0" w:noVBand="1"/>
      </w:tblPr>
      <w:tblGrid>
        <w:gridCol w:w="3118"/>
        <w:gridCol w:w="3118"/>
        <w:gridCol w:w="3118"/>
      </w:tblGrid>
      <w:tr w:rsidR="00142EC7" w14:paraId="00CA16EC" w14:textId="77777777" w:rsidTr="000A5D78">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9354" w:type="dxa"/>
            <w:gridSpan w:val="3"/>
          </w:tcPr>
          <w:p w14:paraId="1E74C584" w14:textId="7C5EA205" w:rsidR="00142EC7" w:rsidRDefault="00F44CFD" w:rsidP="00142EC7">
            <w:pPr>
              <w:widowControl w:val="0"/>
              <w:tabs>
                <w:tab w:val="left" w:pos="340"/>
                <w:tab w:val="left" w:pos="426"/>
                <w:tab w:val="left" w:pos="1021"/>
                <w:tab w:val="left" w:pos="1361"/>
                <w:tab w:val="left" w:pos="1701"/>
                <w:tab w:val="left" w:pos="2041"/>
              </w:tabs>
              <w:spacing w:before="120" w:after="120" w:line="120" w:lineRule="auto"/>
              <w:jc w:val="center"/>
            </w:pPr>
            <w:r>
              <w:t xml:space="preserve">5G SUPER BLUEPRINT </w:t>
            </w:r>
            <w:r w:rsidR="00142EC7">
              <w:t>CONTRIBUTORS</w:t>
            </w:r>
          </w:p>
        </w:tc>
      </w:tr>
      <w:tr w:rsidR="00A6334B" w14:paraId="1D60EF49" w14:textId="77777777" w:rsidTr="00A6334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3118" w:type="dxa"/>
          </w:tcPr>
          <w:p w14:paraId="683F4877" w14:textId="6A138914" w:rsidR="00A6334B" w:rsidRPr="00954797" w:rsidRDefault="00414440" w:rsidP="00954797">
            <w:pPr>
              <w:widowControl w:val="0"/>
              <w:tabs>
                <w:tab w:val="left" w:pos="340"/>
                <w:tab w:val="left" w:pos="426"/>
                <w:tab w:val="num" w:pos="720"/>
                <w:tab w:val="left" w:pos="1021"/>
                <w:tab w:val="left" w:pos="1361"/>
                <w:tab w:val="left" w:pos="1701"/>
                <w:tab w:val="left" w:pos="2041"/>
              </w:tabs>
              <w:spacing w:before="120" w:after="120"/>
              <w:jc w:val="center"/>
              <w:rPr>
                <w:b w:val="0"/>
                <w:bCs w:val="0"/>
              </w:rPr>
            </w:pPr>
            <w:r w:rsidRPr="00414440">
              <w:rPr>
                <w:b w:val="0"/>
                <w:bCs w:val="0"/>
              </w:rPr>
              <w:t>Abhijit Patil – US Navy</w:t>
            </w:r>
          </w:p>
        </w:tc>
        <w:tc>
          <w:tcPr>
            <w:tcW w:w="3118" w:type="dxa"/>
          </w:tcPr>
          <w:p w14:paraId="5ECBEC1F" w14:textId="411540F6" w:rsidR="00A6334B" w:rsidRPr="00954797" w:rsidRDefault="00737DD4" w:rsidP="00954797">
            <w:pPr>
              <w:widowControl w:val="0"/>
              <w:tabs>
                <w:tab w:val="left" w:pos="340"/>
                <w:tab w:val="left" w:pos="426"/>
                <w:tab w:val="num" w:pos="720"/>
                <w:tab w:val="left" w:pos="1021"/>
                <w:tab w:val="left" w:pos="1361"/>
                <w:tab w:val="left" w:pos="1701"/>
                <w:tab w:val="left" w:pos="2041"/>
              </w:tabs>
              <w:spacing w:before="120" w:after="120"/>
              <w:jc w:val="center"/>
              <w:cnfStyle w:val="000000100000" w:firstRow="0" w:lastRow="0" w:firstColumn="0" w:lastColumn="0" w:oddVBand="0" w:evenVBand="0" w:oddHBand="1" w:evenHBand="0" w:firstRowFirstColumn="0" w:firstRowLastColumn="0" w:lastRowFirstColumn="0" w:lastRowLastColumn="0"/>
            </w:pPr>
            <w:r w:rsidRPr="00737DD4">
              <w:t>Haseem Ahmed - Kratos Defense</w:t>
            </w:r>
          </w:p>
        </w:tc>
        <w:tc>
          <w:tcPr>
            <w:tcW w:w="3118" w:type="dxa"/>
          </w:tcPr>
          <w:p w14:paraId="502E5ADF" w14:textId="660DC071" w:rsidR="00A6334B" w:rsidRPr="00954797" w:rsidRDefault="007E4C1E" w:rsidP="00954797">
            <w:pPr>
              <w:widowControl w:val="0"/>
              <w:tabs>
                <w:tab w:val="left" w:pos="340"/>
                <w:tab w:val="left" w:pos="426"/>
                <w:tab w:val="num" w:pos="720"/>
                <w:tab w:val="left" w:pos="1021"/>
                <w:tab w:val="left" w:pos="1361"/>
                <w:tab w:val="left" w:pos="1701"/>
                <w:tab w:val="left" w:pos="2041"/>
              </w:tabs>
              <w:spacing w:before="120" w:after="120"/>
              <w:jc w:val="center"/>
              <w:cnfStyle w:val="000000100000" w:firstRow="0" w:lastRow="0" w:firstColumn="0" w:lastColumn="0" w:oddVBand="0" w:evenVBand="0" w:oddHBand="1" w:evenHBand="0" w:firstRowFirstColumn="0" w:firstRowLastColumn="0" w:lastRowFirstColumn="0" w:lastRowLastColumn="0"/>
            </w:pPr>
            <w:r w:rsidRPr="007E4C1E">
              <w:t>Pano Xinos - The Linux Foundation</w:t>
            </w:r>
          </w:p>
        </w:tc>
      </w:tr>
      <w:tr w:rsidR="002D3B66" w14:paraId="36641B86" w14:textId="77777777" w:rsidTr="00A6334B">
        <w:trPr>
          <w:trHeight w:val="348"/>
        </w:trPr>
        <w:tc>
          <w:tcPr>
            <w:cnfStyle w:val="001000000000" w:firstRow="0" w:lastRow="0" w:firstColumn="1" w:lastColumn="0" w:oddVBand="0" w:evenVBand="0" w:oddHBand="0" w:evenHBand="0" w:firstRowFirstColumn="0" w:firstRowLastColumn="0" w:lastRowFirstColumn="0" w:lastRowLastColumn="0"/>
            <w:tcW w:w="3118" w:type="dxa"/>
          </w:tcPr>
          <w:p w14:paraId="6EBABC3E" w14:textId="4988B0C6" w:rsidR="002D3B66" w:rsidRPr="00954797" w:rsidRDefault="00414440" w:rsidP="00954797">
            <w:pPr>
              <w:widowControl w:val="0"/>
              <w:tabs>
                <w:tab w:val="left" w:pos="340"/>
                <w:tab w:val="left" w:pos="426"/>
                <w:tab w:val="left" w:pos="1021"/>
                <w:tab w:val="left" w:pos="1361"/>
                <w:tab w:val="left" w:pos="1701"/>
                <w:tab w:val="left" w:pos="2041"/>
              </w:tabs>
              <w:spacing w:before="120" w:after="120"/>
              <w:jc w:val="center"/>
              <w:rPr>
                <w:b w:val="0"/>
                <w:bCs w:val="0"/>
                <w:lang w:val="en-IN"/>
              </w:rPr>
            </w:pPr>
            <w:r w:rsidRPr="00414440">
              <w:rPr>
                <w:b w:val="0"/>
                <w:bCs w:val="0"/>
              </w:rPr>
              <w:t>Amar Kapadia - Aarna Networks</w:t>
            </w:r>
          </w:p>
        </w:tc>
        <w:tc>
          <w:tcPr>
            <w:tcW w:w="3118" w:type="dxa"/>
          </w:tcPr>
          <w:p w14:paraId="0CD47D8E" w14:textId="4C36455E" w:rsidR="002D3B66" w:rsidRPr="00954797" w:rsidRDefault="00737DD4" w:rsidP="00954797">
            <w:pPr>
              <w:widowControl w:val="0"/>
              <w:tabs>
                <w:tab w:val="left" w:pos="340"/>
                <w:tab w:val="left" w:pos="426"/>
                <w:tab w:val="num" w:pos="720"/>
                <w:tab w:val="left" w:pos="1021"/>
                <w:tab w:val="left" w:pos="1361"/>
                <w:tab w:val="left" w:pos="1701"/>
                <w:tab w:val="left" w:pos="2041"/>
              </w:tabs>
              <w:spacing w:before="120" w:after="120"/>
              <w:jc w:val="center"/>
              <w:cnfStyle w:val="000000000000" w:firstRow="0" w:lastRow="0" w:firstColumn="0" w:lastColumn="0" w:oddVBand="0" w:evenVBand="0" w:oddHBand="0" w:evenHBand="0" w:firstRowFirstColumn="0" w:firstRowLastColumn="0" w:lastRowFirstColumn="0" w:lastRowLastColumn="0"/>
            </w:pPr>
            <w:r w:rsidRPr="00737DD4">
              <w:t>Heather Kirksey - The Linux Foundation</w:t>
            </w:r>
          </w:p>
        </w:tc>
        <w:tc>
          <w:tcPr>
            <w:tcW w:w="3118" w:type="dxa"/>
          </w:tcPr>
          <w:p w14:paraId="4EE15AC5" w14:textId="17A3D094" w:rsidR="002D3B66" w:rsidRPr="00954797" w:rsidRDefault="007E4C1E" w:rsidP="00954797">
            <w:pPr>
              <w:widowControl w:val="0"/>
              <w:tabs>
                <w:tab w:val="left" w:pos="340"/>
                <w:tab w:val="left" w:pos="426"/>
                <w:tab w:val="num" w:pos="720"/>
                <w:tab w:val="left" w:pos="1021"/>
                <w:tab w:val="left" w:pos="1361"/>
                <w:tab w:val="left" w:pos="1701"/>
                <w:tab w:val="left" w:pos="2041"/>
              </w:tabs>
              <w:spacing w:before="120" w:after="120"/>
              <w:jc w:val="center"/>
              <w:cnfStyle w:val="000000000000" w:firstRow="0" w:lastRow="0" w:firstColumn="0" w:lastColumn="0" w:oddVBand="0" w:evenVBand="0" w:oddHBand="0" w:evenHBand="0" w:firstRowFirstColumn="0" w:firstRowLastColumn="0" w:lastRowFirstColumn="0" w:lastRowLastColumn="0"/>
            </w:pPr>
            <w:r w:rsidRPr="007E4C1E">
              <w:t>Parthiban N – Wavelabs</w:t>
            </w:r>
          </w:p>
        </w:tc>
      </w:tr>
      <w:tr w:rsidR="002D3B66" w14:paraId="419DEA69" w14:textId="77777777" w:rsidTr="00A6334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3118" w:type="dxa"/>
          </w:tcPr>
          <w:p w14:paraId="599B3168" w14:textId="27535CA7" w:rsidR="002D3B66" w:rsidRPr="00954797" w:rsidRDefault="00414440" w:rsidP="00954797">
            <w:pPr>
              <w:widowControl w:val="0"/>
              <w:tabs>
                <w:tab w:val="left" w:pos="340"/>
                <w:tab w:val="left" w:pos="426"/>
                <w:tab w:val="num" w:pos="720"/>
                <w:tab w:val="left" w:pos="1021"/>
                <w:tab w:val="left" w:pos="1361"/>
                <w:tab w:val="left" w:pos="1701"/>
                <w:tab w:val="left" w:pos="2041"/>
              </w:tabs>
              <w:spacing w:before="120" w:after="120"/>
              <w:jc w:val="center"/>
              <w:rPr>
                <w:b w:val="0"/>
                <w:bCs w:val="0"/>
              </w:rPr>
            </w:pPr>
            <w:r w:rsidRPr="00414440">
              <w:rPr>
                <w:b w:val="0"/>
                <w:bCs w:val="0"/>
              </w:rPr>
              <w:t>Ben Posthuma – GXC</w:t>
            </w:r>
          </w:p>
        </w:tc>
        <w:tc>
          <w:tcPr>
            <w:tcW w:w="3118" w:type="dxa"/>
          </w:tcPr>
          <w:p w14:paraId="31C34BE8" w14:textId="692410DD" w:rsidR="002D3B66" w:rsidRPr="00954797" w:rsidRDefault="00737DD4" w:rsidP="00954797">
            <w:pPr>
              <w:widowControl w:val="0"/>
              <w:tabs>
                <w:tab w:val="left" w:pos="340"/>
                <w:tab w:val="left" w:pos="426"/>
                <w:tab w:val="num" w:pos="720"/>
                <w:tab w:val="left" w:pos="1021"/>
                <w:tab w:val="left" w:pos="1361"/>
                <w:tab w:val="left" w:pos="1701"/>
                <w:tab w:val="left" w:pos="2041"/>
              </w:tabs>
              <w:spacing w:before="120" w:after="120"/>
              <w:jc w:val="center"/>
              <w:cnfStyle w:val="000000100000" w:firstRow="0" w:lastRow="0" w:firstColumn="0" w:lastColumn="0" w:oddVBand="0" w:evenVBand="0" w:oddHBand="1" w:evenHBand="0" w:firstRowFirstColumn="0" w:firstRowLastColumn="0" w:lastRowFirstColumn="0" w:lastRowLastColumn="0"/>
            </w:pPr>
            <w:r w:rsidRPr="00737DD4">
              <w:t>Jason Hunt – IBM</w:t>
            </w:r>
          </w:p>
        </w:tc>
        <w:tc>
          <w:tcPr>
            <w:tcW w:w="3118" w:type="dxa"/>
          </w:tcPr>
          <w:p w14:paraId="2C43D70D" w14:textId="5B061AE8" w:rsidR="002D3B66" w:rsidRPr="00954797" w:rsidRDefault="007E4C1E" w:rsidP="00954797">
            <w:pPr>
              <w:widowControl w:val="0"/>
              <w:tabs>
                <w:tab w:val="left" w:pos="340"/>
                <w:tab w:val="left" w:pos="426"/>
                <w:tab w:val="num" w:pos="720"/>
                <w:tab w:val="left" w:pos="1021"/>
                <w:tab w:val="left" w:pos="1361"/>
                <w:tab w:val="left" w:pos="1701"/>
                <w:tab w:val="left" w:pos="2041"/>
              </w:tabs>
              <w:spacing w:before="120" w:after="120"/>
              <w:jc w:val="center"/>
              <w:cnfStyle w:val="000000100000" w:firstRow="0" w:lastRow="0" w:firstColumn="0" w:lastColumn="0" w:oddVBand="0" w:evenVBand="0" w:oddHBand="1" w:evenHBand="0" w:firstRowFirstColumn="0" w:firstRowLastColumn="0" w:lastRowFirstColumn="0" w:lastRowLastColumn="0"/>
            </w:pPr>
            <w:r w:rsidRPr="007E4C1E">
              <w:t>Ranny Haiby - The Linux Foundation</w:t>
            </w:r>
          </w:p>
        </w:tc>
      </w:tr>
      <w:tr w:rsidR="002D3B66" w14:paraId="20B0AED5" w14:textId="77777777" w:rsidTr="00A6334B">
        <w:trPr>
          <w:trHeight w:val="348"/>
        </w:trPr>
        <w:tc>
          <w:tcPr>
            <w:cnfStyle w:val="001000000000" w:firstRow="0" w:lastRow="0" w:firstColumn="1" w:lastColumn="0" w:oddVBand="0" w:evenVBand="0" w:oddHBand="0" w:evenHBand="0" w:firstRowFirstColumn="0" w:firstRowLastColumn="0" w:lastRowFirstColumn="0" w:lastRowLastColumn="0"/>
            <w:tcW w:w="3118" w:type="dxa"/>
          </w:tcPr>
          <w:p w14:paraId="7331DDA9" w14:textId="5D71F870" w:rsidR="002D3B66" w:rsidRPr="00954797" w:rsidRDefault="00754EF5" w:rsidP="00954797">
            <w:pPr>
              <w:widowControl w:val="0"/>
              <w:tabs>
                <w:tab w:val="left" w:pos="340"/>
                <w:tab w:val="left" w:pos="426"/>
                <w:tab w:val="num" w:pos="720"/>
                <w:tab w:val="left" w:pos="1021"/>
                <w:tab w:val="left" w:pos="1361"/>
                <w:tab w:val="left" w:pos="1701"/>
                <w:tab w:val="left" w:pos="2041"/>
              </w:tabs>
              <w:spacing w:before="120" w:after="120"/>
              <w:jc w:val="center"/>
              <w:rPr>
                <w:b w:val="0"/>
                <w:bCs w:val="0"/>
              </w:rPr>
            </w:pPr>
            <w:r w:rsidRPr="00754EF5">
              <w:rPr>
                <w:b w:val="0"/>
                <w:bCs w:val="0"/>
              </w:rPr>
              <w:t>Bharath Kumar – HPE</w:t>
            </w:r>
          </w:p>
        </w:tc>
        <w:tc>
          <w:tcPr>
            <w:tcW w:w="3118" w:type="dxa"/>
          </w:tcPr>
          <w:p w14:paraId="5B1184D8" w14:textId="46D2F6AE" w:rsidR="002D3B66" w:rsidRPr="00954797" w:rsidRDefault="00737DD4" w:rsidP="00954797">
            <w:pPr>
              <w:widowControl w:val="0"/>
              <w:tabs>
                <w:tab w:val="left" w:pos="340"/>
                <w:tab w:val="left" w:pos="426"/>
                <w:tab w:val="num" w:pos="720"/>
                <w:tab w:val="left" w:pos="1021"/>
                <w:tab w:val="left" w:pos="1361"/>
                <w:tab w:val="left" w:pos="1701"/>
                <w:tab w:val="left" w:pos="2041"/>
              </w:tabs>
              <w:spacing w:before="120" w:after="120"/>
              <w:jc w:val="center"/>
              <w:cnfStyle w:val="000000000000" w:firstRow="0" w:lastRow="0" w:firstColumn="0" w:lastColumn="0" w:oddVBand="0" w:evenVBand="0" w:oddHBand="0" w:evenHBand="0" w:firstRowFirstColumn="0" w:firstRowLastColumn="0" w:lastRowFirstColumn="0" w:lastRowLastColumn="0"/>
            </w:pPr>
            <w:r w:rsidRPr="00737DD4">
              <w:t>Jeff Schranz – GXC</w:t>
            </w:r>
          </w:p>
        </w:tc>
        <w:tc>
          <w:tcPr>
            <w:tcW w:w="3118" w:type="dxa"/>
          </w:tcPr>
          <w:p w14:paraId="4A224B54" w14:textId="23C1A490" w:rsidR="002D3B66" w:rsidRPr="00954797" w:rsidRDefault="007E4C1E" w:rsidP="00954797">
            <w:pPr>
              <w:widowControl w:val="0"/>
              <w:tabs>
                <w:tab w:val="left" w:pos="340"/>
                <w:tab w:val="left" w:pos="426"/>
                <w:tab w:val="num" w:pos="720"/>
                <w:tab w:val="left" w:pos="1021"/>
                <w:tab w:val="left" w:pos="1361"/>
                <w:tab w:val="left" w:pos="1701"/>
                <w:tab w:val="left" w:pos="2041"/>
              </w:tabs>
              <w:spacing w:before="120" w:after="120"/>
              <w:jc w:val="center"/>
              <w:cnfStyle w:val="000000000000" w:firstRow="0" w:lastRow="0" w:firstColumn="0" w:lastColumn="0" w:oddVBand="0" w:evenVBand="0" w:oddHBand="0" w:evenHBand="0" w:firstRowFirstColumn="0" w:firstRowLastColumn="0" w:lastRowFirstColumn="0" w:lastRowLastColumn="0"/>
            </w:pPr>
            <w:r w:rsidRPr="007E4C1E">
              <w:t>Rob Edwards -MATRIXX Software</w:t>
            </w:r>
          </w:p>
        </w:tc>
      </w:tr>
      <w:tr w:rsidR="002D3B66" w14:paraId="2846A959" w14:textId="77777777" w:rsidTr="00A6334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3118" w:type="dxa"/>
          </w:tcPr>
          <w:p w14:paraId="776F26E1" w14:textId="40B578B9" w:rsidR="002D3B66" w:rsidRPr="00954797" w:rsidRDefault="00754EF5" w:rsidP="00954797">
            <w:pPr>
              <w:widowControl w:val="0"/>
              <w:tabs>
                <w:tab w:val="left" w:pos="340"/>
                <w:tab w:val="left" w:pos="426"/>
                <w:tab w:val="num" w:pos="720"/>
                <w:tab w:val="left" w:pos="1021"/>
                <w:tab w:val="left" w:pos="1361"/>
                <w:tab w:val="left" w:pos="1701"/>
                <w:tab w:val="left" w:pos="2041"/>
              </w:tabs>
              <w:spacing w:before="120" w:after="120"/>
              <w:jc w:val="center"/>
              <w:rPr>
                <w:b w:val="0"/>
                <w:bCs w:val="0"/>
              </w:rPr>
            </w:pPr>
            <w:r w:rsidRPr="00754EF5">
              <w:rPr>
                <w:b w:val="0"/>
                <w:bCs w:val="0"/>
              </w:rPr>
              <w:t>Bob Heinemann – MITRE</w:t>
            </w:r>
          </w:p>
        </w:tc>
        <w:tc>
          <w:tcPr>
            <w:tcW w:w="3118" w:type="dxa"/>
          </w:tcPr>
          <w:p w14:paraId="7E3371DB" w14:textId="164CB163" w:rsidR="002D3B66" w:rsidRPr="00954797" w:rsidRDefault="000438C3" w:rsidP="00954797">
            <w:pPr>
              <w:widowControl w:val="0"/>
              <w:tabs>
                <w:tab w:val="left" w:pos="340"/>
                <w:tab w:val="left" w:pos="426"/>
                <w:tab w:val="num" w:pos="720"/>
                <w:tab w:val="left" w:pos="1021"/>
                <w:tab w:val="left" w:pos="1361"/>
                <w:tab w:val="left" w:pos="1701"/>
                <w:tab w:val="left" w:pos="2041"/>
              </w:tabs>
              <w:spacing w:before="120" w:after="120"/>
              <w:jc w:val="center"/>
              <w:cnfStyle w:val="000000100000" w:firstRow="0" w:lastRow="0" w:firstColumn="0" w:lastColumn="0" w:oddVBand="0" w:evenVBand="0" w:oddHBand="1" w:evenHBand="0" w:firstRowFirstColumn="0" w:firstRowLastColumn="0" w:lastRowFirstColumn="0" w:lastRowLastColumn="0"/>
            </w:pPr>
            <w:r w:rsidRPr="000438C3">
              <w:t>Jill Lovato - The Linux Foundation</w:t>
            </w:r>
          </w:p>
        </w:tc>
        <w:tc>
          <w:tcPr>
            <w:tcW w:w="3118" w:type="dxa"/>
          </w:tcPr>
          <w:p w14:paraId="16A3E2F6" w14:textId="7B0B8D2F" w:rsidR="002D3B66" w:rsidRPr="00954797" w:rsidRDefault="007E4C1E" w:rsidP="00954797">
            <w:pPr>
              <w:widowControl w:val="0"/>
              <w:tabs>
                <w:tab w:val="left" w:pos="340"/>
                <w:tab w:val="left" w:pos="426"/>
                <w:tab w:val="num" w:pos="720"/>
                <w:tab w:val="left" w:pos="1021"/>
                <w:tab w:val="left" w:pos="1361"/>
                <w:tab w:val="left" w:pos="1701"/>
                <w:tab w:val="left" w:pos="2041"/>
              </w:tabs>
              <w:spacing w:before="120" w:after="120"/>
              <w:jc w:val="center"/>
              <w:cnfStyle w:val="000000100000" w:firstRow="0" w:lastRow="0" w:firstColumn="0" w:lastColumn="0" w:oddVBand="0" w:evenVBand="0" w:oddHBand="1" w:evenHBand="0" w:firstRowFirstColumn="0" w:firstRowLastColumn="0" w:lastRowFirstColumn="0" w:lastRowLastColumn="0"/>
            </w:pPr>
            <w:r w:rsidRPr="007E4C1E">
              <w:t>Sandeep Panesar – Turnium</w:t>
            </w:r>
          </w:p>
        </w:tc>
      </w:tr>
      <w:tr w:rsidR="002D3B66" w14:paraId="346D3656" w14:textId="77777777" w:rsidTr="00A6334B">
        <w:trPr>
          <w:trHeight w:val="348"/>
        </w:trPr>
        <w:tc>
          <w:tcPr>
            <w:cnfStyle w:val="001000000000" w:firstRow="0" w:lastRow="0" w:firstColumn="1" w:lastColumn="0" w:oddVBand="0" w:evenVBand="0" w:oddHBand="0" w:evenHBand="0" w:firstRowFirstColumn="0" w:firstRowLastColumn="0" w:lastRowFirstColumn="0" w:lastRowLastColumn="0"/>
            <w:tcW w:w="3118" w:type="dxa"/>
          </w:tcPr>
          <w:p w14:paraId="5D33B6D4" w14:textId="1051E758" w:rsidR="002D3B66" w:rsidRPr="00954797" w:rsidRDefault="00754EF5" w:rsidP="00954797">
            <w:pPr>
              <w:widowControl w:val="0"/>
              <w:tabs>
                <w:tab w:val="left" w:pos="340"/>
                <w:tab w:val="left" w:pos="426"/>
                <w:tab w:val="num" w:pos="720"/>
                <w:tab w:val="left" w:pos="1021"/>
                <w:tab w:val="left" w:pos="1361"/>
                <w:tab w:val="left" w:pos="1701"/>
                <w:tab w:val="left" w:pos="2041"/>
              </w:tabs>
              <w:spacing w:before="120" w:after="120"/>
              <w:jc w:val="center"/>
              <w:rPr>
                <w:b w:val="0"/>
                <w:bCs w:val="0"/>
              </w:rPr>
            </w:pPr>
            <w:r w:rsidRPr="00754EF5">
              <w:rPr>
                <w:b w:val="0"/>
                <w:bCs w:val="0"/>
              </w:rPr>
              <w:t>Bob Monkman – Intel</w:t>
            </w:r>
          </w:p>
        </w:tc>
        <w:tc>
          <w:tcPr>
            <w:tcW w:w="3118" w:type="dxa"/>
          </w:tcPr>
          <w:p w14:paraId="23F9DC2E" w14:textId="714DAB20" w:rsidR="002D3B66" w:rsidRPr="00954797" w:rsidRDefault="000438C3" w:rsidP="00954797">
            <w:pPr>
              <w:widowControl w:val="0"/>
              <w:tabs>
                <w:tab w:val="left" w:pos="340"/>
                <w:tab w:val="left" w:pos="426"/>
                <w:tab w:val="num" w:pos="720"/>
                <w:tab w:val="left" w:pos="1021"/>
                <w:tab w:val="left" w:pos="1361"/>
                <w:tab w:val="left" w:pos="1701"/>
                <w:tab w:val="left" w:pos="2041"/>
              </w:tabs>
              <w:spacing w:before="120" w:after="120"/>
              <w:jc w:val="center"/>
              <w:cnfStyle w:val="000000000000" w:firstRow="0" w:lastRow="0" w:firstColumn="0" w:lastColumn="0" w:oddVBand="0" w:evenVBand="0" w:oddHBand="0" w:evenHBand="0" w:firstRowFirstColumn="0" w:firstRowLastColumn="0" w:lastRowFirstColumn="0" w:lastRowLastColumn="0"/>
            </w:pPr>
            <w:r w:rsidRPr="000438C3">
              <w:t>Kader Khan – Wavelabs</w:t>
            </w:r>
          </w:p>
        </w:tc>
        <w:tc>
          <w:tcPr>
            <w:tcW w:w="3118" w:type="dxa"/>
          </w:tcPr>
          <w:p w14:paraId="438084A3" w14:textId="14BBB32A" w:rsidR="002D3B66" w:rsidRPr="00954797" w:rsidRDefault="00F35325" w:rsidP="00954797">
            <w:pPr>
              <w:widowControl w:val="0"/>
              <w:tabs>
                <w:tab w:val="left" w:pos="340"/>
                <w:tab w:val="left" w:pos="426"/>
                <w:tab w:val="num" w:pos="720"/>
                <w:tab w:val="left" w:pos="1021"/>
                <w:tab w:val="left" w:pos="1361"/>
                <w:tab w:val="left" w:pos="1701"/>
                <w:tab w:val="left" w:pos="2041"/>
              </w:tabs>
              <w:spacing w:before="120" w:after="120"/>
              <w:jc w:val="center"/>
              <w:cnfStyle w:val="000000000000" w:firstRow="0" w:lastRow="0" w:firstColumn="0" w:lastColumn="0" w:oddVBand="0" w:evenVBand="0" w:oddHBand="0" w:evenHBand="0" w:firstRowFirstColumn="0" w:firstRowLastColumn="0" w:lastRowFirstColumn="0" w:lastRowLastColumn="0"/>
            </w:pPr>
            <w:r w:rsidRPr="00F35325">
              <w:t>Satish Sadagopan – IBM</w:t>
            </w:r>
          </w:p>
        </w:tc>
      </w:tr>
      <w:tr w:rsidR="002D3B66" w14:paraId="177DD8DA" w14:textId="77777777" w:rsidTr="00A6334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3118" w:type="dxa"/>
          </w:tcPr>
          <w:p w14:paraId="1EAA39AE" w14:textId="7081F393" w:rsidR="002D3B66" w:rsidRPr="00954797" w:rsidRDefault="00754EF5" w:rsidP="00954797">
            <w:pPr>
              <w:widowControl w:val="0"/>
              <w:tabs>
                <w:tab w:val="left" w:pos="340"/>
                <w:tab w:val="left" w:pos="426"/>
                <w:tab w:val="num" w:pos="720"/>
                <w:tab w:val="left" w:pos="1021"/>
                <w:tab w:val="left" w:pos="1361"/>
                <w:tab w:val="left" w:pos="1701"/>
                <w:tab w:val="left" w:pos="2041"/>
              </w:tabs>
              <w:spacing w:before="120" w:after="120"/>
              <w:jc w:val="center"/>
              <w:rPr>
                <w:b w:val="0"/>
                <w:bCs w:val="0"/>
              </w:rPr>
            </w:pPr>
            <w:r w:rsidRPr="00754EF5">
              <w:rPr>
                <w:b w:val="0"/>
                <w:bCs w:val="0"/>
              </w:rPr>
              <w:t>Brandon Wick - Aarna Networks</w:t>
            </w:r>
          </w:p>
        </w:tc>
        <w:tc>
          <w:tcPr>
            <w:tcW w:w="3118" w:type="dxa"/>
          </w:tcPr>
          <w:p w14:paraId="03738A3A" w14:textId="551BB0B6" w:rsidR="002D3B66" w:rsidRPr="00954797" w:rsidRDefault="000438C3" w:rsidP="00954797">
            <w:pPr>
              <w:widowControl w:val="0"/>
              <w:tabs>
                <w:tab w:val="left" w:pos="340"/>
                <w:tab w:val="left" w:pos="426"/>
                <w:tab w:val="num" w:pos="720"/>
                <w:tab w:val="left" w:pos="1021"/>
                <w:tab w:val="left" w:pos="1361"/>
                <w:tab w:val="left" w:pos="1701"/>
                <w:tab w:val="left" w:pos="2041"/>
              </w:tabs>
              <w:spacing w:before="120" w:after="120"/>
              <w:jc w:val="center"/>
              <w:cnfStyle w:val="000000100000" w:firstRow="0" w:lastRow="0" w:firstColumn="0" w:lastColumn="0" w:oddVBand="0" w:evenVBand="0" w:oddHBand="1" w:evenHBand="0" w:firstRowFirstColumn="0" w:firstRowLastColumn="0" w:lastRowFirstColumn="0" w:lastRowLastColumn="0"/>
            </w:pPr>
            <w:r w:rsidRPr="000438C3">
              <w:t>Kenny Paul - The Linux Foundation</w:t>
            </w:r>
          </w:p>
        </w:tc>
        <w:tc>
          <w:tcPr>
            <w:tcW w:w="3118" w:type="dxa"/>
          </w:tcPr>
          <w:p w14:paraId="028A8786" w14:textId="7DB81300" w:rsidR="002D3B66" w:rsidRPr="00954797" w:rsidRDefault="00F35325" w:rsidP="00954797">
            <w:pPr>
              <w:widowControl w:val="0"/>
              <w:tabs>
                <w:tab w:val="left" w:pos="340"/>
                <w:tab w:val="left" w:pos="426"/>
                <w:tab w:val="num" w:pos="720"/>
                <w:tab w:val="left" w:pos="1021"/>
                <w:tab w:val="left" w:pos="1361"/>
                <w:tab w:val="left" w:pos="1701"/>
                <w:tab w:val="left" w:pos="2041"/>
              </w:tabs>
              <w:spacing w:before="120" w:after="120"/>
              <w:jc w:val="center"/>
              <w:cnfStyle w:val="000000100000" w:firstRow="0" w:lastRow="0" w:firstColumn="0" w:lastColumn="0" w:oddVBand="0" w:evenVBand="0" w:oddHBand="1" w:evenHBand="0" w:firstRowFirstColumn="0" w:firstRowLastColumn="0" w:lastRowFirstColumn="0" w:lastRowLastColumn="0"/>
            </w:pPr>
            <w:r w:rsidRPr="00F35325">
              <w:t>Shanmuga Sundaram – Wavelabs</w:t>
            </w:r>
          </w:p>
        </w:tc>
      </w:tr>
      <w:tr w:rsidR="002D3B66" w14:paraId="3AF90874" w14:textId="77777777" w:rsidTr="00A6334B">
        <w:trPr>
          <w:trHeight w:val="348"/>
        </w:trPr>
        <w:tc>
          <w:tcPr>
            <w:cnfStyle w:val="001000000000" w:firstRow="0" w:lastRow="0" w:firstColumn="1" w:lastColumn="0" w:oddVBand="0" w:evenVBand="0" w:oddHBand="0" w:evenHBand="0" w:firstRowFirstColumn="0" w:firstRowLastColumn="0" w:lastRowFirstColumn="0" w:lastRowLastColumn="0"/>
            <w:tcW w:w="3118" w:type="dxa"/>
          </w:tcPr>
          <w:p w14:paraId="2ADD27E3" w14:textId="3A850A37" w:rsidR="002D3B66" w:rsidRPr="00954797" w:rsidRDefault="00754EF5" w:rsidP="00954797">
            <w:pPr>
              <w:widowControl w:val="0"/>
              <w:tabs>
                <w:tab w:val="left" w:pos="340"/>
                <w:tab w:val="left" w:pos="426"/>
                <w:tab w:val="num" w:pos="720"/>
                <w:tab w:val="left" w:pos="1021"/>
                <w:tab w:val="left" w:pos="1361"/>
                <w:tab w:val="left" w:pos="1701"/>
                <w:tab w:val="left" w:pos="2041"/>
              </w:tabs>
              <w:spacing w:before="120" w:after="120"/>
              <w:jc w:val="center"/>
              <w:rPr>
                <w:b w:val="0"/>
                <w:bCs w:val="0"/>
              </w:rPr>
            </w:pPr>
            <w:r w:rsidRPr="00754EF5">
              <w:rPr>
                <w:b w:val="0"/>
                <w:bCs w:val="0"/>
              </w:rPr>
              <w:t>Byung-Woo Jun - Ericsson Software Technology</w:t>
            </w:r>
          </w:p>
        </w:tc>
        <w:tc>
          <w:tcPr>
            <w:tcW w:w="3118" w:type="dxa"/>
          </w:tcPr>
          <w:p w14:paraId="014FF693" w14:textId="56C7DDE0" w:rsidR="002D3B66" w:rsidRPr="00954797" w:rsidRDefault="000438C3" w:rsidP="00954797">
            <w:pPr>
              <w:widowControl w:val="0"/>
              <w:tabs>
                <w:tab w:val="left" w:pos="340"/>
                <w:tab w:val="left" w:pos="426"/>
                <w:tab w:val="num" w:pos="720"/>
                <w:tab w:val="left" w:pos="1021"/>
                <w:tab w:val="left" w:pos="1361"/>
                <w:tab w:val="left" w:pos="1701"/>
                <w:tab w:val="left" w:pos="2041"/>
              </w:tabs>
              <w:spacing w:before="120" w:after="120"/>
              <w:jc w:val="center"/>
              <w:cnfStyle w:val="000000000000" w:firstRow="0" w:lastRow="0" w:firstColumn="0" w:lastColumn="0" w:oddVBand="0" w:evenVBand="0" w:oddHBand="0" w:evenHBand="0" w:firstRowFirstColumn="0" w:firstRowLastColumn="0" w:lastRowFirstColumn="0" w:lastRowLastColumn="0"/>
            </w:pPr>
            <w:r w:rsidRPr="000438C3">
              <w:t>Lincoln Lavoie - University of</w:t>
            </w:r>
            <w:r w:rsidRPr="000438C3">
              <w:br/>
              <w:t>New Hampshire</w:t>
            </w:r>
          </w:p>
        </w:tc>
        <w:tc>
          <w:tcPr>
            <w:tcW w:w="3118" w:type="dxa"/>
          </w:tcPr>
          <w:p w14:paraId="73B32756" w14:textId="522CD352" w:rsidR="002D3B66" w:rsidRPr="00954797" w:rsidRDefault="00F35325" w:rsidP="00954797">
            <w:pPr>
              <w:widowControl w:val="0"/>
              <w:tabs>
                <w:tab w:val="left" w:pos="340"/>
                <w:tab w:val="left" w:pos="426"/>
                <w:tab w:val="num" w:pos="720"/>
                <w:tab w:val="left" w:pos="1021"/>
                <w:tab w:val="left" w:pos="1361"/>
                <w:tab w:val="left" w:pos="1701"/>
                <w:tab w:val="left" w:pos="2041"/>
              </w:tabs>
              <w:spacing w:before="120" w:after="120"/>
              <w:jc w:val="center"/>
              <w:cnfStyle w:val="000000000000" w:firstRow="0" w:lastRow="0" w:firstColumn="0" w:lastColumn="0" w:oddVBand="0" w:evenVBand="0" w:oddHBand="0" w:evenHBand="0" w:firstRowFirstColumn="0" w:firstRowLastColumn="0" w:lastRowFirstColumn="0" w:lastRowLastColumn="0"/>
            </w:pPr>
            <w:r w:rsidRPr="00F35325">
              <w:t>Sridhar Rao - The Linux Foundation</w:t>
            </w:r>
          </w:p>
        </w:tc>
      </w:tr>
      <w:tr w:rsidR="002D3B66" w14:paraId="702E63C9" w14:textId="77777777" w:rsidTr="00A6334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3118" w:type="dxa"/>
          </w:tcPr>
          <w:p w14:paraId="7CB88B1F" w14:textId="257449A0" w:rsidR="002D3B66" w:rsidRPr="00954797" w:rsidRDefault="00754EF5" w:rsidP="00954797">
            <w:pPr>
              <w:widowControl w:val="0"/>
              <w:tabs>
                <w:tab w:val="left" w:pos="340"/>
                <w:tab w:val="left" w:pos="426"/>
                <w:tab w:val="num" w:pos="720"/>
                <w:tab w:val="left" w:pos="1021"/>
                <w:tab w:val="left" w:pos="1361"/>
                <w:tab w:val="left" w:pos="1701"/>
                <w:tab w:val="left" w:pos="2041"/>
              </w:tabs>
              <w:spacing w:before="120" w:after="120"/>
              <w:jc w:val="center"/>
              <w:rPr>
                <w:b w:val="0"/>
                <w:bCs w:val="0"/>
              </w:rPr>
            </w:pPr>
            <w:r w:rsidRPr="00754EF5">
              <w:rPr>
                <w:b w:val="0"/>
                <w:bCs w:val="0"/>
              </w:rPr>
              <w:t>Casey Cain - The Linux Foundation</w:t>
            </w:r>
          </w:p>
        </w:tc>
        <w:tc>
          <w:tcPr>
            <w:tcW w:w="3118" w:type="dxa"/>
          </w:tcPr>
          <w:p w14:paraId="4EBE2C2E" w14:textId="7501BD23" w:rsidR="002D3B66" w:rsidRPr="00954797" w:rsidRDefault="00103A3E" w:rsidP="00954797">
            <w:pPr>
              <w:widowControl w:val="0"/>
              <w:tabs>
                <w:tab w:val="left" w:pos="340"/>
                <w:tab w:val="left" w:pos="426"/>
                <w:tab w:val="num" w:pos="720"/>
                <w:tab w:val="left" w:pos="1021"/>
                <w:tab w:val="left" w:pos="1361"/>
                <w:tab w:val="left" w:pos="1701"/>
                <w:tab w:val="left" w:pos="2041"/>
              </w:tabs>
              <w:spacing w:before="120" w:after="120"/>
              <w:jc w:val="center"/>
              <w:cnfStyle w:val="000000100000" w:firstRow="0" w:lastRow="0" w:firstColumn="0" w:lastColumn="0" w:oddVBand="0" w:evenVBand="0" w:oddHBand="1" w:evenHBand="0" w:firstRowFirstColumn="0" w:firstRowLastColumn="0" w:lastRowFirstColumn="0" w:lastRowLastColumn="0"/>
            </w:pPr>
            <w:r w:rsidRPr="00103A3E">
              <w:t>Louis Illuzzi - The Linux Foundation</w:t>
            </w:r>
          </w:p>
        </w:tc>
        <w:tc>
          <w:tcPr>
            <w:tcW w:w="3118" w:type="dxa"/>
          </w:tcPr>
          <w:p w14:paraId="70B1CDBB" w14:textId="405E25AC" w:rsidR="002D3B66" w:rsidRPr="00954797" w:rsidRDefault="00F35325" w:rsidP="00954797">
            <w:pPr>
              <w:widowControl w:val="0"/>
              <w:tabs>
                <w:tab w:val="left" w:pos="340"/>
                <w:tab w:val="left" w:pos="426"/>
                <w:tab w:val="num" w:pos="720"/>
                <w:tab w:val="left" w:pos="1021"/>
                <w:tab w:val="left" w:pos="1361"/>
                <w:tab w:val="left" w:pos="1701"/>
                <w:tab w:val="left" w:pos="2041"/>
              </w:tabs>
              <w:spacing w:before="120" w:after="120"/>
              <w:jc w:val="center"/>
              <w:cnfStyle w:val="000000100000" w:firstRow="0" w:lastRow="0" w:firstColumn="0" w:lastColumn="0" w:oddVBand="0" w:evenVBand="0" w:oddHBand="1" w:evenHBand="0" w:firstRowFirstColumn="0" w:firstRowLastColumn="0" w:lastRowFirstColumn="0" w:lastRowLastColumn="0"/>
            </w:pPr>
            <w:r w:rsidRPr="00F35325">
              <w:t>Sundar Nadathur – Intel</w:t>
            </w:r>
          </w:p>
        </w:tc>
      </w:tr>
      <w:tr w:rsidR="002D3B66" w14:paraId="1926EB89" w14:textId="77777777" w:rsidTr="00A6334B">
        <w:trPr>
          <w:trHeight w:val="348"/>
        </w:trPr>
        <w:tc>
          <w:tcPr>
            <w:cnfStyle w:val="001000000000" w:firstRow="0" w:lastRow="0" w:firstColumn="1" w:lastColumn="0" w:oddVBand="0" w:evenVBand="0" w:oddHBand="0" w:evenHBand="0" w:firstRowFirstColumn="0" w:firstRowLastColumn="0" w:lastRowFirstColumn="0" w:lastRowLastColumn="0"/>
            <w:tcW w:w="3118" w:type="dxa"/>
          </w:tcPr>
          <w:p w14:paraId="08733E28" w14:textId="47C63531" w:rsidR="002D3B66" w:rsidRPr="00954797" w:rsidRDefault="00A6334B" w:rsidP="00954797">
            <w:pPr>
              <w:widowControl w:val="0"/>
              <w:tabs>
                <w:tab w:val="left" w:pos="340"/>
                <w:tab w:val="left" w:pos="426"/>
                <w:tab w:val="num" w:pos="720"/>
                <w:tab w:val="left" w:pos="1021"/>
                <w:tab w:val="left" w:pos="1361"/>
                <w:tab w:val="left" w:pos="1701"/>
                <w:tab w:val="left" w:pos="2041"/>
              </w:tabs>
              <w:spacing w:before="120" w:after="120"/>
              <w:jc w:val="center"/>
              <w:rPr>
                <w:b w:val="0"/>
                <w:bCs w:val="0"/>
              </w:rPr>
            </w:pPr>
            <w:r w:rsidRPr="00A6334B">
              <w:rPr>
                <w:b w:val="0"/>
                <w:bCs w:val="0"/>
              </w:rPr>
              <w:t>Cedric Thienot – Firecell</w:t>
            </w:r>
          </w:p>
        </w:tc>
        <w:tc>
          <w:tcPr>
            <w:tcW w:w="3118" w:type="dxa"/>
          </w:tcPr>
          <w:p w14:paraId="48242DAB" w14:textId="52A26060" w:rsidR="002D3B66" w:rsidRPr="00954797" w:rsidRDefault="00103A3E" w:rsidP="00954797">
            <w:pPr>
              <w:widowControl w:val="0"/>
              <w:tabs>
                <w:tab w:val="left" w:pos="340"/>
                <w:tab w:val="left" w:pos="426"/>
                <w:tab w:val="num" w:pos="720"/>
                <w:tab w:val="left" w:pos="1021"/>
                <w:tab w:val="left" w:pos="1361"/>
                <w:tab w:val="left" w:pos="1701"/>
                <w:tab w:val="left" w:pos="2041"/>
              </w:tabs>
              <w:spacing w:before="120" w:after="120"/>
              <w:jc w:val="center"/>
              <w:cnfStyle w:val="000000000000" w:firstRow="0" w:lastRow="0" w:firstColumn="0" w:lastColumn="0" w:oddVBand="0" w:evenVBand="0" w:oddHBand="0" w:evenHBand="0" w:firstRowFirstColumn="0" w:firstRowLastColumn="0" w:lastRowFirstColumn="0" w:lastRowLastColumn="0"/>
            </w:pPr>
            <w:r w:rsidRPr="00103A3E">
              <w:t>Martial Ngueko - AT&amp;T</w:t>
            </w:r>
          </w:p>
        </w:tc>
        <w:tc>
          <w:tcPr>
            <w:tcW w:w="3118" w:type="dxa"/>
          </w:tcPr>
          <w:p w14:paraId="2EF8C83F" w14:textId="7191E850" w:rsidR="002D3B66" w:rsidRPr="00954797" w:rsidRDefault="00F35325" w:rsidP="00954797">
            <w:pPr>
              <w:widowControl w:val="0"/>
              <w:tabs>
                <w:tab w:val="left" w:pos="340"/>
                <w:tab w:val="left" w:pos="426"/>
                <w:tab w:val="num" w:pos="720"/>
                <w:tab w:val="left" w:pos="1021"/>
                <w:tab w:val="left" w:pos="1361"/>
                <w:tab w:val="left" w:pos="1701"/>
                <w:tab w:val="left" w:pos="2041"/>
              </w:tabs>
              <w:spacing w:before="120" w:after="120"/>
              <w:jc w:val="center"/>
              <w:cnfStyle w:val="000000000000" w:firstRow="0" w:lastRow="0" w:firstColumn="0" w:lastColumn="0" w:oddVBand="0" w:evenVBand="0" w:oddHBand="0" w:evenHBand="0" w:firstRowFirstColumn="0" w:firstRowLastColumn="0" w:lastRowFirstColumn="0" w:lastRowLastColumn="0"/>
            </w:pPr>
            <w:r w:rsidRPr="00F35325">
              <w:t>Suresh Balaram – Wavelabs</w:t>
            </w:r>
          </w:p>
        </w:tc>
      </w:tr>
      <w:tr w:rsidR="002D3B66" w14:paraId="65A35727" w14:textId="77777777" w:rsidTr="00A6334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3118" w:type="dxa"/>
          </w:tcPr>
          <w:p w14:paraId="365AACCF" w14:textId="5ACF2712" w:rsidR="002D3B66" w:rsidRPr="00954797" w:rsidRDefault="00A6334B" w:rsidP="00954797">
            <w:pPr>
              <w:widowControl w:val="0"/>
              <w:tabs>
                <w:tab w:val="left" w:pos="340"/>
                <w:tab w:val="left" w:pos="426"/>
                <w:tab w:val="num" w:pos="720"/>
                <w:tab w:val="left" w:pos="1021"/>
                <w:tab w:val="left" w:pos="1361"/>
                <w:tab w:val="left" w:pos="1701"/>
                <w:tab w:val="left" w:pos="2041"/>
              </w:tabs>
              <w:spacing w:before="120" w:after="120"/>
              <w:jc w:val="center"/>
              <w:rPr>
                <w:b w:val="0"/>
                <w:bCs w:val="0"/>
              </w:rPr>
            </w:pPr>
            <w:r w:rsidRPr="00A6334B">
              <w:rPr>
                <w:b w:val="0"/>
                <w:bCs w:val="0"/>
              </w:rPr>
              <w:t>Daniel Nilsson – TietoEVRY</w:t>
            </w:r>
          </w:p>
        </w:tc>
        <w:tc>
          <w:tcPr>
            <w:tcW w:w="3118" w:type="dxa"/>
          </w:tcPr>
          <w:p w14:paraId="4FA44C5A" w14:textId="609BB828" w:rsidR="002D3B66" w:rsidRPr="00954797" w:rsidRDefault="00103A3E" w:rsidP="00954797">
            <w:pPr>
              <w:widowControl w:val="0"/>
              <w:tabs>
                <w:tab w:val="left" w:pos="340"/>
                <w:tab w:val="left" w:pos="426"/>
                <w:tab w:val="num" w:pos="720"/>
                <w:tab w:val="left" w:pos="1021"/>
                <w:tab w:val="left" w:pos="1361"/>
                <w:tab w:val="left" w:pos="1701"/>
                <w:tab w:val="left" w:pos="2041"/>
              </w:tabs>
              <w:spacing w:before="120" w:after="120"/>
              <w:jc w:val="center"/>
              <w:cnfStyle w:val="000000100000" w:firstRow="0" w:lastRow="0" w:firstColumn="0" w:lastColumn="0" w:oddVBand="0" w:evenVBand="0" w:oddHBand="1" w:evenHBand="0" w:firstRowFirstColumn="0" w:firstRowLastColumn="0" w:lastRowFirstColumn="0" w:lastRowLastColumn="0"/>
            </w:pPr>
            <w:r w:rsidRPr="00103A3E">
              <w:t>Martin Skorupski - High Street Technologies</w:t>
            </w:r>
          </w:p>
        </w:tc>
        <w:tc>
          <w:tcPr>
            <w:tcW w:w="3118" w:type="dxa"/>
          </w:tcPr>
          <w:p w14:paraId="6D11F9A6" w14:textId="2940C1BC" w:rsidR="002D3B66" w:rsidRPr="00954797" w:rsidRDefault="009C4D34" w:rsidP="00954797">
            <w:pPr>
              <w:widowControl w:val="0"/>
              <w:tabs>
                <w:tab w:val="left" w:pos="340"/>
                <w:tab w:val="left" w:pos="426"/>
                <w:tab w:val="num" w:pos="720"/>
                <w:tab w:val="left" w:pos="1021"/>
                <w:tab w:val="left" w:pos="1361"/>
                <w:tab w:val="left" w:pos="1701"/>
                <w:tab w:val="left" w:pos="2041"/>
              </w:tabs>
              <w:spacing w:before="120" w:after="120"/>
              <w:jc w:val="center"/>
              <w:cnfStyle w:val="000000100000" w:firstRow="0" w:lastRow="0" w:firstColumn="0" w:lastColumn="0" w:oddVBand="0" w:evenVBand="0" w:oddHBand="1" w:evenHBand="0" w:firstRowFirstColumn="0" w:firstRowLastColumn="0" w:lastRowFirstColumn="0" w:lastRowLastColumn="0"/>
            </w:pPr>
            <w:r w:rsidRPr="009C4D34">
              <w:t>Timo Perala – Nokia</w:t>
            </w:r>
          </w:p>
        </w:tc>
      </w:tr>
      <w:tr w:rsidR="002D3B66" w14:paraId="47CD4D1D" w14:textId="77777777" w:rsidTr="00A6334B">
        <w:trPr>
          <w:trHeight w:val="348"/>
        </w:trPr>
        <w:tc>
          <w:tcPr>
            <w:cnfStyle w:val="001000000000" w:firstRow="0" w:lastRow="0" w:firstColumn="1" w:lastColumn="0" w:oddVBand="0" w:evenVBand="0" w:oddHBand="0" w:evenHBand="0" w:firstRowFirstColumn="0" w:firstRowLastColumn="0" w:lastRowFirstColumn="0" w:lastRowLastColumn="0"/>
            <w:tcW w:w="3118" w:type="dxa"/>
          </w:tcPr>
          <w:p w14:paraId="702EF15A" w14:textId="74770918" w:rsidR="002D3B66" w:rsidRPr="00954797" w:rsidRDefault="00A6334B" w:rsidP="00954797">
            <w:pPr>
              <w:widowControl w:val="0"/>
              <w:tabs>
                <w:tab w:val="left" w:pos="340"/>
                <w:tab w:val="left" w:pos="426"/>
                <w:tab w:val="num" w:pos="720"/>
                <w:tab w:val="left" w:pos="1021"/>
                <w:tab w:val="left" w:pos="1361"/>
                <w:tab w:val="left" w:pos="1701"/>
                <w:tab w:val="left" w:pos="2041"/>
              </w:tabs>
              <w:spacing w:before="120" w:after="120"/>
              <w:jc w:val="center"/>
              <w:rPr>
                <w:b w:val="0"/>
                <w:bCs w:val="0"/>
              </w:rPr>
            </w:pPr>
            <w:r w:rsidRPr="00A6334B">
              <w:rPr>
                <w:b w:val="0"/>
                <w:bCs w:val="0"/>
              </w:rPr>
              <w:t>Dave Armbrust – MITRE</w:t>
            </w:r>
          </w:p>
        </w:tc>
        <w:tc>
          <w:tcPr>
            <w:tcW w:w="3118" w:type="dxa"/>
          </w:tcPr>
          <w:p w14:paraId="53EE0ED8" w14:textId="16E2DC67" w:rsidR="002D3B66" w:rsidRPr="00954797" w:rsidRDefault="00103A3E" w:rsidP="00954797">
            <w:pPr>
              <w:widowControl w:val="0"/>
              <w:tabs>
                <w:tab w:val="left" w:pos="340"/>
                <w:tab w:val="left" w:pos="426"/>
                <w:tab w:val="num" w:pos="720"/>
                <w:tab w:val="left" w:pos="1021"/>
                <w:tab w:val="left" w:pos="1361"/>
                <w:tab w:val="left" w:pos="1701"/>
                <w:tab w:val="left" w:pos="2041"/>
              </w:tabs>
              <w:spacing w:before="120" w:after="120"/>
              <w:jc w:val="center"/>
              <w:cnfStyle w:val="000000000000" w:firstRow="0" w:lastRow="0" w:firstColumn="0" w:lastColumn="0" w:oddVBand="0" w:evenVBand="0" w:oddHBand="0" w:evenHBand="0" w:firstRowFirstColumn="0" w:firstRowLastColumn="0" w:lastRowFirstColumn="0" w:lastRowLastColumn="0"/>
            </w:pPr>
            <w:r w:rsidRPr="00103A3E">
              <w:t>Muddasar Ahmed – MITRE</w:t>
            </w:r>
          </w:p>
        </w:tc>
        <w:tc>
          <w:tcPr>
            <w:tcW w:w="3118" w:type="dxa"/>
          </w:tcPr>
          <w:p w14:paraId="6EBC45C3" w14:textId="5FBD2AA8" w:rsidR="002D3B66" w:rsidRPr="00954797" w:rsidRDefault="009C4D34" w:rsidP="00954797">
            <w:pPr>
              <w:widowControl w:val="0"/>
              <w:tabs>
                <w:tab w:val="left" w:pos="340"/>
                <w:tab w:val="left" w:pos="426"/>
                <w:tab w:val="num" w:pos="720"/>
                <w:tab w:val="left" w:pos="1021"/>
                <w:tab w:val="left" w:pos="1361"/>
                <w:tab w:val="left" w:pos="1701"/>
                <w:tab w:val="left" w:pos="2041"/>
              </w:tabs>
              <w:spacing w:before="120" w:after="120"/>
              <w:jc w:val="center"/>
              <w:cnfStyle w:val="000000000000" w:firstRow="0" w:lastRow="0" w:firstColumn="0" w:lastColumn="0" w:oddVBand="0" w:evenVBand="0" w:oddHBand="0" w:evenHBand="0" w:firstRowFirstColumn="0" w:firstRowLastColumn="0" w:lastRowFirstColumn="0" w:lastRowLastColumn="0"/>
            </w:pPr>
            <w:r w:rsidRPr="009C4D34">
              <w:t>Tunde Okunola – Kaloom</w:t>
            </w:r>
          </w:p>
        </w:tc>
      </w:tr>
      <w:tr w:rsidR="002D3B66" w14:paraId="68476A75" w14:textId="77777777" w:rsidTr="00A6334B">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3118" w:type="dxa"/>
          </w:tcPr>
          <w:p w14:paraId="53B933DC" w14:textId="00125E71" w:rsidR="002D3B66" w:rsidRPr="00954797" w:rsidRDefault="00A6334B" w:rsidP="00954797">
            <w:pPr>
              <w:widowControl w:val="0"/>
              <w:tabs>
                <w:tab w:val="left" w:pos="340"/>
                <w:tab w:val="left" w:pos="426"/>
                <w:tab w:val="num" w:pos="720"/>
                <w:tab w:val="left" w:pos="1021"/>
                <w:tab w:val="left" w:pos="1361"/>
                <w:tab w:val="left" w:pos="1701"/>
                <w:tab w:val="left" w:pos="2041"/>
              </w:tabs>
              <w:spacing w:before="120" w:after="120"/>
              <w:jc w:val="center"/>
              <w:rPr>
                <w:b w:val="0"/>
                <w:bCs w:val="0"/>
              </w:rPr>
            </w:pPr>
            <w:r w:rsidRPr="00A6334B">
              <w:rPr>
                <w:b w:val="0"/>
                <w:bCs w:val="0"/>
              </w:rPr>
              <w:t>Ganesh Venkatraman – Kaloom</w:t>
            </w:r>
          </w:p>
        </w:tc>
        <w:tc>
          <w:tcPr>
            <w:tcW w:w="3118" w:type="dxa"/>
          </w:tcPr>
          <w:p w14:paraId="03076833" w14:textId="79F6543F" w:rsidR="002D3B66" w:rsidRPr="00954797" w:rsidRDefault="00103A3E" w:rsidP="00954797">
            <w:pPr>
              <w:widowControl w:val="0"/>
              <w:tabs>
                <w:tab w:val="left" w:pos="340"/>
                <w:tab w:val="left" w:pos="426"/>
                <w:tab w:val="num" w:pos="720"/>
                <w:tab w:val="left" w:pos="1021"/>
                <w:tab w:val="left" w:pos="1361"/>
                <w:tab w:val="left" w:pos="1701"/>
                <w:tab w:val="left" w:pos="2041"/>
              </w:tabs>
              <w:spacing w:before="120" w:after="120"/>
              <w:jc w:val="center"/>
              <w:cnfStyle w:val="000000100000" w:firstRow="0" w:lastRow="0" w:firstColumn="0" w:lastColumn="0" w:oddVBand="0" w:evenVBand="0" w:oddHBand="1" w:evenHBand="0" w:firstRowFirstColumn="0" w:firstRowLastColumn="0" w:lastRowFirstColumn="0" w:lastRowLastColumn="0"/>
            </w:pPr>
            <w:r w:rsidRPr="00103A3E">
              <w:t>Neil Hoff - US Navy</w:t>
            </w:r>
          </w:p>
        </w:tc>
        <w:tc>
          <w:tcPr>
            <w:tcW w:w="3118" w:type="dxa"/>
          </w:tcPr>
          <w:p w14:paraId="4E3527DF" w14:textId="61E7EB9A" w:rsidR="002D3B66" w:rsidRPr="00954797" w:rsidRDefault="009C4D34" w:rsidP="00954797">
            <w:pPr>
              <w:widowControl w:val="0"/>
              <w:tabs>
                <w:tab w:val="left" w:pos="340"/>
                <w:tab w:val="left" w:pos="426"/>
                <w:tab w:val="num" w:pos="720"/>
                <w:tab w:val="left" w:pos="1021"/>
                <w:tab w:val="left" w:pos="1361"/>
                <w:tab w:val="left" w:pos="1701"/>
                <w:tab w:val="left" w:pos="2041"/>
              </w:tabs>
              <w:spacing w:before="120" w:after="120"/>
              <w:jc w:val="center"/>
              <w:cnfStyle w:val="000000100000" w:firstRow="0" w:lastRow="0" w:firstColumn="0" w:lastColumn="0" w:oddVBand="0" w:evenVBand="0" w:oddHBand="1" w:evenHBand="0" w:firstRowFirstColumn="0" w:firstRowLastColumn="0" w:lastRowFirstColumn="0" w:lastRowLastColumn="0"/>
            </w:pPr>
            <w:r w:rsidRPr="009C4D34">
              <w:t>Victanand Karip – HCL</w:t>
            </w:r>
          </w:p>
        </w:tc>
      </w:tr>
      <w:tr w:rsidR="002D3B66" w14:paraId="22CBC36E" w14:textId="77777777" w:rsidTr="00A6334B">
        <w:trPr>
          <w:trHeight w:val="348"/>
        </w:trPr>
        <w:tc>
          <w:tcPr>
            <w:cnfStyle w:val="001000000000" w:firstRow="0" w:lastRow="0" w:firstColumn="1" w:lastColumn="0" w:oddVBand="0" w:evenVBand="0" w:oddHBand="0" w:evenHBand="0" w:firstRowFirstColumn="0" w:firstRowLastColumn="0" w:lastRowFirstColumn="0" w:lastRowLastColumn="0"/>
            <w:tcW w:w="3118" w:type="dxa"/>
          </w:tcPr>
          <w:p w14:paraId="6AD8EF6B" w14:textId="2AE82292" w:rsidR="002D3B66" w:rsidRPr="00954797" w:rsidRDefault="00A6334B" w:rsidP="00954797">
            <w:pPr>
              <w:widowControl w:val="0"/>
              <w:tabs>
                <w:tab w:val="left" w:pos="340"/>
                <w:tab w:val="left" w:pos="426"/>
                <w:tab w:val="num" w:pos="720"/>
                <w:tab w:val="left" w:pos="1021"/>
                <w:tab w:val="left" w:pos="1361"/>
                <w:tab w:val="left" w:pos="1701"/>
                <w:tab w:val="left" w:pos="2041"/>
              </w:tabs>
              <w:spacing w:before="120" w:after="120"/>
              <w:jc w:val="center"/>
              <w:rPr>
                <w:b w:val="0"/>
                <w:bCs w:val="0"/>
              </w:rPr>
            </w:pPr>
            <w:r w:rsidRPr="00A6334B">
              <w:rPr>
                <w:b w:val="0"/>
                <w:bCs w:val="0"/>
              </w:rPr>
              <w:t>Hardik Jain – GXC</w:t>
            </w:r>
          </w:p>
        </w:tc>
        <w:tc>
          <w:tcPr>
            <w:tcW w:w="3118" w:type="dxa"/>
          </w:tcPr>
          <w:p w14:paraId="1F65BAA8" w14:textId="790298C4" w:rsidR="002D3B66" w:rsidRPr="00954797" w:rsidRDefault="00103A3E" w:rsidP="00954797">
            <w:pPr>
              <w:widowControl w:val="0"/>
              <w:tabs>
                <w:tab w:val="left" w:pos="340"/>
                <w:tab w:val="left" w:pos="426"/>
                <w:tab w:val="num" w:pos="720"/>
                <w:tab w:val="left" w:pos="1021"/>
                <w:tab w:val="left" w:pos="1361"/>
                <w:tab w:val="left" w:pos="1701"/>
                <w:tab w:val="left" w:pos="2041"/>
              </w:tabs>
              <w:spacing w:before="120" w:after="120"/>
              <w:jc w:val="center"/>
              <w:cnfStyle w:val="000000000000" w:firstRow="0" w:lastRow="0" w:firstColumn="0" w:lastColumn="0" w:oddVBand="0" w:evenVBand="0" w:oddHBand="0" w:evenHBand="0" w:firstRowFirstColumn="0" w:firstRowLastColumn="0" w:lastRowFirstColumn="0" w:lastRowLastColumn="0"/>
            </w:pPr>
            <w:r w:rsidRPr="00103A3E">
              <w:t>Oleg Berzin – Equinix</w:t>
            </w:r>
          </w:p>
        </w:tc>
        <w:tc>
          <w:tcPr>
            <w:tcW w:w="3118" w:type="dxa"/>
          </w:tcPr>
          <w:p w14:paraId="1CB69055" w14:textId="78DC005F" w:rsidR="002D3B66" w:rsidRPr="00954797" w:rsidRDefault="009C4D34" w:rsidP="00E16D02">
            <w:pPr>
              <w:keepNext/>
              <w:widowControl w:val="0"/>
              <w:tabs>
                <w:tab w:val="left" w:pos="340"/>
                <w:tab w:val="left" w:pos="426"/>
                <w:tab w:val="num" w:pos="720"/>
                <w:tab w:val="left" w:pos="1021"/>
                <w:tab w:val="left" w:pos="1361"/>
                <w:tab w:val="left" w:pos="1701"/>
                <w:tab w:val="left" w:pos="2041"/>
              </w:tabs>
              <w:spacing w:before="120" w:after="120"/>
              <w:jc w:val="center"/>
              <w:cnfStyle w:val="000000000000" w:firstRow="0" w:lastRow="0" w:firstColumn="0" w:lastColumn="0" w:oddVBand="0" w:evenVBand="0" w:oddHBand="0" w:evenHBand="0" w:firstRowFirstColumn="0" w:firstRowLastColumn="0" w:lastRowFirstColumn="0" w:lastRowLastColumn="0"/>
            </w:pPr>
            <w:r w:rsidRPr="009C4D34">
              <w:t>Yogendra Pal - Aarna Networks</w:t>
            </w:r>
          </w:p>
        </w:tc>
      </w:tr>
    </w:tbl>
    <w:p w14:paraId="6257A480" w14:textId="4E0DA233" w:rsidR="0069785C" w:rsidRDefault="00E16D02" w:rsidP="00E16D02">
      <w:pPr>
        <w:pStyle w:val="Caption"/>
        <w:jc w:val="center"/>
      </w:pPr>
      <w:bookmarkStart w:id="3" w:name="_Toc122475420"/>
      <w:r>
        <w:t xml:space="preserve">Table </w:t>
      </w:r>
      <w:r>
        <w:fldChar w:fldCharType="begin"/>
      </w:r>
      <w:r>
        <w:instrText xml:space="preserve"> SEQ Table \* ARABIC </w:instrText>
      </w:r>
      <w:r>
        <w:fldChar w:fldCharType="separate"/>
      </w:r>
      <w:r w:rsidR="00C560E2">
        <w:rPr>
          <w:noProof/>
        </w:rPr>
        <w:t>1</w:t>
      </w:r>
      <w:r>
        <w:fldChar w:fldCharType="end"/>
      </w:r>
      <w:r>
        <w:t xml:space="preserve">: </w:t>
      </w:r>
      <w:r w:rsidRPr="00896766">
        <w:t>5G</w:t>
      </w:r>
      <w:r>
        <w:t xml:space="preserve"> Super </w:t>
      </w:r>
      <w:r w:rsidRPr="00896766">
        <w:t xml:space="preserve"> B</w:t>
      </w:r>
      <w:r>
        <w:t>lueprint Contributors</w:t>
      </w:r>
      <w:bookmarkEnd w:id="3"/>
    </w:p>
    <w:p w14:paraId="096DDF5D" w14:textId="571EB8B1" w:rsidR="009000D5" w:rsidRDefault="009000D5" w:rsidP="009000D5"/>
    <w:p w14:paraId="50A04A32" w14:textId="304B4F95" w:rsidR="009000D5" w:rsidRDefault="009000D5" w:rsidP="009000D5"/>
    <w:p w14:paraId="5438E4CA" w14:textId="051911B9" w:rsidR="009000D5" w:rsidRDefault="009000D5" w:rsidP="009000D5"/>
    <w:p w14:paraId="2DC99005" w14:textId="70F689DC" w:rsidR="00E55A68" w:rsidRDefault="00E55A68" w:rsidP="009000D5"/>
    <w:p w14:paraId="3D13A8F8" w14:textId="77777777" w:rsidR="00E55A68" w:rsidRDefault="00E55A68" w:rsidP="009000D5"/>
    <w:p w14:paraId="1DA36005" w14:textId="77777777" w:rsidR="009000D5" w:rsidRPr="009000D5" w:rsidRDefault="009000D5" w:rsidP="009000D5"/>
    <w:p w14:paraId="459FDB48" w14:textId="5BFB93AE" w:rsidR="009000D5" w:rsidRDefault="00645ECC" w:rsidP="009000D5">
      <w:pPr>
        <w:pStyle w:val="TOC"/>
        <w:ind w:left="-284" w:firstLine="0"/>
      </w:pPr>
      <w:r w:rsidRPr="00645ECC">
        <w:t>5G Super Blueprint Participating Companies &amp; Entities</w:t>
      </w:r>
    </w:p>
    <w:p w14:paraId="5D5D72D8" w14:textId="61A6AB05" w:rsidR="00BE330E" w:rsidRDefault="00BE330E" w:rsidP="00DB1B2B">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pPr>
      <w:r>
        <w:t xml:space="preserve">Below shown are the </w:t>
      </w:r>
      <w:r w:rsidR="00886589" w:rsidRPr="00F9078A">
        <w:t>5G Super Blueprint Reference Architecture</w:t>
      </w:r>
      <w:r w:rsidR="00886589">
        <w:t xml:space="preserve"> </w:t>
      </w:r>
      <w:r w:rsidR="00886589" w:rsidRPr="00F9078A">
        <w:t>2022</w:t>
      </w:r>
      <w:r w:rsidR="009679DA">
        <w:t xml:space="preserve"> </w:t>
      </w:r>
      <w:r w:rsidR="008D0969">
        <w:t>participat</w:t>
      </w:r>
      <w:r w:rsidR="00DB1B2B">
        <w:t>ed</w:t>
      </w:r>
      <w:r w:rsidR="008D0969">
        <w:t xml:space="preserve"> companies and its entities.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1"/>
        <w:gridCol w:w="3131"/>
        <w:gridCol w:w="3132"/>
      </w:tblGrid>
      <w:tr w:rsidR="000E3217" w14:paraId="1387D40F" w14:textId="77777777" w:rsidTr="00FC687E">
        <w:trPr>
          <w:trHeight w:val="1482"/>
        </w:trPr>
        <w:tc>
          <w:tcPr>
            <w:tcW w:w="3131" w:type="dxa"/>
          </w:tcPr>
          <w:p w14:paraId="3B693A30" w14:textId="5206EE89" w:rsidR="00963BFC" w:rsidRDefault="00634748" w:rsidP="005229CE">
            <w:pPr>
              <w:widowControl w:val="0"/>
              <w:tabs>
                <w:tab w:val="left" w:pos="340"/>
                <w:tab w:val="left" w:pos="426"/>
                <w:tab w:val="left" w:pos="1021"/>
                <w:tab w:val="left" w:pos="1361"/>
                <w:tab w:val="left" w:pos="1701"/>
                <w:tab w:val="left" w:pos="2041"/>
              </w:tabs>
              <w:spacing w:before="120" w:after="120" w:line="1080" w:lineRule="auto"/>
              <w:jc w:val="both"/>
            </w:pPr>
            <w:r w:rsidRPr="00634748">
              <w:rPr>
                <w:noProof/>
              </w:rPr>
              <w:drawing>
                <wp:anchor distT="0" distB="0" distL="114300" distR="114300" simplePos="0" relativeHeight="251589120" behindDoc="1" locked="0" layoutInCell="1" allowOverlap="1" wp14:anchorId="6EF9D223" wp14:editId="11FB8B67">
                  <wp:simplePos x="0" y="0"/>
                  <wp:positionH relativeFrom="column">
                    <wp:posOffset>74930</wp:posOffset>
                  </wp:positionH>
                  <wp:positionV relativeFrom="paragraph">
                    <wp:posOffset>202565</wp:posOffset>
                  </wp:positionV>
                  <wp:extent cx="1571625" cy="471170"/>
                  <wp:effectExtent l="0" t="0" r="9525" b="5080"/>
                  <wp:wrapTight wrapText="bothSides">
                    <wp:wrapPolygon edited="0">
                      <wp:start x="2880" y="0"/>
                      <wp:lineTo x="524" y="13973"/>
                      <wp:lineTo x="0" y="19213"/>
                      <wp:lineTo x="0" y="20960"/>
                      <wp:lineTo x="21469" y="20960"/>
                      <wp:lineTo x="21469" y="6987"/>
                      <wp:lineTo x="18851" y="5240"/>
                      <wp:lineTo x="4189" y="0"/>
                      <wp:lineTo x="2880" y="0"/>
                    </wp:wrapPolygon>
                  </wp:wrapTight>
                  <wp:docPr id="9" name="Graphic 8">
                    <a:extLst xmlns:a="http://schemas.openxmlformats.org/drawingml/2006/main">
                      <a:ext uri="{FF2B5EF4-FFF2-40B4-BE49-F238E27FC236}">
                        <a16:creationId xmlns:a16="http://schemas.microsoft.com/office/drawing/2014/main" id="{41ADBC67-E839-F838-84B4-19CEE6BA71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 8">
                            <a:extLst>
                              <a:ext uri="{FF2B5EF4-FFF2-40B4-BE49-F238E27FC236}">
                                <a16:creationId xmlns:a16="http://schemas.microsoft.com/office/drawing/2014/main" id="{41ADBC67-E839-F838-84B4-19CEE6BA7194}"/>
                              </a:ext>
                            </a:extLst>
                          </pic:cNvPr>
                          <pic:cNvPicPr>
                            <a:picLocks noChangeAspect="1"/>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571625" cy="471170"/>
                          </a:xfrm>
                          <a:prstGeom prst="rect">
                            <a:avLst/>
                          </a:prstGeom>
                        </pic:spPr>
                      </pic:pic>
                    </a:graphicData>
                  </a:graphic>
                  <wp14:sizeRelH relativeFrom="page">
                    <wp14:pctWidth>0</wp14:pctWidth>
                  </wp14:sizeRelH>
                  <wp14:sizeRelV relativeFrom="page">
                    <wp14:pctHeight>0</wp14:pctHeight>
                  </wp14:sizeRelV>
                </wp:anchor>
              </w:drawing>
            </w:r>
          </w:p>
        </w:tc>
        <w:tc>
          <w:tcPr>
            <w:tcW w:w="3131" w:type="dxa"/>
          </w:tcPr>
          <w:p w14:paraId="4EEA182E" w14:textId="65CD23D0" w:rsidR="00963BFC" w:rsidRDefault="00D7724E" w:rsidP="005229CE">
            <w:pPr>
              <w:widowControl w:val="0"/>
              <w:tabs>
                <w:tab w:val="left" w:pos="340"/>
                <w:tab w:val="left" w:pos="426"/>
                <w:tab w:val="left" w:pos="1021"/>
                <w:tab w:val="left" w:pos="1361"/>
                <w:tab w:val="left" w:pos="1701"/>
                <w:tab w:val="left" w:pos="2041"/>
              </w:tabs>
              <w:spacing w:before="120" w:after="120" w:line="1080" w:lineRule="auto"/>
              <w:jc w:val="both"/>
            </w:pPr>
            <w:r w:rsidRPr="00D7724E">
              <w:rPr>
                <w:noProof/>
              </w:rPr>
              <w:drawing>
                <wp:anchor distT="0" distB="0" distL="114300" distR="114300" simplePos="0" relativeHeight="251599360" behindDoc="1" locked="0" layoutInCell="1" allowOverlap="1" wp14:anchorId="09E3E2C5" wp14:editId="585798E3">
                  <wp:simplePos x="0" y="0"/>
                  <wp:positionH relativeFrom="column">
                    <wp:posOffset>97155</wp:posOffset>
                  </wp:positionH>
                  <wp:positionV relativeFrom="paragraph">
                    <wp:posOffset>250190</wp:posOffset>
                  </wp:positionV>
                  <wp:extent cx="1647825" cy="511810"/>
                  <wp:effectExtent l="0" t="0" r="9525" b="2540"/>
                  <wp:wrapTight wrapText="bothSides">
                    <wp:wrapPolygon edited="0">
                      <wp:start x="0" y="0"/>
                      <wp:lineTo x="0" y="6432"/>
                      <wp:lineTo x="250" y="16883"/>
                      <wp:lineTo x="749" y="20903"/>
                      <wp:lineTo x="20976" y="20903"/>
                      <wp:lineTo x="21475" y="6432"/>
                      <wp:lineTo x="21475" y="0"/>
                      <wp:lineTo x="0" y="0"/>
                    </wp:wrapPolygon>
                  </wp:wrapTight>
                  <wp:docPr id="46" name="Picture 45" descr="Background pattern&#10;&#10;Description automatically generated">
                    <a:extLst xmlns:a="http://schemas.openxmlformats.org/drawingml/2006/main">
                      <a:ext uri="{FF2B5EF4-FFF2-40B4-BE49-F238E27FC236}">
                        <a16:creationId xmlns:a16="http://schemas.microsoft.com/office/drawing/2014/main" id="{A46DA502-F9EF-2CF5-31CF-FE03EA9F35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5" descr="Background pattern&#10;&#10;Description automatically generated">
                            <a:extLst>
                              <a:ext uri="{FF2B5EF4-FFF2-40B4-BE49-F238E27FC236}">
                                <a16:creationId xmlns:a16="http://schemas.microsoft.com/office/drawing/2014/main" id="{A46DA502-F9EF-2CF5-31CF-FE03EA9F350F}"/>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47825" cy="511810"/>
                          </a:xfrm>
                          <a:prstGeom prst="rect">
                            <a:avLst/>
                          </a:prstGeom>
                        </pic:spPr>
                      </pic:pic>
                    </a:graphicData>
                  </a:graphic>
                  <wp14:sizeRelH relativeFrom="page">
                    <wp14:pctWidth>0</wp14:pctWidth>
                  </wp14:sizeRelH>
                  <wp14:sizeRelV relativeFrom="page">
                    <wp14:pctHeight>0</wp14:pctHeight>
                  </wp14:sizeRelV>
                </wp:anchor>
              </w:drawing>
            </w:r>
          </w:p>
        </w:tc>
        <w:tc>
          <w:tcPr>
            <w:tcW w:w="3132" w:type="dxa"/>
          </w:tcPr>
          <w:p w14:paraId="05AE8743" w14:textId="4F244AEC" w:rsidR="00963BFC" w:rsidRDefault="00806105" w:rsidP="005229CE">
            <w:pPr>
              <w:widowControl w:val="0"/>
              <w:tabs>
                <w:tab w:val="left" w:pos="340"/>
                <w:tab w:val="left" w:pos="426"/>
                <w:tab w:val="left" w:pos="1021"/>
                <w:tab w:val="left" w:pos="1361"/>
                <w:tab w:val="left" w:pos="1701"/>
                <w:tab w:val="left" w:pos="2041"/>
              </w:tabs>
              <w:spacing w:before="120" w:after="120" w:line="1080" w:lineRule="auto"/>
              <w:jc w:val="both"/>
            </w:pPr>
            <w:r w:rsidRPr="00806105">
              <w:rPr>
                <w:noProof/>
              </w:rPr>
              <w:drawing>
                <wp:anchor distT="0" distB="0" distL="114300" distR="114300" simplePos="0" relativeHeight="251608576" behindDoc="1" locked="0" layoutInCell="1" allowOverlap="1" wp14:anchorId="3B8DC4D7" wp14:editId="4736167B">
                  <wp:simplePos x="0" y="0"/>
                  <wp:positionH relativeFrom="column">
                    <wp:posOffset>585470</wp:posOffset>
                  </wp:positionH>
                  <wp:positionV relativeFrom="paragraph">
                    <wp:posOffset>21590</wp:posOffset>
                  </wp:positionV>
                  <wp:extent cx="638175" cy="891540"/>
                  <wp:effectExtent l="0" t="0" r="9525" b="3810"/>
                  <wp:wrapTight wrapText="bothSides">
                    <wp:wrapPolygon edited="0">
                      <wp:start x="0" y="0"/>
                      <wp:lineTo x="0" y="21231"/>
                      <wp:lineTo x="21278" y="21231"/>
                      <wp:lineTo x="21278" y="0"/>
                      <wp:lineTo x="0" y="0"/>
                    </wp:wrapPolygon>
                  </wp:wrapTight>
                  <wp:docPr id="24" name="Picture 6" descr="Logo, company name&#10;&#10;Description automatically generated">
                    <a:extLst xmlns:a="http://schemas.openxmlformats.org/drawingml/2006/main">
                      <a:ext uri="{FF2B5EF4-FFF2-40B4-BE49-F238E27FC236}">
                        <a16:creationId xmlns:a16="http://schemas.microsoft.com/office/drawing/2014/main" id="{05A7719A-7913-A6B8-DFCC-565459B7ED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Logo, company name&#10;&#10;Description automatically generated">
                            <a:extLst>
                              <a:ext uri="{FF2B5EF4-FFF2-40B4-BE49-F238E27FC236}">
                                <a16:creationId xmlns:a16="http://schemas.microsoft.com/office/drawing/2014/main" id="{05A7719A-7913-A6B8-DFCC-565459B7ED35}"/>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l="19455" t="11330" r="19998" b="14994"/>
                          <a:stretch/>
                        </pic:blipFill>
                        <pic:spPr>
                          <a:xfrm>
                            <a:off x="0" y="0"/>
                            <a:ext cx="638175" cy="891540"/>
                          </a:xfrm>
                          <a:prstGeom prst="rect">
                            <a:avLst/>
                          </a:prstGeom>
                        </pic:spPr>
                      </pic:pic>
                    </a:graphicData>
                  </a:graphic>
                  <wp14:sizeRelH relativeFrom="page">
                    <wp14:pctWidth>0</wp14:pctWidth>
                  </wp14:sizeRelH>
                  <wp14:sizeRelV relativeFrom="page">
                    <wp14:pctHeight>0</wp14:pctHeight>
                  </wp14:sizeRelV>
                </wp:anchor>
              </w:drawing>
            </w:r>
          </w:p>
        </w:tc>
      </w:tr>
      <w:tr w:rsidR="000E3217" w14:paraId="30D989D4" w14:textId="77777777" w:rsidTr="00FC687E">
        <w:tc>
          <w:tcPr>
            <w:tcW w:w="3131" w:type="dxa"/>
          </w:tcPr>
          <w:p w14:paraId="5CDEF833" w14:textId="05AC8CBD" w:rsidR="00963BFC" w:rsidRDefault="00806105" w:rsidP="005229CE">
            <w:pPr>
              <w:widowControl w:val="0"/>
              <w:tabs>
                <w:tab w:val="left" w:pos="340"/>
                <w:tab w:val="left" w:pos="426"/>
                <w:tab w:val="left" w:pos="1021"/>
                <w:tab w:val="left" w:pos="1361"/>
                <w:tab w:val="left" w:pos="1701"/>
                <w:tab w:val="left" w:pos="2041"/>
              </w:tabs>
              <w:spacing w:before="120" w:after="120" w:line="1080" w:lineRule="auto"/>
              <w:jc w:val="both"/>
            </w:pPr>
            <w:r w:rsidRPr="00806105">
              <w:rPr>
                <w:noProof/>
              </w:rPr>
              <w:drawing>
                <wp:anchor distT="0" distB="0" distL="114300" distR="114300" simplePos="0" relativeHeight="251617792" behindDoc="1" locked="0" layoutInCell="1" allowOverlap="1" wp14:anchorId="479FD34D" wp14:editId="3DD9D59D">
                  <wp:simplePos x="0" y="0"/>
                  <wp:positionH relativeFrom="column">
                    <wp:posOffset>218440</wp:posOffset>
                  </wp:positionH>
                  <wp:positionV relativeFrom="paragraph">
                    <wp:posOffset>93345</wp:posOffset>
                  </wp:positionV>
                  <wp:extent cx="1447800" cy="697865"/>
                  <wp:effectExtent l="0" t="0" r="0" b="6985"/>
                  <wp:wrapTight wrapText="bothSides">
                    <wp:wrapPolygon edited="0">
                      <wp:start x="9663" y="0"/>
                      <wp:lineTo x="5968" y="2948"/>
                      <wp:lineTo x="5684" y="7076"/>
                      <wp:lineTo x="6253" y="9434"/>
                      <wp:lineTo x="0" y="16510"/>
                      <wp:lineTo x="0" y="21227"/>
                      <wp:lineTo x="21316" y="21227"/>
                      <wp:lineTo x="21316" y="16510"/>
                      <wp:lineTo x="15632" y="9434"/>
                      <wp:lineTo x="17621" y="8844"/>
                      <wp:lineTo x="16484" y="3538"/>
                      <wp:lineTo x="11937" y="0"/>
                      <wp:lineTo x="9663" y="0"/>
                    </wp:wrapPolygon>
                  </wp:wrapTight>
                  <wp:docPr id="25" name="Graphic 22">
                    <a:extLst xmlns:a="http://schemas.openxmlformats.org/drawingml/2006/main">
                      <a:ext uri="{FF2B5EF4-FFF2-40B4-BE49-F238E27FC236}">
                        <a16:creationId xmlns:a16="http://schemas.microsoft.com/office/drawing/2014/main" id="{3969E07B-2593-2798-AE4F-6B2996EC16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ic 22">
                            <a:extLst>
                              <a:ext uri="{FF2B5EF4-FFF2-40B4-BE49-F238E27FC236}">
                                <a16:creationId xmlns:a16="http://schemas.microsoft.com/office/drawing/2014/main" id="{3969E07B-2593-2798-AE4F-6B2996EC16E2}"/>
                              </a:ext>
                            </a:extLst>
                          </pic:cNvPr>
                          <pic:cNvPicPr>
                            <a:picLocks noChangeAspect="1"/>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447800" cy="697865"/>
                          </a:xfrm>
                          <a:prstGeom prst="rect">
                            <a:avLst/>
                          </a:prstGeom>
                        </pic:spPr>
                      </pic:pic>
                    </a:graphicData>
                  </a:graphic>
                  <wp14:sizeRelH relativeFrom="page">
                    <wp14:pctWidth>0</wp14:pctWidth>
                  </wp14:sizeRelH>
                  <wp14:sizeRelV relativeFrom="page">
                    <wp14:pctHeight>0</wp14:pctHeight>
                  </wp14:sizeRelV>
                </wp:anchor>
              </w:drawing>
            </w:r>
          </w:p>
        </w:tc>
        <w:tc>
          <w:tcPr>
            <w:tcW w:w="3131" w:type="dxa"/>
          </w:tcPr>
          <w:p w14:paraId="70E49191" w14:textId="63067655" w:rsidR="00963BFC" w:rsidRDefault="00761557" w:rsidP="005229CE">
            <w:pPr>
              <w:widowControl w:val="0"/>
              <w:tabs>
                <w:tab w:val="left" w:pos="340"/>
                <w:tab w:val="left" w:pos="426"/>
                <w:tab w:val="left" w:pos="1021"/>
                <w:tab w:val="left" w:pos="1361"/>
                <w:tab w:val="left" w:pos="1701"/>
                <w:tab w:val="left" w:pos="2041"/>
              </w:tabs>
              <w:spacing w:before="120" w:after="120" w:line="1080" w:lineRule="auto"/>
              <w:jc w:val="both"/>
            </w:pPr>
            <w:r w:rsidRPr="00761557">
              <w:rPr>
                <w:noProof/>
              </w:rPr>
              <w:drawing>
                <wp:anchor distT="0" distB="0" distL="114300" distR="114300" simplePos="0" relativeHeight="251627008" behindDoc="1" locked="0" layoutInCell="1" allowOverlap="1" wp14:anchorId="09F68847" wp14:editId="41597073">
                  <wp:simplePos x="0" y="0"/>
                  <wp:positionH relativeFrom="column">
                    <wp:posOffset>516255</wp:posOffset>
                  </wp:positionH>
                  <wp:positionV relativeFrom="paragraph">
                    <wp:posOffset>92710</wp:posOffset>
                  </wp:positionV>
                  <wp:extent cx="809625" cy="708025"/>
                  <wp:effectExtent l="0" t="0" r="9525" b="0"/>
                  <wp:wrapTight wrapText="bothSides">
                    <wp:wrapPolygon edited="0">
                      <wp:start x="11689" y="0"/>
                      <wp:lineTo x="6099" y="1743"/>
                      <wp:lineTo x="5082" y="3487"/>
                      <wp:lineTo x="5082" y="9299"/>
                      <wp:lineTo x="0" y="17435"/>
                      <wp:lineTo x="0" y="20922"/>
                      <wp:lineTo x="21346" y="20922"/>
                      <wp:lineTo x="21346" y="17435"/>
                      <wp:lineTo x="16264" y="9299"/>
                      <wp:lineTo x="15755" y="0"/>
                      <wp:lineTo x="11689" y="0"/>
                    </wp:wrapPolygon>
                  </wp:wrapTight>
                  <wp:docPr id="26" name="Graphic 18">
                    <a:extLst xmlns:a="http://schemas.openxmlformats.org/drawingml/2006/main">
                      <a:ext uri="{FF2B5EF4-FFF2-40B4-BE49-F238E27FC236}">
                        <a16:creationId xmlns:a16="http://schemas.microsoft.com/office/drawing/2014/main" id="{DAE1304D-13DB-059D-1AEC-2652FF36DB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ic 18">
                            <a:extLst>
                              <a:ext uri="{FF2B5EF4-FFF2-40B4-BE49-F238E27FC236}">
                                <a16:creationId xmlns:a16="http://schemas.microsoft.com/office/drawing/2014/main" id="{DAE1304D-13DB-059D-1AEC-2652FF36DBEB}"/>
                              </a:ext>
                            </a:extLst>
                          </pic:cNvPr>
                          <pic:cNvPicPr>
                            <a:picLocks noChangeAspect="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809625" cy="708025"/>
                          </a:xfrm>
                          <a:prstGeom prst="rect">
                            <a:avLst/>
                          </a:prstGeom>
                        </pic:spPr>
                      </pic:pic>
                    </a:graphicData>
                  </a:graphic>
                  <wp14:sizeRelH relativeFrom="page">
                    <wp14:pctWidth>0</wp14:pctWidth>
                  </wp14:sizeRelH>
                  <wp14:sizeRelV relativeFrom="page">
                    <wp14:pctHeight>0</wp14:pctHeight>
                  </wp14:sizeRelV>
                </wp:anchor>
              </w:drawing>
            </w:r>
          </w:p>
        </w:tc>
        <w:tc>
          <w:tcPr>
            <w:tcW w:w="3132" w:type="dxa"/>
          </w:tcPr>
          <w:p w14:paraId="0BB16E1A" w14:textId="1C28F66D" w:rsidR="00963BFC" w:rsidRDefault="00761557" w:rsidP="005229CE">
            <w:pPr>
              <w:widowControl w:val="0"/>
              <w:tabs>
                <w:tab w:val="left" w:pos="340"/>
                <w:tab w:val="left" w:pos="426"/>
                <w:tab w:val="left" w:pos="1021"/>
                <w:tab w:val="left" w:pos="1361"/>
                <w:tab w:val="left" w:pos="1701"/>
                <w:tab w:val="left" w:pos="2041"/>
              </w:tabs>
              <w:spacing w:before="120" w:after="120" w:line="1080" w:lineRule="auto"/>
              <w:jc w:val="both"/>
            </w:pPr>
            <w:r w:rsidRPr="00761557">
              <w:rPr>
                <w:noProof/>
              </w:rPr>
              <w:drawing>
                <wp:anchor distT="0" distB="0" distL="114300" distR="114300" simplePos="0" relativeHeight="251636224" behindDoc="1" locked="0" layoutInCell="1" allowOverlap="1" wp14:anchorId="6A8273F5" wp14:editId="24E41E68">
                  <wp:simplePos x="0" y="0"/>
                  <wp:positionH relativeFrom="column">
                    <wp:posOffset>328295</wp:posOffset>
                  </wp:positionH>
                  <wp:positionV relativeFrom="paragraph">
                    <wp:posOffset>26670</wp:posOffset>
                  </wp:positionV>
                  <wp:extent cx="1162050" cy="852170"/>
                  <wp:effectExtent l="0" t="0" r="0" b="5080"/>
                  <wp:wrapTight wrapText="bothSides">
                    <wp:wrapPolygon edited="0">
                      <wp:start x="9915" y="0"/>
                      <wp:lineTo x="7790" y="5311"/>
                      <wp:lineTo x="1416" y="11106"/>
                      <wp:lineTo x="0" y="13037"/>
                      <wp:lineTo x="0" y="21246"/>
                      <wp:lineTo x="2479" y="21246"/>
                      <wp:lineTo x="21246" y="19314"/>
                      <wp:lineTo x="21246" y="12072"/>
                      <wp:lineTo x="19121" y="10623"/>
                      <wp:lineTo x="12039" y="8209"/>
                      <wp:lineTo x="13456" y="8209"/>
                      <wp:lineTo x="13456" y="5311"/>
                      <wp:lineTo x="11685" y="0"/>
                      <wp:lineTo x="9915" y="0"/>
                    </wp:wrapPolygon>
                  </wp:wrapTight>
                  <wp:docPr id="31" name="Graphic 30">
                    <a:extLst xmlns:a="http://schemas.openxmlformats.org/drawingml/2006/main">
                      <a:ext uri="{FF2B5EF4-FFF2-40B4-BE49-F238E27FC236}">
                        <a16:creationId xmlns:a16="http://schemas.microsoft.com/office/drawing/2014/main" id="{44BF55AA-77C1-8DB1-DEBB-D941FDFF36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phic 30">
                            <a:extLst>
                              <a:ext uri="{FF2B5EF4-FFF2-40B4-BE49-F238E27FC236}">
                                <a16:creationId xmlns:a16="http://schemas.microsoft.com/office/drawing/2014/main" id="{44BF55AA-77C1-8DB1-DEBB-D941FDFF36A7}"/>
                              </a:ext>
                            </a:extLst>
                          </pic:cNvPr>
                          <pic:cNvPicPr>
                            <a:picLocks noChangeAspect="1"/>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1162050" cy="852170"/>
                          </a:xfrm>
                          <a:prstGeom prst="rect">
                            <a:avLst/>
                          </a:prstGeom>
                        </pic:spPr>
                      </pic:pic>
                    </a:graphicData>
                  </a:graphic>
                  <wp14:sizeRelH relativeFrom="page">
                    <wp14:pctWidth>0</wp14:pctWidth>
                  </wp14:sizeRelH>
                  <wp14:sizeRelV relativeFrom="page">
                    <wp14:pctHeight>0</wp14:pctHeight>
                  </wp14:sizeRelV>
                </wp:anchor>
              </w:drawing>
            </w:r>
          </w:p>
        </w:tc>
      </w:tr>
      <w:tr w:rsidR="000E3217" w14:paraId="3B39BC47" w14:textId="77777777" w:rsidTr="00FC687E">
        <w:tc>
          <w:tcPr>
            <w:tcW w:w="3131" w:type="dxa"/>
          </w:tcPr>
          <w:p w14:paraId="24894E34" w14:textId="11174D43" w:rsidR="00963BFC" w:rsidRDefault="00574074" w:rsidP="005229CE">
            <w:pPr>
              <w:widowControl w:val="0"/>
              <w:tabs>
                <w:tab w:val="left" w:pos="340"/>
                <w:tab w:val="left" w:pos="426"/>
                <w:tab w:val="left" w:pos="1021"/>
                <w:tab w:val="left" w:pos="1361"/>
                <w:tab w:val="left" w:pos="1701"/>
                <w:tab w:val="left" w:pos="2041"/>
              </w:tabs>
              <w:spacing w:before="120" w:after="120" w:line="1080" w:lineRule="auto"/>
              <w:jc w:val="both"/>
            </w:pPr>
            <w:r w:rsidRPr="00574074">
              <w:rPr>
                <w:noProof/>
              </w:rPr>
              <w:drawing>
                <wp:anchor distT="0" distB="0" distL="114300" distR="114300" simplePos="0" relativeHeight="251645440" behindDoc="1" locked="0" layoutInCell="1" allowOverlap="1" wp14:anchorId="45FBAE6C" wp14:editId="30929B95">
                  <wp:simplePos x="0" y="0"/>
                  <wp:positionH relativeFrom="column">
                    <wp:posOffset>266065</wp:posOffset>
                  </wp:positionH>
                  <wp:positionV relativeFrom="paragraph">
                    <wp:posOffset>187960</wp:posOffset>
                  </wp:positionV>
                  <wp:extent cx="1229995" cy="466725"/>
                  <wp:effectExtent l="0" t="0" r="8255" b="9525"/>
                  <wp:wrapTight wrapText="bothSides">
                    <wp:wrapPolygon edited="0">
                      <wp:start x="1673" y="0"/>
                      <wp:lineTo x="335" y="3527"/>
                      <wp:lineTo x="0" y="7053"/>
                      <wp:lineTo x="0" y="18514"/>
                      <wp:lineTo x="4014" y="21159"/>
                      <wp:lineTo x="6356" y="21159"/>
                      <wp:lineTo x="21410" y="17633"/>
                      <wp:lineTo x="21410" y="3527"/>
                      <wp:lineTo x="4014" y="0"/>
                      <wp:lineTo x="1673" y="0"/>
                    </wp:wrapPolygon>
                  </wp:wrapTight>
                  <wp:docPr id="50" name="Picture 49" descr="Logo, icon&#10;&#10;Description automatically generated">
                    <a:extLst xmlns:a="http://schemas.openxmlformats.org/drawingml/2006/main">
                      <a:ext uri="{FF2B5EF4-FFF2-40B4-BE49-F238E27FC236}">
                        <a16:creationId xmlns:a16="http://schemas.microsoft.com/office/drawing/2014/main" id="{3F4A7E9C-9FF2-91E7-BF46-42372581E9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9" descr="Logo, icon&#10;&#10;Description automatically generated">
                            <a:extLst>
                              <a:ext uri="{FF2B5EF4-FFF2-40B4-BE49-F238E27FC236}">
                                <a16:creationId xmlns:a16="http://schemas.microsoft.com/office/drawing/2014/main" id="{3F4A7E9C-9FF2-91E7-BF46-42372581E9D3}"/>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29995" cy="466725"/>
                          </a:xfrm>
                          <a:prstGeom prst="rect">
                            <a:avLst/>
                          </a:prstGeom>
                        </pic:spPr>
                      </pic:pic>
                    </a:graphicData>
                  </a:graphic>
                  <wp14:sizeRelH relativeFrom="page">
                    <wp14:pctWidth>0</wp14:pctWidth>
                  </wp14:sizeRelH>
                  <wp14:sizeRelV relativeFrom="page">
                    <wp14:pctHeight>0</wp14:pctHeight>
                  </wp14:sizeRelV>
                </wp:anchor>
              </w:drawing>
            </w:r>
          </w:p>
        </w:tc>
        <w:tc>
          <w:tcPr>
            <w:tcW w:w="3131" w:type="dxa"/>
          </w:tcPr>
          <w:p w14:paraId="4289DF9B" w14:textId="1CB04255" w:rsidR="00963BFC" w:rsidRDefault="002C3FA0" w:rsidP="005229CE">
            <w:pPr>
              <w:widowControl w:val="0"/>
              <w:tabs>
                <w:tab w:val="left" w:pos="340"/>
                <w:tab w:val="left" w:pos="426"/>
                <w:tab w:val="left" w:pos="1021"/>
                <w:tab w:val="left" w:pos="1361"/>
                <w:tab w:val="left" w:pos="1701"/>
                <w:tab w:val="left" w:pos="2041"/>
              </w:tabs>
              <w:spacing w:before="120" w:after="120" w:line="1080" w:lineRule="auto"/>
              <w:jc w:val="both"/>
            </w:pPr>
            <w:r>
              <w:rPr>
                <w:noProof/>
              </w:rPr>
              <w:drawing>
                <wp:anchor distT="0" distB="0" distL="114300" distR="114300" simplePos="0" relativeHeight="251654656" behindDoc="1" locked="0" layoutInCell="1" allowOverlap="1" wp14:anchorId="30ED899A" wp14:editId="442EBA23">
                  <wp:simplePos x="0" y="0"/>
                  <wp:positionH relativeFrom="column">
                    <wp:posOffset>335280</wp:posOffset>
                  </wp:positionH>
                  <wp:positionV relativeFrom="paragraph">
                    <wp:posOffset>197485</wp:posOffset>
                  </wp:positionV>
                  <wp:extent cx="1171575" cy="549275"/>
                  <wp:effectExtent l="0" t="0" r="9525" b="3175"/>
                  <wp:wrapTight wrapText="bothSides">
                    <wp:wrapPolygon edited="0">
                      <wp:start x="0" y="0"/>
                      <wp:lineTo x="0" y="20976"/>
                      <wp:lineTo x="21424" y="20976"/>
                      <wp:lineTo x="21424"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171575" cy="549275"/>
                          </a:xfrm>
                          <a:prstGeom prst="rect">
                            <a:avLst/>
                          </a:prstGeom>
                        </pic:spPr>
                      </pic:pic>
                    </a:graphicData>
                  </a:graphic>
                  <wp14:sizeRelH relativeFrom="page">
                    <wp14:pctWidth>0</wp14:pctWidth>
                  </wp14:sizeRelH>
                  <wp14:sizeRelV relativeFrom="page">
                    <wp14:pctHeight>0</wp14:pctHeight>
                  </wp14:sizeRelV>
                </wp:anchor>
              </w:drawing>
            </w:r>
          </w:p>
        </w:tc>
        <w:tc>
          <w:tcPr>
            <w:tcW w:w="3132" w:type="dxa"/>
          </w:tcPr>
          <w:p w14:paraId="3E54186C" w14:textId="5219EBAF" w:rsidR="00963BFC" w:rsidRDefault="00E16DB8" w:rsidP="005229CE">
            <w:pPr>
              <w:widowControl w:val="0"/>
              <w:tabs>
                <w:tab w:val="left" w:pos="340"/>
                <w:tab w:val="left" w:pos="426"/>
                <w:tab w:val="left" w:pos="1021"/>
                <w:tab w:val="left" w:pos="1361"/>
                <w:tab w:val="left" w:pos="1701"/>
                <w:tab w:val="left" w:pos="2041"/>
              </w:tabs>
              <w:spacing w:before="120" w:after="120" w:line="1080" w:lineRule="auto"/>
              <w:jc w:val="both"/>
            </w:pPr>
            <w:r w:rsidRPr="00E16DB8">
              <w:rPr>
                <w:noProof/>
              </w:rPr>
              <w:drawing>
                <wp:anchor distT="0" distB="0" distL="114300" distR="114300" simplePos="0" relativeHeight="251661824" behindDoc="1" locked="0" layoutInCell="1" allowOverlap="1" wp14:anchorId="47738119" wp14:editId="578CC49C">
                  <wp:simplePos x="0" y="0"/>
                  <wp:positionH relativeFrom="column">
                    <wp:posOffset>10795</wp:posOffset>
                  </wp:positionH>
                  <wp:positionV relativeFrom="paragraph">
                    <wp:posOffset>159385</wp:posOffset>
                  </wp:positionV>
                  <wp:extent cx="1771650" cy="550170"/>
                  <wp:effectExtent l="0" t="0" r="0" b="2540"/>
                  <wp:wrapTight wrapText="bothSides">
                    <wp:wrapPolygon edited="0">
                      <wp:start x="1626" y="0"/>
                      <wp:lineTo x="0" y="2245"/>
                      <wp:lineTo x="0" y="15714"/>
                      <wp:lineTo x="3716" y="20952"/>
                      <wp:lineTo x="6271" y="20952"/>
                      <wp:lineTo x="17419" y="20952"/>
                      <wp:lineTo x="21368" y="14217"/>
                      <wp:lineTo x="21368" y="4490"/>
                      <wp:lineTo x="3948" y="0"/>
                      <wp:lineTo x="1626" y="0"/>
                    </wp:wrapPolygon>
                  </wp:wrapTight>
                  <wp:docPr id="42" name="Graphic 41">
                    <a:extLst xmlns:a="http://schemas.openxmlformats.org/drawingml/2006/main">
                      <a:ext uri="{FF2B5EF4-FFF2-40B4-BE49-F238E27FC236}">
                        <a16:creationId xmlns:a16="http://schemas.microsoft.com/office/drawing/2014/main" id="{459613FB-DF03-D073-C762-A51D1734F1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aphic 41">
                            <a:extLst>
                              <a:ext uri="{FF2B5EF4-FFF2-40B4-BE49-F238E27FC236}">
                                <a16:creationId xmlns:a16="http://schemas.microsoft.com/office/drawing/2014/main" id="{459613FB-DF03-D073-C762-A51D1734F15F}"/>
                              </a:ext>
                            </a:extLst>
                          </pic:cNvPr>
                          <pic:cNvPicPr>
                            <a:picLocks noChangeAspect="1"/>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1771650" cy="550170"/>
                          </a:xfrm>
                          <a:prstGeom prst="rect">
                            <a:avLst/>
                          </a:prstGeom>
                        </pic:spPr>
                      </pic:pic>
                    </a:graphicData>
                  </a:graphic>
                  <wp14:sizeRelH relativeFrom="page">
                    <wp14:pctWidth>0</wp14:pctWidth>
                  </wp14:sizeRelH>
                  <wp14:sizeRelV relativeFrom="page">
                    <wp14:pctHeight>0</wp14:pctHeight>
                  </wp14:sizeRelV>
                </wp:anchor>
              </w:drawing>
            </w:r>
          </w:p>
        </w:tc>
      </w:tr>
      <w:tr w:rsidR="000E3217" w14:paraId="02D3BC99" w14:textId="77777777" w:rsidTr="00FC687E">
        <w:tc>
          <w:tcPr>
            <w:tcW w:w="3131" w:type="dxa"/>
          </w:tcPr>
          <w:p w14:paraId="30F8CFDA" w14:textId="4695D71D" w:rsidR="00963BFC" w:rsidRDefault="00B17ADB" w:rsidP="005229CE">
            <w:pPr>
              <w:widowControl w:val="0"/>
              <w:tabs>
                <w:tab w:val="left" w:pos="340"/>
                <w:tab w:val="left" w:pos="426"/>
                <w:tab w:val="left" w:pos="1021"/>
                <w:tab w:val="left" w:pos="1361"/>
                <w:tab w:val="left" w:pos="1701"/>
                <w:tab w:val="left" w:pos="2041"/>
              </w:tabs>
              <w:spacing w:before="120" w:after="120" w:line="1080" w:lineRule="auto"/>
              <w:jc w:val="both"/>
            </w:pPr>
            <w:r w:rsidRPr="00B17ADB">
              <w:rPr>
                <w:noProof/>
              </w:rPr>
              <w:drawing>
                <wp:anchor distT="0" distB="0" distL="114300" distR="114300" simplePos="0" relativeHeight="251667968" behindDoc="1" locked="0" layoutInCell="1" allowOverlap="1" wp14:anchorId="7D6A5490" wp14:editId="53489026">
                  <wp:simplePos x="0" y="0"/>
                  <wp:positionH relativeFrom="column">
                    <wp:posOffset>275590</wp:posOffset>
                  </wp:positionH>
                  <wp:positionV relativeFrom="paragraph">
                    <wp:posOffset>25400</wp:posOffset>
                  </wp:positionV>
                  <wp:extent cx="1343025" cy="821690"/>
                  <wp:effectExtent l="0" t="0" r="9525" b="0"/>
                  <wp:wrapTight wrapText="bothSides">
                    <wp:wrapPolygon edited="0">
                      <wp:start x="0" y="2003"/>
                      <wp:lineTo x="0" y="16526"/>
                      <wp:lineTo x="919" y="17527"/>
                      <wp:lineTo x="6434" y="18529"/>
                      <wp:lineTo x="7966" y="18529"/>
                      <wp:lineTo x="11643" y="17527"/>
                      <wp:lineTo x="21447" y="13020"/>
                      <wp:lineTo x="21447" y="8513"/>
                      <wp:lineTo x="7660" y="2003"/>
                      <wp:lineTo x="0" y="2003"/>
                    </wp:wrapPolygon>
                  </wp:wrapTight>
                  <wp:docPr id="28" name="Graphic 24">
                    <a:extLst xmlns:a="http://schemas.openxmlformats.org/drawingml/2006/main">
                      <a:ext uri="{FF2B5EF4-FFF2-40B4-BE49-F238E27FC236}">
                        <a16:creationId xmlns:a16="http://schemas.microsoft.com/office/drawing/2014/main" id="{41284684-49A4-6D11-58D9-36B9F8D2E6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4">
                            <a:extLst>
                              <a:ext uri="{FF2B5EF4-FFF2-40B4-BE49-F238E27FC236}">
                                <a16:creationId xmlns:a16="http://schemas.microsoft.com/office/drawing/2014/main" id="{41284684-49A4-6D11-58D9-36B9F8D2E647}"/>
                              </a:ext>
                            </a:extLst>
                          </pic:cNvPr>
                          <pic:cNvPicPr>
                            <a:picLocks noChangeAspect="1"/>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1343025" cy="821690"/>
                          </a:xfrm>
                          <a:prstGeom prst="rect">
                            <a:avLst/>
                          </a:prstGeom>
                        </pic:spPr>
                      </pic:pic>
                    </a:graphicData>
                  </a:graphic>
                  <wp14:sizeRelH relativeFrom="page">
                    <wp14:pctWidth>0</wp14:pctWidth>
                  </wp14:sizeRelH>
                  <wp14:sizeRelV relativeFrom="page">
                    <wp14:pctHeight>0</wp14:pctHeight>
                  </wp14:sizeRelV>
                </wp:anchor>
              </w:drawing>
            </w:r>
          </w:p>
        </w:tc>
        <w:tc>
          <w:tcPr>
            <w:tcW w:w="3131" w:type="dxa"/>
          </w:tcPr>
          <w:p w14:paraId="544AB2CA" w14:textId="2BD5CE47" w:rsidR="00963BFC" w:rsidRDefault="009365A4" w:rsidP="005229CE">
            <w:pPr>
              <w:widowControl w:val="0"/>
              <w:tabs>
                <w:tab w:val="left" w:pos="340"/>
                <w:tab w:val="left" w:pos="426"/>
                <w:tab w:val="left" w:pos="1021"/>
                <w:tab w:val="left" w:pos="1361"/>
                <w:tab w:val="left" w:pos="1701"/>
                <w:tab w:val="left" w:pos="2041"/>
              </w:tabs>
              <w:spacing w:before="120" w:after="120" w:line="1080" w:lineRule="auto"/>
              <w:jc w:val="both"/>
            </w:pPr>
            <w:r w:rsidRPr="009365A4">
              <w:rPr>
                <w:noProof/>
              </w:rPr>
              <w:drawing>
                <wp:anchor distT="0" distB="0" distL="114300" distR="114300" simplePos="0" relativeHeight="251673088" behindDoc="1" locked="0" layoutInCell="1" allowOverlap="1" wp14:anchorId="4457422C" wp14:editId="4E46D104">
                  <wp:simplePos x="0" y="0"/>
                  <wp:positionH relativeFrom="column">
                    <wp:posOffset>316230</wp:posOffset>
                  </wp:positionH>
                  <wp:positionV relativeFrom="paragraph">
                    <wp:posOffset>168275</wp:posOffset>
                  </wp:positionV>
                  <wp:extent cx="1190625" cy="468630"/>
                  <wp:effectExtent l="0" t="0" r="9525" b="7620"/>
                  <wp:wrapTight wrapText="bothSides">
                    <wp:wrapPolygon edited="0">
                      <wp:start x="0" y="0"/>
                      <wp:lineTo x="0" y="21073"/>
                      <wp:lineTo x="21427" y="21073"/>
                      <wp:lineTo x="21427" y="18439"/>
                      <wp:lineTo x="19354" y="14927"/>
                      <wp:lineTo x="20390" y="0"/>
                      <wp:lineTo x="0" y="0"/>
                    </wp:wrapPolygon>
                  </wp:wrapTight>
                  <wp:docPr id="21" name="Graphic 20">
                    <a:extLst xmlns:a="http://schemas.openxmlformats.org/drawingml/2006/main">
                      <a:ext uri="{FF2B5EF4-FFF2-40B4-BE49-F238E27FC236}">
                        <a16:creationId xmlns:a16="http://schemas.microsoft.com/office/drawing/2014/main" id="{A8FFA23E-4FBC-0A03-3E68-EE0889D45C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c 20">
                            <a:extLst>
                              <a:ext uri="{FF2B5EF4-FFF2-40B4-BE49-F238E27FC236}">
                                <a16:creationId xmlns:a16="http://schemas.microsoft.com/office/drawing/2014/main" id="{A8FFA23E-4FBC-0A03-3E68-EE0889D45C82}"/>
                              </a:ext>
                            </a:extLst>
                          </pic:cNvPr>
                          <pic:cNvPicPr>
                            <a:picLocks noChangeAspect="1"/>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1190625" cy="468630"/>
                          </a:xfrm>
                          <a:prstGeom prst="rect">
                            <a:avLst/>
                          </a:prstGeom>
                        </pic:spPr>
                      </pic:pic>
                    </a:graphicData>
                  </a:graphic>
                  <wp14:sizeRelH relativeFrom="page">
                    <wp14:pctWidth>0</wp14:pctWidth>
                  </wp14:sizeRelH>
                  <wp14:sizeRelV relativeFrom="page">
                    <wp14:pctHeight>0</wp14:pctHeight>
                  </wp14:sizeRelV>
                </wp:anchor>
              </w:drawing>
            </w:r>
          </w:p>
        </w:tc>
        <w:tc>
          <w:tcPr>
            <w:tcW w:w="3132" w:type="dxa"/>
          </w:tcPr>
          <w:p w14:paraId="50B9CBFE" w14:textId="2E04C8BC" w:rsidR="00963BFC" w:rsidRDefault="00AE07FF" w:rsidP="005229CE">
            <w:pPr>
              <w:widowControl w:val="0"/>
              <w:tabs>
                <w:tab w:val="left" w:pos="340"/>
                <w:tab w:val="left" w:pos="426"/>
                <w:tab w:val="left" w:pos="1021"/>
                <w:tab w:val="left" w:pos="1361"/>
                <w:tab w:val="left" w:pos="1701"/>
                <w:tab w:val="left" w:pos="2041"/>
              </w:tabs>
              <w:spacing w:before="120" w:after="120" w:line="1080" w:lineRule="auto"/>
              <w:jc w:val="both"/>
            </w:pPr>
            <w:r w:rsidRPr="00AE07FF">
              <w:rPr>
                <w:noProof/>
              </w:rPr>
              <w:drawing>
                <wp:anchor distT="0" distB="0" distL="114300" distR="114300" simplePos="0" relativeHeight="251678208" behindDoc="1" locked="0" layoutInCell="1" allowOverlap="1" wp14:anchorId="0895AFDD" wp14:editId="0A06E0E7">
                  <wp:simplePos x="0" y="0"/>
                  <wp:positionH relativeFrom="column">
                    <wp:posOffset>337820</wp:posOffset>
                  </wp:positionH>
                  <wp:positionV relativeFrom="paragraph">
                    <wp:posOffset>177800</wp:posOffset>
                  </wp:positionV>
                  <wp:extent cx="1188720" cy="487680"/>
                  <wp:effectExtent l="0" t="0" r="0" b="7620"/>
                  <wp:wrapTight wrapText="bothSides">
                    <wp:wrapPolygon edited="0">
                      <wp:start x="0" y="0"/>
                      <wp:lineTo x="0" y="21094"/>
                      <wp:lineTo x="21115" y="21094"/>
                      <wp:lineTo x="21115" y="18563"/>
                      <wp:lineTo x="19731" y="0"/>
                      <wp:lineTo x="0" y="0"/>
                    </wp:wrapPolygon>
                  </wp:wrapTight>
                  <wp:docPr id="29" name="Graphic 12">
                    <a:extLst xmlns:a="http://schemas.openxmlformats.org/drawingml/2006/main">
                      <a:ext uri="{FF2B5EF4-FFF2-40B4-BE49-F238E27FC236}">
                        <a16:creationId xmlns:a16="http://schemas.microsoft.com/office/drawing/2014/main" id="{EB371399-0B1F-5CB0-7CD9-55CC9A6185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2">
                            <a:extLst>
                              <a:ext uri="{FF2B5EF4-FFF2-40B4-BE49-F238E27FC236}">
                                <a16:creationId xmlns:a16="http://schemas.microsoft.com/office/drawing/2014/main" id="{EB371399-0B1F-5CB0-7CD9-55CC9A6185C4}"/>
                              </a:ext>
                            </a:extLst>
                          </pic:cNvPr>
                          <pic:cNvPicPr>
                            <a:picLocks noChangeAspect="1"/>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188720" cy="487680"/>
                          </a:xfrm>
                          <a:prstGeom prst="rect">
                            <a:avLst/>
                          </a:prstGeom>
                        </pic:spPr>
                      </pic:pic>
                    </a:graphicData>
                  </a:graphic>
                  <wp14:sizeRelH relativeFrom="page">
                    <wp14:pctWidth>0</wp14:pctWidth>
                  </wp14:sizeRelH>
                  <wp14:sizeRelV relativeFrom="page">
                    <wp14:pctHeight>0</wp14:pctHeight>
                  </wp14:sizeRelV>
                </wp:anchor>
              </w:drawing>
            </w:r>
          </w:p>
        </w:tc>
      </w:tr>
      <w:tr w:rsidR="000E3217" w14:paraId="41193E9C" w14:textId="77777777" w:rsidTr="00FC687E">
        <w:tc>
          <w:tcPr>
            <w:tcW w:w="3131" w:type="dxa"/>
          </w:tcPr>
          <w:p w14:paraId="0FF6ED96" w14:textId="45CF9DCD" w:rsidR="00963BFC" w:rsidRDefault="005F2624" w:rsidP="005229CE">
            <w:pPr>
              <w:widowControl w:val="0"/>
              <w:tabs>
                <w:tab w:val="left" w:pos="340"/>
                <w:tab w:val="left" w:pos="426"/>
                <w:tab w:val="left" w:pos="1021"/>
                <w:tab w:val="left" w:pos="1361"/>
                <w:tab w:val="left" w:pos="1701"/>
                <w:tab w:val="left" w:pos="2041"/>
              </w:tabs>
              <w:spacing w:before="120" w:after="120" w:line="1080" w:lineRule="auto"/>
              <w:jc w:val="both"/>
            </w:pPr>
            <w:r>
              <w:rPr>
                <w:noProof/>
              </w:rPr>
              <w:drawing>
                <wp:anchor distT="0" distB="0" distL="114300" distR="114300" simplePos="0" relativeHeight="251683328" behindDoc="1" locked="0" layoutInCell="1" allowOverlap="1" wp14:anchorId="48E597CA" wp14:editId="0947BC3D">
                  <wp:simplePos x="0" y="0"/>
                  <wp:positionH relativeFrom="column">
                    <wp:posOffset>275590</wp:posOffset>
                  </wp:positionH>
                  <wp:positionV relativeFrom="paragraph">
                    <wp:posOffset>254000</wp:posOffset>
                  </wp:positionV>
                  <wp:extent cx="1304925" cy="393700"/>
                  <wp:effectExtent l="0" t="0" r="9525" b="6350"/>
                  <wp:wrapTight wrapText="bothSides">
                    <wp:wrapPolygon edited="0">
                      <wp:start x="0" y="0"/>
                      <wp:lineTo x="0" y="20903"/>
                      <wp:lineTo x="21442" y="20903"/>
                      <wp:lineTo x="21442"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304925" cy="393700"/>
                          </a:xfrm>
                          <a:prstGeom prst="rect">
                            <a:avLst/>
                          </a:prstGeom>
                        </pic:spPr>
                      </pic:pic>
                    </a:graphicData>
                  </a:graphic>
                  <wp14:sizeRelH relativeFrom="page">
                    <wp14:pctWidth>0</wp14:pctWidth>
                  </wp14:sizeRelH>
                  <wp14:sizeRelV relativeFrom="page">
                    <wp14:pctHeight>0</wp14:pctHeight>
                  </wp14:sizeRelV>
                </wp:anchor>
              </w:drawing>
            </w:r>
          </w:p>
        </w:tc>
        <w:tc>
          <w:tcPr>
            <w:tcW w:w="3131" w:type="dxa"/>
          </w:tcPr>
          <w:p w14:paraId="0F054939" w14:textId="79E82B1F" w:rsidR="00963BFC" w:rsidRDefault="00EF6A7D" w:rsidP="005229CE">
            <w:pPr>
              <w:widowControl w:val="0"/>
              <w:tabs>
                <w:tab w:val="left" w:pos="340"/>
                <w:tab w:val="left" w:pos="426"/>
                <w:tab w:val="left" w:pos="1021"/>
                <w:tab w:val="left" w:pos="1361"/>
                <w:tab w:val="left" w:pos="1701"/>
                <w:tab w:val="left" w:pos="2041"/>
              </w:tabs>
              <w:spacing w:before="120" w:after="120" w:line="1080" w:lineRule="auto"/>
              <w:jc w:val="both"/>
            </w:pPr>
            <w:r w:rsidRPr="00EF6A7D">
              <w:rPr>
                <w:noProof/>
              </w:rPr>
              <w:drawing>
                <wp:anchor distT="0" distB="0" distL="114300" distR="114300" simplePos="0" relativeHeight="251688448" behindDoc="1" locked="0" layoutInCell="1" allowOverlap="1" wp14:anchorId="5ACB50AD" wp14:editId="66412D7B">
                  <wp:simplePos x="0" y="0"/>
                  <wp:positionH relativeFrom="column">
                    <wp:posOffset>78105</wp:posOffset>
                  </wp:positionH>
                  <wp:positionV relativeFrom="paragraph">
                    <wp:posOffset>196850</wp:posOffset>
                  </wp:positionV>
                  <wp:extent cx="1685925" cy="505460"/>
                  <wp:effectExtent l="0" t="0" r="9525" b="8890"/>
                  <wp:wrapTight wrapText="bothSides">
                    <wp:wrapPolygon edited="0">
                      <wp:start x="7810" y="0"/>
                      <wp:lineTo x="488" y="2442"/>
                      <wp:lineTo x="0" y="3256"/>
                      <wp:lineTo x="0" y="21166"/>
                      <wp:lineTo x="21234" y="21166"/>
                      <wp:lineTo x="21478" y="3256"/>
                      <wp:lineTo x="20502" y="2442"/>
                      <wp:lineTo x="10495" y="0"/>
                      <wp:lineTo x="7810" y="0"/>
                    </wp:wrapPolygon>
                  </wp:wrapTight>
                  <wp:docPr id="44" name="Picture 43" descr="A picture containing text, sign&#10;&#10;Description automatically generated">
                    <a:extLst xmlns:a="http://schemas.openxmlformats.org/drawingml/2006/main">
                      <a:ext uri="{FF2B5EF4-FFF2-40B4-BE49-F238E27FC236}">
                        <a16:creationId xmlns:a16="http://schemas.microsoft.com/office/drawing/2014/main" id="{8D6A26DC-A618-065F-4DEB-08486F9365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3" descr="A picture containing text, sign&#10;&#10;Description automatically generated">
                            <a:extLst>
                              <a:ext uri="{FF2B5EF4-FFF2-40B4-BE49-F238E27FC236}">
                                <a16:creationId xmlns:a16="http://schemas.microsoft.com/office/drawing/2014/main" id="{8D6A26DC-A618-065F-4DEB-08486F93656E}"/>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85925" cy="505460"/>
                          </a:xfrm>
                          <a:prstGeom prst="rect">
                            <a:avLst/>
                          </a:prstGeom>
                        </pic:spPr>
                      </pic:pic>
                    </a:graphicData>
                  </a:graphic>
                  <wp14:sizeRelH relativeFrom="page">
                    <wp14:pctWidth>0</wp14:pctWidth>
                  </wp14:sizeRelH>
                  <wp14:sizeRelV relativeFrom="page">
                    <wp14:pctHeight>0</wp14:pctHeight>
                  </wp14:sizeRelV>
                </wp:anchor>
              </w:drawing>
            </w:r>
          </w:p>
        </w:tc>
        <w:tc>
          <w:tcPr>
            <w:tcW w:w="3132" w:type="dxa"/>
          </w:tcPr>
          <w:p w14:paraId="58D6BCE3" w14:textId="7651F9C5" w:rsidR="00963BFC" w:rsidRDefault="00522800" w:rsidP="005229CE">
            <w:pPr>
              <w:widowControl w:val="0"/>
              <w:tabs>
                <w:tab w:val="left" w:pos="340"/>
                <w:tab w:val="left" w:pos="426"/>
                <w:tab w:val="left" w:pos="1021"/>
                <w:tab w:val="left" w:pos="1361"/>
                <w:tab w:val="left" w:pos="1701"/>
                <w:tab w:val="left" w:pos="2041"/>
              </w:tabs>
              <w:spacing w:before="120" w:after="120" w:line="1080" w:lineRule="auto"/>
              <w:jc w:val="both"/>
            </w:pPr>
            <w:r w:rsidRPr="00522800">
              <w:rPr>
                <w:noProof/>
              </w:rPr>
              <w:drawing>
                <wp:anchor distT="0" distB="0" distL="114300" distR="114300" simplePos="0" relativeHeight="251693568" behindDoc="1" locked="0" layoutInCell="1" allowOverlap="1" wp14:anchorId="3A475986" wp14:editId="366FC830">
                  <wp:simplePos x="0" y="0"/>
                  <wp:positionH relativeFrom="column">
                    <wp:posOffset>194945</wp:posOffset>
                  </wp:positionH>
                  <wp:positionV relativeFrom="paragraph">
                    <wp:posOffset>196850</wp:posOffset>
                  </wp:positionV>
                  <wp:extent cx="1478915" cy="523875"/>
                  <wp:effectExtent l="0" t="0" r="6985" b="9525"/>
                  <wp:wrapTight wrapText="bothSides">
                    <wp:wrapPolygon edited="0">
                      <wp:start x="0" y="0"/>
                      <wp:lineTo x="0" y="21207"/>
                      <wp:lineTo x="21424" y="21207"/>
                      <wp:lineTo x="21424" y="6284"/>
                      <wp:lineTo x="20311" y="4713"/>
                      <wp:lineTo x="12799" y="0"/>
                      <wp:lineTo x="0" y="0"/>
                    </wp:wrapPolygon>
                  </wp:wrapTight>
                  <wp:docPr id="32" name="Graphic 26">
                    <a:extLst xmlns:a="http://schemas.openxmlformats.org/drawingml/2006/main">
                      <a:ext uri="{FF2B5EF4-FFF2-40B4-BE49-F238E27FC236}">
                        <a16:creationId xmlns:a16="http://schemas.microsoft.com/office/drawing/2014/main" id="{BF7C13E6-A1A1-39D5-DCB5-E050E12A78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6">
                            <a:extLst>
                              <a:ext uri="{FF2B5EF4-FFF2-40B4-BE49-F238E27FC236}">
                                <a16:creationId xmlns:a16="http://schemas.microsoft.com/office/drawing/2014/main" id="{BF7C13E6-A1A1-39D5-DCB5-E050E12A786F}"/>
                              </a:ext>
                            </a:extLst>
                          </pic:cNvPr>
                          <pic:cNvPicPr>
                            <a:picLocks noChangeAspect="1"/>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1478915" cy="523875"/>
                          </a:xfrm>
                          <a:prstGeom prst="rect">
                            <a:avLst/>
                          </a:prstGeom>
                        </pic:spPr>
                      </pic:pic>
                    </a:graphicData>
                  </a:graphic>
                  <wp14:sizeRelH relativeFrom="page">
                    <wp14:pctWidth>0</wp14:pctWidth>
                  </wp14:sizeRelH>
                  <wp14:sizeRelV relativeFrom="page">
                    <wp14:pctHeight>0</wp14:pctHeight>
                  </wp14:sizeRelV>
                </wp:anchor>
              </w:drawing>
            </w:r>
          </w:p>
        </w:tc>
      </w:tr>
      <w:tr w:rsidR="000E3217" w14:paraId="2AE942D7" w14:textId="77777777" w:rsidTr="00FC687E">
        <w:tc>
          <w:tcPr>
            <w:tcW w:w="3131" w:type="dxa"/>
          </w:tcPr>
          <w:p w14:paraId="0083C0F7" w14:textId="255E0AF0" w:rsidR="00963BFC" w:rsidRDefault="00FE213A" w:rsidP="005229CE">
            <w:pPr>
              <w:widowControl w:val="0"/>
              <w:tabs>
                <w:tab w:val="left" w:pos="340"/>
                <w:tab w:val="left" w:pos="426"/>
                <w:tab w:val="left" w:pos="1021"/>
                <w:tab w:val="left" w:pos="1361"/>
                <w:tab w:val="left" w:pos="1701"/>
                <w:tab w:val="left" w:pos="2041"/>
              </w:tabs>
              <w:spacing w:before="120" w:after="120" w:line="1080" w:lineRule="auto"/>
              <w:jc w:val="both"/>
            </w:pPr>
            <w:r w:rsidRPr="00FE213A">
              <w:rPr>
                <w:noProof/>
              </w:rPr>
              <w:drawing>
                <wp:anchor distT="0" distB="0" distL="114300" distR="114300" simplePos="0" relativeHeight="251703808" behindDoc="1" locked="0" layoutInCell="1" allowOverlap="1" wp14:anchorId="23D65369" wp14:editId="4B40B380">
                  <wp:simplePos x="0" y="0"/>
                  <wp:positionH relativeFrom="column">
                    <wp:posOffset>52705</wp:posOffset>
                  </wp:positionH>
                  <wp:positionV relativeFrom="paragraph">
                    <wp:posOffset>36195</wp:posOffset>
                  </wp:positionV>
                  <wp:extent cx="1740293" cy="764255"/>
                  <wp:effectExtent l="0" t="0" r="0" b="0"/>
                  <wp:wrapTight wrapText="bothSides">
                    <wp:wrapPolygon edited="0">
                      <wp:start x="2128" y="0"/>
                      <wp:lineTo x="709" y="8618"/>
                      <wp:lineTo x="236" y="12389"/>
                      <wp:lineTo x="473" y="15082"/>
                      <wp:lineTo x="1655" y="18314"/>
                      <wp:lineTo x="2365" y="21007"/>
                      <wp:lineTo x="16318" y="21007"/>
                      <wp:lineTo x="16318" y="18314"/>
                      <wp:lineTo x="21285" y="15621"/>
                      <wp:lineTo x="21285" y="10234"/>
                      <wp:lineTo x="5912" y="9696"/>
                      <wp:lineTo x="3311" y="0"/>
                      <wp:lineTo x="2128" y="0"/>
                    </wp:wrapPolygon>
                  </wp:wrapTight>
                  <wp:docPr id="38" name="Graphic 37">
                    <a:extLst xmlns:a="http://schemas.openxmlformats.org/drawingml/2006/main">
                      <a:ext uri="{FF2B5EF4-FFF2-40B4-BE49-F238E27FC236}">
                        <a16:creationId xmlns:a16="http://schemas.microsoft.com/office/drawing/2014/main" id="{A51E2FFC-20DD-81D7-B25A-3C612030C8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phic 37">
                            <a:extLst>
                              <a:ext uri="{FF2B5EF4-FFF2-40B4-BE49-F238E27FC236}">
                                <a16:creationId xmlns:a16="http://schemas.microsoft.com/office/drawing/2014/main" id="{A51E2FFC-20DD-81D7-B25A-3C612030C8CA}"/>
                              </a:ext>
                            </a:extLst>
                          </pic:cNvPr>
                          <pic:cNvPicPr>
                            <a:picLocks noChangeAspect="1"/>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740293" cy="764255"/>
                          </a:xfrm>
                          <a:prstGeom prst="rect">
                            <a:avLst/>
                          </a:prstGeom>
                        </pic:spPr>
                      </pic:pic>
                    </a:graphicData>
                  </a:graphic>
                  <wp14:sizeRelH relativeFrom="page">
                    <wp14:pctWidth>0</wp14:pctWidth>
                  </wp14:sizeRelH>
                  <wp14:sizeRelV relativeFrom="page">
                    <wp14:pctHeight>0</wp14:pctHeight>
                  </wp14:sizeRelV>
                </wp:anchor>
              </w:drawing>
            </w:r>
          </w:p>
        </w:tc>
        <w:tc>
          <w:tcPr>
            <w:tcW w:w="3131" w:type="dxa"/>
          </w:tcPr>
          <w:p w14:paraId="598E727C" w14:textId="5F2E2CFE" w:rsidR="00963BFC" w:rsidRDefault="00BE7728" w:rsidP="005229CE">
            <w:pPr>
              <w:widowControl w:val="0"/>
              <w:tabs>
                <w:tab w:val="left" w:pos="340"/>
                <w:tab w:val="left" w:pos="426"/>
                <w:tab w:val="left" w:pos="1021"/>
                <w:tab w:val="left" w:pos="1361"/>
                <w:tab w:val="left" w:pos="1701"/>
                <w:tab w:val="left" w:pos="2041"/>
              </w:tabs>
              <w:spacing w:before="120" w:after="120" w:line="1080" w:lineRule="auto"/>
              <w:jc w:val="both"/>
            </w:pPr>
            <w:r w:rsidRPr="00BE7728">
              <w:rPr>
                <w:noProof/>
              </w:rPr>
              <w:drawing>
                <wp:anchor distT="0" distB="0" distL="114300" distR="114300" simplePos="0" relativeHeight="251698688" behindDoc="1" locked="0" layoutInCell="1" allowOverlap="1" wp14:anchorId="1E7638C9" wp14:editId="19025C06">
                  <wp:simplePos x="0" y="0"/>
                  <wp:positionH relativeFrom="column">
                    <wp:posOffset>287655</wp:posOffset>
                  </wp:positionH>
                  <wp:positionV relativeFrom="paragraph">
                    <wp:posOffset>81915</wp:posOffset>
                  </wp:positionV>
                  <wp:extent cx="1314450" cy="696595"/>
                  <wp:effectExtent l="0" t="0" r="0" b="8255"/>
                  <wp:wrapTight wrapText="bothSides">
                    <wp:wrapPolygon edited="0">
                      <wp:start x="3130" y="0"/>
                      <wp:lineTo x="0" y="8270"/>
                      <wp:lineTo x="0" y="12995"/>
                      <wp:lineTo x="1252" y="19493"/>
                      <wp:lineTo x="1252" y="20675"/>
                      <wp:lineTo x="16904" y="21265"/>
                      <wp:lineTo x="18470" y="21265"/>
                      <wp:lineTo x="19096" y="20675"/>
                      <wp:lineTo x="19409" y="19493"/>
                      <wp:lineTo x="21287" y="16540"/>
                      <wp:lineTo x="21287" y="12405"/>
                      <wp:lineTo x="17843" y="10042"/>
                      <wp:lineTo x="21287" y="1772"/>
                      <wp:lineTo x="21287" y="0"/>
                      <wp:lineTo x="3130" y="0"/>
                    </wp:wrapPolygon>
                  </wp:wrapTight>
                  <wp:docPr id="17" name="Graphic 16">
                    <a:extLst xmlns:a="http://schemas.openxmlformats.org/drawingml/2006/main">
                      <a:ext uri="{FF2B5EF4-FFF2-40B4-BE49-F238E27FC236}">
                        <a16:creationId xmlns:a16="http://schemas.microsoft.com/office/drawing/2014/main" id="{DE8DF93D-8783-AA3A-F2CA-0474C6F12F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6">
                            <a:extLst>
                              <a:ext uri="{FF2B5EF4-FFF2-40B4-BE49-F238E27FC236}">
                                <a16:creationId xmlns:a16="http://schemas.microsoft.com/office/drawing/2014/main" id="{DE8DF93D-8783-AA3A-F2CA-0474C6F12F30}"/>
                              </a:ext>
                            </a:extLst>
                          </pic:cNvPr>
                          <pic:cNvPicPr>
                            <a:picLocks noChangeAspect="1"/>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1314450" cy="696595"/>
                          </a:xfrm>
                          <a:prstGeom prst="rect">
                            <a:avLst/>
                          </a:prstGeom>
                        </pic:spPr>
                      </pic:pic>
                    </a:graphicData>
                  </a:graphic>
                  <wp14:sizeRelH relativeFrom="page">
                    <wp14:pctWidth>0</wp14:pctWidth>
                  </wp14:sizeRelH>
                  <wp14:sizeRelV relativeFrom="page">
                    <wp14:pctHeight>0</wp14:pctHeight>
                  </wp14:sizeRelV>
                </wp:anchor>
              </w:drawing>
            </w:r>
          </w:p>
        </w:tc>
        <w:tc>
          <w:tcPr>
            <w:tcW w:w="3132" w:type="dxa"/>
          </w:tcPr>
          <w:p w14:paraId="48CAE613" w14:textId="058EE27A" w:rsidR="00963BFC" w:rsidRDefault="00BD2981" w:rsidP="005229CE">
            <w:pPr>
              <w:widowControl w:val="0"/>
              <w:tabs>
                <w:tab w:val="left" w:pos="340"/>
                <w:tab w:val="left" w:pos="426"/>
                <w:tab w:val="left" w:pos="1021"/>
                <w:tab w:val="left" w:pos="1361"/>
                <w:tab w:val="left" w:pos="1701"/>
                <w:tab w:val="left" w:pos="2041"/>
              </w:tabs>
              <w:spacing w:before="120" w:after="120" w:line="1080" w:lineRule="auto"/>
              <w:jc w:val="both"/>
            </w:pPr>
            <w:r w:rsidRPr="00BD2981">
              <w:rPr>
                <w:noProof/>
              </w:rPr>
              <w:drawing>
                <wp:anchor distT="0" distB="0" distL="114300" distR="114300" simplePos="0" relativeHeight="251712000" behindDoc="1" locked="0" layoutInCell="1" allowOverlap="1" wp14:anchorId="01769119" wp14:editId="39DDB5A6">
                  <wp:simplePos x="0" y="0"/>
                  <wp:positionH relativeFrom="margin">
                    <wp:posOffset>190500</wp:posOffset>
                  </wp:positionH>
                  <wp:positionV relativeFrom="paragraph">
                    <wp:posOffset>158115</wp:posOffset>
                  </wp:positionV>
                  <wp:extent cx="1457325" cy="599440"/>
                  <wp:effectExtent l="0" t="0" r="0" b="0"/>
                  <wp:wrapTight wrapText="bothSides">
                    <wp:wrapPolygon edited="0">
                      <wp:start x="2824" y="2746"/>
                      <wp:lineTo x="1976" y="17161"/>
                      <wp:lineTo x="19200" y="17161"/>
                      <wp:lineTo x="19200" y="2746"/>
                      <wp:lineTo x="2824" y="2746"/>
                    </wp:wrapPolygon>
                  </wp:wrapTight>
                  <wp:docPr id="48" name="Picture 47" descr="Logo&#10;&#10;Description automatically generated">
                    <a:extLst xmlns:a="http://schemas.openxmlformats.org/drawingml/2006/main">
                      <a:ext uri="{FF2B5EF4-FFF2-40B4-BE49-F238E27FC236}">
                        <a16:creationId xmlns:a16="http://schemas.microsoft.com/office/drawing/2014/main" id="{A46EBC7A-00B3-313E-F029-B5326D99EA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7" descr="Logo&#10;&#10;Description automatically generated">
                            <a:extLst>
                              <a:ext uri="{FF2B5EF4-FFF2-40B4-BE49-F238E27FC236}">
                                <a16:creationId xmlns:a16="http://schemas.microsoft.com/office/drawing/2014/main" id="{A46EBC7A-00B3-313E-F029-B5326D99EA5D}"/>
                              </a:ext>
                            </a:extLst>
                          </pic:cNvPr>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457325" cy="599440"/>
                          </a:xfrm>
                          <a:prstGeom prst="rect">
                            <a:avLst/>
                          </a:prstGeom>
                        </pic:spPr>
                      </pic:pic>
                    </a:graphicData>
                  </a:graphic>
                  <wp14:sizeRelH relativeFrom="page">
                    <wp14:pctWidth>0</wp14:pctWidth>
                  </wp14:sizeRelH>
                  <wp14:sizeRelV relativeFrom="page">
                    <wp14:pctHeight>0</wp14:pctHeight>
                  </wp14:sizeRelV>
                </wp:anchor>
              </w:drawing>
            </w:r>
          </w:p>
        </w:tc>
      </w:tr>
      <w:tr w:rsidR="000E3217" w14:paraId="02262A27" w14:textId="77777777" w:rsidTr="00FC687E">
        <w:tc>
          <w:tcPr>
            <w:tcW w:w="3131" w:type="dxa"/>
          </w:tcPr>
          <w:p w14:paraId="51B60713" w14:textId="0B9572F3" w:rsidR="00963BFC" w:rsidRDefault="00306E0A" w:rsidP="005229CE">
            <w:pPr>
              <w:widowControl w:val="0"/>
              <w:tabs>
                <w:tab w:val="left" w:pos="340"/>
                <w:tab w:val="left" w:pos="426"/>
                <w:tab w:val="left" w:pos="1021"/>
                <w:tab w:val="left" w:pos="1361"/>
                <w:tab w:val="left" w:pos="1701"/>
                <w:tab w:val="left" w:pos="2041"/>
              </w:tabs>
              <w:spacing w:before="120" w:after="120" w:line="1080" w:lineRule="auto"/>
              <w:jc w:val="both"/>
            </w:pPr>
            <w:r w:rsidRPr="00306E0A">
              <w:rPr>
                <w:noProof/>
              </w:rPr>
              <w:drawing>
                <wp:anchor distT="0" distB="0" distL="114300" distR="114300" simplePos="0" relativeHeight="251719168" behindDoc="1" locked="0" layoutInCell="1" allowOverlap="1" wp14:anchorId="7F6782CE" wp14:editId="632440FE">
                  <wp:simplePos x="0" y="0"/>
                  <wp:positionH relativeFrom="column">
                    <wp:posOffset>485140</wp:posOffset>
                  </wp:positionH>
                  <wp:positionV relativeFrom="paragraph">
                    <wp:posOffset>43180</wp:posOffset>
                  </wp:positionV>
                  <wp:extent cx="809625" cy="785495"/>
                  <wp:effectExtent l="0" t="0" r="9525" b="0"/>
                  <wp:wrapTight wrapText="bothSides">
                    <wp:wrapPolygon edited="0">
                      <wp:start x="0" y="0"/>
                      <wp:lineTo x="0" y="20954"/>
                      <wp:lineTo x="21346" y="20954"/>
                      <wp:lineTo x="21346" y="0"/>
                      <wp:lineTo x="0" y="0"/>
                    </wp:wrapPolygon>
                  </wp:wrapTight>
                  <wp:docPr id="35" name="Graphic 34">
                    <a:extLst xmlns:a="http://schemas.openxmlformats.org/drawingml/2006/main">
                      <a:ext uri="{FF2B5EF4-FFF2-40B4-BE49-F238E27FC236}">
                        <a16:creationId xmlns:a16="http://schemas.microsoft.com/office/drawing/2014/main" id="{5874AF20-9B92-8084-A267-8C5D3B3952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 34">
                            <a:extLst>
                              <a:ext uri="{FF2B5EF4-FFF2-40B4-BE49-F238E27FC236}">
                                <a16:creationId xmlns:a16="http://schemas.microsoft.com/office/drawing/2014/main" id="{5874AF20-9B92-8084-A267-8C5D3B39522C}"/>
                              </a:ext>
                            </a:extLst>
                          </pic:cNvPr>
                          <pic:cNvPicPr>
                            <a:picLocks noChangeAspect="1"/>
                          </pic:cNvPicPr>
                        </pic:nvPicPr>
                        <pic:blipFill>
                          <a:blip r:embed="rId37" cstate="print">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809625" cy="785495"/>
                          </a:xfrm>
                          <a:prstGeom prst="rect">
                            <a:avLst/>
                          </a:prstGeom>
                        </pic:spPr>
                      </pic:pic>
                    </a:graphicData>
                  </a:graphic>
                  <wp14:sizeRelH relativeFrom="page">
                    <wp14:pctWidth>0</wp14:pctWidth>
                  </wp14:sizeRelH>
                  <wp14:sizeRelV relativeFrom="page">
                    <wp14:pctHeight>0</wp14:pctHeight>
                  </wp14:sizeRelV>
                </wp:anchor>
              </w:drawing>
            </w:r>
          </w:p>
        </w:tc>
        <w:tc>
          <w:tcPr>
            <w:tcW w:w="3131" w:type="dxa"/>
          </w:tcPr>
          <w:p w14:paraId="4F3A3CFE" w14:textId="1BF905A6" w:rsidR="00963BFC" w:rsidRDefault="003A686E" w:rsidP="005229CE">
            <w:pPr>
              <w:widowControl w:val="0"/>
              <w:tabs>
                <w:tab w:val="left" w:pos="340"/>
                <w:tab w:val="left" w:pos="426"/>
                <w:tab w:val="left" w:pos="1021"/>
                <w:tab w:val="left" w:pos="1361"/>
                <w:tab w:val="left" w:pos="1701"/>
                <w:tab w:val="left" w:pos="2041"/>
              </w:tabs>
              <w:spacing w:before="120" w:after="120" w:line="1080" w:lineRule="auto"/>
              <w:jc w:val="both"/>
            </w:pPr>
            <w:r w:rsidRPr="003A686E">
              <w:rPr>
                <w:noProof/>
              </w:rPr>
              <w:drawing>
                <wp:anchor distT="0" distB="0" distL="114300" distR="114300" simplePos="0" relativeHeight="251727360" behindDoc="1" locked="0" layoutInCell="1" allowOverlap="1" wp14:anchorId="7F4EF048" wp14:editId="23F49357">
                  <wp:simplePos x="0" y="0"/>
                  <wp:positionH relativeFrom="column">
                    <wp:posOffset>49530</wp:posOffset>
                  </wp:positionH>
                  <wp:positionV relativeFrom="paragraph">
                    <wp:posOffset>262255</wp:posOffset>
                  </wp:positionV>
                  <wp:extent cx="1751965" cy="342900"/>
                  <wp:effectExtent l="0" t="0" r="635" b="0"/>
                  <wp:wrapTight wrapText="bothSides">
                    <wp:wrapPolygon edited="0">
                      <wp:start x="5872" y="0"/>
                      <wp:lineTo x="470" y="1200"/>
                      <wp:lineTo x="0" y="2400"/>
                      <wp:lineTo x="0" y="20400"/>
                      <wp:lineTo x="21373" y="20400"/>
                      <wp:lineTo x="21373" y="4800"/>
                      <wp:lineTo x="19024" y="1200"/>
                      <wp:lineTo x="9160" y="0"/>
                      <wp:lineTo x="5872" y="0"/>
                    </wp:wrapPolygon>
                  </wp:wrapTight>
                  <wp:docPr id="33" name="Graphic 14">
                    <a:extLst xmlns:a="http://schemas.openxmlformats.org/drawingml/2006/main">
                      <a:ext uri="{FF2B5EF4-FFF2-40B4-BE49-F238E27FC236}">
                        <a16:creationId xmlns:a16="http://schemas.microsoft.com/office/drawing/2014/main" id="{E13AD95C-3974-B115-71E1-420FF8584F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4">
                            <a:extLst>
                              <a:ext uri="{FF2B5EF4-FFF2-40B4-BE49-F238E27FC236}">
                                <a16:creationId xmlns:a16="http://schemas.microsoft.com/office/drawing/2014/main" id="{E13AD95C-3974-B115-71E1-420FF8584F05}"/>
                              </a:ext>
                            </a:extLst>
                          </pic:cNvPr>
                          <pic:cNvPicPr>
                            <a:picLocks noChangeAspect="1"/>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1751965" cy="342900"/>
                          </a:xfrm>
                          <a:prstGeom prst="rect">
                            <a:avLst/>
                          </a:prstGeom>
                        </pic:spPr>
                      </pic:pic>
                    </a:graphicData>
                  </a:graphic>
                  <wp14:sizeRelH relativeFrom="page">
                    <wp14:pctWidth>0</wp14:pctWidth>
                  </wp14:sizeRelH>
                  <wp14:sizeRelV relativeFrom="page">
                    <wp14:pctHeight>0</wp14:pctHeight>
                  </wp14:sizeRelV>
                </wp:anchor>
              </w:drawing>
            </w:r>
          </w:p>
        </w:tc>
        <w:tc>
          <w:tcPr>
            <w:tcW w:w="3132" w:type="dxa"/>
          </w:tcPr>
          <w:p w14:paraId="0842B4FE" w14:textId="4FAF30AC" w:rsidR="00963BFC" w:rsidRDefault="000E3217" w:rsidP="00152B65">
            <w:pPr>
              <w:keepNext/>
              <w:widowControl w:val="0"/>
              <w:tabs>
                <w:tab w:val="left" w:pos="340"/>
                <w:tab w:val="left" w:pos="426"/>
                <w:tab w:val="left" w:pos="1021"/>
                <w:tab w:val="left" w:pos="1361"/>
                <w:tab w:val="left" w:pos="1701"/>
                <w:tab w:val="left" w:pos="2041"/>
              </w:tabs>
              <w:spacing w:before="120" w:after="120" w:line="1080" w:lineRule="auto"/>
              <w:jc w:val="both"/>
            </w:pPr>
            <w:r w:rsidRPr="000E3217">
              <w:rPr>
                <w:noProof/>
              </w:rPr>
              <w:drawing>
                <wp:anchor distT="0" distB="0" distL="114300" distR="114300" simplePos="0" relativeHeight="251736576" behindDoc="1" locked="0" layoutInCell="1" allowOverlap="1" wp14:anchorId="0EEB0AA2" wp14:editId="7DB0F720">
                  <wp:simplePos x="0" y="0"/>
                  <wp:positionH relativeFrom="column">
                    <wp:posOffset>96520</wp:posOffset>
                  </wp:positionH>
                  <wp:positionV relativeFrom="paragraph">
                    <wp:posOffset>245745</wp:posOffset>
                  </wp:positionV>
                  <wp:extent cx="1638300" cy="430530"/>
                  <wp:effectExtent l="0" t="0" r="0" b="7620"/>
                  <wp:wrapTight wrapText="bothSides">
                    <wp:wrapPolygon edited="0">
                      <wp:start x="0" y="0"/>
                      <wp:lineTo x="0" y="21027"/>
                      <wp:lineTo x="21349" y="21027"/>
                      <wp:lineTo x="21349" y="0"/>
                      <wp:lineTo x="0" y="0"/>
                    </wp:wrapPolygon>
                  </wp:wrapTight>
                  <wp:docPr id="52" name="Picture 51" descr="A black and white logo&#10;&#10;Description automatically generated with low confidence">
                    <a:extLst xmlns:a="http://schemas.openxmlformats.org/drawingml/2006/main">
                      <a:ext uri="{FF2B5EF4-FFF2-40B4-BE49-F238E27FC236}">
                        <a16:creationId xmlns:a16="http://schemas.microsoft.com/office/drawing/2014/main" id="{3A624579-2A60-6F1D-9D88-C951B54D6D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1" descr="A black and white logo&#10;&#10;Description automatically generated with low confidence">
                            <a:extLst>
                              <a:ext uri="{FF2B5EF4-FFF2-40B4-BE49-F238E27FC236}">
                                <a16:creationId xmlns:a16="http://schemas.microsoft.com/office/drawing/2014/main" id="{3A624579-2A60-6F1D-9D88-C951B54D6DDD}"/>
                              </a:ext>
                            </a:extLst>
                          </pic:cNvPr>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638300" cy="430530"/>
                          </a:xfrm>
                          <a:prstGeom prst="rect">
                            <a:avLst/>
                          </a:prstGeom>
                        </pic:spPr>
                      </pic:pic>
                    </a:graphicData>
                  </a:graphic>
                  <wp14:sizeRelH relativeFrom="page">
                    <wp14:pctWidth>0</wp14:pctWidth>
                  </wp14:sizeRelH>
                  <wp14:sizeRelV relativeFrom="page">
                    <wp14:pctHeight>0</wp14:pctHeight>
                  </wp14:sizeRelV>
                </wp:anchor>
              </w:drawing>
            </w:r>
          </w:p>
        </w:tc>
      </w:tr>
    </w:tbl>
    <w:p w14:paraId="1B056AEF" w14:textId="636A48F4" w:rsidR="00DE5229" w:rsidRDefault="00152B65" w:rsidP="00152B65">
      <w:pPr>
        <w:pStyle w:val="Caption"/>
        <w:jc w:val="center"/>
      </w:pPr>
      <w:bookmarkStart w:id="4" w:name="_Toc122475406"/>
      <w:r>
        <w:t xml:space="preserve">Figure </w:t>
      </w:r>
      <w:r>
        <w:fldChar w:fldCharType="begin"/>
      </w:r>
      <w:r>
        <w:instrText xml:space="preserve"> SEQ Figure \* ARABIC </w:instrText>
      </w:r>
      <w:r>
        <w:fldChar w:fldCharType="separate"/>
      </w:r>
      <w:r w:rsidR="00C560E2">
        <w:rPr>
          <w:noProof/>
        </w:rPr>
        <w:t>1</w:t>
      </w:r>
      <w:r>
        <w:fldChar w:fldCharType="end"/>
      </w:r>
      <w:r>
        <w:t>: 5G Super Blueprint Participating Companies &amp; Entities</w:t>
      </w:r>
      <w:bookmarkEnd w:id="4"/>
    </w:p>
    <w:p w14:paraId="64E4E720" w14:textId="281995EB" w:rsidR="00B70F3D" w:rsidRDefault="00B70F3D" w:rsidP="00B70F3D">
      <w:pPr>
        <w:widowControl w:val="0"/>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jc w:val="both"/>
      </w:pPr>
    </w:p>
    <w:p w14:paraId="48E7136A" w14:textId="6CF009A7" w:rsidR="00B70F3D" w:rsidRDefault="00B70F3D" w:rsidP="00B70F3D">
      <w:pPr>
        <w:widowControl w:val="0"/>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jc w:val="both"/>
      </w:pPr>
    </w:p>
    <w:p w14:paraId="03AD60A6" w14:textId="5B7925A7" w:rsidR="00E22BB2" w:rsidRDefault="00353D79" w:rsidP="00FA2138">
      <w:pPr>
        <w:pStyle w:val="h1new"/>
      </w:pPr>
      <w:bookmarkStart w:id="5" w:name="_Toc122476911"/>
      <w:r>
        <w:lastRenderedPageBreak/>
        <w:t>Introduction</w:t>
      </w:r>
      <w:bookmarkEnd w:id="5"/>
    </w:p>
    <w:p w14:paraId="2D618205" w14:textId="77777777" w:rsidR="00E22BB2" w:rsidRDefault="00E22BB2" w:rsidP="00BB1596">
      <w:pPr>
        <w:pStyle w:val="Heading2"/>
        <w:ind w:left="0"/>
      </w:pPr>
      <w:bookmarkStart w:id="6" w:name="_heading=h.1pgrrkc" w:colFirst="0" w:colLast="0"/>
      <w:bookmarkStart w:id="7" w:name="_Purpose_of_the"/>
      <w:bookmarkEnd w:id="6"/>
      <w:bookmarkEnd w:id="7"/>
      <w:r>
        <w:t>Purpose of the Document</w:t>
      </w:r>
    </w:p>
    <w:p w14:paraId="3FC261E2" w14:textId="1D61C69E" w:rsidR="0085018C" w:rsidRPr="003B250F" w:rsidRDefault="00990A50" w:rsidP="003B250F">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sidRPr="00990A50">
        <w:rPr>
          <w:color w:val="000000"/>
        </w:rPr>
        <w:t xml:space="preserve">The </w:t>
      </w:r>
      <w:r w:rsidR="0085018C" w:rsidRPr="003B250F">
        <w:rPr>
          <w:rFonts w:eastAsia="Cambria" w:cs="Cambria"/>
          <w:color w:val="000000"/>
        </w:rPr>
        <w:t xml:space="preserve">LF Networking 5G Super Blueprint is a community-driven integration of multiple open-source initiatives coming together to show end-to-end industry use cases demonstrating implementation architectures for end users. It builds upon a long-running 5G Cloud Native Network </w:t>
      </w:r>
      <w:r w:rsidR="0085018C">
        <w:t>Proof of Concept</w:t>
      </w:r>
      <w:r w:rsidR="0085018C" w:rsidRPr="003B250F">
        <w:rPr>
          <w:rFonts w:eastAsia="Cambria" w:cs="Cambria"/>
          <w:color w:val="000000"/>
        </w:rPr>
        <w:t xml:space="preserve"> and has been showcased at several industry events including the Open Networking Summit, Open Compute Project Summit, and KubeCon + CloudNativeCon. The </w:t>
      </w:r>
      <w:hyperlink r:id="rId42">
        <w:r w:rsidR="0085018C" w:rsidRPr="003B250F">
          <w:rPr>
            <w:rFonts w:eastAsia="Cambria" w:cs="Cambria"/>
            <w:color w:val="000000"/>
          </w:rPr>
          <w:t>2022 version</w:t>
        </w:r>
      </w:hyperlink>
      <w:r w:rsidR="0085018C" w:rsidRPr="003B250F">
        <w:rPr>
          <w:rFonts w:eastAsia="Cambria" w:cs="Cambria"/>
          <w:color w:val="000000"/>
        </w:rPr>
        <w:t xml:space="preserve"> was shown at the ONE Summit 2022 event.</w:t>
      </w:r>
    </w:p>
    <w:p w14:paraId="61B1E750" w14:textId="775CCD62" w:rsidR="00990A50" w:rsidRPr="00990A50" w:rsidRDefault="00990A50" w:rsidP="001B1B9D">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sidRPr="00990A50">
        <w:rPr>
          <w:color w:val="000000"/>
        </w:rPr>
        <w:t xml:space="preserve">This document details the build and the integration steps for </w:t>
      </w:r>
      <w:r w:rsidR="003A3335">
        <w:rPr>
          <w:color w:val="000000"/>
        </w:rPr>
        <w:t>Vis</w:t>
      </w:r>
      <w:r w:rsidR="00B238D4">
        <w:rPr>
          <w:color w:val="000000"/>
        </w:rPr>
        <w:t xml:space="preserve">ual </w:t>
      </w:r>
      <w:r w:rsidR="0061519C">
        <w:rPr>
          <w:color w:val="000000"/>
        </w:rPr>
        <w:t>Inspection</w:t>
      </w:r>
      <w:r w:rsidR="00B7716B">
        <w:rPr>
          <w:color w:val="000000"/>
        </w:rPr>
        <w:t xml:space="preserve"> IOT</w:t>
      </w:r>
      <w:r w:rsidR="009F4164">
        <w:rPr>
          <w:color w:val="000000"/>
        </w:rPr>
        <w:t xml:space="preserve"> use case</w:t>
      </w:r>
      <w:r w:rsidR="00103F57">
        <w:rPr>
          <w:color w:val="000000"/>
        </w:rPr>
        <w:t xml:space="preserve"> and </w:t>
      </w:r>
      <w:r w:rsidRPr="00990A50">
        <w:rPr>
          <w:color w:val="000000"/>
        </w:rPr>
        <w:t>each Proof-of-Concept component</w:t>
      </w:r>
      <w:r w:rsidR="00760CD0">
        <w:rPr>
          <w:color w:val="000000"/>
        </w:rPr>
        <w:t>. This</w:t>
      </w:r>
      <w:r w:rsidR="002F47DD">
        <w:rPr>
          <w:color w:val="000000"/>
        </w:rPr>
        <w:t xml:space="preserve"> document also</w:t>
      </w:r>
      <w:r w:rsidR="00255F5B">
        <w:rPr>
          <w:color w:val="000000"/>
        </w:rPr>
        <w:t xml:space="preserve"> lists</w:t>
      </w:r>
      <w:r w:rsidRPr="00990A50">
        <w:rPr>
          <w:color w:val="000000"/>
        </w:rPr>
        <w:t xml:space="preserve"> the issues encountered, workarounds, mitigations, and guidance for furthering the next evolution of the Proof-of-Concept.     </w:t>
      </w:r>
    </w:p>
    <w:p w14:paraId="1C044509" w14:textId="05890B63" w:rsidR="00E22BB2" w:rsidRPr="00D66ED6" w:rsidRDefault="00990A50" w:rsidP="001B1B9D">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pPr>
      <w:r w:rsidRPr="00990A50">
        <w:rPr>
          <w:color w:val="000000"/>
        </w:rPr>
        <w:t xml:space="preserve">The 5G Super Blueprint is an open industry initiative and all are welcome to join. Learn more here: </w:t>
      </w:r>
      <w:hyperlink r:id="rId43">
        <w:r w:rsidRPr="00990A50">
          <w:rPr>
            <w:color w:val="4472C4"/>
          </w:rPr>
          <w:t>https://lfnetworking.org/5g-super-blueprint/</w:t>
        </w:r>
      </w:hyperlink>
      <w:r w:rsidRPr="00990A50">
        <w:rPr>
          <w:color w:val="000000"/>
        </w:rPr>
        <w:t>.</w:t>
      </w:r>
      <w:r>
        <w:t xml:space="preserve">     </w:t>
      </w:r>
      <w:r w:rsidR="00E22BB2" w:rsidRPr="00D66ED6">
        <w:rPr>
          <w:color w:val="000000"/>
        </w:rPr>
        <w:t xml:space="preserve">  </w:t>
      </w:r>
    </w:p>
    <w:p w14:paraId="6AD92516" w14:textId="7A4987C7" w:rsidR="00E22BB2" w:rsidRDefault="00AB37B2" w:rsidP="00FA2138">
      <w:pPr>
        <w:pStyle w:val="h1new"/>
      </w:pPr>
      <w:bookmarkStart w:id="8" w:name="_heading=h.49gfa85" w:colFirst="0" w:colLast="0"/>
      <w:bookmarkStart w:id="9" w:name="_Toc122476912"/>
      <w:bookmarkEnd w:id="8"/>
      <w:r w:rsidRPr="00FA2138">
        <w:t>Abbreviations</w:t>
      </w:r>
      <w:bookmarkEnd w:id="9"/>
    </w:p>
    <w:tbl>
      <w:tblPr>
        <w:tblW w:w="90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0"/>
        <w:gridCol w:w="2245"/>
        <w:gridCol w:w="6006"/>
      </w:tblGrid>
      <w:tr w:rsidR="00E22BB2" w14:paraId="3F7FE2CB" w14:textId="77777777" w:rsidTr="001F45E3">
        <w:trPr>
          <w:trHeight w:val="360"/>
        </w:trPr>
        <w:tc>
          <w:tcPr>
            <w:tcW w:w="810" w:type="dxa"/>
            <w:tcBorders>
              <w:top w:val="single" w:sz="4" w:space="0" w:color="000000"/>
              <w:left w:val="single" w:sz="4" w:space="0" w:color="000000"/>
              <w:bottom w:val="single" w:sz="4" w:space="0" w:color="000000"/>
              <w:right w:val="single" w:sz="4" w:space="0" w:color="000000"/>
            </w:tcBorders>
            <w:shd w:val="clear" w:color="auto" w:fill="D0CECE"/>
          </w:tcPr>
          <w:p w14:paraId="2770AD63" w14:textId="77777777" w:rsidR="00E22BB2" w:rsidRDefault="00E22BB2" w:rsidP="001F45E3">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b/>
                <w:color w:val="000000"/>
              </w:rPr>
            </w:pPr>
            <w:r>
              <w:rPr>
                <w:b/>
                <w:color w:val="000000"/>
                <w:sz w:val="19"/>
                <w:szCs w:val="19"/>
              </w:rPr>
              <w:t>#</w:t>
            </w:r>
          </w:p>
        </w:tc>
        <w:tc>
          <w:tcPr>
            <w:tcW w:w="2245" w:type="dxa"/>
            <w:tcBorders>
              <w:top w:val="single" w:sz="4" w:space="0" w:color="000000"/>
              <w:left w:val="single" w:sz="4" w:space="0" w:color="000000"/>
              <w:bottom w:val="single" w:sz="4" w:space="0" w:color="000000"/>
              <w:right w:val="single" w:sz="4" w:space="0" w:color="000000"/>
            </w:tcBorders>
            <w:shd w:val="clear" w:color="auto" w:fill="D0CECE"/>
          </w:tcPr>
          <w:p w14:paraId="28B87420" w14:textId="77777777" w:rsidR="00E22BB2" w:rsidRDefault="00E22BB2" w:rsidP="001F45E3">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b/>
                <w:color w:val="000000"/>
              </w:rPr>
            </w:pPr>
            <w:r>
              <w:rPr>
                <w:b/>
                <w:color w:val="000000"/>
                <w:sz w:val="19"/>
                <w:szCs w:val="19"/>
              </w:rPr>
              <w:t>Abbreviations</w:t>
            </w:r>
          </w:p>
        </w:tc>
        <w:tc>
          <w:tcPr>
            <w:tcW w:w="6006" w:type="dxa"/>
            <w:tcBorders>
              <w:top w:val="single" w:sz="4" w:space="0" w:color="000000"/>
              <w:left w:val="single" w:sz="4" w:space="0" w:color="000000"/>
              <w:bottom w:val="single" w:sz="4" w:space="0" w:color="000000"/>
              <w:right w:val="single" w:sz="4" w:space="0" w:color="000000"/>
            </w:tcBorders>
            <w:shd w:val="clear" w:color="auto" w:fill="D0CECE"/>
          </w:tcPr>
          <w:p w14:paraId="474BBC34" w14:textId="77777777" w:rsidR="00E22BB2" w:rsidRDefault="00E22BB2" w:rsidP="001F45E3">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b/>
                <w:color w:val="000000"/>
              </w:rPr>
            </w:pPr>
            <w:r>
              <w:rPr>
                <w:b/>
                <w:color w:val="000000"/>
                <w:sz w:val="19"/>
                <w:szCs w:val="19"/>
              </w:rPr>
              <w:t>Expansions</w:t>
            </w:r>
          </w:p>
        </w:tc>
      </w:tr>
      <w:tr w:rsidR="00D15FE1" w14:paraId="1DA699BC" w14:textId="77777777" w:rsidTr="001F45E3">
        <w:trPr>
          <w:trHeight w:val="360"/>
        </w:trPr>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282C5FA9" w14:textId="2366FA95" w:rsidR="00D15FE1" w:rsidRDefault="00A84F2C" w:rsidP="00D15FE1">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r>
              <w:rPr>
                <w:color w:val="000000"/>
              </w:rPr>
              <w:t>1</w:t>
            </w:r>
          </w:p>
        </w:tc>
        <w:tc>
          <w:tcPr>
            <w:tcW w:w="2245" w:type="dxa"/>
            <w:tcBorders>
              <w:top w:val="single" w:sz="4" w:space="0" w:color="000000"/>
              <w:left w:val="single" w:sz="4" w:space="0" w:color="000000"/>
              <w:bottom w:val="single" w:sz="4" w:space="0" w:color="000000"/>
              <w:right w:val="single" w:sz="4" w:space="0" w:color="000000"/>
            </w:tcBorders>
            <w:shd w:val="clear" w:color="auto" w:fill="auto"/>
          </w:tcPr>
          <w:p w14:paraId="495EAF09" w14:textId="5284FC09" w:rsidR="00D15FE1" w:rsidRDefault="00D15FE1" w:rsidP="00D15FE1">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r>
              <w:rPr>
                <w:color w:val="000000"/>
                <w:sz w:val="19"/>
                <w:szCs w:val="19"/>
              </w:rPr>
              <w:t>DCIP</w:t>
            </w:r>
          </w:p>
        </w:tc>
        <w:tc>
          <w:tcPr>
            <w:tcW w:w="6006" w:type="dxa"/>
            <w:tcBorders>
              <w:top w:val="single" w:sz="4" w:space="0" w:color="000000"/>
              <w:left w:val="single" w:sz="4" w:space="0" w:color="000000"/>
              <w:bottom w:val="single" w:sz="4" w:space="0" w:color="000000"/>
              <w:right w:val="single" w:sz="4" w:space="0" w:color="000000"/>
            </w:tcBorders>
            <w:shd w:val="clear" w:color="auto" w:fill="auto"/>
          </w:tcPr>
          <w:p w14:paraId="506DC18A" w14:textId="52C5CEB1" w:rsidR="00D15FE1" w:rsidRDefault="00D15FE1" w:rsidP="00D15FE1">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r>
              <w:rPr>
                <w:color w:val="000000"/>
                <w:sz w:val="19"/>
                <w:szCs w:val="19"/>
              </w:rPr>
              <w:t>Data Center Infrastructure Provider</w:t>
            </w:r>
          </w:p>
        </w:tc>
      </w:tr>
      <w:tr w:rsidR="00CB6609" w14:paraId="7322FBC8" w14:textId="77777777" w:rsidTr="001F45E3">
        <w:trPr>
          <w:trHeight w:val="360"/>
        </w:trPr>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1B648988" w14:textId="40A7DAE1" w:rsidR="00CB6609" w:rsidRDefault="00A84F2C" w:rsidP="00CB6609">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r>
              <w:rPr>
                <w:color w:val="000000"/>
              </w:rPr>
              <w:t>2</w:t>
            </w:r>
          </w:p>
        </w:tc>
        <w:tc>
          <w:tcPr>
            <w:tcW w:w="2245" w:type="dxa"/>
            <w:tcBorders>
              <w:top w:val="single" w:sz="4" w:space="0" w:color="000000"/>
              <w:left w:val="single" w:sz="4" w:space="0" w:color="000000"/>
              <w:bottom w:val="single" w:sz="4" w:space="0" w:color="000000"/>
              <w:right w:val="single" w:sz="4" w:space="0" w:color="000000"/>
            </w:tcBorders>
            <w:shd w:val="clear" w:color="auto" w:fill="auto"/>
          </w:tcPr>
          <w:p w14:paraId="7AFCDDC6" w14:textId="6D83DF59" w:rsidR="00CB6609" w:rsidRDefault="00CB6609" w:rsidP="00CB6609">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r>
              <w:rPr>
                <w:color w:val="000000"/>
                <w:sz w:val="19"/>
                <w:szCs w:val="19"/>
              </w:rPr>
              <w:t>IOL</w:t>
            </w:r>
          </w:p>
        </w:tc>
        <w:tc>
          <w:tcPr>
            <w:tcW w:w="6006" w:type="dxa"/>
            <w:tcBorders>
              <w:top w:val="single" w:sz="4" w:space="0" w:color="000000"/>
              <w:left w:val="single" w:sz="4" w:space="0" w:color="000000"/>
              <w:bottom w:val="single" w:sz="4" w:space="0" w:color="000000"/>
              <w:right w:val="single" w:sz="4" w:space="0" w:color="000000"/>
            </w:tcBorders>
            <w:shd w:val="clear" w:color="auto" w:fill="auto"/>
          </w:tcPr>
          <w:p w14:paraId="51D4FE0C" w14:textId="771C45C0" w:rsidR="00CB6609" w:rsidRDefault="00CB6609" w:rsidP="00CB6609">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r>
              <w:rPr>
                <w:color w:val="000000"/>
                <w:sz w:val="19"/>
                <w:szCs w:val="19"/>
              </w:rPr>
              <w:t>Interoperability Testing Lab</w:t>
            </w:r>
          </w:p>
        </w:tc>
      </w:tr>
      <w:tr w:rsidR="00B52162" w14:paraId="53FB79DE" w14:textId="77777777" w:rsidTr="001F45E3">
        <w:trPr>
          <w:trHeight w:val="360"/>
        </w:trPr>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2022174D" w14:textId="0284BEC9" w:rsidR="00B52162" w:rsidRDefault="00A84F2C" w:rsidP="00B52162">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r>
              <w:rPr>
                <w:color w:val="000000"/>
              </w:rPr>
              <w:t>3</w:t>
            </w:r>
          </w:p>
        </w:tc>
        <w:tc>
          <w:tcPr>
            <w:tcW w:w="2245" w:type="dxa"/>
            <w:tcBorders>
              <w:top w:val="single" w:sz="4" w:space="0" w:color="000000"/>
              <w:left w:val="single" w:sz="4" w:space="0" w:color="000000"/>
              <w:bottom w:val="single" w:sz="4" w:space="0" w:color="000000"/>
              <w:right w:val="single" w:sz="4" w:space="0" w:color="000000"/>
            </w:tcBorders>
            <w:shd w:val="clear" w:color="auto" w:fill="auto"/>
          </w:tcPr>
          <w:p w14:paraId="56E4B153" w14:textId="00E74C51" w:rsidR="00B52162" w:rsidRDefault="00B52162" w:rsidP="00B52162">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r>
              <w:rPr>
                <w:color w:val="000000"/>
                <w:sz w:val="19"/>
                <w:szCs w:val="19"/>
              </w:rPr>
              <w:t>RAN</w:t>
            </w:r>
          </w:p>
        </w:tc>
        <w:tc>
          <w:tcPr>
            <w:tcW w:w="6006" w:type="dxa"/>
            <w:tcBorders>
              <w:top w:val="single" w:sz="4" w:space="0" w:color="000000"/>
              <w:left w:val="single" w:sz="4" w:space="0" w:color="000000"/>
              <w:bottom w:val="single" w:sz="4" w:space="0" w:color="000000"/>
              <w:right w:val="single" w:sz="4" w:space="0" w:color="000000"/>
            </w:tcBorders>
            <w:shd w:val="clear" w:color="auto" w:fill="auto"/>
          </w:tcPr>
          <w:p w14:paraId="1E739A84" w14:textId="208B3A28" w:rsidR="00B52162" w:rsidRDefault="00B52162" w:rsidP="00B52162">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r>
              <w:rPr>
                <w:color w:val="000000"/>
                <w:sz w:val="19"/>
                <w:szCs w:val="19"/>
              </w:rPr>
              <w:t>Radio Access Network</w:t>
            </w:r>
          </w:p>
        </w:tc>
      </w:tr>
      <w:tr w:rsidR="005B219D" w14:paraId="5AAE6EA0" w14:textId="77777777" w:rsidTr="001F45E3">
        <w:trPr>
          <w:trHeight w:val="360"/>
        </w:trPr>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717F1129" w14:textId="3997DEB7" w:rsidR="005B219D" w:rsidRDefault="00A84F2C" w:rsidP="005B219D">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r>
              <w:rPr>
                <w:color w:val="000000"/>
              </w:rPr>
              <w:t>4</w:t>
            </w:r>
          </w:p>
        </w:tc>
        <w:tc>
          <w:tcPr>
            <w:tcW w:w="2245" w:type="dxa"/>
            <w:tcBorders>
              <w:top w:val="single" w:sz="4" w:space="0" w:color="000000"/>
              <w:left w:val="single" w:sz="4" w:space="0" w:color="000000"/>
              <w:bottom w:val="single" w:sz="4" w:space="0" w:color="000000"/>
              <w:right w:val="single" w:sz="4" w:space="0" w:color="000000"/>
            </w:tcBorders>
            <w:shd w:val="clear" w:color="auto" w:fill="auto"/>
          </w:tcPr>
          <w:p w14:paraId="32C25818" w14:textId="29CC9063" w:rsidR="005B219D" w:rsidRDefault="005B219D" w:rsidP="005B219D">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r>
              <w:rPr>
                <w:color w:val="000000"/>
                <w:sz w:val="19"/>
                <w:szCs w:val="19"/>
              </w:rPr>
              <w:t>UPF</w:t>
            </w:r>
          </w:p>
        </w:tc>
        <w:tc>
          <w:tcPr>
            <w:tcW w:w="6006" w:type="dxa"/>
            <w:tcBorders>
              <w:top w:val="single" w:sz="4" w:space="0" w:color="000000"/>
              <w:left w:val="single" w:sz="4" w:space="0" w:color="000000"/>
              <w:bottom w:val="single" w:sz="4" w:space="0" w:color="000000"/>
              <w:right w:val="single" w:sz="4" w:space="0" w:color="000000"/>
            </w:tcBorders>
            <w:shd w:val="clear" w:color="auto" w:fill="auto"/>
          </w:tcPr>
          <w:p w14:paraId="64BA507B" w14:textId="27CBEEB9" w:rsidR="005B219D" w:rsidRDefault="005B219D" w:rsidP="005B219D">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r>
              <w:rPr>
                <w:color w:val="000000"/>
                <w:sz w:val="19"/>
                <w:szCs w:val="19"/>
              </w:rPr>
              <w:t>User Plane Function</w:t>
            </w:r>
          </w:p>
        </w:tc>
      </w:tr>
      <w:tr w:rsidR="00BC5494" w14:paraId="5560AC06" w14:textId="77777777" w:rsidTr="001F45E3">
        <w:trPr>
          <w:trHeight w:val="360"/>
        </w:trPr>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70D6D833" w14:textId="11252736" w:rsidR="00BC5494" w:rsidRDefault="00A84F2C" w:rsidP="00BC5494">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r>
              <w:rPr>
                <w:color w:val="000000"/>
              </w:rPr>
              <w:t>5</w:t>
            </w:r>
          </w:p>
        </w:tc>
        <w:tc>
          <w:tcPr>
            <w:tcW w:w="2245" w:type="dxa"/>
            <w:tcBorders>
              <w:top w:val="single" w:sz="4" w:space="0" w:color="000000"/>
              <w:left w:val="single" w:sz="4" w:space="0" w:color="000000"/>
              <w:bottom w:val="single" w:sz="4" w:space="0" w:color="000000"/>
              <w:right w:val="single" w:sz="4" w:space="0" w:color="000000"/>
            </w:tcBorders>
            <w:shd w:val="clear" w:color="auto" w:fill="auto"/>
          </w:tcPr>
          <w:p w14:paraId="7D3101D4" w14:textId="54EBA584" w:rsidR="00BC5494" w:rsidRDefault="00BC5494" w:rsidP="00BC5494">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r>
              <w:rPr>
                <w:color w:val="000000"/>
                <w:sz w:val="19"/>
                <w:szCs w:val="19"/>
              </w:rPr>
              <w:t>VM</w:t>
            </w:r>
          </w:p>
        </w:tc>
        <w:tc>
          <w:tcPr>
            <w:tcW w:w="6006" w:type="dxa"/>
            <w:tcBorders>
              <w:top w:val="single" w:sz="4" w:space="0" w:color="000000"/>
              <w:left w:val="single" w:sz="4" w:space="0" w:color="000000"/>
              <w:bottom w:val="single" w:sz="4" w:space="0" w:color="000000"/>
              <w:right w:val="single" w:sz="4" w:space="0" w:color="000000"/>
            </w:tcBorders>
            <w:shd w:val="clear" w:color="auto" w:fill="auto"/>
          </w:tcPr>
          <w:p w14:paraId="5C201208" w14:textId="6F39A419" w:rsidR="00BC5494" w:rsidRDefault="00BC5494" w:rsidP="00BC5494">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r>
              <w:rPr>
                <w:color w:val="000000"/>
                <w:sz w:val="19"/>
                <w:szCs w:val="19"/>
              </w:rPr>
              <w:t>Virtual Machine</w:t>
            </w:r>
          </w:p>
        </w:tc>
      </w:tr>
      <w:tr w:rsidR="005C417C" w14:paraId="2AA8064C" w14:textId="77777777" w:rsidTr="001F45E3">
        <w:trPr>
          <w:trHeight w:val="360"/>
        </w:trPr>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78B44A54" w14:textId="595DF797" w:rsidR="005C417C" w:rsidRDefault="00A84F2C" w:rsidP="005C417C">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r>
              <w:rPr>
                <w:color w:val="000000"/>
              </w:rPr>
              <w:t>6</w:t>
            </w:r>
          </w:p>
        </w:tc>
        <w:tc>
          <w:tcPr>
            <w:tcW w:w="2245" w:type="dxa"/>
            <w:tcBorders>
              <w:top w:val="single" w:sz="4" w:space="0" w:color="000000"/>
              <w:left w:val="single" w:sz="4" w:space="0" w:color="000000"/>
              <w:bottom w:val="single" w:sz="4" w:space="0" w:color="000000"/>
              <w:right w:val="single" w:sz="4" w:space="0" w:color="000000"/>
            </w:tcBorders>
            <w:shd w:val="clear" w:color="auto" w:fill="auto"/>
          </w:tcPr>
          <w:p w14:paraId="379464CA" w14:textId="3C64433B" w:rsidR="005C417C" w:rsidRDefault="005C417C" w:rsidP="005C417C">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r>
              <w:rPr>
                <w:color w:val="000000"/>
                <w:sz w:val="19"/>
                <w:szCs w:val="19"/>
              </w:rPr>
              <w:t>vDCO</w:t>
            </w:r>
          </w:p>
        </w:tc>
        <w:tc>
          <w:tcPr>
            <w:tcW w:w="6006" w:type="dxa"/>
            <w:tcBorders>
              <w:top w:val="single" w:sz="4" w:space="0" w:color="000000"/>
              <w:left w:val="single" w:sz="4" w:space="0" w:color="000000"/>
              <w:bottom w:val="single" w:sz="4" w:space="0" w:color="000000"/>
              <w:right w:val="single" w:sz="4" w:space="0" w:color="000000"/>
            </w:tcBorders>
            <w:shd w:val="clear" w:color="auto" w:fill="auto"/>
          </w:tcPr>
          <w:p w14:paraId="52EB5EFE" w14:textId="6D73F05E" w:rsidR="005C417C" w:rsidRDefault="005C417C" w:rsidP="005C417C">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r>
              <w:rPr>
                <w:color w:val="000000"/>
                <w:sz w:val="19"/>
                <w:szCs w:val="19"/>
              </w:rPr>
              <w:t>Virtual Data Center Operator</w:t>
            </w:r>
          </w:p>
        </w:tc>
      </w:tr>
      <w:tr w:rsidR="005C417C" w14:paraId="77D6EC08" w14:textId="77777777" w:rsidTr="001F45E3">
        <w:trPr>
          <w:trHeight w:val="360"/>
        </w:trPr>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0B066B27" w14:textId="04F045CF" w:rsidR="005C417C" w:rsidRDefault="00A84F2C" w:rsidP="005C417C">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r>
              <w:rPr>
                <w:color w:val="000000"/>
              </w:rPr>
              <w:t>7</w:t>
            </w:r>
          </w:p>
        </w:tc>
        <w:tc>
          <w:tcPr>
            <w:tcW w:w="2245" w:type="dxa"/>
            <w:tcBorders>
              <w:top w:val="single" w:sz="4" w:space="0" w:color="000000"/>
              <w:left w:val="single" w:sz="4" w:space="0" w:color="000000"/>
              <w:bottom w:val="single" w:sz="4" w:space="0" w:color="000000"/>
              <w:right w:val="single" w:sz="4" w:space="0" w:color="000000"/>
            </w:tcBorders>
            <w:shd w:val="clear" w:color="auto" w:fill="auto"/>
          </w:tcPr>
          <w:p w14:paraId="10496CF8" w14:textId="313A6797" w:rsidR="005C417C" w:rsidRPr="00A84F2C" w:rsidRDefault="006A63AA" w:rsidP="005C417C">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sz w:val="19"/>
                <w:szCs w:val="19"/>
              </w:rPr>
            </w:pPr>
            <w:r w:rsidRPr="00A84F2C">
              <w:rPr>
                <w:color w:val="000000"/>
                <w:sz w:val="19"/>
                <w:szCs w:val="19"/>
              </w:rPr>
              <w:t>PPE</w:t>
            </w:r>
          </w:p>
        </w:tc>
        <w:tc>
          <w:tcPr>
            <w:tcW w:w="6006" w:type="dxa"/>
            <w:tcBorders>
              <w:top w:val="single" w:sz="4" w:space="0" w:color="000000"/>
              <w:left w:val="single" w:sz="4" w:space="0" w:color="000000"/>
              <w:bottom w:val="single" w:sz="4" w:space="0" w:color="000000"/>
              <w:right w:val="single" w:sz="4" w:space="0" w:color="000000"/>
            </w:tcBorders>
            <w:shd w:val="clear" w:color="auto" w:fill="auto"/>
          </w:tcPr>
          <w:p w14:paraId="6BE6299A" w14:textId="3820C72F" w:rsidR="005C417C" w:rsidRPr="00A84F2C" w:rsidRDefault="006A63AA" w:rsidP="005C417C">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sz w:val="19"/>
                <w:szCs w:val="19"/>
              </w:rPr>
            </w:pPr>
            <w:r w:rsidRPr="00A84F2C">
              <w:rPr>
                <w:color w:val="000000"/>
                <w:sz w:val="19"/>
                <w:szCs w:val="19"/>
              </w:rPr>
              <w:t>Personal Protective Equipment</w:t>
            </w:r>
          </w:p>
        </w:tc>
      </w:tr>
      <w:tr w:rsidR="005C417C" w14:paraId="2327310A" w14:textId="77777777" w:rsidTr="001F45E3">
        <w:trPr>
          <w:trHeight w:val="360"/>
        </w:trPr>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0B29EF1D" w14:textId="10B2C389" w:rsidR="005C417C" w:rsidRDefault="00A84F2C" w:rsidP="005C417C">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r>
              <w:rPr>
                <w:color w:val="000000"/>
              </w:rPr>
              <w:t>8</w:t>
            </w:r>
          </w:p>
        </w:tc>
        <w:tc>
          <w:tcPr>
            <w:tcW w:w="2245" w:type="dxa"/>
            <w:tcBorders>
              <w:top w:val="single" w:sz="4" w:space="0" w:color="000000"/>
              <w:left w:val="single" w:sz="4" w:space="0" w:color="000000"/>
              <w:bottom w:val="single" w:sz="4" w:space="0" w:color="000000"/>
              <w:right w:val="single" w:sz="4" w:space="0" w:color="000000"/>
            </w:tcBorders>
            <w:shd w:val="clear" w:color="auto" w:fill="auto"/>
          </w:tcPr>
          <w:p w14:paraId="62C6D6EB" w14:textId="11B60FE3" w:rsidR="005C417C" w:rsidRPr="00A84F2C" w:rsidRDefault="00FB2C4B" w:rsidP="005C417C">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sz w:val="19"/>
                <w:szCs w:val="19"/>
              </w:rPr>
            </w:pPr>
            <w:r w:rsidRPr="00A84F2C">
              <w:rPr>
                <w:color w:val="000000"/>
                <w:sz w:val="19"/>
                <w:szCs w:val="19"/>
              </w:rPr>
              <w:t>MVI</w:t>
            </w:r>
          </w:p>
        </w:tc>
        <w:tc>
          <w:tcPr>
            <w:tcW w:w="6006" w:type="dxa"/>
            <w:tcBorders>
              <w:top w:val="single" w:sz="4" w:space="0" w:color="000000"/>
              <w:left w:val="single" w:sz="4" w:space="0" w:color="000000"/>
              <w:bottom w:val="single" w:sz="4" w:space="0" w:color="000000"/>
              <w:right w:val="single" w:sz="4" w:space="0" w:color="000000"/>
            </w:tcBorders>
            <w:shd w:val="clear" w:color="auto" w:fill="auto"/>
          </w:tcPr>
          <w:p w14:paraId="012FD5BC" w14:textId="34C9DE00" w:rsidR="005C417C" w:rsidRPr="00A84F2C" w:rsidRDefault="00FB2C4B" w:rsidP="005C417C">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sz w:val="19"/>
                <w:szCs w:val="19"/>
              </w:rPr>
            </w:pPr>
            <w:r w:rsidRPr="00A84F2C">
              <w:rPr>
                <w:color w:val="000000"/>
                <w:sz w:val="19"/>
                <w:szCs w:val="19"/>
              </w:rPr>
              <w:t>Maximo Visual Inspection</w:t>
            </w:r>
          </w:p>
        </w:tc>
      </w:tr>
      <w:tr w:rsidR="005C417C" w14:paraId="5977AD13" w14:textId="77777777" w:rsidTr="001F45E3">
        <w:trPr>
          <w:trHeight w:val="360"/>
        </w:trPr>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319118C3" w14:textId="35040E20" w:rsidR="005C417C" w:rsidRDefault="00A84F2C" w:rsidP="005C417C">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r>
              <w:rPr>
                <w:color w:val="000000"/>
              </w:rPr>
              <w:t>9</w:t>
            </w:r>
          </w:p>
        </w:tc>
        <w:tc>
          <w:tcPr>
            <w:tcW w:w="2245" w:type="dxa"/>
            <w:tcBorders>
              <w:top w:val="single" w:sz="4" w:space="0" w:color="000000"/>
              <w:left w:val="single" w:sz="4" w:space="0" w:color="000000"/>
              <w:bottom w:val="single" w:sz="4" w:space="0" w:color="000000"/>
              <w:right w:val="single" w:sz="4" w:space="0" w:color="000000"/>
            </w:tcBorders>
            <w:shd w:val="clear" w:color="auto" w:fill="auto"/>
          </w:tcPr>
          <w:p w14:paraId="266FC4CD" w14:textId="13A678BB" w:rsidR="005C417C" w:rsidRPr="00A84F2C" w:rsidRDefault="00096A73" w:rsidP="005C417C">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sz w:val="19"/>
                <w:szCs w:val="19"/>
              </w:rPr>
            </w:pPr>
            <w:r w:rsidRPr="00A84F2C">
              <w:rPr>
                <w:color w:val="000000"/>
                <w:sz w:val="19"/>
                <w:szCs w:val="19"/>
              </w:rPr>
              <w:t>IEAM</w:t>
            </w:r>
          </w:p>
        </w:tc>
        <w:tc>
          <w:tcPr>
            <w:tcW w:w="6006" w:type="dxa"/>
            <w:tcBorders>
              <w:top w:val="single" w:sz="4" w:space="0" w:color="000000"/>
              <w:left w:val="single" w:sz="4" w:space="0" w:color="000000"/>
              <w:bottom w:val="single" w:sz="4" w:space="0" w:color="000000"/>
              <w:right w:val="single" w:sz="4" w:space="0" w:color="000000"/>
            </w:tcBorders>
            <w:shd w:val="clear" w:color="auto" w:fill="auto"/>
          </w:tcPr>
          <w:p w14:paraId="28DDA109" w14:textId="66DCECE4" w:rsidR="005C417C" w:rsidRPr="00A84F2C" w:rsidRDefault="00096A73" w:rsidP="005C417C">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sz w:val="19"/>
                <w:szCs w:val="19"/>
              </w:rPr>
            </w:pPr>
            <w:r w:rsidRPr="00A84F2C">
              <w:rPr>
                <w:color w:val="000000"/>
                <w:sz w:val="19"/>
                <w:szCs w:val="19"/>
              </w:rPr>
              <w:t xml:space="preserve">IBM </w:t>
            </w:r>
            <w:r w:rsidR="006516F0" w:rsidRPr="00A84F2C">
              <w:rPr>
                <w:color w:val="000000"/>
                <w:sz w:val="19"/>
                <w:szCs w:val="19"/>
              </w:rPr>
              <w:t>Edge Application Manager</w:t>
            </w:r>
          </w:p>
        </w:tc>
      </w:tr>
      <w:tr w:rsidR="005C417C" w14:paraId="40D1123E" w14:textId="77777777" w:rsidTr="001F45E3">
        <w:trPr>
          <w:trHeight w:val="360"/>
        </w:trPr>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5F378914" w14:textId="1E5FA35B" w:rsidR="005C417C" w:rsidRDefault="00A84F2C" w:rsidP="005C417C">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r>
              <w:rPr>
                <w:color w:val="000000"/>
              </w:rPr>
              <w:t>10</w:t>
            </w:r>
          </w:p>
        </w:tc>
        <w:tc>
          <w:tcPr>
            <w:tcW w:w="2245" w:type="dxa"/>
            <w:tcBorders>
              <w:top w:val="single" w:sz="4" w:space="0" w:color="000000"/>
              <w:left w:val="single" w:sz="4" w:space="0" w:color="000000"/>
              <w:bottom w:val="single" w:sz="4" w:space="0" w:color="000000"/>
              <w:right w:val="single" w:sz="4" w:space="0" w:color="000000"/>
            </w:tcBorders>
            <w:shd w:val="clear" w:color="auto" w:fill="auto"/>
          </w:tcPr>
          <w:p w14:paraId="7092BE3F" w14:textId="4580570F" w:rsidR="005C417C" w:rsidRPr="00A84F2C" w:rsidRDefault="00697736" w:rsidP="005C417C">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sz w:val="19"/>
                <w:szCs w:val="19"/>
              </w:rPr>
            </w:pPr>
            <w:r w:rsidRPr="00A84F2C">
              <w:rPr>
                <w:color w:val="000000"/>
                <w:sz w:val="19"/>
                <w:szCs w:val="19"/>
              </w:rPr>
              <w:t>SDO</w:t>
            </w:r>
          </w:p>
        </w:tc>
        <w:tc>
          <w:tcPr>
            <w:tcW w:w="6006" w:type="dxa"/>
            <w:tcBorders>
              <w:top w:val="single" w:sz="4" w:space="0" w:color="000000"/>
              <w:left w:val="single" w:sz="4" w:space="0" w:color="000000"/>
              <w:bottom w:val="single" w:sz="4" w:space="0" w:color="000000"/>
              <w:right w:val="single" w:sz="4" w:space="0" w:color="000000"/>
            </w:tcBorders>
            <w:shd w:val="clear" w:color="auto" w:fill="auto"/>
          </w:tcPr>
          <w:p w14:paraId="48996C00" w14:textId="29AFB05F" w:rsidR="005C417C" w:rsidRPr="00A84F2C" w:rsidRDefault="00697736" w:rsidP="005C417C">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sz w:val="19"/>
                <w:szCs w:val="19"/>
              </w:rPr>
            </w:pPr>
            <w:r w:rsidRPr="00A84F2C">
              <w:rPr>
                <w:color w:val="000000"/>
                <w:sz w:val="19"/>
                <w:szCs w:val="19"/>
              </w:rPr>
              <w:t>Secure Device Onboarding</w:t>
            </w:r>
          </w:p>
        </w:tc>
      </w:tr>
      <w:tr w:rsidR="005C417C" w14:paraId="3B084284" w14:textId="77777777" w:rsidTr="001F45E3">
        <w:trPr>
          <w:trHeight w:val="360"/>
        </w:trPr>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2FB5B0FC" w14:textId="051760B9" w:rsidR="005C417C" w:rsidRDefault="00C764DE" w:rsidP="005C417C">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r>
              <w:rPr>
                <w:color w:val="000000"/>
              </w:rPr>
              <w:t>11</w:t>
            </w:r>
          </w:p>
        </w:tc>
        <w:tc>
          <w:tcPr>
            <w:tcW w:w="2245" w:type="dxa"/>
            <w:tcBorders>
              <w:top w:val="single" w:sz="4" w:space="0" w:color="000000"/>
              <w:left w:val="single" w:sz="4" w:space="0" w:color="000000"/>
              <w:bottom w:val="single" w:sz="4" w:space="0" w:color="000000"/>
              <w:right w:val="single" w:sz="4" w:space="0" w:color="000000"/>
            </w:tcBorders>
            <w:shd w:val="clear" w:color="auto" w:fill="auto"/>
          </w:tcPr>
          <w:p w14:paraId="685392EE" w14:textId="597AE4FE" w:rsidR="005C417C" w:rsidRDefault="00C764DE" w:rsidP="005C417C">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r>
              <w:rPr>
                <w:color w:val="000000"/>
              </w:rPr>
              <w:t>IOT</w:t>
            </w:r>
          </w:p>
        </w:tc>
        <w:tc>
          <w:tcPr>
            <w:tcW w:w="6006" w:type="dxa"/>
            <w:tcBorders>
              <w:top w:val="single" w:sz="4" w:space="0" w:color="000000"/>
              <w:left w:val="single" w:sz="4" w:space="0" w:color="000000"/>
              <w:bottom w:val="single" w:sz="4" w:space="0" w:color="000000"/>
              <w:right w:val="single" w:sz="4" w:space="0" w:color="000000"/>
            </w:tcBorders>
            <w:shd w:val="clear" w:color="auto" w:fill="auto"/>
          </w:tcPr>
          <w:p w14:paraId="69389710" w14:textId="39828FF8" w:rsidR="005C417C" w:rsidRDefault="00E133A3" w:rsidP="005C417C">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r>
              <w:rPr>
                <w:color w:val="000000"/>
              </w:rPr>
              <w:t>Internet of Things</w:t>
            </w:r>
          </w:p>
        </w:tc>
      </w:tr>
      <w:tr w:rsidR="005C417C" w14:paraId="2B4AD258" w14:textId="77777777" w:rsidTr="001F45E3">
        <w:trPr>
          <w:trHeight w:val="360"/>
        </w:trPr>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46EC858A" w14:textId="46278F14" w:rsidR="005C417C" w:rsidRDefault="004470EE" w:rsidP="005C417C">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r>
              <w:rPr>
                <w:color w:val="000000"/>
              </w:rPr>
              <w:t>12</w:t>
            </w:r>
          </w:p>
        </w:tc>
        <w:tc>
          <w:tcPr>
            <w:tcW w:w="2245" w:type="dxa"/>
            <w:tcBorders>
              <w:top w:val="single" w:sz="4" w:space="0" w:color="000000"/>
              <w:left w:val="single" w:sz="4" w:space="0" w:color="000000"/>
              <w:bottom w:val="single" w:sz="4" w:space="0" w:color="000000"/>
              <w:right w:val="single" w:sz="4" w:space="0" w:color="000000"/>
            </w:tcBorders>
            <w:shd w:val="clear" w:color="auto" w:fill="auto"/>
          </w:tcPr>
          <w:p w14:paraId="7ACBD2D3" w14:textId="04EA9C22" w:rsidR="005C417C" w:rsidRDefault="004470EE" w:rsidP="005C417C">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r>
              <w:rPr>
                <w:color w:val="000000"/>
              </w:rPr>
              <w:t>eMBB</w:t>
            </w:r>
          </w:p>
        </w:tc>
        <w:tc>
          <w:tcPr>
            <w:tcW w:w="6006" w:type="dxa"/>
            <w:tcBorders>
              <w:top w:val="single" w:sz="4" w:space="0" w:color="000000"/>
              <w:left w:val="single" w:sz="4" w:space="0" w:color="000000"/>
              <w:bottom w:val="single" w:sz="4" w:space="0" w:color="000000"/>
              <w:right w:val="single" w:sz="4" w:space="0" w:color="000000"/>
            </w:tcBorders>
            <w:shd w:val="clear" w:color="auto" w:fill="auto"/>
          </w:tcPr>
          <w:p w14:paraId="7863E4BB" w14:textId="22DDD9F8" w:rsidR="005C417C" w:rsidRDefault="004470EE" w:rsidP="005C417C">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r w:rsidRPr="004470EE">
              <w:rPr>
                <w:color w:val="000000"/>
              </w:rPr>
              <w:t>Enhanced mobile broadband</w:t>
            </w:r>
          </w:p>
        </w:tc>
      </w:tr>
      <w:tr w:rsidR="005C417C" w14:paraId="060F0BD8" w14:textId="77777777" w:rsidTr="001F45E3">
        <w:trPr>
          <w:trHeight w:val="360"/>
        </w:trPr>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70744FE9" w14:textId="4634C7C3" w:rsidR="005C417C" w:rsidRDefault="004470EE" w:rsidP="005C417C">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r>
              <w:rPr>
                <w:color w:val="000000"/>
              </w:rPr>
              <w:t>13</w:t>
            </w:r>
          </w:p>
        </w:tc>
        <w:tc>
          <w:tcPr>
            <w:tcW w:w="2245" w:type="dxa"/>
            <w:tcBorders>
              <w:top w:val="single" w:sz="4" w:space="0" w:color="000000"/>
              <w:left w:val="single" w:sz="4" w:space="0" w:color="000000"/>
              <w:bottom w:val="single" w:sz="4" w:space="0" w:color="000000"/>
              <w:right w:val="single" w:sz="4" w:space="0" w:color="000000"/>
            </w:tcBorders>
            <w:shd w:val="clear" w:color="auto" w:fill="auto"/>
          </w:tcPr>
          <w:p w14:paraId="392A8499" w14:textId="54E75999" w:rsidR="005C417C" w:rsidRDefault="004470EE" w:rsidP="005C417C">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r>
              <w:rPr>
                <w:color w:val="000000"/>
              </w:rPr>
              <w:t>URLLC</w:t>
            </w:r>
          </w:p>
        </w:tc>
        <w:tc>
          <w:tcPr>
            <w:tcW w:w="6006" w:type="dxa"/>
            <w:tcBorders>
              <w:top w:val="single" w:sz="4" w:space="0" w:color="000000"/>
              <w:left w:val="single" w:sz="4" w:space="0" w:color="000000"/>
              <w:bottom w:val="single" w:sz="4" w:space="0" w:color="000000"/>
              <w:right w:val="single" w:sz="4" w:space="0" w:color="000000"/>
            </w:tcBorders>
            <w:shd w:val="clear" w:color="auto" w:fill="auto"/>
          </w:tcPr>
          <w:p w14:paraId="2F2DAB3D" w14:textId="15AD39A3" w:rsidR="005C417C" w:rsidRDefault="004470EE" w:rsidP="005C417C">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r w:rsidRPr="004470EE">
              <w:rPr>
                <w:color w:val="000000"/>
              </w:rPr>
              <w:t>Ultra-Reliable Low-Latency Communication</w:t>
            </w:r>
          </w:p>
        </w:tc>
      </w:tr>
      <w:tr w:rsidR="005C417C" w14:paraId="59755432" w14:textId="77777777" w:rsidTr="001F45E3">
        <w:trPr>
          <w:trHeight w:val="360"/>
        </w:trPr>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0A46184B" w14:textId="32B39F0A" w:rsidR="005C417C" w:rsidRDefault="005C417C" w:rsidP="005C417C">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p>
        </w:tc>
        <w:tc>
          <w:tcPr>
            <w:tcW w:w="2245" w:type="dxa"/>
            <w:tcBorders>
              <w:top w:val="single" w:sz="4" w:space="0" w:color="000000"/>
              <w:left w:val="single" w:sz="4" w:space="0" w:color="000000"/>
              <w:bottom w:val="single" w:sz="4" w:space="0" w:color="000000"/>
              <w:right w:val="single" w:sz="4" w:space="0" w:color="000000"/>
            </w:tcBorders>
            <w:shd w:val="clear" w:color="auto" w:fill="auto"/>
          </w:tcPr>
          <w:p w14:paraId="3E1E98EA" w14:textId="61C737C6" w:rsidR="005C417C" w:rsidRDefault="005C417C" w:rsidP="005C417C">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p>
        </w:tc>
        <w:tc>
          <w:tcPr>
            <w:tcW w:w="6006" w:type="dxa"/>
            <w:tcBorders>
              <w:top w:val="single" w:sz="4" w:space="0" w:color="000000"/>
              <w:left w:val="single" w:sz="4" w:space="0" w:color="000000"/>
              <w:bottom w:val="single" w:sz="4" w:space="0" w:color="000000"/>
              <w:right w:val="single" w:sz="4" w:space="0" w:color="000000"/>
            </w:tcBorders>
            <w:shd w:val="clear" w:color="auto" w:fill="auto"/>
          </w:tcPr>
          <w:p w14:paraId="36DD0E2B" w14:textId="6B421908" w:rsidR="005C417C" w:rsidRDefault="005C417C" w:rsidP="005C417C">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p>
        </w:tc>
      </w:tr>
      <w:tr w:rsidR="005C417C" w14:paraId="47EA71B9" w14:textId="77777777" w:rsidTr="001F45E3">
        <w:trPr>
          <w:trHeight w:val="360"/>
        </w:trPr>
        <w:tc>
          <w:tcPr>
            <w:tcW w:w="810" w:type="dxa"/>
            <w:tcBorders>
              <w:top w:val="single" w:sz="4" w:space="0" w:color="000000"/>
              <w:left w:val="single" w:sz="4" w:space="0" w:color="000000"/>
              <w:bottom w:val="single" w:sz="4" w:space="0" w:color="000000"/>
              <w:right w:val="single" w:sz="4" w:space="0" w:color="000000"/>
            </w:tcBorders>
            <w:shd w:val="clear" w:color="auto" w:fill="auto"/>
          </w:tcPr>
          <w:p w14:paraId="052BF46F" w14:textId="2316395E" w:rsidR="005C417C" w:rsidRDefault="005C417C" w:rsidP="005C417C">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p>
        </w:tc>
        <w:tc>
          <w:tcPr>
            <w:tcW w:w="2245" w:type="dxa"/>
            <w:tcBorders>
              <w:top w:val="single" w:sz="4" w:space="0" w:color="000000"/>
              <w:left w:val="single" w:sz="4" w:space="0" w:color="000000"/>
              <w:bottom w:val="single" w:sz="4" w:space="0" w:color="000000"/>
              <w:right w:val="single" w:sz="4" w:space="0" w:color="000000"/>
            </w:tcBorders>
            <w:shd w:val="clear" w:color="auto" w:fill="auto"/>
          </w:tcPr>
          <w:p w14:paraId="024CF9E1" w14:textId="1DF03461" w:rsidR="005C417C" w:rsidRDefault="005C417C" w:rsidP="005C417C">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p>
        </w:tc>
        <w:tc>
          <w:tcPr>
            <w:tcW w:w="6006" w:type="dxa"/>
            <w:tcBorders>
              <w:top w:val="single" w:sz="4" w:space="0" w:color="000000"/>
              <w:left w:val="single" w:sz="4" w:space="0" w:color="000000"/>
              <w:bottom w:val="single" w:sz="4" w:space="0" w:color="000000"/>
              <w:right w:val="single" w:sz="4" w:space="0" w:color="000000"/>
            </w:tcBorders>
            <w:shd w:val="clear" w:color="auto" w:fill="auto"/>
          </w:tcPr>
          <w:p w14:paraId="5E1ADF03" w14:textId="2FE922FE" w:rsidR="005C417C" w:rsidRDefault="005C417C" w:rsidP="005C417C">
            <w:pPr>
              <w:widowControl w:val="0"/>
              <w:pBdr>
                <w:top w:val="nil"/>
                <w:left w:val="nil"/>
                <w:bottom w:val="nil"/>
                <w:right w:val="nil"/>
                <w:between w:val="nil"/>
              </w:pBdr>
              <w:tabs>
                <w:tab w:val="left" w:pos="340"/>
                <w:tab w:val="left" w:pos="680"/>
                <w:tab w:val="left" w:pos="1021"/>
                <w:tab w:val="left" w:pos="1361"/>
                <w:tab w:val="left" w:pos="1701"/>
                <w:tab w:val="left" w:pos="2041"/>
              </w:tabs>
              <w:spacing w:before="60" w:after="60"/>
              <w:jc w:val="center"/>
              <w:rPr>
                <w:color w:val="000000"/>
              </w:rPr>
            </w:pPr>
          </w:p>
        </w:tc>
      </w:tr>
    </w:tbl>
    <w:p w14:paraId="2C9C0BC6" w14:textId="1BA87219" w:rsidR="0014458E" w:rsidRDefault="00AB37B2" w:rsidP="00FA2138">
      <w:pPr>
        <w:pStyle w:val="h1new"/>
      </w:pPr>
      <w:bookmarkStart w:id="10" w:name="_heading=h.2olpkfy" w:colFirst="0" w:colLast="0"/>
      <w:bookmarkStart w:id="11" w:name="_Toc122476913"/>
      <w:bookmarkEnd w:id="10"/>
      <w:r w:rsidRPr="00FA2138">
        <w:lastRenderedPageBreak/>
        <w:t>Use</w:t>
      </w:r>
      <w:r w:rsidR="0078536E">
        <w:t xml:space="preserve"> </w:t>
      </w:r>
      <w:r w:rsidRPr="00FA2138">
        <w:t>Cases</w:t>
      </w:r>
      <w:bookmarkEnd w:id="11"/>
    </w:p>
    <w:p w14:paraId="2A9BDB69" w14:textId="72BF71F8" w:rsidR="00AA382B" w:rsidRDefault="006A452A" w:rsidP="007666FB">
      <w:pPr>
        <w:pStyle w:val="H31"/>
        <w:ind w:left="284" w:hanging="710"/>
      </w:pPr>
      <w:r>
        <w:t>EMBB (</w:t>
      </w:r>
      <w:r w:rsidR="003875F8">
        <w:t>E</w:t>
      </w:r>
      <w:r w:rsidR="003875F8" w:rsidRPr="003875F8">
        <w:t>nhanced mobile broadband</w:t>
      </w:r>
      <w:r>
        <w:t>)</w:t>
      </w:r>
    </w:p>
    <w:p w14:paraId="73EE4DBC" w14:textId="77777777" w:rsidR="0051313A" w:rsidRPr="00811A9E" w:rsidRDefault="0051313A"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sz w:val="24"/>
          <w:szCs w:val="24"/>
        </w:rPr>
      </w:pPr>
      <w:r w:rsidRPr="00811A9E">
        <w:rPr>
          <w:color w:val="000000"/>
          <w:sz w:val="24"/>
          <w:szCs w:val="24"/>
        </w:rPr>
        <w:t xml:space="preserve">eMBB use cases are data-intensive use cases </w:t>
      </w:r>
      <w:r>
        <w:rPr>
          <w:color w:val="000000"/>
          <w:sz w:val="24"/>
          <w:szCs w:val="24"/>
        </w:rPr>
        <w:t>that</w:t>
      </w:r>
      <w:r w:rsidRPr="00811A9E">
        <w:rPr>
          <w:color w:val="000000"/>
          <w:sz w:val="24"/>
          <w:szCs w:val="24"/>
        </w:rPr>
        <w:t xml:space="preserve"> require high bandwidth. Such cases include cloud and UHD, 8K video streaming, immersive gaming (including AR and VR) gaming, video analytics, immersive event experience, and telemedicine. </w:t>
      </w:r>
    </w:p>
    <w:p w14:paraId="18290FD9" w14:textId="77777777" w:rsidR="0051313A" w:rsidRDefault="0051313A"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sz w:val="24"/>
          <w:szCs w:val="24"/>
        </w:rPr>
      </w:pPr>
      <w:r w:rsidRPr="00EF34E1">
        <w:rPr>
          <w:color w:val="000000"/>
          <w:sz w:val="24"/>
          <w:szCs w:val="24"/>
        </w:rPr>
        <w:t>One of the significant ways 5G will deploy across large areas is through fixed wireless access (FWA), which will leverage 5G technologies like beamforming and higher-spectrum bands to deliver wireless broadband to previously unreached coverage areas.</w:t>
      </w:r>
    </w:p>
    <w:p w14:paraId="7A51B6B2" w14:textId="5F7D981D" w:rsidR="0051313A" w:rsidRDefault="0051313A"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sz w:val="24"/>
          <w:szCs w:val="24"/>
        </w:rPr>
      </w:pPr>
      <w:r w:rsidRPr="00070B72">
        <w:rPr>
          <w:color w:val="000000"/>
          <w:sz w:val="24"/>
          <w:szCs w:val="24"/>
        </w:rPr>
        <w:t>FWA will make a significant impact on global markets, both developing and developed, such as in the U.S., where sparsely populated, rural areas currently lag far behind cities in broadband access. FWA can deliver speed</w:t>
      </w:r>
      <w:r w:rsidR="004A75E9">
        <w:rPr>
          <w:color w:val="000000"/>
          <w:sz w:val="24"/>
          <w:szCs w:val="24"/>
        </w:rPr>
        <w:t>s</w:t>
      </w:r>
      <w:r w:rsidRPr="00070B72">
        <w:rPr>
          <w:color w:val="000000"/>
          <w:sz w:val="24"/>
          <w:szCs w:val="24"/>
        </w:rPr>
        <w:t xml:space="preserve"> comparable to or exceeding those of current fiber-based networks, thus creating a platform for eMBB over vast coverage areas using spectrum bands unavailable to 4G. As 5G eMBB becomes widely available, it can deliver several sub-use cases, such as:</w:t>
      </w:r>
    </w:p>
    <w:p w14:paraId="2BDAB3B7" w14:textId="77777777" w:rsidR="0051313A" w:rsidRPr="00477462" w:rsidRDefault="0051313A" w:rsidP="003A44A5">
      <w:pPr>
        <w:pStyle w:val="ListParagraph"/>
        <w:widowControl w:val="0"/>
        <w:numPr>
          <w:ilvl w:val="0"/>
          <w:numId w:val="51"/>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jc w:val="both"/>
        <w:rPr>
          <w:color w:val="000000"/>
          <w:sz w:val="24"/>
          <w:szCs w:val="24"/>
        </w:rPr>
      </w:pPr>
      <w:r w:rsidRPr="00477462">
        <w:rPr>
          <w:b/>
          <w:bCs/>
          <w:color w:val="000000"/>
          <w:sz w:val="24"/>
          <w:szCs w:val="24"/>
        </w:rPr>
        <w:t>Hot spots:</w:t>
      </w:r>
      <w:r w:rsidRPr="00477462">
        <w:rPr>
          <w:color w:val="000000"/>
          <w:sz w:val="24"/>
          <w:szCs w:val="24"/>
        </w:rPr>
        <w:t xml:space="preserve"> eMBB can enhance broadband access in densely populated areas, boosting indoor and outdoor coverage in high-rise buildings and crowded city centers.</w:t>
      </w:r>
    </w:p>
    <w:p w14:paraId="002D4070" w14:textId="77777777" w:rsidR="0051313A" w:rsidRPr="00477462" w:rsidRDefault="0051313A" w:rsidP="003A44A5">
      <w:pPr>
        <w:pStyle w:val="ListParagraph"/>
        <w:widowControl w:val="0"/>
        <w:numPr>
          <w:ilvl w:val="0"/>
          <w:numId w:val="51"/>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jc w:val="both"/>
        <w:rPr>
          <w:color w:val="000000"/>
          <w:sz w:val="24"/>
          <w:szCs w:val="24"/>
        </w:rPr>
      </w:pPr>
      <w:r w:rsidRPr="00477462">
        <w:rPr>
          <w:b/>
          <w:bCs/>
          <w:color w:val="000000"/>
          <w:sz w:val="24"/>
          <w:szCs w:val="24"/>
        </w:rPr>
        <w:t>Broadband everywhere:</w:t>
      </w:r>
      <w:r w:rsidRPr="00477462">
        <w:rPr>
          <w:color w:val="000000"/>
          <w:sz w:val="24"/>
          <w:szCs w:val="24"/>
        </w:rPr>
        <w:t xml:space="preserve"> Technologies like FWA can offer consistent coverage around the world with minimum speeds of 50 Mbps.</w:t>
      </w:r>
    </w:p>
    <w:p w14:paraId="630DAAB4" w14:textId="77777777" w:rsidR="0051313A" w:rsidRPr="00477462" w:rsidRDefault="0051313A" w:rsidP="003A44A5">
      <w:pPr>
        <w:pStyle w:val="ListParagraph"/>
        <w:widowControl w:val="0"/>
        <w:numPr>
          <w:ilvl w:val="0"/>
          <w:numId w:val="51"/>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jc w:val="both"/>
        <w:rPr>
          <w:color w:val="000000"/>
          <w:sz w:val="24"/>
          <w:szCs w:val="24"/>
        </w:rPr>
      </w:pPr>
      <w:r w:rsidRPr="00477462">
        <w:rPr>
          <w:b/>
          <w:bCs/>
          <w:color w:val="000000"/>
          <w:sz w:val="24"/>
          <w:szCs w:val="24"/>
        </w:rPr>
        <w:t>Public transportation:</w:t>
      </w:r>
      <w:r w:rsidRPr="00477462">
        <w:rPr>
          <w:color w:val="000000"/>
          <w:sz w:val="24"/>
          <w:szCs w:val="24"/>
        </w:rPr>
        <w:t xml:space="preserve"> Broadband access on high-speed trains and other modes of public transport are examples.</w:t>
      </w:r>
    </w:p>
    <w:p w14:paraId="1E5AA711" w14:textId="77777777" w:rsidR="0051313A" w:rsidRPr="00477462" w:rsidRDefault="0051313A" w:rsidP="003A44A5">
      <w:pPr>
        <w:pStyle w:val="ListParagraph"/>
        <w:widowControl w:val="0"/>
        <w:numPr>
          <w:ilvl w:val="0"/>
          <w:numId w:val="51"/>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jc w:val="both"/>
        <w:rPr>
          <w:color w:val="000000"/>
          <w:sz w:val="24"/>
          <w:szCs w:val="24"/>
        </w:rPr>
      </w:pPr>
      <w:r w:rsidRPr="00477462">
        <w:rPr>
          <w:b/>
          <w:bCs/>
          <w:color w:val="000000"/>
          <w:sz w:val="24"/>
          <w:szCs w:val="24"/>
        </w:rPr>
        <w:t>Smart offices:</w:t>
      </w:r>
      <w:r w:rsidRPr="00477462">
        <w:rPr>
          <w:color w:val="000000"/>
          <w:sz w:val="24"/>
          <w:szCs w:val="24"/>
        </w:rPr>
        <w:t xml:space="preserve"> eMBB can deliver high-bandwidth connections to hundreds of users in environments with heavy data traffic.</w:t>
      </w:r>
    </w:p>
    <w:p w14:paraId="16C7F9B7" w14:textId="77777777" w:rsidR="0051313A" w:rsidRPr="00477462" w:rsidRDefault="0051313A" w:rsidP="003A44A5">
      <w:pPr>
        <w:pStyle w:val="ListParagraph"/>
        <w:widowControl w:val="0"/>
        <w:numPr>
          <w:ilvl w:val="0"/>
          <w:numId w:val="51"/>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jc w:val="both"/>
        <w:rPr>
          <w:color w:val="000000"/>
          <w:sz w:val="24"/>
          <w:szCs w:val="24"/>
        </w:rPr>
      </w:pPr>
      <w:r w:rsidRPr="00477462">
        <w:rPr>
          <w:b/>
          <w:bCs/>
          <w:color w:val="000000"/>
          <w:sz w:val="24"/>
          <w:szCs w:val="24"/>
        </w:rPr>
        <w:t>Large-scale events:</w:t>
      </w:r>
      <w:r w:rsidRPr="00477462">
        <w:rPr>
          <w:color w:val="000000"/>
          <w:sz w:val="24"/>
          <w:szCs w:val="24"/>
        </w:rPr>
        <w:t xml:space="preserve"> Concerts and sporting events may be served by eMBB, enabling high data rates where hundreds of thousands of people are gathered.</w:t>
      </w:r>
    </w:p>
    <w:p w14:paraId="10C3A059" w14:textId="77777777" w:rsidR="0051313A" w:rsidRDefault="0051313A" w:rsidP="003A44A5">
      <w:pPr>
        <w:pStyle w:val="ListParagraph"/>
        <w:widowControl w:val="0"/>
        <w:numPr>
          <w:ilvl w:val="0"/>
          <w:numId w:val="51"/>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jc w:val="both"/>
        <w:rPr>
          <w:color w:val="000000"/>
          <w:sz w:val="24"/>
          <w:szCs w:val="24"/>
        </w:rPr>
      </w:pPr>
      <w:r w:rsidRPr="00477462">
        <w:rPr>
          <w:b/>
          <w:bCs/>
          <w:color w:val="000000"/>
          <w:sz w:val="24"/>
          <w:szCs w:val="24"/>
        </w:rPr>
        <w:t>Enhanced multimedia:</w:t>
      </w:r>
      <w:r w:rsidRPr="00477462">
        <w:rPr>
          <w:color w:val="000000"/>
          <w:sz w:val="24"/>
          <w:szCs w:val="24"/>
        </w:rPr>
        <w:t xml:space="preserve"> eMBB can provide seamless, high-definition video streaming, mobile TV and real-time content over broad coverage areas.</w:t>
      </w:r>
    </w:p>
    <w:p w14:paraId="3BEB3905" w14:textId="77777777" w:rsidR="0051313A" w:rsidRDefault="0051313A"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sz w:val="24"/>
          <w:szCs w:val="24"/>
        </w:rPr>
      </w:pPr>
      <w:r w:rsidRPr="00EE3844">
        <w:rPr>
          <w:color w:val="000000"/>
          <w:sz w:val="24"/>
          <w:szCs w:val="24"/>
        </w:rPr>
        <w:t xml:space="preserve">5G eMBB will be driven by “the growth in user-generated content and our expectations of being able to stream what we want, where we want and when we want without needing to log onto a Wi-Fi network.” Multimedia streaming and entertainment, however, constitute only some of the needs eMBB could meet. Important business use cases include mobile </w:t>
      </w:r>
      <w:r w:rsidRPr="00EE3844">
        <w:rPr>
          <w:color w:val="000000"/>
          <w:sz w:val="24"/>
          <w:szCs w:val="24"/>
        </w:rPr>
        <w:lastRenderedPageBreak/>
        <w:t>cloud computing and connect</w:t>
      </w:r>
      <w:r>
        <w:rPr>
          <w:color w:val="000000"/>
          <w:sz w:val="24"/>
          <w:szCs w:val="24"/>
        </w:rPr>
        <w:t xml:space="preserve">ed </w:t>
      </w:r>
      <w:r w:rsidRPr="00EE3844">
        <w:rPr>
          <w:color w:val="000000"/>
          <w:sz w:val="24"/>
          <w:szCs w:val="24"/>
        </w:rPr>
        <w:t>remote smart offices.</w:t>
      </w:r>
    </w:p>
    <w:p w14:paraId="49F7419E" w14:textId="77777777" w:rsidR="0051313A" w:rsidRPr="00BF4A3A" w:rsidRDefault="0051313A"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themeColor="text1"/>
          <w:sz w:val="24"/>
          <w:szCs w:val="24"/>
        </w:rPr>
      </w:pPr>
      <w:r w:rsidRPr="00BF4A3A">
        <w:rPr>
          <w:color w:val="000000" w:themeColor="text1"/>
          <w:sz w:val="24"/>
          <w:szCs w:val="24"/>
        </w:rPr>
        <w:t xml:space="preserve">The technical requirements for such enhanced </w:t>
      </w:r>
      <w:r>
        <w:rPr>
          <w:color w:val="000000" w:themeColor="text1"/>
          <w:sz w:val="24"/>
          <w:szCs w:val="24"/>
        </w:rPr>
        <w:t xml:space="preserve">mobile </w:t>
      </w:r>
      <w:r w:rsidRPr="00BF4A3A">
        <w:rPr>
          <w:color w:val="000000" w:themeColor="text1"/>
          <w:sz w:val="24"/>
          <w:szCs w:val="24"/>
        </w:rPr>
        <w:t xml:space="preserve">broadband capacity and access are high, and it may be several years before the development of mobile technology and cellular infrastructure can bridge the gap. Still, with 5G networks debuting in cities around the world and public </w:t>
      </w:r>
      <w:r>
        <w:rPr>
          <w:color w:val="000000" w:themeColor="text1"/>
          <w:sz w:val="24"/>
          <w:szCs w:val="24"/>
        </w:rPr>
        <w:t>&amp;</w:t>
      </w:r>
      <w:r w:rsidRPr="00BF4A3A">
        <w:rPr>
          <w:color w:val="000000" w:themeColor="text1"/>
          <w:sz w:val="24"/>
          <w:szCs w:val="24"/>
        </w:rPr>
        <w:t xml:space="preserve"> privately funded FWA initiatives expanding coverage to underserved regions, it seems that the age of seamless 5G eMBB is rapidly approaching.</w:t>
      </w:r>
    </w:p>
    <w:p w14:paraId="4D15E177" w14:textId="3D1F2244" w:rsidR="00607CE9" w:rsidRDefault="00607CE9" w:rsidP="00D32675">
      <w:pPr>
        <w:pStyle w:val="H31"/>
        <w:ind w:left="284" w:hanging="710"/>
      </w:pPr>
      <w:r>
        <w:t>URLLC (</w:t>
      </w:r>
      <w:r w:rsidRPr="00607CE9">
        <w:t>Ultra-Reliable Low-Latency Communication</w:t>
      </w:r>
      <w:r>
        <w:t>)</w:t>
      </w:r>
    </w:p>
    <w:p w14:paraId="4FF8BCB7" w14:textId="77777777" w:rsidR="00E0518C" w:rsidRDefault="00E0518C" w:rsidP="00FD1D02">
      <w:pPr>
        <w:pStyle w:val="hn321"/>
        <w:ind w:left="-426" w:firstLine="66"/>
      </w:pPr>
      <w:bookmarkStart w:id="12" w:name="_Toc120104325"/>
      <w:r w:rsidRPr="00C022B5">
        <w:t>Industrial Automation</w:t>
      </w:r>
      <w:bookmarkEnd w:id="12"/>
    </w:p>
    <w:p w14:paraId="146C923F" w14:textId="77777777" w:rsidR="00E0518C" w:rsidRPr="00141508" w:rsidRDefault="00E0518C"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sz w:val="24"/>
          <w:szCs w:val="24"/>
        </w:rPr>
      </w:pPr>
      <w:r w:rsidRPr="006C4CD4">
        <w:rPr>
          <w:color w:val="000000"/>
          <w:sz w:val="24"/>
          <w:szCs w:val="24"/>
        </w:rPr>
        <w:t>Industrial automation is a key application for URLLC features. Some industrial processes have extremely tight Key Performance Indicators (KPIs) for 5G communications links between sensors, actuators and controllers. Example use cases in this category include the following:</w:t>
      </w:r>
    </w:p>
    <w:p w14:paraId="24334598" w14:textId="77777777" w:rsidR="00E0518C" w:rsidRPr="00141508" w:rsidRDefault="00E0518C" w:rsidP="003A44A5">
      <w:pPr>
        <w:pStyle w:val="ListParagraph"/>
        <w:widowControl w:val="0"/>
        <w:numPr>
          <w:ilvl w:val="0"/>
          <w:numId w:val="52"/>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jc w:val="both"/>
        <w:rPr>
          <w:color w:val="000000"/>
          <w:sz w:val="24"/>
          <w:szCs w:val="24"/>
        </w:rPr>
      </w:pPr>
      <w:r w:rsidRPr="006C4CD4">
        <w:rPr>
          <w:color w:val="000000"/>
          <w:sz w:val="24"/>
          <w:szCs w:val="24"/>
        </w:rPr>
        <w:t>Motion control</w:t>
      </w:r>
    </w:p>
    <w:p w14:paraId="5E018F5D" w14:textId="77777777" w:rsidR="00E0518C" w:rsidRPr="00141508" w:rsidRDefault="00E0518C" w:rsidP="003A44A5">
      <w:pPr>
        <w:pStyle w:val="ListParagraph"/>
        <w:widowControl w:val="0"/>
        <w:numPr>
          <w:ilvl w:val="0"/>
          <w:numId w:val="52"/>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jc w:val="both"/>
        <w:rPr>
          <w:color w:val="000000"/>
          <w:sz w:val="24"/>
          <w:szCs w:val="24"/>
        </w:rPr>
      </w:pPr>
      <w:r w:rsidRPr="006C4CD4">
        <w:rPr>
          <w:color w:val="000000"/>
          <w:sz w:val="24"/>
          <w:szCs w:val="24"/>
        </w:rPr>
        <w:t>Industrial Ethernet</w:t>
      </w:r>
    </w:p>
    <w:p w14:paraId="7CE5D6FF" w14:textId="77777777" w:rsidR="00E0518C" w:rsidRPr="00141508" w:rsidRDefault="00E0518C" w:rsidP="003A44A5">
      <w:pPr>
        <w:pStyle w:val="ListParagraph"/>
        <w:widowControl w:val="0"/>
        <w:numPr>
          <w:ilvl w:val="0"/>
          <w:numId w:val="52"/>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jc w:val="both"/>
        <w:rPr>
          <w:color w:val="000000"/>
          <w:sz w:val="24"/>
          <w:szCs w:val="24"/>
        </w:rPr>
      </w:pPr>
      <w:r w:rsidRPr="006C4CD4">
        <w:rPr>
          <w:color w:val="000000"/>
          <w:sz w:val="24"/>
          <w:szCs w:val="24"/>
        </w:rPr>
        <w:t>Control-to-control communication</w:t>
      </w:r>
    </w:p>
    <w:p w14:paraId="1875EA47" w14:textId="77777777" w:rsidR="00E0518C" w:rsidRPr="00141508" w:rsidRDefault="00E0518C" w:rsidP="003A44A5">
      <w:pPr>
        <w:pStyle w:val="ListParagraph"/>
        <w:widowControl w:val="0"/>
        <w:numPr>
          <w:ilvl w:val="0"/>
          <w:numId w:val="52"/>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jc w:val="both"/>
        <w:rPr>
          <w:color w:val="000000"/>
          <w:sz w:val="24"/>
          <w:szCs w:val="24"/>
        </w:rPr>
      </w:pPr>
      <w:r w:rsidRPr="006C4CD4">
        <w:rPr>
          <w:color w:val="000000"/>
          <w:sz w:val="24"/>
          <w:szCs w:val="24"/>
        </w:rPr>
        <w:t>Process automation</w:t>
      </w:r>
    </w:p>
    <w:p w14:paraId="7EA96029" w14:textId="77777777" w:rsidR="00E0518C" w:rsidRDefault="00E0518C" w:rsidP="003A44A5">
      <w:pPr>
        <w:pStyle w:val="ListParagraph"/>
        <w:widowControl w:val="0"/>
        <w:numPr>
          <w:ilvl w:val="0"/>
          <w:numId w:val="52"/>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jc w:val="both"/>
        <w:rPr>
          <w:color w:val="000000"/>
          <w:sz w:val="24"/>
          <w:szCs w:val="24"/>
        </w:rPr>
      </w:pPr>
      <w:r w:rsidRPr="006C4CD4">
        <w:rPr>
          <w:color w:val="000000"/>
          <w:sz w:val="24"/>
          <w:szCs w:val="24"/>
        </w:rPr>
        <w:t>Electric power generation and distribution</w:t>
      </w:r>
    </w:p>
    <w:p w14:paraId="42DAF1D7" w14:textId="77777777" w:rsidR="00E0518C" w:rsidRDefault="00E0518C"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sz w:val="24"/>
          <w:szCs w:val="24"/>
        </w:rPr>
      </w:pPr>
      <w:r w:rsidRPr="000C0779">
        <w:rPr>
          <w:color w:val="000000"/>
          <w:sz w:val="24"/>
          <w:szCs w:val="24"/>
        </w:rPr>
        <w:t>URLLC is one of the enabling technologies in the fourth industrial revolution. In this new industrial vision, industry control is automated by deploying networks in factories. Typical industrial automation use cases requiring URLLC include factory, process</w:t>
      </w:r>
      <w:r>
        <w:rPr>
          <w:color w:val="000000"/>
          <w:sz w:val="24"/>
          <w:szCs w:val="24"/>
        </w:rPr>
        <w:t>,</w:t>
      </w:r>
      <w:r w:rsidRPr="000C0779">
        <w:rPr>
          <w:color w:val="000000"/>
          <w:sz w:val="24"/>
          <w:szCs w:val="24"/>
        </w:rPr>
        <w:t xml:space="preserve"> and power system automation. </w:t>
      </w:r>
    </w:p>
    <w:p w14:paraId="647CA323" w14:textId="77777777" w:rsidR="00E0518C" w:rsidRDefault="00E0518C"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sz w:val="24"/>
          <w:szCs w:val="24"/>
        </w:rPr>
      </w:pPr>
      <w:r w:rsidRPr="000C0779">
        <w:rPr>
          <w:color w:val="000000"/>
          <w:sz w:val="24"/>
          <w:szCs w:val="24"/>
        </w:rPr>
        <w:t>Use cases involve communication transfers enabling time-critical factory automation that are required in many industries across a wide spectrum that includes metals, semiconductors, pharmaceuticals, electrical assembly, food</w:t>
      </w:r>
      <w:r>
        <w:rPr>
          <w:color w:val="000000"/>
          <w:sz w:val="24"/>
          <w:szCs w:val="24"/>
        </w:rPr>
        <w:t>,</w:t>
      </w:r>
      <w:r w:rsidRPr="000C0779">
        <w:rPr>
          <w:color w:val="000000"/>
          <w:sz w:val="24"/>
          <w:szCs w:val="24"/>
        </w:rPr>
        <w:t xml:space="preserve"> and beverage.</w:t>
      </w:r>
    </w:p>
    <w:p w14:paraId="1C8B7459" w14:textId="77777777" w:rsidR="00E0518C" w:rsidRPr="00CD212D" w:rsidRDefault="00E0518C" w:rsidP="00FD1D02">
      <w:pPr>
        <w:pStyle w:val="hn321"/>
        <w:ind w:left="-426" w:firstLine="66"/>
      </w:pPr>
      <w:bookmarkStart w:id="13" w:name="_Toc120104326"/>
      <w:r>
        <w:t>Ground Vehicles, Drones, Robots</w:t>
      </w:r>
      <w:bookmarkEnd w:id="13"/>
    </w:p>
    <w:p w14:paraId="2CFB2CC3" w14:textId="77777777" w:rsidR="00E0518C" w:rsidRDefault="00E0518C"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sz w:val="24"/>
          <w:szCs w:val="24"/>
        </w:rPr>
      </w:pPr>
      <w:r w:rsidRPr="008667B3">
        <w:rPr>
          <w:color w:val="000000"/>
          <w:sz w:val="24"/>
          <w:szCs w:val="24"/>
        </w:rPr>
        <w:t>5G will support communications with and among ground vehicles, drones</w:t>
      </w:r>
      <w:r>
        <w:rPr>
          <w:color w:val="000000"/>
          <w:sz w:val="24"/>
          <w:szCs w:val="24"/>
        </w:rPr>
        <w:t>,</w:t>
      </w:r>
      <w:r w:rsidRPr="008667B3">
        <w:rPr>
          <w:color w:val="000000"/>
          <w:sz w:val="24"/>
          <w:szCs w:val="24"/>
        </w:rPr>
        <w:t xml:space="preserve"> and robots. Automated guided vehicles are common in factory applications, and they have requirements for coverage and mobility in addition to URLLC. Robots include fixed and mobile applications, with varying KPIs for communications links depending on the specific application. Example use cases in this category include the following:</w:t>
      </w:r>
    </w:p>
    <w:p w14:paraId="3AF0F1AF" w14:textId="77777777" w:rsidR="00E0518C" w:rsidRPr="00C02A1A" w:rsidRDefault="00E0518C" w:rsidP="003A44A5">
      <w:pPr>
        <w:pStyle w:val="ListParagraph"/>
        <w:widowControl w:val="0"/>
        <w:numPr>
          <w:ilvl w:val="0"/>
          <w:numId w:val="53"/>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jc w:val="both"/>
        <w:rPr>
          <w:color w:val="000000"/>
          <w:sz w:val="24"/>
          <w:szCs w:val="24"/>
        </w:rPr>
      </w:pPr>
      <w:r w:rsidRPr="00C02A1A">
        <w:rPr>
          <w:color w:val="000000"/>
          <w:sz w:val="24"/>
          <w:szCs w:val="24"/>
        </w:rPr>
        <w:lastRenderedPageBreak/>
        <w:t>Mobile and industrial robots</w:t>
      </w:r>
    </w:p>
    <w:p w14:paraId="48748CEF" w14:textId="77777777" w:rsidR="00E0518C" w:rsidRPr="00C02A1A" w:rsidRDefault="00E0518C" w:rsidP="003A44A5">
      <w:pPr>
        <w:pStyle w:val="ListParagraph"/>
        <w:widowControl w:val="0"/>
        <w:numPr>
          <w:ilvl w:val="0"/>
          <w:numId w:val="53"/>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jc w:val="both"/>
        <w:rPr>
          <w:color w:val="000000"/>
          <w:sz w:val="24"/>
          <w:szCs w:val="24"/>
        </w:rPr>
      </w:pPr>
      <w:r w:rsidRPr="00C02A1A">
        <w:rPr>
          <w:color w:val="000000"/>
          <w:sz w:val="24"/>
          <w:szCs w:val="24"/>
        </w:rPr>
        <w:t>Connectivity for the factory floor</w:t>
      </w:r>
    </w:p>
    <w:p w14:paraId="3A4F75CE" w14:textId="77777777" w:rsidR="00E0518C" w:rsidRPr="000C0779" w:rsidRDefault="00E0518C" w:rsidP="003A44A5">
      <w:pPr>
        <w:pStyle w:val="ListParagraph"/>
        <w:widowControl w:val="0"/>
        <w:numPr>
          <w:ilvl w:val="0"/>
          <w:numId w:val="53"/>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jc w:val="both"/>
        <w:rPr>
          <w:color w:val="000000"/>
          <w:sz w:val="24"/>
          <w:szCs w:val="24"/>
        </w:rPr>
      </w:pPr>
      <w:r w:rsidRPr="00C02A1A">
        <w:rPr>
          <w:color w:val="000000"/>
          <w:sz w:val="24"/>
          <w:szCs w:val="24"/>
        </w:rPr>
        <w:t>Factories of the future, including automated guided vehicles</w:t>
      </w:r>
    </w:p>
    <w:p w14:paraId="15673688" w14:textId="77777777" w:rsidR="00E0518C" w:rsidRPr="00BB36C9" w:rsidRDefault="00E0518C" w:rsidP="00FD1D02">
      <w:pPr>
        <w:pStyle w:val="hn321"/>
        <w:ind w:left="-426" w:firstLine="66"/>
      </w:pPr>
      <w:bookmarkStart w:id="14" w:name="_Toc120104327"/>
      <w:r w:rsidRPr="00BB36C9">
        <w:t>Tactile Interaction</w:t>
      </w:r>
      <w:bookmarkEnd w:id="14"/>
    </w:p>
    <w:p w14:paraId="33A3B8F4" w14:textId="77777777" w:rsidR="00E0518C" w:rsidRPr="00F74227" w:rsidRDefault="00E0518C"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sz w:val="24"/>
          <w:szCs w:val="24"/>
        </w:rPr>
      </w:pPr>
      <w:r w:rsidRPr="00F74227">
        <w:rPr>
          <w:color w:val="000000"/>
          <w:sz w:val="24"/>
          <w:szCs w:val="24"/>
        </w:rPr>
        <w:t>Tactile interaction refers to a level of responsiveness that works at a human scale. For example, remote health care or gaming applications may require very low round-trip times to convince human senses that the perceived touch, sight</w:t>
      </w:r>
      <w:r>
        <w:rPr>
          <w:color w:val="000000"/>
          <w:sz w:val="24"/>
          <w:szCs w:val="24"/>
        </w:rPr>
        <w:t>,</w:t>
      </w:r>
      <w:r w:rsidRPr="00F74227">
        <w:rPr>
          <w:color w:val="000000"/>
          <w:sz w:val="24"/>
          <w:szCs w:val="24"/>
        </w:rPr>
        <w:t xml:space="preserve"> and sound are lifelike.</w:t>
      </w:r>
    </w:p>
    <w:p w14:paraId="2AFB2F4D" w14:textId="77777777" w:rsidR="00E0518C" w:rsidRDefault="00E0518C"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sz w:val="24"/>
          <w:szCs w:val="24"/>
        </w:rPr>
      </w:pPr>
      <w:r w:rsidRPr="00F74227">
        <w:rPr>
          <w:color w:val="000000"/>
          <w:sz w:val="24"/>
          <w:szCs w:val="24"/>
        </w:rPr>
        <w:t>These use cases involve interaction between humans and systems, where humans wirelessly control real and virtual objects, and the interaction requires a tactile control signal with audio or visual feedback. Robotic controls and interaction include several scenarios with many applications in manufacturing, remote medical care</w:t>
      </w:r>
      <w:r>
        <w:rPr>
          <w:color w:val="000000"/>
          <w:sz w:val="24"/>
          <w:szCs w:val="24"/>
        </w:rPr>
        <w:t>,</w:t>
      </w:r>
      <w:r w:rsidRPr="00F74227">
        <w:rPr>
          <w:color w:val="000000"/>
          <w:sz w:val="24"/>
          <w:szCs w:val="24"/>
        </w:rPr>
        <w:t xml:space="preserve"> and autonomous cars. The tactile interaction requires real-time reactions on the order of a few milliseconds. Example use cases in this category include the</w:t>
      </w:r>
      <w:r>
        <w:rPr>
          <w:color w:val="000000"/>
          <w:sz w:val="24"/>
          <w:szCs w:val="24"/>
        </w:rPr>
        <w:t xml:space="preserve"> following</w:t>
      </w:r>
      <w:r w:rsidRPr="00F74227">
        <w:rPr>
          <w:color w:val="000000"/>
          <w:sz w:val="24"/>
          <w:szCs w:val="24"/>
        </w:rPr>
        <w:t>:</w:t>
      </w:r>
    </w:p>
    <w:p w14:paraId="01525B78" w14:textId="77777777" w:rsidR="00E0518C" w:rsidRPr="00467DA7" w:rsidRDefault="00E0518C" w:rsidP="003A44A5">
      <w:pPr>
        <w:pStyle w:val="ListParagraph"/>
        <w:widowControl w:val="0"/>
        <w:numPr>
          <w:ilvl w:val="0"/>
          <w:numId w:val="53"/>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jc w:val="both"/>
        <w:rPr>
          <w:color w:val="000000"/>
          <w:sz w:val="24"/>
          <w:szCs w:val="24"/>
        </w:rPr>
      </w:pPr>
      <w:r w:rsidRPr="00467DA7">
        <w:rPr>
          <w:color w:val="000000"/>
          <w:sz w:val="24"/>
          <w:szCs w:val="24"/>
        </w:rPr>
        <w:t>Tactile internet</w:t>
      </w:r>
    </w:p>
    <w:p w14:paraId="4F8BAA70" w14:textId="77777777" w:rsidR="00E0518C" w:rsidRDefault="00E0518C" w:rsidP="003A44A5">
      <w:pPr>
        <w:pStyle w:val="ListParagraph"/>
        <w:widowControl w:val="0"/>
        <w:numPr>
          <w:ilvl w:val="0"/>
          <w:numId w:val="53"/>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jc w:val="both"/>
        <w:rPr>
          <w:color w:val="000000"/>
          <w:sz w:val="24"/>
          <w:szCs w:val="24"/>
        </w:rPr>
      </w:pPr>
      <w:r w:rsidRPr="00467DA7">
        <w:rPr>
          <w:color w:val="000000"/>
          <w:sz w:val="24"/>
          <w:szCs w:val="24"/>
        </w:rPr>
        <w:t>Extreme real-time communications</w:t>
      </w:r>
    </w:p>
    <w:p w14:paraId="3C166C19" w14:textId="77777777" w:rsidR="00E0518C" w:rsidRPr="00750875" w:rsidRDefault="00E0518C" w:rsidP="00FD1D02">
      <w:pPr>
        <w:pStyle w:val="hn321"/>
        <w:ind w:left="-426" w:firstLine="66"/>
      </w:pPr>
      <w:bookmarkStart w:id="15" w:name="_Toc120104328"/>
      <w:r w:rsidRPr="00750875">
        <w:t>Augmented Reality (AR) and Virtual Reality (VR)</w:t>
      </w:r>
      <w:bookmarkEnd w:id="15"/>
    </w:p>
    <w:p w14:paraId="433DBF1E" w14:textId="77777777" w:rsidR="00E0518C" w:rsidRPr="00541752" w:rsidRDefault="00E0518C"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sz w:val="24"/>
          <w:szCs w:val="24"/>
        </w:rPr>
      </w:pPr>
      <w:r w:rsidRPr="00541752">
        <w:rPr>
          <w:color w:val="000000"/>
          <w:sz w:val="24"/>
          <w:szCs w:val="24"/>
        </w:rPr>
        <w:t>Augmented Reality (AR), Virtual Reality (VR) and Mixed Reality (MR) bring higher bandwidth requirements in addition to URLLC constraints. The main difference between AR and VR is in the uplink requirements is, VR needs low-data-rate pose estimates from the headset, while AR requires images of the view experienced by the user.</w:t>
      </w:r>
    </w:p>
    <w:p w14:paraId="32D9B90B" w14:textId="77777777" w:rsidR="00E0518C" w:rsidRDefault="00E0518C"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sz w:val="24"/>
          <w:szCs w:val="24"/>
        </w:rPr>
      </w:pPr>
      <w:r w:rsidRPr="00541752">
        <w:rPr>
          <w:color w:val="000000"/>
          <w:sz w:val="24"/>
          <w:szCs w:val="24"/>
        </w:rPr>
        <w:t>These use cases are the critical IoT applications that will have very high demands on reliability, availability</w:t>
      </w:r>
      <w:r>
        <w:rPr>
          <w:color w:val="000000"/>
          <w:sz w:val="24"/>
          <w:szCs w:val="24"/>
        </w:rPr>
        <w:t>,</w:t>
      </w:r>
      <w:r w:rsidRPr="00541752">
        <w:rPr>
          <w:color w:val="000000"/>
          <w:sz w:val="24"/>
          <w:szCs w:val="24"/>
        </w:rPr>
        <w:t xml:space="preserve"> and low latency, with lower demands on the volume of data, but significantly higher business value. These use cases also fall into the category of mission-critical Machine-Type Communication (MTC).</w:t>
      </w:r>
    </w:p>
    <w:p w14:paraId="659C97FC" w14:textId="77777777" w:rsidR="00E0518C" w:rsidRDefault="00E0518C"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sz w:val="24"/>
          <w:szCs w:val="24"/>
        </w:rPr>
      </w:pPr>
      <w:r w:rsidRPr="002C353F">
        <w:rPr>
          <w:color w:val="000000"/>
          <w:sz w:val="24"/>
          <w:szCs w:val="24"/>
        </w:rPr>
        <w:t>The mission-critical MTC is envisioned to enable real-time control and automation of dynamic processes in various fields, such as industrial process automation and manufacturing, energy distribution</w:t>
      </w:r>
      <w:r>
        <w:rPr>
          <w:color w:val="000000"/>
          <w:sz w:val="24"/>
          <w:szCs w:val="24"/>
        </w:rPr>
        <w:t>,</w:t>
      </w:r>
      <w:r w:rsidRPr="002C353F">
        <w:rPr>
          <w:color w:val="000000"/>
          <w:sz w:val="24"/>
          <w:szCs w:val="24"/>
        </w:rPr>
        <w:t xml:space="preserve"> and intelligent transport systems. These use cases and applications feature interactions across all categories, </w:t>
      </w:r>
      <w:r>
        <w:rPr>
          <w:color w:val="000000"/>
          <w:sz w:val="24"/>
          <w:szCs w:val="24"/>
        </w:rPr>
        <w:t>human-to-human</w:t>
      </w:r>
      <w:r w:rsidRPr="002C353F">
        <w:rPr>
          <w:color w:val="000000"/>
          <w:sz w:val="24"/>
          <w:szCs w:val="24"/>
        </w:rPr>
        <w:t>, human-to-machine</w:t>
      </w:r>
      <w:r>
        <w:rPr>
          <w:color w:val="000000"/>
          <w:sz w:val="24"/>
          <w:szCs w:val="24"/>
        </w:rPr>
        <w:t>,</w:t>
      </w:r>
      <w:r w:rsidRPr="002C353F">
        <w:rPr>
          <w:color w:val="000000"/>
          <w:sz w:val="24"/>
          <w:szCs w:val="24"/>
        </w:rPr>
        <w:t xml:space="preserve"> and machine-to-machine.</w:t>
      </w:r>
    </w:p>
    <w:p w14:paraId="437F9934" w14:textId="77777777" w:rsidR="00E0518C" w:rsidRPr="0026615A" w:rsidRDefault="00E0518C" w:rsidP="00FD1D02">
      <w:pPr>
        <w:pStyle w:val="hn321"/>
        <w:ind w:left="-426" w:firstLine="66"/>
      </w:pPr>
      <w:bookmarkStart w:id="16" w:name="_Toc120104329"/>
      <w:r w:rsidRPr="0026615A">
        <w:lastRenderedPageBreak/>
        <w:t xml:space="preserve">Emergency, Disasters </w:t>
      </w:r>
      <w:r>
        <w:t>a</w:t>
      </w:r>
      <w:r w:rsidRPr="0026615A">
        <w:t>nd Public Safety</w:t>
      </w:r>
      <w:bookmarkEnd w:id="16"/>
    </w:p>
    <w:p w14:paraId="112546FF" w14:textId="77777777" w:rsidR="00E0518C" w:rsidRDefault="00E0518C"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sz w:val="24"/>
          <w:szCs w:val="24"/>
        </w:rPr>
      </w:pPr>
      <w:r w:rsidRPr="0026615A">
        <w:rPr>
          <w:color w:val="000000"/>
          <w:sz w:val="24"/>
          <w:szCs w:val="24"/>
        </w:rPr>
        <w:t>The use cases in this category require robust and reliable communications in case of natural disasters such as earthquakes, tsunamis, floods</w:t>
      </w:r>
      <w:r>
        <w:rPr>
          <w:color w:val="000000"/>
          <w:sz w:val="24"/>
          <w:szCs w:val="24"/>
        </w:rPr>
        <w:t>,</w:t>
      </w:r>
      <w:r w:rsidRPr="0026615A">
        <w:rPr>
          <w:color w:val="000000"/>
          <w:sz w:val="24"/>
          <w:szCs w:val="24"/>
        </w:rPr>
        <w:t xml:space="preserve"> and hurricanes. The use cases may require accurate position location and quick communication exchanges between users and systems. Energy efficiency in user battery consumption and network communications are critical in these use cases. </w:t>
      </w:r>
      <w:r>
        <w:rPr>
          <w:color w:val="000000"/>
          <w:sz w:val="24"/>
          <w:szCs w:val="24"/>
        </w:rPr>
        <w:t>Public</w:t>
      </w:r>
      <w:r w:rsidRPr="0026615A">
        <w:rPr>
          <w:color w:val="000000"/>
          <w:sz w:val="24"/>
          <w:szCs w:val="24"/>
        </w:rPr>
        <w:t xml:space="preserve"> safety organizations require enhanced and secured communications with real-time video and the ability to send high-quality pictures.</w:t>
      </w:r>
    </w:p>
    <w:p w14:paraId="5E2155B7" w14:textId="77777777" w:rsidR="00E0518C" w:rsidRPr="00D822CE" w:rsidRDefault="00E0518C" w:rsidP="00FD1D02">
      <w:pPr>
        <w:pStyle w:val="hn321"/>
        <w:ind w:left="-426" w:firstLine="66"/>
      </w:pPr>
      <w:bookmarkStart w:id="17" w:name="_Toc120104330"/>
      <w:r w:rsidRPr="00D822CE">
        <w:t>Urgent Health Care</w:t>
      </w:r>
      <w:bookmarkEnd w:id="17"/>
    </w:p>
    <w:p w14:paraId="3FE22659" w14:textId="77777777" w:rsidR="00E0518C" w:rsidRDefault="00E0518C"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sz w:val="24"/>
          <w:szCs w:val="24"/>
        </w:rPr>
      </w:pPr>
      <w:r w:rsidRPr="00D822CE">
        <w:rPr>
          <w:color w:val="000000"/>
          <w:sz w:val="24"/>
          <w:szCs w:val="24"/>
        </w:rPr>
        <w:t>Th</w:t>
      </w:r>
      <w:r>
        <w:rPr>
          <w:color w:val="000000"/>
          <w:sz w:val="24"/>
          <w:szCs w:val="24"/>
        </w:rPr>
        <w:t>is</w:t>
      </w:r>
      <w:r w:rsidRPr="00D822CE">
        <w:rPr>
          <w:color w:val="000000"/>
          <w:sz w:val="24"/>
          <w:szCs w:val="24"/>
        </w:rPr>
        <w:t xml:space="preserve"> use case </w:t>
      </w:r>
      <w:r>
        <w:rPr>
          <w:color w:val="000000"/>
          <w:sz w:val="24"/>
          <w:szCs w:val="24"/>
        </w:rPr>
        <w:t>is</w:t>
      </w:r>
      <w:r w:rsidRPr="00D822CE">
        <w:rPr>
          <w:color w:val="000000"/>
          <w:sz w:val="24"/>
          <w:szCs w:val="24"/>
        </w:rPr>
        <w:t xml:space="preserve"> envisioned around applications involving remote diagnosis and treatment. There is a need for remote patient monitoring and communications with devices measuring vital signs such as ECG, pulse, blood glucose, blood pressure</w:t>
      </w:r>
      <w:r>
        <w:rPr>
          <w:color w:val="000000"/>
          <w:sz w:val="24"/>
          <w:szCs w:val="24"/>
        </w:rPr>
        <w:t>,</w:t>
      </w:r>
      <w:r w:rsidRPr="00D822CE">
        <w:rPr>
          <w:color w:val="000000"/>
          <w:sz w:val="24"/>
          <w:szCs w:val="24"/>
        </w:rPr>
        <w:t xml:space="preserve"> and temperature. The remote treatment and response based on monitored data can be life critical for a patient, requiring </w:t>
      </w:r>
      <w:r>
        <w:rPr>
          <w:color w:val="000000"/>
          <w:sz w:val="24"/>
          <w:szCs w:val="24"/>
        </w:rPr>
        <w:t xml:space="preserve">an </w:t>
      </w:r>
      <w:r w:rsidRPr="00D822CE">
        <w:rPr>
          <w:color w:val="000000"/>
          <w:sz w:val="24"/>
          <w:szCs w:val="24"/>
        </w:rPr>
        <w:t>immediate, automatic</w:t>
      </w:r>
      <w:r>
        <w:rPr>
          <w:color w:val="000000"/>
          <w:sz w:val="24"/>
          <w:szCs w:val="24"/>
        </w:rPr>
        <w:t>,</w:t>
      </w:r>
      <w:r w:rsidRPr="00D822CE">
        <w:rPr>
          <w:color w:val="000000"/>
          <w:sz w:val="24"/>
          <w:szCs w:val="24"/>
        </w:rPr>
        <w:t xml:space="preserve"> or semi-automatic response. </w:t>
      </w:r>
    </w:p>
    <w:p w14:paraId="61E5E824" w14:textId="77777777" w:rsidR="00E0518C" w:rsidRDefault="00E0518C"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sz w:val="24"/>
          <w:szCs w:val="24"/>
        </w:rPr>
      </w:pPr>
      <w:r w:rsidRPr="00D822CE">
        <w:rPr>
          <w:color w:val="000000"/>
          <w:sz w:val="24"/>
          <w:szCs w:val="24"/>
        </w:rPr>
        <w:t>The URLLC features are used for two aspect</w:t>
      </w:r>
      <w:r>
        <w:rPr>
          <w:color w:val="000000"/>
          <w:sz w:val="24"/>
          <w:szCs w:val="24"/>
        </w:rPr>
        <w:t>s they are,</w:t>
      </w:r>
    </w:p>
    <w:p w14:paraId="4C0795AD" w14:textId="77777777" w:rsidR="00E0518C" w:rsidRDefault="00E0518C" w:rsidP="003A44A5">
      <w:pPr>
        <w:pStyle w:val="ListParagraph"/>
        <w:widowControl w:val="0"/>
        <w:numPr>
          <w:ilvl w:val="0"/>
          <w:numId w:val="53"/>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jc w:val="both"/>
        <w:rPr>
          <w:color w:val="000000"/>
          <w:sz w:val="24"/>
          <w:szCs w:val="24"/>
        </w:rPr>
      </w:pPr>
      <w:r>
        <w:rPr>
          <w:color w:val="000000"/>
          <w:sz w:val="24"/>
          <w:szCs w:val="24"/>
        </w:rPr>
        <w:t>R</w:t>
      </w:r>
      <w:r w:rsidRPr="00D822CE">
        <w:rPr>
          <w:color w:val="000000"/>
          <w:sz w:val="24"/>
          <w:szCs w:val="24"/>
        </w:rPr>
        <w:t>emote surgical consultations</w:t>
      </w:r>
    </w:p>
    <w:p w14:paraId="5A05FD91" w14:textId="77777777" w:rsidR="00E0518C" w:rsidRDefault="00E0518C" w:rsidP="003A44A5">
      <w:pPr>
        <w:pStyle w:val="ListParagraph"/>
        <w:widowControl w:val="0"/>
        <w:numPr>
          <w:ilvl w:val="0"/>
          <w:numId w:val="53"/>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jc w:val="both"/>
        <w:rPr>
          <w:color w:val="000000"/>
          <w:sz w:val="24"/>
          <w:szCs w:val="24"/>
        </w:rPr>
      </w:pPr>
      <w:r>
        <w:rPr>
          <w:color w:val="000000"/>
          <w:sz w:val="24"/>
          <w:szCs w:val="24"/>
        </w:rPr>
        <w:t>R</w:t>
      </w:r>
      <w:r w:rsidRPr="00D822CE">
        <w:rPr>
          <w:color w:val="000000"/>
          <w:sz w:val="24"/>
          <w:szCs w:val="24"/>
        </w:rPr>
        <w:t>emote surgery</w:t>
      </w:r>
    </w:p>
    <w:p w14:paraId="32DD76D9" w14:textId="7B2EE81D" w:rsidR="00E0518C" w:rsidRDefault="00E0518C"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sz w:val="24"/>
          <w:szCs w:val="24"/>
        </w:rPr>
      </w:pPr>
      <w:r w:rsidRPr="008D382E">
        <w:rPr>
          <w:color w:val="000000"/>
          <w:sz w:val="24"/>
          <w:szCs w:val="24"/>
        </w:rPr>
        <w:t>Remote surgery is about applications in a mobile scenario in ambulances, disaster situations and remote areas requiring precise control and feedback communication mechanisms for surgeons in terms of low latency, high reliability</w:t>
      </w:r>
      <w:r>
        <w:rPr>
          <w:color w:val="000000"/>
          <w:sz w:val="24"/>
          <w:szCs w:val="24"/>
        </w:rPr>
        <w:t>,</w:t>
      </w:r>
      <w:r w:rsidRPr="008D382E">
        <w:rPr>
          <w:color w:val="000000"/>
          <w:sz w:val="24"/>
          <w:szCs w:val="24"/>
        </w:rPr>
        <w:t xml:space="preserve"> and tight security. </w:t>
      </w:r>
    </w:p>
    <w:p w14:paraId="75252E22" w14:textId="77777777" w:rsidR="00E0518C" w:rsidRDefault="00E0518C"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sz w:val="24"/>
          <w:szCs w:val="24"/>
        </w:rPr>
      </w:pPr>
      <w:r w:rsidRPr="008D382E">
        <w:rPr>
          <w:color w:val="000000"/>
          <w:sz w:val="24"/>
          <w:szCs w:val="24"/>
        </w:rPr>
        <w:t>In a remote surgery scenario, the entire treatment procedure of patients is executed by a surgeon at a remote site, where hands are replaced by robotic arms. In these two cases, the communication networks should be able to support the timely and reliable delivery of audio and video streaming.</w:t>
      </w:r>
    </w:p>
    <w:p w14:paraId="2E67BD3F" w14:textId="77777777" w:rsidR="00E0518C" w:rsidRPr="00F83F71" w:rsidRDefault="00E0518C" w:rsidP="00FD1D02">
      <w:pPr>
        <w:pStyle w:val="hn321"/>
        <w:ind w:left="-426" w:firstLine="66"/>
      </w:pPr>
      <w:bookmarkStart w:id="18" w:name="_Toc120104331"/>
      <w:r w:rsidRPr="00F83F71">
        <w:t>Intelligent Transportation</w:t>
      </w:r>
      <w:bookmarkEnd w:id="18"/>
    </w:p>
    <w:p w14:paraId="5CD3ED21" w14:textId="77777777" w:rsidR="00E0518C" w:rsidRPr="00D13BE6" w:rsidRDefault="00E0518C"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sz w:val="24"/>
          <w:szCs w:val="24"/>
        </w:rPr>
      </w:pPr>
      <w:r w:rsidRPr="00F83F71">
        <w:rPr>
          <w:color w:val="000000"/>
          <w:sz w:val="24"/>
          <w:szCs w:val="24"/>
        </w:rPr>
        <w:t>The realization of URLLC can empower several technological transformations in the transportation industry, including automated driving, road safety</w:t>
      </w:r>
      <w:r>
        <w:rPr>
          <w:color w:val="000000"/>
          <w:sz w:val="24"/>
          <w:szCs w:val="24"/>
        </w:rPr>
        <w:t>,</w:t>
      </w:r>
      <w:r w:rsidRPr="00F83F71">
        <w:rPr>
          <w:color w:val="000000"/>
          <w:sz w:val="24"/>
          <w:szCs w:val="24"/>
        </w:rPr>
        <w:t xml:space="preserve"> and traffic efficiency services. These transformations will get cars fully connected such that they can react to increasingly complex road situations by cooperating with others rather than relying on their local information. These trends will require information to be disseminated among vehicles reliably within </w:t>
      </w:r>
      <w:r>
        <w:rPr>
          <w:color w:val="000000"/>
          <w:sz w:val="24"/>
          <w:szCs w:val="24"/>
        </w:rPr>
        <w:t xml:space="preserve">an </w:t>
      </w:r>
      <w:r w:rsidRPr="00F83F71">
        <w:rPr>
          <w:color w:val="000000"/>
          <w:sz w:val="24"/>
          <w:szCs w:val="24"/>
        </w:rPr>
        <w:t>extremely short time duration.</w:t>
      </w:r>
    </w:p>
    <w:p w14:paraId="6E724F2F" w14:textId="295248D0" w:rsidR="00D32675" w:rsidRDefault="002A0477" w:rsidP="002A0477">
      <w:pPr>
        <w:pStyle w:val="H31"/>
        <w:ind w:left="284" w:hanging="710"/>
      </w:pPr>
      <w:r>
        <w:lastRenderedPageBreak/>
        <w:t>Slicing</w:t>
      </w:r>
    </w:p>
    <w:p w14:paraId="1F4696C9" w14:textId="77777777" w:rsidR="008B7B7E" w:rsidRPr="00C23432" w:rsidRDefault="008B7B7E"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sz w:val="24"/>
          <w:szCs w:val="24"/>
        </w:rPr>
      </w:pPr>
      <w:r>
        <w:rPr>
          <w:color w:val="000000"/>
          <w:sz w:val="24"/>
          <w:szCs w:val="24"/>
        </w:rPr>
        <w:t>Below</w:t>
      </w:r>
      <w:r w:rsidRPr="00C23432">
        <w:rPr>
          <w:color w:val="000000"/>
          <w:sz w:val="24"/>
          <w:szCs w:val="24"/>
        </w:rPr>
        <w:t xml:space="preserve"> are the commo</w:t>
      </w:r>
      <w:r>
        <w:rPr>
          <w:color w:val="000000"/>
          <w:sz w:val="24"/>
          <w:szCs w:val="24"/>
        </w:rPr>
        <w:t>n use cases</w:t>
      </w:r>
      <w:r w:rsidRPr="00C23432">
        <w:rPr>
          <w:color w:val="000000"/>
          <w:sz w:val="24"/>
          <w:szCs w:val="24"/>
        </w:rPr>
        <w:t xml:space="preserve"> of the 5G network slicing, which serves almost all the common applications of the 5G network spectrum.</w:t>
      </w:r>
    </w:p>
    <w:p w14:paraId="721359C9" w14:textId="77777777" w:rsidR="008B7B7E" w:rsidRPr="00C23432" w:rsidRDefault="008B7B7E" w:rsidP="00A42CB9">
      <w:pPr>
        <w:pStyle w:val="hn331"/>
        <w:ind w:left="0"/>
      </w:pPr>
      <w:bookmarkStart w:id="19" w:name="_Toc120101037"/>
      <w:r w:rsidRPr="00C23432">
        <w:t>Performance</w:t>
      </w:r>
      <w:bookmarkEnd w:id="19"/>
    </w:p>
    <w:p w14:paraId="6B6859C5" w14:textId="77777777" w:rsidR="008B7B7E" w:rsidRPr="00C23432" w:rsidRDefault="008B7B7E"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sz w:val="24"/>
          <w:szCs w:val="24"/>
        </w:rPr>
      </w:pPr>
      <w:r w:rsidRPr="00C23432">
        <w:rPr>
          <w:color w:val="000000"/>
          <w:sz w:val="24"/>
          <w:szCs w:val="24"/>
        </w:rPr>
        <w:t>5G network slicing supports enhanced mobile broadband (eMBB), which aims at maximizing the network speeds and data rates while having an acceptable QoS, including reliability and packet-error rates.</w:t>
      </w:r>
    </w:p>
    <w:p w14:paraId="1D48CE2F" w14:textId="77777777" w:rsidR="008B7B7E" w:rsidRPr="00C23432" w:rsidRDefault="008B7B7E"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sz w:val="24"/>
          <w:szCs w:val="24"/>
        </w:rPr>
      </w:pPr>
      <w:r w:rsidRPr="00C23432">
        <w:rPr>
          <w:color w:val="000000"/>
          <w:sz w:val="24"/>
          <w:szCs w:val="24"/>
        </w:rPr>
        <w:t>5G network slicing can also enable network providers to serve various clients by providing a tailor-made network for maximum performance. For instance, a 5G network provider can use network slicing techniques to provide a minimal latency slice to time-sensitive applications such as autonomous vehicle management, which typically require latency under 5 milliseconds.</w:t>
      </w:r>
    </w:p>
    <w:p w14:paraId="0D1A9F0B" w14:textId="77777777" w:rsidR="008B7B7E" w:rsidRPr="00EF71FC" w:rsidRDefault="008B7B7E" w:rsidP="00A42CB9">
      <w:pPr>
        <w:pStyle w:val="hn331"/>
        <w:ind w:left="0"/>
      </w:pPr>
      <w:bookmarkStart w:id="20" w:name="_Toc120101038"/>
      <w:r w:rsidRPr="00EF71FC">
        <w:t>Capacity</w:t>
      </w:r>
      <w:bookmarkEnd w:id="20"/>
    </w:p>
    <w:p w14:paraId="515424CA" w14:textId="77777777" w:rsidR="008B7B7E" w:rsidRPr="00C23432" w:rsidRDefault="008B7B7E"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sz w:val="24"/>
          <w:szCs w:val="24"/>
        </w:rPr>
      </w:pPr>
      <w:r w:rsidRPr="00C23432">
        <w:rPr>
          <w:color w:val="000000"/>
          <w:sz w:val="24"/>
          <w:szCs w:val="24"/>
        </w:rPr>
        <w:t xml:space="preserve">Several other applications, such as surveillance and security systems, need very high network bandwidths, capacity, reliability, and quality of service support. The throughput from surveillance cameras can constantly be over 1.5 megabytes per second without any packet drops. Network providers can aggregate multiple processing devices and connectivity to meet the needs of these types of </w:t>
      </w:r>
      <w:r>
        <w:rPr>
          <w:color w:val="000000"/>
          <w:sz w:val="24"/>
          <w:szCs w:val="24"/>
        </w:rPr>
        <w:t>use cases</w:t>
      </w:r>
      <w:r w:rsidRPr="00C23432">
        <w:rPr>
          <w:color w:val="000000"/>
          <w:sz w:val="24"/>
          <w:szCs w:val="24"/>
        </w:rPr>
        <w:t xml:space="preserve"> through slicing.</w:t>
      </w:r>
    </w:p>
    <w:p w14:paraId="24143147" w14:textId="77777777" w:rsidR="008B7B7E" w:rsidRPr="00C23432" w:rsidRDefault="008B7B7E"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sz w:val="24"/>
          <w:szCs w:val="24"/>
        </w:rPr>
      </w:pPr>
      <w:r w:rsidRPr="00C23432">
        <w:rPr>
          <w:color w:val="000000"/>
          <w:sz w:val="24"/>
          <w:szCs w:val="24"/>
        </w:rPr>
        <w:t xml:space="preserve">Industrial </w:t>
      </w:r>
      <w:r>
        <w:rPr>
          <w:color w:val="000000"/>
          <w:sz w:val="24"/>
          <w:szCs w:val="24"/>
        </w:rPr>
        <w:t>applications</w:t>
      </w:r>
      <w:r w:rsidRPr="00C23432">
        <w:rPr>
          <w:color w:val="000000"/>
          <w:sz w:val="24"/>
          <w:szCs w:val="24"/>
        </w:rPr>
        <w:t xml:space="preserve"> and IoT can require massive machine-to-machine connections that need multiple connections with varying latency and bandwidth. All these growing needs can be addressed using network slicing as it allows both upscaling and downscaling of the network resources on the 5G network spectrum.</w:t>
      </w:r>
    </w:p>
    <w:p w14:paraId="35B326BE" w14:textId="77777777" w:rsidR="008B7B7E" w:rsidRPr="008167CE" w:rsidRDefault="008B7B7E" w:rsidP="00A42CB9">
      <w:pPr>
        <w:pStyle w:val="hn331"/>
        <w:ind w:left="0"/>
      </w:pPr>
      <w:bookmarkStart w:id="21" w:name="_Toc120101039"/>
      <w:r w:rsidRPr="008167CE">
        <w:t>Security and identity management</w:t>
      </w:r>
      <w:bookmarkEnd w:id="21"/>
    </w:p>
    <w:p w14:paraId="34E21879" w14:textId="77777777" w:rsidR="008B7B7E" w:rsidRPr="00C23432" w:rsidRDefault="008B7B7E"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sz w:val="24"/>
          <w:szCs w:val="24"/>
        </w:rPr>
      </w:pPr>
      <w:r w:rsidRPr="00C23432">
        <w:rPr>
          <w:color w:val="000000"/>
          <w:sz w:val="24"/>
          <w:szCs w:val="24"/>
        </w:rPr>
        <w:t>Cybersecurity is now an absolute priority for all organizations and the 5G network has been built with security as a priority. Therefore, all firms require a highly secure and reliable network spectrum to minimize the risks associated with network security breaches such as data sniffing, ransomware, and data leaks, among others.</w:t>
      </w:r>
    </w:p>
    <w:p w14:paraId="54C019B2" w14:textId="101A33E9" w:rsidR="002A0477" w:rsidRPr="00115290" w:rsidRDefault="008B7B7E"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sz w:val="24"/>
          <w:szCs w:val="24"/>
        </w:rPr>
      </w:pPr>
      <w:r w:rsidRPr="00C23432">
        <w:rPr>
          <w:color w:val="000000"/>
          <w:sz w:val="24"/>
          <w:szCs w:val="24"/>
        </w:rPr>
        <w:t xml:space="preserve">5G network slicing can also help vertical industries provide various levels of security and identity management. It can also cater to the growing device-user identity management and </w:t>
      </w:r>
      <w:r w:rsidRPr="00C23432">
        <w:rPr>
          <w:color w:val="000000"/>
          <w:sz w:val="24"/>
          <w:szCs w:val="24"/>
        </w:rPr>
        <w:lastRenderedPageBreak/>
        <w:t>related lifecycle management.</w:t>
      </w:r>
    </w:p>
    <w:p w14:paraId="53A4F5CE" w14:textId="1C945447" w:rsidR="00E22BB2" w:rsidRPr="008473E7" w:rsidRDefault="00E22BB2" w:rsidP="00EF7D98">
      <w:pPr>
        <w:pStyle w:val="Heading1"/>
        <w:numPr>
          <w:ilvl w:val="0"/>
          <w:numId w:val="36"/>
        </w:numPr>
      </w:pPr>
      <w:bookmarkStart w:id="22" w:name="_Toc122476914"/>
      <w:r>
        <w:t xml:space="preserve">5G </w:t>
      </w:r>
      <w:r w:rsidR="00EB6E46" w:rsidRPr="00FA2138">
        <w:rPr>
          <w:caps w:val="0"/>
          <w:smallCaps/>
        </w:rPr>
        <w:t>Super Blueprint Reference Architecture Lab Architecture</w:t>
      </w:r>
      <w:bookmarkStart w:id="23" w:name="_heading=h.13qzunr" w:colFirst="0" w:colLast="0"/>
      <w:bookmarkEnd w:id="22"/>
      <w:bookmarkEnd w:id="23"/>
    </w:p>
    <w:p w14:paraId="48E1E0D3" w14:textId="618515CB" w:rsidR="00BE6905" w:rsidRDefault="004B56FC"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pPr>
      <w:r>
        <w:t>The below architecture</w:t>
      </w:r>
      <w:r w:rsidR="0067358A">
        <w:t xml:space="preserve"> </w:t>
      </w:r>
      <w:r w:rsidR="00E369B5">
        <w:t xml:space="preserve">is </w:t>
      </w:r>
      <w:r w:rsidR="0067358A" w:rsidRPr="00353D22">
        <w:t xml:space="preserve">designed in </w:t>
      </w:r>
      <w:r w:rsidR="00BF0C28" w:rsidRPr="00353D22">
        <w:t xml:space="preserve">the </w:t>
      </w:r>
      <w:r w:rsidR="0067358A" w:rsidRPr="00353D22">
        <w:t>Kaloom lab</w:t>
      </w:r>
      <w:r>
        <w:t xml:space="preserve"> </w:t>
      </w:r>
      <w:r w:rsidR="00C11A71">
        <w:t xml:space="preserve">that </w:t>
      </w:r>
      <w:r w:rsidR="00D109EF">
        <w:t>o</w:t>
      </w:r>
      <w:r w:rsidR="00CC3142">
        <w:t>verview</w:t>
      </w:r>
      <w:r w:rsidR="00D109EF">
        <w:t>s</w:t>
      </w:r>
      <w:r w:rsidR="00CC3142">
        <w:t xml:space="preserve"> the </w:t>
      </w:r>
      <w:r w:rsidR="00D73943">
        <w:t>proof of concept</w:t>
      </w:r>
      <w:r w:rsidR="00CC3142">
        <w:t xml:space="preserve"> system of the 5G SBP.</w:t>
      </w:r>
      <w:r w:rsidR="00BE6905">
        <w:t xml:space="preserve"> </w:t>
      </w:r>
      <w:r w:rsidR="00BE6905" w:rsidRPr="00BE6905">
        <w:t xml:space="preserve">The main elements of the network are 5G RAN, CORE, UPF, and IOT App Server.  Free 5G Core was used as an open source 5G core with Kaloom virtual UPF while GenXComm’s GXC 5G RAN Radio Unit (RU), Distributed Unit(DU), and </w:t>
      </w:r>
      <w:r w:rsidR="00107EE8" w:rsidRPr="00BE6905">
        <w:t>Central</w:t>
      </w:r>
      <w:r w:rsidR="00BE6905" w:rsidRPr="00BE6905">
        <w:t xml:space="preserve"> UNit (CU) provided radio access network capabilities.</w:t>
      </w:r>
    </w:p>
    <w:p w14:paraId="00E0B207" w14:textId="4929AF0A" w:rsidR="00CC3142" w:rsidRPr="00353D22" w:rsidRDefault="006400BB"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pPr>
      <w:r>
        <w:rPr>
          <w:rFonts w:eastAsia="Cambria" w:cs="Cambria"/>
          <w:color w:val="000000"/>
        </w:rPr>
        <w:t xml:space="preserve">For IOT application IBM IOT Device (camera) and IOT application software to manage edge devices and learning engine were used.  </w:t>
      </w:r>
      <w:r w:rsidR="000333E2">
        <w:t xml:space="preserve">Here the </w:t>
      </w:r>
      <w:r w:rsidR="00353D22" w:rsidRPr="006C550B">
        <w:rPr>
          <w:b/>
          <w:bCs/>
        </w:rPr>
        <w:t>IBM IOT Dev</w:t>
      </w:r>
      <w:r w:rsidR="00353D22" w:rsidRPr="00353D22">
        <w:t xml:space="preserve"> </w:t>
      </w:r>
      <w:r w:rsidR="000333E2">
        <w:t xml:space="preserve">is </w:t>
      </w:r>
      <w:r w:rsidR="00353D22" w:rsidRPr="00353D22">
        <w:t xml:space="preserve">located in Kaloom’s lab in Montreal and </w:t>
      </w:r>
      <w:r w:rsidR="00353D22" w:rsidRPr="006C550B">
        <w:rPr>
          <w:b/>
          <w:bCs/>
        </w:rPr>
        <w:t>IBM IOT APP</w:t>
      </w:r>
      <w:r w:rsidR="00353D22" w:rsidRPr="00353D22">
        <w:t xml:space="preserve"> </w:t>
      </w:r>
      <w:r w:rsidR="006C550B">
        <w:t xml:space="preserve"> is </w:t>
      </w:r>
      <w:r w:rsidR="00353D22" w:rsidRPr="00353D22">
        <w:t xml:space="preserve">located in </w:t>
      </w:r>
      <w:r w:rsidR="00C02F1C">
        <w:t xml:space="preserve">the </w:t>
      </w:r>
      <w:r w:rsidR="00353D22" w:rsidRPr="00353D22">
        <w:t>IBMs lab in Dallas.</w:t>
      </w:r>
    </w:p>
    <w:p w14:paraId="11C26135" w14:textId="77777777" w:rsidR="0026097A" w:rsidRDefault="00EE508C" w:rsidP="0026097A">
      <w:pPr>
        <w:keepNext/>
        <w:widowControl w:val="0"/>
        <w:pBdr>
          <w:top w:val="nil"/>
          <w:left w:val="nil"/>
          <w:bottom w:val="nil"/>
          <w:right w:val="nil"/>
          <w:between w:val="nil"/>
        </w:pBdr>
        <w:tabs>
          <w:tab w:val="left" w:pos="340"/>
          <w:tab w:val="left" w:pos="426"/>
          <w:tab w:val="left" w:pos="1021"/>
          <w:tab w:val="left" w:pos="1361"/>
          <w:tab w:val="left" w:pos="1701"/>
          <w:tab w:val="left" w:pos="2041"/>
        </w:tabs>
        <w:spacing w:before="120" w:after="120" w:line="276" w:lineRule="auto"/>
      </w:pPr>
      <w:r>
        <w:rPr>
          <w:noProof/>
        </w:rPr>
        <w:drawing>
          <wp:inline distT="0" distB="0" distL="0" distR="0" wp14:anchorId="191EFCF2" wp14:editId="625D5C73">
            <wp:extent cx="5971540" cy="297815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44"/>
                    <a:stretch>
                      <a:fillRect/>
                    </a:stretch>
                  </pic:blipFill>
                  <pic:spPr>
                    <a:xfrm>
                      <a:off x="0" y="0"/>
                      <a:ext cx="5971540" cy="2978150"/>
                    </a:xfrm>
                    <a:prstGeom prst="rect">
                      <a:avLst/>
                    </a:prstGeom>
                  </pic:spPr>
                </pic:pic>
              </a:graphicData>
            </a:graphic>
          </wp:inline>
        </w:drawing>
      </w:r>
    </w:p>
    <w:p w14:paraId="3C5EE393" w14:textId="5660ABEC" w:rsidR="009A17CD" w:rsidRPr="008A640F" w:rsidRDefault="0026097A" w:rsidP="0026097A">
      <w:pPr>
        <w:pStyle w:val="Caption"/>
        <w:jc w:val="center"/>
        <w:rPr>
          <w:color w:val="000000"/>
        </w:rPr>
      </w:pPr>
      <w:bookmarkStart w:id="24" w:name="_Toc122475407"/>
      <w:r>
        <w:t xml:space="preserve">Figure </w:t>
      </w:r>
      <w:r>
        <w:fldChar w:fldCharType="begin"/>
      </w:r>
      <w:r>
        <w:instrText xml:space="preserve"> SEQ Figure \* ARABIC </w:instrText>
      </w:r>
      <w:r>
        <w:fldChar w:fldCharType="separate"/>
      </w:r>
      <w:r w:rsidR="00C560E2">
        <w:rPr>
          <w:noProof/>
        </w:rPr>
        <w:t>2</w:t>
      </w:r>
      <w:r>
        <w:fldChar w:fldCharType="end"/>
      </w:r>
      <w:r>
        <w:t xml:space="preserve">: </w:t>
      </w:r>
      <w:r w:rsidR="009C321A">
        <w:t>Proof of Concept</w:t>
      </w:r>
      <w:r>
        <w:t xml:space="preserve"> Lab Architecture</w:t>
      </w:r>
      <w:bookmarkEnd w:id="24"/>
    </w:p>
    <w:p w14:paraId="61CD33E3" w14:textId="1C539CB9" w:rsidR="008473E7" w:rsidRPr="005140A4" w:rsidRDefault="00B13555" w:rsidP="005140A4">
      <w:pPr>
        <w:pStyle w:val="Heading1"/>
        <w:numPr>
          <w:ilvl w:val="0"/>
          <w:numId w:val="36"/>
        </w:numPr>
      </w:pPr>
      <w:bookmarkStart w:id="25" w:name="_heading=h.4d34og8" w:colFirst="0" w:colLast="0"/>
      <w:bookmarkStart w:id="26" w:name="_heading=h.3nqndbk" w:colFirst="0" w:colLast="0"/>
      <w:bookmarkStart w:id="27" w:name="_heading=h.i17xr6" w:colFirst="0" w:colLast="0"/>
      <w:bookmarkStart w:id="28" w:name="_Toc122476915"/>
      <w:bookmarkEnd w:id="25"/>
      <w:bookmarkEnd w:id="26"/>
      <w:bookmarkEnd w:id="27"/>
      <w:r w:rsidRPr="00371743">
        <w:rPr>
          <w:caps w:val="0"/>
          <w:smallCaps/>
        </w:rPr>
        <w:t>Build</w:t>
      </w:r>
      <w:r w:rsidR="00E22BB2" w:rsidRPr="00371743">
        <w:rPr>
          <w:caps w:val="0"/>
          <w:smallCaps/>
        </w:rPr>
        <w:t xml:space="preserve"> </w:t>
      </w:r>
      <w:r>
        <w:rPr>
          <w:caps w:val="0"/>
        </w:rPr>
        <w:t>and</w:t>
      </w:r>
      <w:r w:rsidR="00E22BB2">
        <w:t xml:space="preserve"> </w:t>
      </w:r>
      <w:r w:rsidRPr="00371743">
        <w:rPr>
          <w:caps w:val="0"/>
          <w:smallCaps/>
        </w:rPr>
        <w:t>Integration Components</w:t>
      </w:r>
      <w:bookmarkEnd w:id="28"/>
    </w:p>
    <w:p w14:paraId="755D19A7" w14:textId="03A89AF1" w:rsidR="00E75293" w:rsidRDefault="00FB1C8E" w:rsidP="00C25B1C">
      <w:pPr>
        <w:pStyle w:val="H51"/>
        <w:ind w:left="0" w:hanging="426"/>
      </w:pPr>
      <w:r>
        <w:t>5G Core</w:t>
      </w:r>
    </w:p>
    <w:p w14:paraId="764CBB15" w14:textId="1334280C" w:rsidR="00DF4E38" w:rsidRPr="00513140" w:rsidRDefault="00F21DCC"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sidRPr="00513140">
        <w:rPr>
          <w:color w:val="000000"/>
        </w:rPr>
        <w:t>Free 5GC</w:t>
      </w:r>
    </w:p>
    <w:p w14:paraId="52F11C71" w14:textId="32FC3743" w:rsidR="00F21DCC" w:rsidRPr="00513140" w:rsidRDefault="00F21DCC"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sidRPr="00513140">
        <w:rPr>
          <w:color w:val="000000"/>
        </w:rPr>
        <w:t xml:space="preserve">Kaloom </w:t>
      </w:r>
      <w:r w:rsidR="00513140" w:rsidRPr="00513140">
        <w:rPr>
          <w:color w:val="000000"/>
        </w:rPr>
        <w:t>v</w:t>
      </w:r>
      <w:r w:rsidRPr="00513140">
        <w:rPr>
          <w:color w:val="000000"/>
        </w:rPr>
        <w:t>UPF</w:t>
      </w:r>
    </w:p>
    <w:p w14:paraId="741FEA6F" w14:textId="58907A12" w:rsidR="005140A4" w:rsidRDefault="0057787E" w:rsidP="00C25B1C">
      <w:pPr>
        <w:pStyle w:val="H51"/>
        <w:ind w:left="0" w:hanging="426"/>
      </w:pPr>
      <w:r>
        <w:lastRenderedPageBreak/>
        <w:t xml:space="preserve">5G RAN using </w:t>
      </w:r>
      <w:r w:rsidR="005140A4" w:rsidRPr="00DF0CCE">
        <w:t>GXC RAN Overview</w:t>
      </w:r>
    </w:p>
    <w:p w14:paraId="30BEF6EA" w14:textId="3DF2AED3" w:rsidR="00D80582" w:rsidRPr="00886A4E" w:rsidRDefault="00BE55AF"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Pr>
          <w:color w:val="000000"/>
        </w:rPr>
        <w:t>T</w:t>
      </w:r>
      <w:r w:rsidR="00FE2101">
        <w:rPr>
          <w:color w:val="000000"/>
        </w:rPr>
        <w:t xml:space="preserve">he </w:t>
      </w:r>
      <w:r w:rsidR="00D80582" w:rsidRPr="00D80582">
        <w:rPr>
          <w:color w:val="000000"/>
        </w:rPr>
        <w:t xml:space="preserve">Role of GXC RAN in the </w:t>
      </w:r>
      <w:r w:rsidR="00BB304F">
        <w:t>Reference Architecture</w:t>
      </w:r>
      <w:r w:rsidR="00BB304F">
        <w:rPr>
          <w:rFonts w:eastAsia="Cambria" w:cs="Cambria"/>
          <w:color w:val="000000"/>
        </w:rPr>
        <w:t xml:space="preserve"> </w:t>
      </w:r>
      <w:r w:rsidR="002D43EE">
        <w:rPr>
          <w:color w:val="000000"/>
        </w:rPr>
        <w:t xml:space="preserve">is </w:t>
      </w:r>
      <w:r w:rsidR="00643767">
        <w:rPr>
          <w:rFonts w:eastAsia="Cambria" w:cs="Cambria"/>
          <w:color w:val="000000"/>
        </w:rPr>
        <w:t xml:space="preserve">to provide radio access network in 5G system, </w:t>
      </w:r>
      <w:r w:rsidR="00833ADC">
        <w:rPr>
          <w:color w:val="000000"/>
        </w:rPr>
        <w:t>with</w:t>
      </w:r>
      <w:r w:rsidR="002D43EE">
        <w:rPr>
          <w:color w:val="000000"/>
        </w:rPr>
        <w:t xml:space="preserve"> </w:t>
      </w:r>
      <w:r w:rsidR="00D358DD">
        <w:rPr>
          <w:color w:val="000000"/>
        </w:rPr>
        <w:t xml:space="preserve">the </w:t>
      </w:r>
      <w:r w:rsidR="002D43EE">
        <w:rPr>
          <w:color w:val="000000"/>
        </w:rPr>
        <w:t>follow</w:t>
      </w:r>
      <w:r w:rsidR="00833ADC">
        <w:rPr>
          <w:color w:val="000000"/>
        </w:rPr>
        <w:t>ing functionality.</w:t>
      </w:r>
    </w:p>
    <w:p w14:paraId="2913390A" w14:textId="131A0B32" w:rsidR="00D80582" w:rsidRPr="00D80582" w:rsidRDefault="00D80582" w:rsidP="003A44A5">
      <w:pPr>
        <w:pStyle w:val="ListParagraph"/>
        <w:widowControl w:val="0"/>
        <w:numPr>
          <w:ilvl w:val="0"/>
          <w:numId w:val="41"/>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jc w:val="both"/>
        <w:rPr>
          <w:color w:val="000000"/>
        </w:rPr>
      </w:pPr>
      <w:r w:rsidRPr="00D80582">
        <w:rPr>
          <w:color w:val="000000"/>
        </w:rPr>
        <w:t>Radio Unit</w:t>
      </w:r>
      <w:r w:rsidR="00E44B32">
        <w:rPr>
          <w:color w:val="000000"/>
        </w:rPr>
        <w:t xml:space="preserve"> (RU)</w:t>
      </w:r>
      <w:r w:rsidRPr="00D80582">
        <w:rPr>
          <w:color w:val="000000"/>
        </w:rPr>
        <w:t>- 5G NR ORAN compatible n78 radio unit is capable of 100MHz of bandwidth</w:t>
      </w:r>
    </w:p>
    <w:p w14:paraId="617FF9CA" w14:textId="77777777" w:rsidR="00D80582" w:rsidRPr="00D80582" w:rsidRDefault="00D80582" w:rsidP="003A44A5">
      <w:pPr>
        <w:pStyle w:val="ListParagraph"/>
        <w:widowControl w:val="0"/>
        <w:numPr>
          <w:ilvl w:val="1"/>
          <w:numId w:val="41"/>
        </w:numPr>
        <w:pBdr>
          <w:top w:val="nil"/>
          <w:left w:val="nil"/>
          <w:bottom w:val="nil"/>
          <w:right w:val="nil"/>
          <w:between w:val="nil"/>
        </w:pBdr>
        <w:tabs>
          <w:tab w:val="left" w:pos="340"/>
          <w:tab w:val="left" w:pos="426"/>
          <w:tab w:val="left" w:pos="1021"/>
          <w:tab w:val="left" w:pos="1418"/>
          <w:tab w:val="left" w:pos="1701"/>
          <w:tab w:val="left" w:pos="2041"/>
        </w:tabs>
        <w:spacing w:before="120" w:after="120" w:line="360" w:lineRule="auto"/>
        <w:ind w:left="1418" w:hanging="425"/>
        <w:jc w:val="both"/>
        <w:rPr>
          <w:color w:val="000000"/>
        </w:rPr>
      </w:pPr>
      <w:r w:rsidRPr="00D80582">
        <w:rPr>
          <w:color w:val="000000"/>
        </w:rPr>
        <w:t>Indoor Radio 5G NR SA</w:t>
      </w:r>
    </w:p>
    <w:p w14:paraId="059EAD54" w14:textId="77777777" w:rsidR="00D80582" w:rsidRPr="00D80582" w:rsidRDefault="00D80582" w:rsidP="003A44A5">
      <w:pPr>
        <w:pStyle w:val="ListParagraph"/>
        <w:widowControl w:val="0"/>
        <w:numPr>
          <w:ilvl w:val="1"/>
          <w:numId w:val="41"/>
        </w:numPr>
        <w:pBdr>
          <w:top w:val="nil"/>
          <w:left w:val="nil"/>
          <w:bottom w:val="nil"/>
          <w:right w:val="nil"/>
          <w:between w:val="nil"/>
        </w:pBdr>
        <w:tabs>
          <w:tab w:val="left" w:pos="340"/>
          <w:tab w:val="left" w:pos="426"/>
          <w:tab w:val="left" w:pos="1021"/>
          <w:tab w:val="left" w:pos="1418"/>
          <w:tab w:val="left" w:pos="1701"/>
          <w:tab w:val="left" w:pos="2041"/>
        </w:tabs>
        <w:spacing w:before="120" w:after="120" w:line="360" w:lineRule="auto"/>
        <w:ind w:left="1418" w:hanging="425"/>
        <w:jc w:val="both"/>
        <w:rPr>
          <w:color w:val="000000"/>
        </w:rPr>
      </w:pPr>
      <w:r w:rsidRPr="00D80582">
        <w:rPr>
          <w:color w:val="000000"/>
        </w:rPr>
        <w:t>100MHz of Bandwidth</w:t>
      </w:r>
    </w:p>
    <w:p w14:paraId="336C150E" w14:textId="77777777" w:rsidR="00D80582" w:rsidRPr="00D80582" w:rsidRDefault="00D80582" w:rsidP="003A44A5">
      <w:pPr>
        <w:pStyle w:val="ListParagraph"/>
        <w:widowControl w:val="0"/>
        <w:numPr>
          <w:ilvl w:val="1"/>
          <w:numId w:val="41"/>
        </w:numPr>
        <w:pBdr>
          <w:top w:val="nil"/>
          <w:left w:val="nil"/>
          <w:bottom w:val="nil"/>
          <w:right w:val="nil"/>
          <w:between w:val="nil"/>
        </w:pBdr>
        <w:tabs>
          <w:tab w:val="left" w:pos="340"/>
          <w:tab w:val="left" w:pos="426"/>
          <w:tab w:val="left" w:pos="1021"/>
          <w:tab w:val="left" w:pos="1418"/>
          <w:tab w:val="left" w:pos="1701"/>
          <w:tab w:val="left" w:pos="2041"/>
        </w:tabs>
        <w:spacing w:before="120" w:after="120" w:line="360" w:lineRule="auto"/>
        <w:ind w:left="1418" w:hanging="425"/>
        <w:jc w:val="both"/>
        <w:rPr>
          <w:color w:val="000000"/>
        </w:rPr>
      </w:pPr>
      <w:r w:rsidRPr="00D80582">
        <w:rPr>
          <w:color w:val="000000"/>
        </w:rPr>
        <w:t xml:space="preserve">24 dBm, 4T4R </w:t>
      </w:r>
    </w:p>
    <w:p w14:paraId="54709400" w14:textId="77777777" w:rsidR="00D80582" w:rsidRPr="00D80582" w:rsidRDefault="00D80582" w:rsidP="003A44A5">
      <w:pPr>
        <w:pStyle w:val="ListParagraph"/>
        <w:widowControl w:val="0"/>
        <w:numPr>
          <w:ilvl w:val="1"/>
          <w:numId w:val="41"/>
        </w:numPr>
        <w:pBdr>
          <w:top w:val="nil"/>
          <w:left w:val="nil"/>
          <w:bottom w:val="nil"/>
          <w:right w:val="nil"/>
          <w:between w:val="nil"/>
        </w:pBdr>
        <w:tabs>
          <w:tab w:val="left" w:pos="340"/>
          <w:tab w:val="left" w:pos="426"/>
          <w:tab w:val="left" w:pos="1021"/>
          <w:tab w:val="left" w:pos="1418"/>
          <w:tab w:val="left" w:pos="1701"/>
          <w:tab w:val="left" w:pos="2041"/>
        </w:tabs>
        <w:spacing w:before="120" w:after="120" w:line="360" w:lineRule="auto"/>
        <w:ind w:left="1418" w:hanging="425"/>
        <w:jc w:val="both"/>
        <w:rPr>
          <w:color w:val="000000"/>
        </w:rPr>
      </w:pPr>
      <w:r w:rsidRPr="00D80582">
        <w:rPr>
          <w:color w:val="000000"/>
        </w:rPr>
        <w:t>1.6Gbps throughput support</w:t>
      </w:r>
    </w:p>
    <w:p w14:paraId="7DEA9CA3" w14:textId="049893A5" w:rsidR="00D80582" w:rsidRPr="00D80582" w:rsidRDefault="00D80582" w:rsidP="003A44A5">
      <w:pPr>
        <w:pStyle w:val="ListParagraph"/>
        <w:widowControl w:val="0"/>
        <w:numPr>
          <w:ilvl w:val="1"/>
          <w:numId w:val="41"/>
        </w:numPr>
        <w:pBdr>
          <w:top w:val="nil"/>
          <w:left w:val="nil"/>
          <w:bottom w:val="nil"/>
          <w:right w:val="nil"/>
          <w:between w:val="nil"/>
        </w:pBdr>
        <w:tabs>
          <w:tab w:val="left" w:pos="340"/>
          <w:tab w:val="left" w:pos="426"/>
          <w:tab w:val="left" w:pos="1021"/>
          <w:tab w:val="left" w:pos="1418"/>
          <w:tab w:val="left" w:pos="1701"/>
          <w:tab w:val="left" w:pos="2041"/>
        </w:tabs>
        <w:spacing w:before="120" w:after="120" w:line="360" w:lineRule="auto"/>
        <w:ind w:left="1418" w:hanging="425"/>
        <w:jc w:val="both"/>
        <w:rPr>
          <w:color w:val="000000"/>
        </w:rPr>
      </w:pPr>
      <w:r w:rsidRPr="00D80582">
        <w:rPr>
          <w:color w:val="000000"/>
        </w:rPr>
        <w:t>IEEE1588v2 support</w:t>
      </w:r>
    </w:p>
    <w:p w14:paraId="14ADB193" w14:textId="2F260882" w:rsidR="00D80582" w:rsidRDefault="00A2567D"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Pr>
          <w:color w:val="000000"/>
        </w:rPr>
        <w:t>Central Unit (</w:t>
      </w:r>
      <w:r w:rsidR="00D80582" w:rsidRPr="00D80582">
        <w:rPr>
          <w:color w:val="000000"/>
        </w:rPr>
        <w:t>CU</w:t>
      </w:r>
      <w:r>
        <w:rPr>
          <w:color w:val="000000"/>
        </w:rPr>
        <w:t>)</w:t>
      </w:r>
      <w:r w:rsidR="00D80582" w:rsidRPr="00D80582">
        <w:rPr>
          <w:color w:val="000000"/>
        </w:rPr>
        <w:t xml:space="preserve"> + </w:t>
      </w:r>
      <w:r w:rsidR="00F33827">
        <w:rPr>
          <w:rFonts w:eastAsia="Cambria" w:cs="Cambria"/>
          <w:color w:val="000000"/>
        </w:rPr>
        <w:t xml:space="preserve">Distributed Unit </w:t>
      </w:r>
      <w:r w:rsidR="00F33827">
        <w:rPr>
          <w:color w:val="000000"/>
        </w:rPr>
        <w:t>(</w:t>
      </w:r>
      <w:r w:rsidR="00D80582" w:rsidRPr="00D80582">
        <w:rPr>
          <w:color w:val="000000"/>
        </w:rPr>
        <w:t>DU</w:t>
      </w:r>
      <w:r w:rsidR="00F33827">
        <w:rPr>
          <w:color w:val="000000"/>
        </w:rPr>
        <w:t>)</w:t>
      </w:r>
      <w:r w:rsidR="00D80582" w:rsidRPr="00D80582">
        <w:rPr>
          <w:color w:val="000000"/>
        </w:rPr>
        <w:t xml:space="preserve"> is layer 2, 3</w:t>
      </w:r>
      <w:r w:rsidR="00E77ADD">
        <w:rPr>
          <w:color w:val="000000"/>
        </w:rPr>
        <w:t xml:space="preserve"> </w:t>
      </w:r>
      <w:r w:rsidR="00E77ADD">
        <w:rPr>
          <w:rFonts w:eastAsia="Cambria" w:cs="Cambria"/>
          <w:color w:val="000000"/>
        </w:rPr>
        <w:t xml:space="preserve">is ORAN compatible </w:t>
      </w:r>
      <w:r w:rsidR="00D80582" w:rsidRPr="00D80582">
        <w:rPr>
          <w:color w:val="000000"/>
        </w:rPr>
        <w:t xml:space="preserve">software for 5G </w:t>
      </w:r>
      <w:r w:rsidR="009F698B">
        <w:rPr>
          <w:color w:val="000000"/>
        </w:rPr>
        <w:t>system.</w:t>
      </w:r>
      <w:r w:rsidR="00D80582" w:rsidRPr="00D80582">
        <w:rPr>
          <w:color w:val="000000"/>
        </w:rPr>
        <w:t xml:space="preserve">  Key features include support for </w:t>
      </w:r>
      <w:r w:rsidR="001F0357">
        <w:rPr>
          <w:color w:val="000000"/>
        </w:rPr>
        <w:t xml:space="preserve">3GPP </w:t>
      </w:r>
      <w:r w:rsidR="00D80582" w:rsidRPr="00D80582">
        <w:rPr>
          <w:color w:val="000000"/>
        </w:rPr>
        <w:t>Release 16 features.</w:t>
      </w:r>
    </w:p>
    <w:p w14:paraId="5C73E212" w14:textId="424F5888" w:rsidR="0009295A" w:rsidRDefault="004206BD" w:rsidP="00C25B1C">
      <w:pPr>
        <w:pStyle w:val="H51"/>
        <w:ind w:left="0" w:hanging="426"/>
      </w:pPr>
      <w:r w:rsidRPr="004206BD">
        <w:t>IBM-</w:t>
      </w:r>
      <w:r w:rsidR="009469BC" w:rsidRPr="004206BD">
        <w:t>Maximo Visual Inspection (MVI)</w:t>
      </w:r>
      <w:r w:rsidR="00CA46B1">
        <w:t xml:space="preserve"> IOT</w:t>
      </w:r>
      <w:r w:rsidR="000F2DE7">
        <w:t xml:space="preserve"> Application</w:t>
      </w:r>
    </w:p>
    <w:p w14:paraId="7641FEDA" w14:textId="75B5459D" w:rsidR="006C27F1" w:rsidRPr="005B419A" w:rsidRDefault="006C27F1"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sidRPr="005B419A">
        <w:rPr>
          <w:color w:val="000000"/>
        </w:rPr>
        <w:t>IOT applications and use cases split data collection and data processing.  IOT devices such as motion or heat sensors, IP cameras collect and provide data while Application servers in or near edge compute facilities process the data and provide actionable insight for humans or other upstream/downstream processes.</w:t>
      </w:r>
    </w:p>
    <w:p w14:paraId="4BBADB40" w14:textId="057ACDE3" w:rsidR="00741667" w:rsidRDefault="00060977"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sidRPr="00060977">
        <w:rPr>
          <w:color w:val="000000"/>
        </w:rPr>
        <w:t xml:space="preserve">In this </w:t>
      </w:r>
      <w:r w:rsidR="007228FB">
        <w:rPr>
          <w:color w:val="000000"/>
        </w:rPr>
        <w:t>proof of concept</w:t>
      </w:r>
      <w:r w:rsidRPr="00060977">
        <w:rPr>
          <w:color w:val="000000"/>
        </w:rPr>
        <w:t xml:space="preserve">, IBM demonstrated proof of concept using IOT camera and IBM IOT edge server and learning engine using 5G Network.  Traffic from IOT devices was routed to via Kaloom vUPF to local edge compute nodes where IBM Edge Server and Model Training  with local loop option implemented over Kaloom vUPF.  </w:t>
      </w:r>
    </w:p>
    <w:p w14:paraId="692186FC" w14:textId="278B7280" w:rsidR="004F1B02" w:rsidRPr="00B1280F" w:rsidRDefault="004F1B02"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Pr>
          <w:color w:val="000000"/>
        </w:rPr>
        <w:t xml:space="preserve">The main objective </w:t>
      </w:r>
      <w:r w:rsidR="00F67520">
        <w:rPr>
          <w:color w:val="000000"/>
        </w:rPr>
        <w:t>of IBM</w:t>
      </w:r>
      <w:r w:rsidR="001228CB">
        <w:rPr>
          <w:color w:val="000000"/>
        </w:rPr>
        <w:t xml:space="preserve">’s part in this </w:t>
      </w:r>
      <w:r w:rsidR="00DD3034">
        <w:t>Reference Architecture</w:t>
      </w:r>
      <w:r w:rsidR="00DD3034">
        <w:rPr>
          <w:rFonts w:eastAsia="Cambria" w:cs="Cambria"/>
          <w:color w:val="000000"/>
        </w:rPr>
        <w:t xml:space="preserve"> </w:t>
      </w:r>
      <w:r w:rsidR="001228CB">
        <w:rPr>
          <w:color w:val="000000"/>
        </w:rPr>
        <w:t>is</w:t>
      </w:r>
      <w:r w:rsidR="00765109">
        <w:rPr>
          <w:color w:val="000000"/>
        </w:rPr>
        <w:t xml:space="preserve"> </w:t>
      </w:r>
      <w:r w:rsidR="00765109">
        <w:rPr>
          <w:rFonts w:eastAsia="Cambria" w:cs="Cambria"/>
          <w:color w:val="000000"/>
        </w:rPr>
        <w:t xml:space="preserve"> to show how IOT devices can be used to improve safety at factory </w:t>
      </w:r>
      <w:r w:rsidR="00E32813">
        <w:rPr>
          <w:rFonts w:eastAsia="Cambria" w:cs="Cambria"/>
          <w:color w:val="000000"/>
        </w:rPr>
        <w:t>floor or</w:t>
      </w:r>
      <w:r w:rsidR="00765109">
        <w:rPr>
          <w:rFonts w:eastAsia="Cambria" w:cs="Cambria"/>
          <w:color w:val="000000"/>
        </w:rPr>
        <w:t xml:space="preserve"> improve product quality or process.  This work was </w:t>
      </w:r>
      <w:r w:rsidR="00BD64B1">
        <w:rPr>
          <w:rFonts w:eastAsia="Cambria" w:cs="Cambria"/>
          <w:color w:val="000000"/>
        </w:rPr>
        <w:t>demonstrated</w:t>
      </w:r>
      <w:r w:rsidR="001C0DC0">
        <w:rPr>
          <w:color w:val="000000"/>
        </w:rPr>
        <w:t xml:space="preserve"> </w:t>
      </w:r>
      <w:r w:rsidR="001228CB">
        <w:rPr>
          <w:color w:val="000000"/>
        </w:rPr>
        <w:t>i</w:t>
      </w:r>
      <w:r w:rsidRPr="004F1B02">
        <w:rPr>
          <w:color w:val="000000"/>
        </w:rPr>
        <w:t>n a factory, when employees enter a designated area, they must be wearing proper Personal Protective Equipment (PPE) such as a hard hat, protective face mask, etc.</w:t>
      </w:r>
      <w:r w:rsidR="006368D0">
        <w:rPr>
          <w:color w:val="000000"/>
        </w:rPr>
        <w:t>,</w:t>
      </w:r>
      <w:r w:rsidRPr="004F1B02">
        <w:rPr>
          <w:color w:val="000000"/>
        </w:rPr>
        <w:t xml:space="preserve"> A solution is needed to monitor the designated area and issue an alert only when an employee has been detected, entering the area without wearing a hard-hat / face mask</w:t>
      </w:r>
      <w:r w:rsidR="00F75F03">
        <w:rPr>
          <w:color w:val="000000"/>
        </w:rPr>
        <w:t xml:space="preserve">, else </w:t>
      </w:r>
      <w:r w:rsidRPr="004F1B02">
        <w:rPr>
          <w:color w:val="000000"/>
        </w:rPr>
        <w:t>no alert is issued. We achieve this using IBM’s Maximo Visual Inspection (MVI) an AI-based video analytics solution.</w:t>
      </w:r>
    </w:p>
    <w:p w14:paraId="5C6D8ED0" w14:textId="6378B845" w:rsidR="00C11794" w:rsidRPr="00371743" w:rsidRDefault="006C4D93" w:rsidP="00EF7D98">
      <w:pPr>
        <w:pStyle w:val="Heading1"/>
        <w:numPr>
          <w:ilvl w:val="0"/>
          <w:numId w:val="36"/>
        </w:numPr>
        <w:rPr>
          <w:caps w:val="0"/>
          <w:smallCaps/>
        </w:rPr>
      </w:pPr>
      <w:bookmarkStart w:id="29" w:name="_heading=h.320vgez" w:colFirst="0" w:colLast="0"/>
      <w:bookmarkStart w:id="30" w:name="_heading=h.z337ya" w:colFirst="0" w:colLast="0"/>
      <w:bookmarkStart w:id="31" w:name="_heading=h.3fg1ce0" w:colFirst="0" w:colLast="0"/>
      <w:bookmarkStart w:id="32" w:name="_Toc122476916"/>
      <w:bookmarkEnd w:id="29"/>
      <w:bookmarkEnd w:id="30"/>
      <w:bookmarkEnd w:id="31"/>
      <w:r w:rsidRPr="00371743">
        <w:rPr>
          <w:caps w:val="0"/>
          <w:smallCaps/>
        </w:rPr>
        <w:t xml:space="preserve">Integration Components </w:t>
      </w:r>
      <w:r w:rsidR="00E22BB2" w:rsidRPr="00371743">
        <w:rPr>
          <w:caps w:val="0"/>
          <w:smallCaps/>
        </w:rPr>
        <w:t>(</w:t>
      </w:r>
      <w:r w:rsidR="00367EDB" w:rsidRPr="00371743">
        <w:rPr>
          <w:caps w:val="0"/>
          <w:smallCaps/>
        </w:rPr>
        <w:t>Steps</w:t>
      </w:r>
      <w:r w:rsidR="00E22BB2" w:rsidRPr="00371743">
        <w:rPr>
          <w:caps w:val="0"/>
          <w:smallCaps/>
        </w:rPr>
        <w:t xml:space="preserve"> </w:t>
      </w:r>
      <w:r w:rsidR="00367EDB" w:rsidRPr="00371743">
        <w:rPr>
          <w:caps w:val="0"/>
          <w:smallCaps/>
        </w:rPr>
        <w:t>for</w:t>
      </w:r>
      <w:r w:rsidR="00E22BB2" w:rsidRPr="00371743">
        <w:rPr>
          <w:caps w:val="0"/>
          <w:smallCaps/>
        </w:rPr>
        <w:t xml:space="preserve"> </w:t>
      </w:r>
      <w:r w:rsidR="00367EDB" w:rsidRPr="00371743">
        <w:rPr>
          <w:caps w:val="0"/>
          <w:smallCaps/>
        </w:rPr>
        <w:t>Setting Up the</w:t>
      </w:r>
      <w:r w:rsidR="00E22BB2" w:rsidRPr="00371743">
        <w:rPr>
          <w:caps w:val="0"/>
          <w:smallCaps/>
        </w:rPr>
        <w:t xml:space="preserve"> 5G </w:t>
      </w:r>
      <w:r w:rsidR="00367EDB" w:rsidRPr="00371743">
        <w:rPr>
          <w:caps w:val="0"/>
          <w:smallCaps/>
        </w:rPr>
        <w:t>Super Blueprint</w:t>
      </w:r>
      <w:r w:rsidR="00E22BB2" w:rsidRPr="00371743">
        <w:rPr>
          <w:caps w:val="0"/>
          <w:smallCaps/>
        </w:rPr>
        <w:t>)</w:t>
      </w:r>
      <w:bookmarkStart w:id="33" w:name="_heading=h.1y810tw" w:colFirst="0" w:colLast="0"/>
      <w:bookmarkStart w:id="34" w:name="_heading=h.3w19e94" w:colFirst="0" w:colLast="0"/>
      <w:bookmarkEnd w:id="32"/>
      <w:bookmarkEnd w:id="33"/>
      <w:bookmarkEnd w:id="34"/>
    </w:p>
    <w:p w14:paraId="132B3618" w14:textId="47780935" w:rsidR="00AC1B7E" w:rsidRDefault="00B4330D" w:rsidP="003A44A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sidRPr="00B4330D">
        <w:rPr>
          <w:color w:val="000000"/>
        </w:rPr>
        <w:t>In this section a detail of hardware and software used for this demonstration is provided</w:t>
      </w:r>
      <w:r>
        <w:rPr>
          <w:color w:val="000000"/>
        </w:rPr>
        <w:t>.</w:t>
      </w:r>
    </w:p>
    <w:p w14:paraId="63061064" w14:textId="58D18899" w:rsidR="005A2B99" w:rsidRPr="00E83A35" w:rsidRDefault="00E83A35" w:rsidP="008942D4">
      <w:pPr>
        <w:pStyle w:val="h61"/>
        <w:ind w:left="0"/>
        <w:rPr>
          <w:rFonts w:eastAsia="Calibri"/>
        </w:rPr>
      </w:pPr>
      <w:r w:rsidRPr="00E83A35">
        <w:rPr>
          <w:rFonts w:eastAsia="Calibri"/>
        </w:rPr>
        <w:lastRenderedPageBreak/>
        <w:t>Demonstration HW/SW Summary Bill of Materials</w:t>
      </w:r>
    </w:p>
    <w:tbl>
      <w:tblPr>
        <w:tblStyle w:val="GridTable4-Accent1"/>
        <w:tblW w:w="0" w:type="auto"/>
        <w:tblLook w:val="04A0" w:firstRow="1" w:lastRow="0" w:firstColumn="1" w:lastColumn="0" w:noHBand="0" w:noVBand="1"/>
      </w:tblPr>
      <w:tblGrid>
        <w:gridCol w:w="1878"/>
        <w:gridCol w:w="7048"/>
      </w:tblGrid>
      <w:tr w:rsidR="00BC3163" w14:paraId="664320D1" w14:textId="77777777" w:rsidTr="005C60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2"/>
          </w:tcPr>
          <w:p w14:paraId="72C7638E" w14:textId="77777777" w:rsidR="00BC3163" w:rsidRDefault="00BC3163" w:rsidP="00BC37AC">
            <w:pPr>
              <w:pStyle w:val="BodyText"/>
            </w:pPr>
            <w:r>
              <w:t>Requirement</w:t>
            </w:r>
          </w:p>
        </w:tc>
      </w:tr>
      <w:tr w:rsidR="00BC3163" w14:paraId="5E125E54" w14:textId="77777777" w:rsidTr="005C60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8" w:type="dxa"/>
          </w:tcPr>
          <w:p w14:paraId="384ED0DC" w14:textId="77777777" w:rsidR="00BC3163" w:rsidRPr="004973EC" w:rsidRDefault="00BC3163" w:rsidP="00BC37AC">
            <w:pPr>
              <w:pStyle w:val="BodyText"/>
              <w:jc w:val="center"/>
            </w:pPr>
            <w:r>
              <w:t>Components</w:t>
            </w:r>
          </w:p>
        </w:tc>
        <w:tc>
          <w:tcPr>
            <w:tcW w:w="7048" w:type="dxa"/>
          </w:tcPr>
          <w:p w14:paraId="42AF6715" w14:textId="77777777" w:rsidR="00BC3163" w:rsidRPr="004973EC" w:rsidRDefault="00BC3163" w:rsidP="00BC37AC">
            <w:pPr>
              <w:pStyle w:val="BodyText"/>
              <w:jc w:val="center"/>
              <w:cnfStyle w:val="000000100000" w:firstRow="0" w:lastRow="0" w:firstColumn="0" w:lastColumn="0" w:oddVBand="0" w:evenVBand="0" w:oddHBand="1" w:evenHBand="0" w:firstRowFirstColumn="0" w:firstRowLastColumn="0" w:lastRowFirstColumn="0" w:lastRowLastColumn="0"/>
              <w:rPr>
                <w:b/>
                <w:bCs/>
              </w:rPr>
            </w:pPr>
            <w:r>
              <w:rPr>
                <w:b/>
                <w:bCs/>
              </w:rPr>
              <w:t>Version</w:t>
            </w:r>
          </w:p>
        </w:tc>
      </w:tr>
      <w:tr w:rsidR="00BC3163" w14:paraId="1DC85174" w14:textId="77777777" w:rsidTr="005C60FB">
        <w:tc>
          <w:tcPr>
            <w:cnfStyle w:val="001000000000" w:firstRow="0" w:lastRow="0" w:firstColumn="1" w:lastColumn="0" w:oddVBand="0" w:evenVBand="0" w:oddHBand="0" w:evenHBand="0" w:firstRowFirstColumn="0" w:firstRowLastColumn="0" w:lastRowFirstColumn="0" w:lastRowLastColumn="0"/>
            <w:tcW w:w="1878" w:type="dxa"/>
          </w:tcPr>
          <w:p w14:paraId="6F6B4FE4" w14:textId="77777777" w:rsidR="00BC3163" w:rsidRPr="004973EC" w:rsidRDefault="00BC3163" w:rsidP="00BC37AC">
            <w:pPr>
              <w:pStyle w:val="BodyText"/>
              <w:jc w:val="center"/>
            </w:pPr>
            <w:r w:rsidRPr="008B3B85">
              <w:rPr>
                <w:b w:val="0"/>
                <w:bCs w:val="0"/>
              </w:rPr>
              <w:t>Openshift</w:t>
            </w:r>
          </w:p>
        </w:tc>
        <w:tc>
          <w:tcPr>
            <w:tcW w:w="7048" w:type="dxa"/>
          </w:tcPr>
          <w:p w14:paraId="02E4C78E" w14:textId="45750730" w:rsidR="00BC3163" w:rsidRDefault="00CF7BC3" w:rsidP="00BC37AC">
            <w:pPr>
              <w:pStyle w:val="BodyText"/>
              <w:jc w:val="center"/>
              <w:cnfStyle w:val="000000000000" w:firstRow="0" w:lastRow="0" w:firstColumn="0" w:lastColumn="0" w:oddVBand="0" w:evenVBand="0" w:oddHBand="0" w:evenHBand="0" w:firstRowFirstColumn="0" w:firstRowLastColumn="0" w:lastRowFirstColumn="0" w:lastRowLastColumn="0"/>
            </w:pPr>
            <w:r>
              <w:rPr>
                <w:rFonts w:eastAsia="Cambria" w:cs="Cambria"/>
              </w:rPr>
              <w:t>4.10</w:t>
            </w:r>
          </w:p>
        </w:tc>
      </w:tr>
      <w:tr w:rsidR="00BC3163" w14:paraId="12CC2259" w14:textId="77777777" w:rsidTr="005C60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8" w:type="dxa"/>
          </w:tcPr>
          <w:p w14:paraId="14F0A52E" w14:textId="0C5A56D3" w:rsidR="00BC3163" w:rsidRDefault="00BC3163" w:rsidP="00BC37AC">
            <w:pPr>
              <w:pStyle w:val="BodyText"/>
              <w:jc w:val="center"/>
            </w:pPr>
            <w:r w:rsidRPr="00C46309">
              <w:rPr>
                <w:b w:val="0"/>
                <w:bCs w:val="0"/>
              </w:rPr>
              <w:t>5G Core</w:t>
            </w:r>
          </w:p>
        </w:tc>
        <w:tc>
          <w:tcPr>
            <w:tcW w:w="7048" w:type="dxa"/>
          </w:tcPr>
          <w:p w14:paraId="6EFD9F10" w14:textId="7A98D874" w:rsidR="00BC3163" w:rsidRDefault="0004012E" w:rsidP="00BC37AC">
            <w:pPr>
              <w:pStyle w:val="BodyText"/>
              <w:jc w:val="center"/>
              <w:cnfStyle w:val="000000100000" w:firstRow="0" w:lastRow="0" w:firstColumn="0" w:lastColumn="0" w:oddVBand="0" w:evenVBand="0" w:oddHBand="1" w:evenHBand="0" w:firstRowFirstColumn="0" w:firstRowLastColumn="0" w:lastRowFirstColumn="0" w:lastRowLastColumn="0"/>
            </w:pPr>
            <w:r>
              <w:rPr>
                <w:rFonts w:eastAsia="Cambria" w:cs="Cambria"/>
              </w:rPr>
              <w:t>Free5GC 3.2.1 on Ubuntu 20.04</w:t>
            </w:r>
          </w:p>
        </w:tc>
      </w:tr>
      <w:tr w:rsidR="00BC3163" w14:paraId="69861A69" w14:textId="77777777" w:rsidTr="005C60FB">
        <w:tc>
          <w:tcPr>
            <w:cnfStyle w:val="001000000000" w:firstRow="0" w:lastRow="0" w:firstColumn="1" w:lastColumn="0" w:oddVBand="0" w:evenVBand="0" w:oddHBand="0" w:evenHBand="0" w:firstRowFirstColumn="0" w:firstRowLastColumn="0" w:lastRowFirstColumn="0" w:lastRowLastColumn="0"/>
            <w:tcW w:w="1878" w:type="dxa"/>
          </w:tcPr>
          <w:p w14:paraId="3C4E7BC9" w14:textId="77777777" w:rsidR="00BC3163" w:rsidRPr="00C46309" w:rsidRDefault="00BC3163" w:rsidP="00BC37AC">
            <w:pPr>
              <w:pStyle w:val="BodyText"/>
              <w:jc w:val="center"/>
            </w:pPr>
            <w:r w:rsidRPr="006A6BAE">
              <w:rPr>
                <w:b w:val="0"/>
                <w:bCs w:val="0"/>
              </w:rPr>
              <w:t>Kaloom Software</w:t>
            </w:r>
          </w:p>
        </w:tc>
        <w:tc>
          <w:tcPr>
            <w:tcW w:w="7048" w:type="dxa"/>
          </w:tcPr>
          <w:p w14:paraId="29EFA47D" w14:textId="568E98F9" w:rsidR="00BC3163" w:rsidRDefault="00AD7ED4" w:rsidP="00BC37AC">
            <w:pPr>
              <w:pStyle w:val="BodyText"/>
              <w:jc w:val="center"/>
              <w:cnfStyle w:val="000000000000" w:firstRow="0" w:lastRow="0" w:firstColumn="0" w:lastColumn="0" w:oddVBand="0" w:evenVBand="0" w:oddHBand="0" w:evenHBand="0" w:firstRowFirstColumn="0" w:firstRowLastColumn="0" w:lastRowFirstColumn="0" w:lastRowLastColumn="0"/>
            </w:pPr>
            <w:r>
              <w:rPr>
                <w:rFonts w:eastAsia="Cambria" w:cs="Cambria"/>
              </w:rPr>
              <w:t>KSDF 2.5 RC2</w:t>
            </w:r>
          </w:p>
        </w:tc>
      </w:tr>
      <w:tr w:rsidR="00884C4A" w14:paraId="76FBF41C" w14:textId="77777777" w:rsidTr="005C60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8" w:type="dxa"/>
          </w:tcPr>
          <w:p w14:paraId="37362D4C" w14:textId="3D1A6418" w:rsidR="00884C4A" w:rsidRPr="006A6BAE" w:rsidRDefault="00884C4A" w:rsidP="00884C4A">
            <w:pPr>
              <w:pStyle w:val="BodyText"/>
              <w:jc w:val="center"/>
            </w:pPr>
            <w:r w:rsidRPr="002F3962">
              <w:rPr>
                <w:b w:val="0"/>
                <w:bCs w:val="0"/>
              </w:rPr>
              <w:t>MVI training Server HW spec: (2 GPUs)</w:t>
            </w:r>
          </w:p>
        </w:tc>
        <w:tc>
          <w:tcPr>
            <w:tcW w:w="7048" w:type="dxa"/>
          </w:tcPr>
          <w:p w14:paraId="2E205C68" w14:textId="77777777" w:rsidR="008969A0" w:rsidRDefault="00884C4A" w:rsidP="00884C4A">
            <w:pPr>
              <w:pStyle w:val="BodyText"/>
              <w:cnfStyle w:val="000000100000" w:firstRow="0" w:lastRow="0" w:firstColumn="0" w:lastColumn="0" w:oddVBand="0" w:evenVBand="0" w:oddHBand="1" w:evenHBand="0" w:firstRowFirstColumn="0" w:firstRowLastColumn="0" w:lastRowFirstColumn="0" w:lastRowLastColumn="0"/>
            </w:pPr>
            <w:r w:rsidRPr="00884C4A">
              <w:t>Dell PowerEdge R650</w:t>
            </w:r>
          </w:p>
          <w:p w14:paraId="50DFDA03" w14:textId="77777777" w:rsidR="00D40CD6" w:rsidRDefault="00884C4A" w:rsidP="00884C4A">
            <w:pPr>
              <w:pStyle w:val="BodyText"/>
              <w:cnfStyle w:val="000000100000" w:firstRow="0" w:lastRow="0" w:firstColumn="0" w:lastColumn="0" w:oddVBand="0" w:evenVBand="0" w:oddHBand="1" w:evenHBand="0" w:firstRowFirstColumn="0" w:firstRowLastColumn="0" w:lastRowFirstColumn="0" w:lastRowLastColumn="0"/>
            </w:pPr>
            <w:r w:rsidRPr="00884C4A">
              <w:t xml:space="preserve">56Core, 512GB RAM, 2x960GB SSD,  </w:t>
            </w:r>
          </w:p>
          <w:p w14:paraId="51D903F1" w14:textId="77777777" w:rsidR="00D40CD6" w:rsidRDefault="00884C4A" w:rsidP="00884C4A">
            <w:pPr>
              <w:pStyle w:val="BodyText"/>
              <w:cnfStyle w:val="000000100000" w:firstRow="0" w:lastRow="0" w:firstColumn="0" w:lastColumn="0" w:oddVBand="0" w:evenVBand="0" w:oddHBand="1" w:evenHBand="0" w:firstRowFirstColumn="0" w:firstRowLastColumn="0" w:lastRowFirstColumn="0" w:lastRowLastColumn="0"/>
            </w:pPr>
            <w:r w:rsidRPr="00884C4A">
              <w:t xml:space="preserve">2 Intel(R) Xeon(R) Gold 6348 CPU @ 2.60GHz, </w:t>
            </w:r>
          </w:p>
          <w:p w14:paraId="3474916E" w14:textId="36BB7DE1" w:rsidR="00884C4A" w:rsidRPr="00884C4A" w:rsidRDefault="00884C4A" w:rsidP="00884C4A">
            <w:pPr>
              <w:pStyle w:val="BodyText"/>
              <w:cnfStyle w:val="000000100000" w:firstRow="0" w:lastRow="0" w:firstColumn="0" w:lastColumn="0" w:oddVBand="0" w:evenVBand="0" w:oddHBand="1" w:evenHBand="0" w:firstRowFirstColumn="0" w:firstRowLastColumn="0" w:lastRowFirstColumn="0" w:lastRowLastColumn="0"/>
            </w:pPr>
            <w:r w:rsidRPr="00884C4A">
              <w:t>2x Nvidia Tesla T4 GPU</w:t>
            </w:r>
          </w:p>
        </w:tc>
      </w:tr>
      <w:tr w:rsidR="00884C4A" w14:paraId="23623F5A" w14:textId="77777777" w:rsidTr="005C60FB">
        <w:tc>
          <w:tcPr>
            <w:cnfStyle w:val="001000000000" w:firstRow="0" w:lastRow="0" w:firstColumn="1" w:lastColumn="0" w:oddVBand="0" w:evenVBand="0" w:oddHBand="0" w:evenHBand="0" w:firstRowFirstColumn="0" w:firstRowLastColumn="0" w:lastRowFirstColumn="0" w:lastRowLastColumn="0"/>
            <w:tcW w:w="1878" w:type="dxa"/>
          </w:tcPr>
          <w:p w14:paraId="36DF141C" w14:textId="77777777" w:rsidR="007B3972" w:rsidRDefault="00F761CA" w:rsidP="007B3972">
            <w:pPr>
              <w:pStyle w:val="BodyText"/>
              <w:jc w:val="center"/>
            </w:pPr>
            <w:r w:rsidRPr="007B3972">
              <w:rPr>
                <w:b w:val="0"/>
                <w:bCs w:val="0"/>
              </w:rPr>
              <w:t xml:space="preserve">MVI Edge server HW spec: </w:t>
            </w:r>
          </w:p>
          <w:p w14:paraId="6FD8C99A" w14:textId="45AA71DD" w:rsidR="00884C4A" w:rsidRPr="006A6BAE" w:rsidRDefault="00F761CA" w:rsidP="007B3972">
            <w:pPr>
              <w:pStyle w:val="BodyText"/>
              <w:jc w:val="center"/>
            </w:pPr>
            <w:r w:rsidRPr="007B3972">
              <w:rPr>
                <w:b w:val="0"/>
                <w:bCs w:val="0"/>
              </w:rPr>
              <w:t>(1 GPU)</w:t>
            </w:r>
            <w:r w:rsidR="00884C4A" w:rsidRPr="007B3972">
              <w:rPr>
                <w:b w:val="0"/>
                <w:bCs w:val="0"/>
              </w:rPr>
              <w:tab/>
            </w:r>
          </w:p>
        </w:tc>
        <w:tc>
          <w:tcPr>
            <w:tcW w:w="7048" w:type="dxa"/>
          </w:tcPr>
          <w:p w14:paraId="45335D30" w14:textId="77777777" w:rsidR="0031158C" w:rsidRDefault="007B3972" w:rsidP="0031158C">
            <w:pPr>
              <w:pStyle w:val="BodyText"/>
              <w:cnfStyle w:val="000000000000" w:firstRow="0" w:lastRow="0" w:firstColumn="0" w:lastColumn="0" w:oddVBand="0" w:evenVBand="0" w:oddHBand="0" w:evenHBand="0" w:firstRowFirstColumn="0" w:firstRowLastColumn="0" w:lastRowFirstColumn="0" w:lastRowLastColumn="0"/>
            </w:pPr>
            <w:r w:rsidRPr="0031158C">
              <w:t>Dell PowerEdge R650</w:t>
            </w:r>
          </w:p>
          <w:p w14:paraId="349ABBD1" w14:textId="17B63C48" w:rsidR="0031158C" w:rsidRDefault="007B3972" w:rsidP="0031158C">
            <w:pPr>
              <w:pStyle w:val="BodyText"/>
              <w:cnfStyle w:val="000000000000" w:firstRow="0" w:lastRow="0" w:firstColumn="0" w:lastColumn="0" w:oddVBand="0" w:evenVBand="0" w:oddHBand="0" w:evenHBand="0" w:firstRowFirstColumn="0" w:firstRowLastColumn="0" w:lastRowFirstColumn="0" w:lastRowLastColumn="0"/>
            </w:pPr>
            <w:r w:rsidRPr="0031158C">
              <w:t xml:space="preserve">64Core, 512GB RAM, 2x960GB SSD, </w:t>
            </w:r>
          </w:p>
          <w:p w14:paraId="101DEC89" w14:textId="77777777" w:rsidR="0031158C" w:rsidRDefault="007B3972" w:rsidP="0031158C">
            <w:pPr>
              <w:pStyle w:val="BodyText"/>
              <w:cnfStyle w:val="000000000000" w:firstRow="0" w:lastRow="0" w:firstColumn="0" w:lastColumn="0" w:oddVBand="0" w:evenVBand="0" w:oddHBand="0" w:evenHBand="0" w:firstRowFirstColumn="0" w:firstRowLastColumn="0" w:lastRowFirstColumn="0" w:lastRowLastColumn="0"/>
            </w:pPr>
            <w:r w:rsidRPr="0031158C">
              <w:t xml:space="preserve">2 Intel(R) Xeon(R) Gold 6338N CPU @ 2.20GHz Processor, </w:t>
            </w:r>
          </w:p>
          <w:p w14:paraId="6ABB02AB" w14:textId="5E8ADBC5" w:rsidR="00884C4A" w:rsidRDefault="007B3972" w:rsidP="0031158C">
            <w:pPr>
              <w:pStyle w:val="BodyText"/>
              <w:cnfStyle w:val="000000000000" w:firstRow="0" w:lastRow="0" w:firstColumn="0" w:lastColumn="0" w:oddVBand="0" w:evenVBand="0" w:oddHBand="0" w:evenHBand="0" w:firstRowFirstColumn="0" w:firstRowLastColumn="0" w:lastRowFirstColumn="0" w:lastRowLastColumn="0"/>
            </w:pPr>
            <w:r w:rsidRPr="0031158C">
              <w:t>1 Nvidia Tesla T4 GPU</w:t>
            </w:r>
          </w:p>
        </w:tc>
      </w:tr>
      <w:tr w:rsidR="00884C4A" w14:paraId="78E949C5" w14:textId="77777777" w:rsidTr="005C60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2"/>
          </w:tcPr>
          <w:p w14:paraId="58B02787" w14:textId="77777777" w:rsidR="00884C4A" w:rsidRDefault="00884C4A" w:rsidP="00884C4A">
            <w:pPr>
              <w:pStyle w:val="BodyText"/>
              <w:jc w:val="center"/>
            </w:pPr>
            <w:r w:rsidRPr="008C2D46">
              <w:t>OS software for all participating nodes in the Kaloom Fabric</w:t>
            </w:r>
          </w:p>
        </w:tc>
      </w:tr>
      <w:tr w:rsidR="00884C4A" w14:paraId="5F492585" w14:textId="77777777" w:rsidTr="005C60FB">
        <w:tc>
          <w:tcPr>
            <w:cnfStyle w:val="001000000000" w:firstRow="0" w:lastRow="0" w:firstColumn="1" w:lastColumn="0" w:oddVBand="0" w:evenVBand="0" w:oddHBand="0" w:evenHBand="0" w:firstRowFirstColumn="0" w:firstRowLastColumn="0" w:lastRowFirstColumn="0" w:lastRowLastColumn="0"/>
            <w:tcW w:w="1878" w:type="dxa"/>
          </w:tcPr>
          <w:p w14:paraId="28C001B4" w14:textId="77777777" w:rsidR="00884C4A" w:rsidRPr="006A6BAE" w:rsidRDefault="00884C4A" w:rsidP="00884C4A">
            <w:pPr>
              <w:pStyle w:val="BodyText"/>
              <w:jc w:val="center"/>
            </w:pPr>
            <w:r w:rsidRPr="00E747FD">
              <w:rPr>
                <w:b w:val="0"/>
                <w:bCs w:val="0"/>
              </w:rPr>
              <w:t>RHEL</w:t>
            </w:r>
          </w:p>
        </w:tc>
        <w:tc>
          <w:tcPr>
            <w:tcW w:w="7048" w:type="dxa"/>
          </w:tcPr>
          <w:p w14:paraId="690E2909" w14:textId="15CBBCC2" w:rsidR="00884C4A" w:rsidRDefault="004675EA" w:rsidP="00884C4A">
            <w:pPr>
              <w:pStyle w:val="BodyText"/>
              <w:jc w:val="center"/>
              <w:cnfStyle w:val="000000000000" w:firstRow="0" w:lastRow="0" w:firstColumn="0" w:lastColumn="0" w:oddVBand="0" w:evenVBand="0" w:oddHBand="0" w:evenHBand="0" w:firstRowFirstColumn="0" w:firstRowLastColumn="0" w:lastRowFirstColumn="0" w:lastRowLastColumn="0"/>
            </w:pPr>
            <w:r>
              <w:rPr>
                <w:rFonts w:eastAsia="Cambria" w:cs="Cambria"/>
              </w:rPr>
              <w:t>RHEL 8.6</w:t>
            </w:r>
          </w:p>
        </w:tc>
      </w:tr>
    </w:tbl>
    <w:p w14:paraId="57103B6E" w14:textId="5E573638" w:rsidR="00FE7E27" w:rsidRDefault="009D0050" w:rsidP="008942D4">
      <w:pPr>
        <w:pStyle w:val="h61"/>
        <w:ind w:left="0"/>
        <w:rPr>
          <w:rFonts w:eastAsia="Calibri"/>
        </w:rPr>
      </w:pPr>
      <w:r>
        <w:rPr>
          <w:rFonts w:eastAsia="Calibri"/>
        </w:rPr>
        <w:t xml:space="preserve"> 5G </w:t>
      </w:r>
      <w:r w:rsidR="00FE7E27">
        <w:rPr>
          <w:rFonts w:eastAsia="Calibri"/>
        </w:rPr>
        <w:t>RAN System</w:t>
      </w:r>
    </w:p>
    <w:p w14:paraId="2F505D35" w14:textId="4573F8A9" w:rsidR="00E71A4B" w:rsidRPr="00E71A4B" w:rsidRDefault="00456AEC" w:rsidP="00945B66">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rFonts w:eastAsia="Calibri"/>
        </w:rPr>
      </w:pPr>
      <w:r>
        <w:t>Below is the block diagram of the RAN system used in the</w:t>
      </w:r>
      <w:r w:rsidR="00F21B12">
        <w:t xml:space="preserve"> </w:t>
      </w:r>
      <w:r w:rsidR="00F21B12">
        <w:rPr>
          <w:rFonts w:eastAsia="Cambria" w:cs="Cambria"/>
          <w:color w:val="000000"/>
        </w:rPr>
        <w:t xml:space="preserve">5G SuperBluePrint </w:t>
      </w:r>
      <w:r w:rsidR="00F21B12">
        <w:t>Reference Architecture</w:t>
      </w:r>
      <w:r w:rsidR="00F21B12">
        <w:rPr>
          <w:rFonts w:eastAsia="Cambria" w:cs="Cambria"/>
          <w:color w:val="000000"/>
        </w:rPr>
        <w:t xml:space="preserve"> 2022.</w:t>
      </w:r>
    </w:p>
    <w:p w14:paraId="77F4E9AC" w14:textId="77777777" w:rsidR="00E71A4B" w:rsidRPr="00E71A4B" w:rsidRDefault="00E71A4B" w:rsidP="00945B66">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rFonts w:eastAsia="Calibri"/>
        </w:rPr>
      </w:pPr>
      <w:r>
        <w:t>There are t</w:t>
      </w:r>
      <w:r w:rsidR="00456AEC">
        <w:t xml:space="preserve">wo end user devices: Samsung Phone and a 5G UE are connected over the air to the 4x4 Radio Unit. </w:t>
      </w:r>
    </w:p>
    <w:p w14:paraId="319231E1" w14:textId="77777777" w:rsidR="006A73DA" w:rsidRPr="006A73DA" w:rsidRDefault="00456AEC" w:rsidP="00945B66">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rFonts w:eastAsia="Calibri"/>
        </w:rPr>
      </w:pPr>
      <w:r>
        <w:t xml:space="preserve">The 5G UE transports the data from the camera over the 5G airwaves to the Radio Unit. </w:t>
      </w:r>
    </w:p>
    <w:p w14:paraId="15641FD3" w14:textId="5FEF8B76" w:rsidR="00AD31F0" w:rsidRPr="0058222F" w:rsidRDefault="00456AEC" w:rsidP="00945B66">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rFonts w:eastAsia="Calibri"/>
        </w:rPr>
      </w:pPr>
      <w:r>
        <w:t>The Radio Unit is connected to the gNB (DU + CU) for the data, and with the clock source for the synchronization.</w:t>
      </w:r>
    </w:p>
    <w:p w14:paraId="385DD7A2" w14:textId="77777777" w:rsidR="00EA3740" w:rsidRDefault="00BE234E" w:rsidP="00EA3740">
      <w:pPr>
        <w:pStyle w:val="ListParagraph"/>
        <w:keepNext/>
        <w:widowControl w:val="0"/>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pPr>
      <w:r>
        <w:rPr>
          <w:noProof/>
        </w:rPr>
        <w:lastRenderedPageBreak/>
        <w:drawing>
          <wp:inline distT="0" distB="0" distL="0" distR="0" wp14:anchorId="278121F0" wp14:editId="6AADCBBA">
            <wp:extent cx="5971540" cy="2399665"/>
            <wp:effectExtent l="0" t="0" r="0" b="63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45"/>
                    <a:stretch>
                      <a:fillRect/>
                    </a:stretch>
                  </pic:blipFill>
                  <pic:spPr>
                    <a:xfrm>
                      <a:off x="0" y="0"/>
                      <a:ext cx="5971540" cy="2399665"/>
                    </a:xfrm>
                    <a:prstGeom prst="rect">
                      <a:avLst/>
                    </a:prstGeom>
                  </pic:spPr>
                </pic:pic>
              </a:graphicData>
            </a:graphic>
          </wp:inline>
        </w:drawing>
      </w:r>
    </w:p>
    <w:p w14:paraId="03C61D24" w14:textId="53920058" w:rsidR="0058222F" w:rsidRDefault="00EA3740" w:rsidP="00EA3740">
      <w:pPr>
        <w:pStyle w:val="Caption"/>
        <w:jc w:val="center"/>
        <w:rPr>
          <w:rFonts w:eastAsia="Calibri"/>
        </w:rPr>
      </w:pPr>
      <w:bookmarkStart w:id="35" w:name="_Toc122475408"/>
      <w:r>
        <w:t xml:space="preserve">Figure </w:t>
      </w:r>
      <w:r>
        <w:fldChar w:fldCharType="begin"/>
      </w:r>
      <w:r>
        <w:instrText xml:space="preserve"> SEQ Figure \* ARABIC </w:instrText>
      </w:r>
      <w:r>
        <w:fldChar w:fldCharType="separate"/>
      </w:r>
      <w:r w:rsidR="00C560E2">
        <w:rPr>
          <w:noProof/>
        </w:rPr>
        <w:t>3</w:t>
      </w:r>
      <w:r>
        <w:fldChar w:fldCharType="end"/>
      </w:r>
      <w:r>
        <w:t>: RAN System</w:t>
      </w:r>
      <w:bookmarkEnd w:id="35"/>
    </w:p>
    <w:p w14:paraId="5DE7CC17" w14:textId="6EDE091B" w:rsidR="00105F7A" w:rsidRDefault="00105F7A" w:rsidP="009A266C">
      <w:pPr>
        <w:pStyle w:val="h621"/>
        <w:ind w:left="142"/>
      </w:pPr>
      <w:r>
        <w:t xml:space="preserve">List </w:t>
      </w:r>
      <w:r w:rsidR="00B95719">
        <w:t xml:space="preserve">of </w:t>
      </w:r>
      <w:r>
        <w:t>components for RAN</w:t>
      </w:r>
    </w:p>
    <w:p w14:paraId="43E7B00F" w14:textId="2339D886" w:rsidR="00404A42" w:rsidRDefault="00207844" w:rsidP="00945B66">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Pr>
          <w:color w:val="000000"/>
        </w:rPr>
        <w:t>Below are the list of RAN</w:t>
      </w:r>
      <w:r w:rsidR="00B95719">
        <w:rPr>
          <w:color w:val="000000"/>
        </w:rPr>
        <w:t xml:space="preserve"> components.</w:t>
      </w:r>
    </w:p>
    <w:tbl>
      <w:tblPr>
        <w:tblStyle w:val="GridTable4-Accent1"/>
        <w:tblW w:w="0" w:type="auto"/>
        <w:tblLook w:val="04A0" w:firstRow="1" w:lastRow="0" w:firstColumn="1" w:lastColumn="0" w:noHBand="0" w:noVBand="1"/>
      </w:tblPr>
      <w:tblGrid>
        <w:gridCol w:w="1271"/>
        <w:gridCol w:w="3118"/>
        <w:gridCol w:w="4863"/>
      </w:tblGrid>
      <w:tr w:rsidR="00582E96" w14:paraId="217A7370" w14:textId="77777777" w:rsidTr="00582E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75882F3D" w14:textId="734A155F" w:rsidR="00A23328" w:rsidRPr="00582E96" w:rsidRDefault="00FD2ABA" w:rsidP="00582E96">
            <w:pPr>
              <w:pStyle w:val="ListParagraph"/>
              <w:widowControl w:val="0"/>
              <w:tabs>
                <w:tab w:val="left" w:pos="340"/>
                <w:tab w:val="left" w:pos="426"/>
                <w:tab w:val="left" w:pos="1021"/>
                <w:tab w:val="left" w:pos="1361"/>
                <w:tab w:val="left" w:pos="1701"/>
                <w:tab w:val="left" w:pos="2041"/>
              </w:tabs>
              <w:spacing w:before="120" w:after="120" w:line="360" w:lineRule="auto"/>
              <w:ind w:left="0"/>
              <w:jc w:val="center"/>
            </w:pPr>
            <w:r w:rsidRPr="00582E96">
              <w:t>Item</w:t>
            </w:r>
          </w:p>
        </w:tc>
        <w:tc>
          <w:tcPr>
            <w:tcW w:w="3118" w:type="dxa"/>
            <w:vAlign w:val="center"/>
          </w:tcPr>
          <w:p w14:paraId="04893CFC" w14:textId="6719478C" w:rsidR="00A23328" w:rsidRPr="00582E96" w:rsidRDefault="000F04AF" w:rsidP="00582E96">
            <w:pPr>
              <w:pStyle w:val="ListParagraph"/>
              <w:widowControl w:val="0"/>
              <w:tabs>
                <w:tab w:val="left" w:pos="340"/>
                <w:tab w:val="left" w:pos="426"/>
                <w:tab w:val="left" w:pos="1021"/>
                <w:tab w:val="left" w:pos="1361"/>
                <w:tab w:val="left" w:pos="1701"/>
                <w:tab w:val="left" w:pos="2041"/>
              </w:tabs>
              <w:spacing w:before="120" w:after="120" w:line="360" w:lineRule="auto"/>
              <w:ind w:left="0"/>
              <w:jc w:val="center"/>
              <w:cnfStyle w:val="100000000000" w:firstRow="1" w:lastRow="0" w:firstColumn="0" w:lastColumn="0" w:oddVBand="0" w:evenVBand="0" w:oddHBand="0" w:evenHBand="0" w:firstRowFirstColumn="0" w:firstRowLastColumn="0" w:lastRowFirstColumn="0" w:lastRowLastColumn="0"/>
            </w:pPr>
            <w:r w:rsidRPr="00582E96">
              <w:t>Type</w:t>
            </w:r>
          </w:p>
        </w:tc>
        <w:tc>
          <w:tcPr>
            <w:tcW w:w="4863" w:type="dxa"/>
            <w:vAlign w:val="center"/>
          </w:tcPr>
          <w:p w14:paraId="1FF552E9" w14:textId="01265D6D" w:rsidR="00A23328" w:rsidRPr="00582E96" w:rsidRDefault="00D07133" w:rsidP="00582E96">
            <w:pPr>
              <w:pStyle w:val="ListParagraph"/>
              <w:widowControl w:val="0"/>
              <w:tabs>
                <w:tab w:val="left" w:pos="340"/>
                <w:tab w:val="left" w:pos="426"/>
                <w:tab w:val="left" w:pos="1021"/>
                <w:tab w:val="left" w:pos="1361"/>
                <w:tab w:val="left" w:pos="1701"/>
                <w:tab w:val="left" w:pos="2041"/>
              </w:tabs>
              <w:spacing w:before="120" w:after="120" w:line="360" w:lineRule="auto"/>
              <w:ind w:left="0"/>
              <w:jc w:val="center"/>
              <w:cnfStyle w:val="100000000000" w:firstRow="1" w:lastRow="0" w:firstColumn="0" w:lastColumn="0" w:oddVBand="0" w:evenVBand="0" w:oddHBand="0" w:evenHBand="0" w:firstRowFirstColumn="0" w:firstRowLastColumn="0" w:lastRowFirstColumn="0" w:lastRowLastColumn="0"/>
            </w:pPr>
            <w:r w:rsidRPr="00582E96">
              <w:t>Description</w:t>
            </w:r>
          </w:p>
        </w:tc>
      </w:tr>
      <w:tr w:rsidR="00A23328" w14:paraId="1966D1BA" w14:textId="77777777" w:rsidTr="006A59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1AB4B67" w14:textId="3AC460B6" w:rsidR="00A23328" w:rsidRDefault="00185BE9" w:rsidP="00582E96">
            <w:pPr>
              <w:pStyle w:val="ListParagraph"/>
              <w:widowControl w:val="0"/>
              <w:tabs>
                <w:tab w:val="left" w:pos="340"/>
                <w:tab w:val="left" w:pos="426"/>
                <w:tab w:val="left" w:pos="1021"/>
                <w:tab w:val="left" w:pos="1361"/>
                <w:tab w:val="left" w:pos="1701"/>
                <w:tab w:val="left" w:pos="2041"/>
              </w:tabs>
              <w:spacing w:before="120" w:after="120" w:line="360" w:lineRule="auto"/>
              <w:ind w:left="0"/>
              <w:jc w:val="center"/>
              <w:rPr>
                <w:color w:val="000000"/>
              </w:rPr>
            </w:pPr>
            <w:r>
              <w:rPr>
                <w:color w:val="000000"/>
              </w:rPr>
              <w:t>1</w:t>
            </w:r>
          </w:p>
        </w:tc>
        <w:tc>
          <w:tcPr>
            <w:tcW w:w="3118" w:type="dxa"/>
          </w:tcPr>
          <w:p w14:paraId="5378A5B4" w14:textId="6520FD98" w:rsidR="00A23328" w:rsidRDefault="0070456C" w:rsidP="00582E96">
            <w:pPr>
              <w:pStyle w:val="ListParagraph"/>
              <w:widowControl w:val="0"/>
              <w:tabs>
                <w:tab w:val="left" w:pos="340"/>
                <w:tab w:val="left" w:pos="426"/>
                <w:tab w:val="left" w:pos="1021"/>
                <w:tab w:val="left" w:pos="1361"/>
                <w:tab w:val="left" w:pos="1701"/>
                <w:tab w:val="left" w:pos="2041"/>
              </w:tabs>
              <w:spacing w:before="120" w:after="120" w:line="360" w:lineRule="auto"/>
              <w:ind w:left="0"/>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Hardware</w:t>
            </w:r>
          </w:p>
        </w:tc>
        <w:tc>
          <w:tcPr>
            <w:tcW w:w="4863" w:type="dxa"/>
          </w:tcPr>
          <w:p w14:paraId="5679CAD3" w14:textId="7B136EE4" w:rsidR="00A23328" w:rsidRDefault="00B54AE0" w:rsidP="00582E96">
            <w:pPr>
              <w:pStyle w:val="ListParagraph"/>
              <w:widowControl w:val="0"/>
              <w:tabs>
                <w:tab w:val="left" w:pos="340"/>
                <w:tab w:val="left" w:pos="426"/>
                <w:tab w:val="left" w:pos="1021"/>
                <w:tab w:val="left" w:pos="1361"/>
                <w:tab w:val="left" w:pos="1701"/>
                <w:tab w:val="left" w:pos="2041"/>
              </w:tabs>
              <w:spacing w:before="120" w:after="120" w:line="360" w:lineRule="auto"/>
              <w:ind w:left="0"/>
              <w:jc w:val="center"/>
              <w:cnfStyle w:val="000000100000" w:firstRow="0" w:lastRow="0" w:firstColumn="0" w:lastColumn="0" w:oddVBand="0" w:evenVBand="0" w:oddHBand="1" w:evenHBand="0" w:firstRowFirstColumn="0" w:firstRowLastColumn="0" w:lastRowFirstColumn="0" w:lastRowLastColumn="0"/>
              <w:rPr>
                <w:color w:val="000000"/>
              </w:rPr>
            </w:pPr>
            <w:r w:rsidRPr="006A5928">
              <w:rPr>
                <w:color w:val="000000"/>
              </w:rPr>
              <w:t>RU (5G Stand Alone n78)</w:t>
            </w:r>
          </w:p>
        </w:tc>
      </w:tr>
      <w:tr w:rsidR="00A23328" w14:paraId="1672F365" w14:textId="77777777" w:rsidTr="006A5928">
        <w:tc>
          <w:tcPr>
            <w:cnfStyle w:val="001000000000" w:firstRow="0" w:lastRow="0" w:firstColumn="1" w:lastColumn="0" w:oddVBand="0" w:evenVBand="0" w:oddHBand="0" w:evenHBand="0" w:firstRowFirstColumn="0" w:firstRowLastColumn="0" w:lastRowFirstColumn="0" w:lastRowLastColumn="0"/>
            <w:tcW w:w="1271" w:type="dxa"/>
          </w:tcPr>
          <w:p w14:paraId="18889494" w14:textId="1ABF091A" w:rsidR="00A23328" w:rsidRDefault="00185BE9" w:rsidP="00582E96">
            <w:pPr>
              <w:pStyle w:val="ListParagraph"/>
              <w:widowControl w:val="0"/>
              <w:tabs>
                <w:tab w:val="left" w:pos="340"/>
                <w:tab w:val="left" w:pos="426"/>
                <w:tab w:val="left" w:pos="1021"/>
                <w:tab w:val="left" w:pos="1361"/>
                <w:tab w:val="left" w:pos="1701"/>
                <w:tab w:val="left" w:pos="2041"/>
              </w:tabs>
              <w:spacing w:before="120" w:after="120" w:line="360" w:lineRule="auto"/>
              <w:ind w:left="0"/>
              <w:jc w:val="center"/>
              <w:rPr>
                <w:color w:val="000000"/>
              </w:rPr>
            </w:pPr>
            <w:r>
              <w:rPr>
                <w:color w:val="000000"/>
              </w:rPr>
              <w:t>2</w:t>
            </w:r>
          </w:p>
        </w:tc>
        <w:tc>
          <w:tcPr>
            <w:tcW w:w="3118" w:type="dxa"/>
          </w:tcPr>
          <w:p w14:paraId="4AB8BA98" w14:textId="4753BF13" w:rsidR="00A23328" w:rsidRDefault="0070456C" w:rsidP="00582E96">
            <w:pPr>
              <w:pStyle w:val="ListParagraph"/>
              <w:widowControl w:val="0"/>
              <w:tabs>
                <w:tab w:val="left" w:pos="340"/>
                <w:tab w:val="left" w:pos="426"/>
                <w:tab w:val="left" w:pos="1021"/>
                <w:tab w:val="left" w:pos="1361"/>
                <w:tab w:val="left" w:pos="1701"/>
                <w:tab w:val="left" w:pos="2041"/>
              </w:tabs>
              <w:spacing w:before="120" w:after="120" w:line="360" w:lineRule="auto"/>
              <w:ind w:left="0"/>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Hardware</w:t>
            </w:r>
          </w:p>
        </w:tc>
        <w:tc>
          <w:tcPr>
            <w:tcW w:w="4863" w:type="dxa"/>
          </w:tcPr>
          <w:p w14:paraId="2BDB4857" w14:textId="6F524B55" w:rsidR="00A23328" w:rsidRDefault="00295725" w:rsidP="00582E96">
            <w:pPr>
              <w:pStyle w:val="ListParagraph"/>
              <w:widowControl w:val="0"/>
              <w:tabs>
                <w:tab w:val="left" w:pos="340"/>
                <w:tab w:val="left" w:pos="426"/>
                <w:tab w:val="left" w:pos="1021"/>
                <w:tab w:val="left" w:pos="1361"/>
                <w:tab w:val="left" w:pos="1701"/>
                <w:tab w:val="left" w:pos="2041"/>
              </w:tabs>
              <w:spacing w:before="120" w:after="120" w:line="360" w:lineRule="auto"/>
              <w:ind w:left="0"/>
              <w:jc w:val="center"/>
              <w:cnfStyle w:val="000000000000" w:firstRow="0" w:lastRow="0" w:firstColumn="0" w:lastColumn="0" w:oddVBand="0" w:evenVBand="0" w:oddHBand="0" w:evenHBand="0" w:firstRowFirstColumn="0" w:firstRowLastColumn="0" w:lastRowFirstColumn="0" w:lastRowLastColumn="0"/>
              <w:rPr>
                <w:color w:val="000000"/>
              </w:rPr>
            </w:pPr>
            <w:r w:rsidRPr="006A5928">
              <w:rPr>
                <w:color w:val="000000"/>
              </w:rPr>
              <w:t>RU Antenna (4x4)</w:t>
            </w:r>
          </w:p>
        </w:tc>
      </w:tr>
      <w:tr w:rsidR="00A23328" w14:paraId="456D7752" w14:textId="77777777" w:rsidTr="006A59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2F02F99" w14:textId="2DCCDBE6" w:rsidR="00A23328" w:rsidRDefault="00185BE9" w:rsidP="00582E96">
            <w:pPr>
              <w:pStyle w:val="ListParagraph"/>
              <w:widowControl w:val="0"/>
              <w:tabs>
                <w:tab w:val="left" w:pos="340"/>
                <w:tab w:val="left" w:pos="426"/>
                <w:tab w:val="left" w:pos="1021"/>
                <w:tab w:val="left" w:pos="1361"/>
                <w:tab w:val="left" w:pos="1701"/>
                <w:tab w:val="left" w:pos="2041"/>
              </w:tabs>
              <w:spacing w:before="120" w:after="120" w:line="360" w:lineRule="auto"/>
              <w:ind w:left="0"/>
              <w:jc w:val="center"/>
              <w:rPr>
                <w:color w:val="000000"/>
              </w:rPr>
            </w:pPr>
            <w:r>
              <w:rPr>
                <w:color w:val="000000"/>
              </w:rPr>
              <w:t>3</w:t>
            </w:r>
          </w:p>
        </w:tc>
        <w:tc>
          <w:tcPr>
            <w:tcW w:w="3118" w:type="dxa"/>
          </w:tcPr>
          <w:p w14:paraId="635EEC7A" w14:textId="72D622B4" w:rsidR="00A23328" w:rsidRDefault="0070456C" w:rsidP="00582E96">
            <w:pPr>
              <w:pStyle w:val="ListParagraph"/>
              <w:widowControl w:val="0"/>
              <w:tabs>
                <w:tab w:val="left" w:pos="340"/>
                <w:tab w:val="left" w:pos="426"/>
                <w:tab w:val="left" w:pos="1021"/>
                <w:tab w:val="left" w:pos="1361"/>
                <w:tab w:val="left" w:pos="1701"/>
                <w:tab w:val="left" w:pos="2041"/>
              </w:tabs>
              <w:spacing w:before="120" w:after="120" w:line="360" w:lineRule="auto"/>
              <w:ind w:left="0"/>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Hardware</w:t>
            </w:r>
          </w:p>
        </w:tc>
        <w:tc>
          <w:tcPr>
            <w:tcW w:w="4863" w:type="dxa"/>
          </w:tcPr>
          <w:p w14:paraId="4BA2F3BD" w14:textId="72537B6C" w:rsidR="00A23328" w:rsidRDefault="00D7557A" w:rsidP="00582E96">
            <w:pPr>
              <w:pStyle w:val="ListParagraph"/>
              <w:widowControl w:val="0"/>
              <w:tabs>
                <w:tab w:val="left" w:pos="340"/>
                <w:tab w:val="left" w:pos="426"/>
                <w:tab w:val="left" w:pos="1021"/>
                <w:tab w:val="left" w:pos="1361"/>
                <w:tab w:val="left" w:pos="1701"/>
                <w:tab w:val="left" w:pos="2041"/>
              </w:tabs>
              <w:spacing w:before="120" w:after="120" w:line="360" w:lineRule="auto"/>
              <w:ind w:left="0"/>
              <w:jc w:val="center"/>
              <w:cnfStyle w:val="000000100000" w:firstRow="0" w:lastRow="0" w:firstColumn="0" w:lastColumn="0" w:oddVBand="0" w:evenVBand="0" w:oddHBand="1" w:evenHBand="0" w:firstRowFirstColumn="0" w:firstRowLastColumn="0" w:lastRowFirstColumn="0" w:lastRowLastColumn="0"/>
              <w:rPr>
                <w:color w:val="000000"/>
              </w:rPr>
            </w:pPr>
            <w:r w:rsidRPr="006A5928">
              <w:rPr>
                <w:color w:val="000000"/>
              </w:rPr>
              <w:t>RU Power Supplies</w:t>
            </w:r>
          </w:p>
        </w:tc>
      </w:tr>
      <w:tr w:rsidR="00A23328" w14:paraId="5A330204" w14:textId="77777777" w:rsidTr="006A5928">
        <w:tc>
          <w:tcPr>
            <w:cnfStyle w:val="001000000000" w:firstRow="0" w:lastRow="0" w:firstColumn="1" w:lastColumn="0" w:oddVBand="0" w:evenVBand="0" w:oddHBand="0" w:evenHBand="0" w:firstRowFirstColumn="0" w:firstRowLastColumn="0" w:lastRowFirstColumn="0" w:lastRowLastColumn="0"/>
            <w:tcW w:w="1271" w:type="dxa"/>
          </w:tcPr>
          <w:p w14:paraId="13876094" w14:textId="271CDBE6" w:rsidR="00A23328" w:rsidRDefault="00185BE9" w:rsidP="00582E96">
            <w:pPr>
              <w:pStyle w:val="ListParagraph"/>
              <w:widowControl w:val="0"/>
              <w:tabs>
                <w:tab w:val="left" w:pos="340"/>
                <w:tab w:val="left" w:pos="426"/>
                <w:tab w:val="left" w:pos="1021"/>
                <w:tab w:val="left" w:pos="1361"/>
                <w:tab w:val="left" w:pos="1701"/>
                <w:tab w:val="left" w:pos="2041"/>
              </w:tabs>
              <w:spacing w:before="120" w:after="120" w:line="360" w:lineRule="auto"/>
              <w:ind w:left="0"/>
              <w:jc w:val="center"/>
              <w:rPr>
                <w:color w:val="000000"/>
              </w:rPr>
            </w:pPr>
            <w:r>
              <w:rPr>
                <w:color w:val="000000"/>
              </w:rPr>
              <w:t>4</w:t>
            </w:r>
          </w:p>
        </w:tc>
        <w:tc>
          <w:tcPr>
            <w:tcW w:w="3118" w:type="dxa"/>
          </w:tcPr>
          <w:p w14:paraId="4B90D4CC" w14:textId="1BFE3553" w:rsidR="00A23328" w:rsidRDefault="0070456C" w:rsidP="00582E96">
            <w:pPr>
              <w:pStyle w:val="ListParagraph"/>
              <w:widowControl w:val="0"/>
              <w:tabs>
                <w:tab w:val="left" w:pos="340"/>
                <w:tab w:val="left" w:pos="426"/>
                <w:tab w:val="left" w:pos="1021"/>
                <w:tab w:val="left" w:pos="1361"/>
                <w:tab w:val="left" w:pos="1701"/>
                <w:tab w:val="left" w:pos="2041"/>
              </w:tabs>
              <w:spacing w:before="120" w:after="120" w:line="360" w:lineRule="auto"/>
              <w:ind w:left="0"/>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Hardware</w:t>
            </w:r>
          </w:p>
        </w:tc>
        <w:tc>
          <w:tcPr>
            <w:tcW w:w="4863" w:type="dxa"/>
          </w:tcPr>
          <w:p w14:paraId="0E407772" w14:textId="3E4F5E7A" w:rsidR="00A23328" w:rsidRDefault="00A34A22" w:rsidP="00582E96">
            <w:pPr>
              <w:pStyle w:val="ListParagraph"/>
              <w:widowControl w:val="0"/>
              <w:tabs>
                <w:tab w:val="left" w:pos="340"/>
                <w:tab w:val="left" w:pos="426"/>
                <w:tab w:val="left" w:pos="1021"/>
                <w:tab w:val="left" w:pos="1361"/>
                <w:tab w:val="left" w:pos="1701"/>
                <w:tab w:val="left" w:pos="2041"/>
              </w:tabs>
              <w:spacing w:before="120" w:after="120" w:line="360" w:lineRule="auto"/>
              <w:ind w:left="0"/>
              <w:jc w:val="center"/>
              <w:cnfStyle w:val="000000000000" w:firstRow="0" w:lastRow="0" w:firstColumn="0" w:lastColumn="0" w:oddVBand="0" w:evenVBand="0" w:oddHBand="0" w:evenHBand="0" w:firstRowFirstColumn="0" w:firstRowLastColumn="0" w:lastRowFirstColumn="0" w:lastRowLastColumn="0"/>
              <w:rPr>
                <w:color w:val="000000"/>
              </w:rPr>
            </w:pPr>
            <w:r w:rsidRPr="006A5928">
              <w:rPr>
                <w:color w:val="000000"/>
              </w:rPr>
              <w:t>RU Power Cables</w:t>
            </w:r>
          </w:p>
        </w:tc>
      </w:tr>
      <w:tr w:rsidR="00A23328" w14:paraId="73562F9C" w14:textId="77777777" w:rsidTr="006A59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1E136BB" w14:textId="192CDC20" w:rsidR="00A23328" w:rsidRDefault="00185BE9" w:rsidP="00582E96">
            <w:pPr>
              <w:pStyle w:val="ListParagraph"/>
              <w:widowControl w:val="0"/>
              <w:tabs>
                <w:tab w:val="left" w:pos="340"/>
                <w:tab w:val="left" w:pos="426"/>
                <w:tab w:val="left" w:pos="1021"/>
                <w:tab w:val="left" w:pos="1361"/>
                <w:tab w:val="left" w:pos="1701"/>
                <w:tab w:val="left" w:pos="2041"/>
              </w:tabs>
              <w:spacing w:before="120" w:after="120" w:line="360" w:lineRule="auto"/>
              <w:ind w:left="0"/>
              <w:jc w:val="center"/>
              <w:rPr>
                <w:color w:val="000000"/>
              </w:rPr>
            </w:pPr>
            <w:r>
              <w:rPr>
                <w:color w:val="000000"/>
              </w:rPr>
              <w:t>5</w:t>
            </w:r>
          </w:p>
        </w:tc>
        <w:tc>
          <w:tcPr>
            <w:tcW w:w="3118" w:type="dxa"/>
          </w:tcPr>
          <w:p w14:paraId="67FD979F" w14:textId="50EBFBA9" w:rsidR="00A23328" w:rsidRDefault="00A964F8" w:rsidP="00582E96">
            <w:pPr>
              <w:pStyle w:val="ListParagraph"/>
              <w:widowControl w:val="0"/>
              <w:tabs>
                <w:tab w:val="left" w:pos="340"/>
                <w:tab w:val="left" w:pos="426"/>
                <w:tab w:val="left" w:pos="1021"/>
                <w:tab w:val="left" w:pos="1361"/>
                <w:tab w:val="left" w:pos="1701"/>
                <w:tab w:val="left" w:pos="2041"/>
              </w:tabs>
              <w:spacing w:before="120" w:after="120" w:line="360" w:lineRule="auto"/>
              <w:ind w:left="0"/>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Software</w:t>
            </w:r>
          </w:p>
        </w:tc>
        <w:tc>
          <w:tcPr>
            <w:tcW w:w="4863" w:type="dxa"/>
          </w:tcPr>
          <w:p w14:paraId="06AE99FD" w14:textId="086AB0FA" w:rsidR="00A23328" w:rsidRDefault="00483A66" w:rsidP="00582E96">
            <w:pPr>
              <w:pStyle w:val="ListParagraph"/>
              <w:widowControl w:val="0"/>
              <w:tabs>
                <w:tab w:val="left" w:pos="340"/>
                <w:tab w:val="left" w:pos="426"/>
                <w:tab w:val="left" w:pos="1021"/>
                <w:tab w:val="left" w:pos="1361"/>
                <w:tab w:val="left" w:pos="1701"/>
                <w:tab w:val="left" w:pos="2041"/>
              </w:tabs>
              <w:spacing w:before="120" w:after="120" w:line="360" w:lineRule="auto"/>
              <w:ind w:left="0"/>
              <w:jc w:val="center"/>
              <w:cnfStyle w:val="000000100000" w:firstRow="0" w:lastRow="0" w:firstColumn="0" w:lastColumn="0" w:oddVBand="0" w:evenVBand="0" w:oddHBand="1" w:evenHBand="0" w:firstRowFirstColumn="0" w:firstRowLastColumn="0" w:lastRowFirstColumn="0" w:lastRowLastColumn="0"/>
              <w:rPr>
                <w:color w:val="000000"/>
              </w:rPr>
            </w:pPr>
            <w:r w:rsidRPr="006A5928">
              <w:rPr>
                <w:color w:val="000000"/>
              </w:rPr>
              <w:t>FlexRAN - v21.11</w:t>
            </w:r>
          </w:p>
        </w:tc>
      </w:tr>
      <w:tr w:rsidR="00A23328" w14:paraId="36E08FC3" w14:textId="77777777" w:rsidTr="006A5928">
        <w:tc>
          <w:tcPr>
            <w:cnfStyle w:val="001000000000" w:firstRow="0" w:lastRow="0" w:firstColumn="1" w:lastColumn="0" w:oddVBand="0" w:evenVBand="0" w:oddHBand="0" w:evenHBand="0" w:firstRowFirstColumn="0" w:firstRowLastColumn="0" w:lastRowFirstColumn="0" w:lastRowLastColumn="0"/>
            <w:tcW w:w="1271" w:type="dxa"/>
          </w:tcPr>
          <w:p w14:paraId="4C6D766C" w14:textId="69057BBC" w:rsidR="00A23328" w:rsidRDefault="00185BE9" w:rsidP="00582E96">
            <w:pPr>
              <w:pStyle w:val="ListParagraph"/>
              <w:widowControl w:val="0"/>
              <w:tabs>
                <w:tab w:val="left" w:pos="340"/>
                <w:tab w:val="left" w:pos="426"/>
                <w:tab w:val="left" w:pos="1021"/>
                <w:tab w:val="left" w:pos="1361"/>
                <w:tab w:val="left" w:pos="1701"/>
                <w:tab w:val="left" w:pos="2041"/>
              </w:tabs>
              <w:spacing w:before="120" w:after="120" w:line="360" w:lineRule="auto"/>
              <w:ind w:left="0"/>
              <w:jc w:val="center"/>
              <w:rPr>
                <w:color w:val="000000"/>
              </w:rPr>
            </w:pPr>
            <w:r>
              <w:rPr>
                <w:color w:val="000000"/>
              </w:rPr>
              <w:t>6</w:t>
            </w:r>
          </w:p>
        </w:tc>
        <w:tc>
          <w:tcPr>
            <w:tcW w:w="3118" w:type="dxa"/>
          </w:tcPr>
          <w:p w14:paraId="1E64E5BA" w14:textId="1A22BDCD" w:rsidR="00A23328" w:rsidRDefault="00984525" w:rsidP="00582E96">
            <w:pPr>
              <w:pStyle w:val="ListParagraph"/>
              <w:widowControl w:val="0"/>
              <w:tabs>
                <w:tab w:val="left" w:pos="340"/>
                <w:tab w:val="left" w:pos="426"/>
                <w:tab w:val="left" w:pos="1021"/>
                <w:tab w:val="left" w:pos="1361"/>
                <w:tab w:val="left" w:pos="1701"/>
                <w:tab w:val="left" w:pos="2041"/>
              </w:tabs>
              <w:spacing w:before="120" w:after="120" w:line="360" w:lineRule="auto"/>
              <w:ind w:left="0"/>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Software</w:t>
            </w:r>
          </w:p>
        </w:tc>
        <w:tc>
          <w:tcPr>
            <w:tcW w:w="4863" w:type="dxa"/>
          </w:tcPr>
          <w:p w14:paraId="1FCDD7E8" w14:textId="6C1AB12A" w:rsidR="00A23328" w:rsidRDefault="00F201F6" w:rsidP="00582E96">
            <w:pPr>
              <w:pStyle w:val="ListParagraph"/>
              <w:widowControl w:val="0"/>
              <w:tabs>
                <w:tab w:val="left" w:pos="340"/>
                <w:tab w:val="left" w:pos="426"/>
                <w:tab w:val="left" w:pos="1021"/>
                <w:tab w:val="left" w:pos="1361"/>
                <w:tab w:val="left" w:pos="1701"/>
                <w:tab w:val="left" w:pos="2041"/>
              </w:tabs>
              <w:spacing w:before="120" w:after="120" w:line="360" w:lineRule="auto"/>
              <w:ind w:left="0"/>
              <w:jc w:val="center"/>
              <w:cnfStyle w:val="000000000000" w:firstRow="0" w:lastRow="0" w:firstColumn="0" w:lastColumn="0" w:oddVBand="0" w:evenVBand="0" w:oddHBand="0" w:evenHBand="0" w:firstRowFirstColumn="0" w:firstRowLastColumn="0" w:lastRowFirstColumn="0" w:lastRowLastColumn="0"/>
              <w:rPr>
                <w:color w:val="000000"/>
              </w:rPr>
            </w:pPr>
            <w:r w:rsidRPr="006A5928">
              <w:rPr>
                <w:color w:val="000000"/>
              </w:rPr>
              <w:t>CU/DU L2/L3 - vGXC5G3.1</w:t>
            </w:r>
          </w:p>
        </w:tc>
      </w:tr>
      <w:tr w:rsidR="00A23328" w14:paraId="28D68653" w14:textId="77777777" w:rsidTr="006A59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FF7F352" w14:textId="1268B969" w:rsidR="00A23328" w:rsidRDefault="00185BE9" w:rsidP="00582E96">
            <w:pPr>
              <w:pStyle w:val="ListParagraph"/>
              <w:widowControl w:val="0"/>
              <w:tabs>
                <w:tab w:val="left" w:pos="340"/>
                <w:tab w:val="left" w:pos="426"/>
                <w:tab w:val="left" w:pos="1021"/>
                <w:tab w:val="left" w:pos="1361"/>
                <w:tab w:val="left" w:pos="1701"/>
                <w:tab w:val="left" w:pos="2041"/>
              </w:tabs>
              <w:spacing w:before="120" w:after="120" w:line="360" w:lineRule="auto"/>
              <w:ind w:left="0"/>
              <w:jc w:val="center"/>
              <w:rPr>
                <w:color w:val="000000"/>
              </w:rPr>
            </w:pPr>
            <w:r>
              <w:rPr>
                <w:color w:val="000000"/>
              </w:rPr>
              <w:t>7</w:t>
            </w:r>
          </w:p>
        </w:tc>
        <w:tc>
          <w:tcPr>
            <w:tcW w:w="3118" w:type="dxa"/>
          </w:tcPr>
          <w:p w14:paraId="463E7591" w14:textId="2F87DBDD" w:rsidR="00A23328" w:rsidRDefault="00E85AF8" w:rsidP="00582E96">
            <w:pPr>
              <w:pStyle w:val="ListParagraph"/>
              <w:widowControl w:val="0"/>
              <w:tabs>
                <w:tab w:val="left" w:pos="340"/>
                <w:tab w:val="left" w:pos="426"/>
                <w:tab w:val="left" w:pos="1021"/>
                <w:tab w:val="left" w:pos="1361"/>
                <w:tab w:val="left" w:pos="1701"/>
                <w:tab w:val="left" w:pos="2041"/>
              </w:tabs>
              <w:spacing w:before="120" w:after="120" w:line="360" w:lineRule="auto"/>
              <w:ind w:left="0"/>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Hardware</w:t>
            </w:r>
          </w:p>
        </w:tc>
        <w:tc>
          <w:tcPr>
            <w:tcW w:w="4863" w:type="dxa"/>
          </w:tcPr>
          <w:p w14:paraId="65312147" w14:textId="2CEB39A0" w:rsidR="00A23328" w:rsidRDefault="00BF79D2" w:rsidP="00582E96">
            <w:pPr>
              <w:pStyle w:val="ListParagraph"/>
              <w:widowControl w:val="0"/>
              <w:tabs>
                <w:tab w:val="left" w:pos="340"/>
                <w:tab w:val="left" w:pos="426"/>
                <w:tab w:val="left" w:pos="1021"/>
                <w:tab w:val="left" w:pos="1361"/>
                <w:tab w:val="left" w:pos="1701"/>
                <w:tab w:val="left" w:pos="2041"/>
              </w:tabs>
              <w:spacing w:before="120" w:after="120" w:line="360" w:lineRule="auto"/>
              <w:ind w:left="0"/>
              <w:jc w:val="center"/>
              <w:cnfStyle w:val="000000100000" w:firstRow="0" w:lastRow="0" w:firstColumn="0" w:lastColumn="0" w:oddVBand="0" w:evenVBand="0" w:oddHBand="1" w:evenHBand="0" w:firstRowFirstColumn="0" w:firstRowLastColumn="0" w:lastRowFirstColumn="0" w:lastRowLastColumn="0"/>
              <w:rPr>
                <w:color w:val="000000"/>
              </w:rPr>
            </w:pPr>
            <w:r w:rsidRPr="006A5928">
              <w:rPr>
                <w:color w:val="000000"/>
              </w:rPr>
              <w:t>DU Hardware Accelerator</w:t>
            </w:r>
          </w:p>
        </w:tc>
      </w:tr>
      <w:tr w:rsidR="00185BE9" w14:paraId="12B6A72D" w14:textId="77777777" w:rsidTr="006A5928">
        <w:tc>
          <w:tcPr>
            <w:cnfStyle w:val="001000000000" w:firstRow="0" w:lastRow="0" w:firstColumn="1" w:lastColumn="0" w:oddVBand="0" w:evenVBand="0" w:oddHBand="0" w:evenHBand="0" w:firstRowFirstColumn="0" w:firstRowLastColumn="0" w:lastRowFirstColumn="0" w:lastRowLastColumn="0"/>
            <w:tcW w:w="1271" w:type="dxa"/>
          </w:tcPr>
          <w:p w14:paraId="40613961" w14:textId="04381928" w:rsidR="00185BE9" w:rsidRDefault="00185BE9" w:rsidP="00582E96">
            <w:pPr>
              <w:pStyle w:val="ListParagraph"/>
              <w:widowControl w:val="0"/>
              <w:tabs>
                <w:tab w:val="left" w:pos="340"/>
                <w:tab w:val="left" w:pos="426"/>
                <w:tab w:val="left" w:pos="1021"/>
                <w:tab w:val="left" w:pos="1361"/>
                <w:tab w:val="left" w:pos="1701"/>
                <w:tab w:val="left" w:pos="2041"/>
              </w:tabs>
              <w:spacing w:before="120" w:after="120" w:line="360" w:lineRule="auto"/>
              <w:ind w:left="0"/>
              <w:jc w:val="center"/>
              <w:rPr>
                <w:color w:val="000000"/>
              </w:rPr>
            </w:pPr>
            <w:r>
              <w:rPr>
                <w:color w:val="000000"/>
              </w:rPr>
              <w:t>8</w:t>
            </w:r>
          </w:p>
        </w:tc>
        <w:tc>
          <w:tcPr>
            <w:tcW w:w="3118" w:type="dxa"/>
          </w:tcPr>
          <w:p w14:paraId="6CE31FF1" w14:textId="0A0A7D3D" w:rsidR="00185BE9" w:rsidRDefault="00E85AF8" w:rsidP="00582E96">
            <w:pPr>
              <w:pStyle w:val="ListParagraph"/>
              <w:widowControl w:val="0"/>
              <w:tabs>
                <w:tab w:val="left" w:pos="340"/>
                <w:tab w:val="left" w:pos="426"/>
                <w:tab w:val="left" w:pos="1021"/>
                <w:tab w:val="left" w:pos="1361"/>
                <w:tab w:val="left" w:pos="1701"/>
                <w:tab w:val="left" w:pos="2041"/>
              </w:tabs>
              <w:spacing w:before="120" w:after="120" w:line="360" w:lineRule="auto"/>
              <w:ind w:left="0"/>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Hardware</w:t>
            </w:r>
          </w:p>
        </w:tc>
        <w:tc>
          <w:tcPr>
            <w:tcW w:w="4863" w:type="dxa"/>
          </w:tcPr>
          <w:p w14:paraId="604D5B5B" w14:textId="0A618127" w:rsidR="00185BE9" w:rsidRDefault="006A5928" w:rsidP="00EA3740">
            <w:pPr>
              <w:pStyle w:val="ListParagraph"/>
              <w:keepNext/>
              <w:widowControl w:val="0"/>
              <w:tabs>
                <w:tab w:val="left" w:pos="340"/>
                <w:tab w:val="left" w:pos="426"/>
                <w:tab w:val="left" w:pos="1021"/>
                <w:tab w:val="left" w:pos="1361"/>
                <w:tab w:val="left" w:pos="1701"/>
                <w:tab w:val="left" w:pos="2041"/>
              </w:tabs>
              <w:spacing w:before="120" w:after="120" w:line="360" w:lineRule="auto"/>
              <w:ind w:left="0"/>
              <w:jc w:val="center"/>
              <w:cnfStyle w:val="000000000000" w:firstRow="0" w:lastRow="0" w:firstColumn="0" w:lastColumn="0" w:oddVBand="0" w:evenVBand="0" w:oddHBand="0" w:evenHBand="0" w:firstRowFirstColumn="0" w:firstRowLastColumn="0" w:lastRowFirstColumn="0" w:lastRowLastColumn="0"/>
              <w:rPr>
                <w:color w:val="000000"/>
              </w:rPr>
            </w:pPr>
            <w:r w:rsidRPr="006A5928">
              <w:rPr>
                <w:color w:val="000000"/>
              </w:rPr>
              <w:t>DU HW</w:t>
            </w:r>
          </w:p>
        </w:tc>
      </w:tr>
    </w:tbl>
    <w:p w14:paraId="32A570A3" w14:textId="528BC901" w:rsidR="00EA3740" w:rsidRDefault="00EA3740" w:rsidP="00EA3740">
      <w:pPr>
        <w:pStyle w:val="Caption"/>
        <w:jc w:val="center"/>
      </w:pPr>
      <w:bookmarkStart w:id="36" w:name="_Toc122475421"/>
      <w:r>
        <w:t xml:space="preserve">Table </w:t>
      </w:r>
      <w:r w:rsidR="00E16D02">
        <w:fldChar w:fldCharType="begin"/>
      </w:r>
      <w:r w:rsidR="00E16D02">
        <w:instrText xml:space="preserve"> SEQ Table \* ARABIC </w:instrText>
      </w:r>
      <w:r w:rsidR="00E16D02">
        <w:fldChar w:fldCharType="separate"/>
      </w:r>
      <w:r w:rsidR="00C560E2">
        <w:rPr>
          <w:noProof/>
        </w:rPr>
        <w:t>2</w:t>
      </w:r>
      <w:r w:rsidR="00E16D02">
        <w:fldChar w:fldCharType="end"/>
      </w:r>
      <w:r>
        <w:t>: L</w:t>
      </w:r>
      <w:r w:rsidRPr="003E5A6C">
        <w:t>ist of RAN components</w:t>
      </w:r>
      <w:bookmarkEnd w:id="36"/>
    </w:p>
    <w:p w14:paraId="69C230E6" w14:textId="77777777" w:rsidR="00F07357" w:rsidRPr="00F07357" w:rsidRDefault="00F07357" w:rsidP="00945B66">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sidRPr="00F07357">
        <w:rPr>
          <w:color w:val="000000"/>
        </w:rPr>
        <w:t>Contact information for procurement of GXC RAN</w:t>
      </w:r>
    </w:p>
    <w:p w14:paraId="59DAE223" w14:textId="77777777" w:rsidR="00F07357" w:rsidRDefault="00F07357" w:rsidP="00945B66">
      <w:pPr>
        <w:pStyle w:val="ListParagraph"/>
        <w:widowControl w:val="0"/>
        <w:numPr>
          <w:ilvl w:val="0"/>
          <w:numId w:val="41"/>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jc w:val="both"/>
      </w:pPr>
      <w:r>
        <w:tab/>
      </w:r>
      <w:r>
        <w:tab/>
        <w:t xml:space="preserve">Technical point of contact: Hardik Jain : </w:t>
      </w:r>
      <w:hyperlink r:id="rId46">
        <w:r>
          <w:rPr>
            <w:color w:val="1155CC"/>
            <w:u w:val="single"/>
          </w:rPr>
          <w:t>hardik@gxc.io</w:t>
        </w:r>
      </w:hyperlink>
    </w:p>
    <w:p w14:paraId="7949C41E" w14:textId="3C0AE610" w:rsidR="00F07357" w:rsidRPr="00F07357" w:rsidRDefault="00F07357" w:rsidP="00945B66">
      <w:pPr>
        <w:pStyle w:val="ListParagraph"/>
        <w:widowControl w:val="0"/>
        <w:numPr>
          <w:ilvl w:val="0"/>
          <w:numId w:val="41"/>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jc w:val="both"/>
      </w:pPr>
      <w:r>
        <w:tab/>
      </w:r>
      <w:r>
        <w:tab/>
        <w:t xml:space="preserve">Sales point of contact: </w:t>
      </w:r>
      <w:hyperlink r:id="rId47">
        <w:r>
          <w:rPr>
            <w:color w:val="0000EE"/>
            <w:u w:val="single"/>
          </w:rPr>
          <w:t>Jeff Schranz</w:t>
        </w:r>
      </w:hyperlink>
      <w:r>
        <w:t xml:space="preserve">: </w:t>
      </w:r>
      <w:hyperlink r:id="rId48">
        <w:r>
          <w:rPr>
            <w:color w:val="1155CC"/>
            <w:u w:val="single"/>
          </w:rPr>
          <w:t>sales@gxc.io</w:t>
        </w:r>
      </w:hyperlink>
      <w:r>
        <w:t xml:space="preserve"> </w:t>
      </w:r>
    </w:p>
    <w:p w14:paraId="0F549B5F" w14:textId="2DFA6036" w:rsidR="003359E6" w:rsidRPr="009A266C" w:rsidRDefault="003359E6" w:rsidP="009A266C">
      <w:pPr>
        <w:pStyle w:val="h61"/>
        <w:ind w:left="0"/>
        <w:rPr>
          <w:rFonts w:eastAsia="Calibri"/>
        </w:rPr>
      </w:pPr>
      <w:r>
        <w:rPr>
          <w:rFonts w:eastAsia="Calibri"/>
        </w:rPr>
        <w:t>Montreal Lab at Kaloom</w:t>
      </w:r>
    </w:p>
    <w:p w14:paraId="3BD94176" w14:textId="41CC6C90" w:rsidR="003359E6" w:rsidRPr="0022256B" w:rsidRDefault="003359E6" w:rsidP="007D5F83">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Pr>
          <w:color w:val="000000"/>
        </w:rPr>
        <w:t xml:space="preserve">Kaloom has configured the part both from the Switching and the UPF perspective with the payload and given to </w:t>
      </w:r>
      <w:r w:rsidR="00174EFA">
        <w:rPr>
          <w:color w:val="000000"/>
        </w:rPr>
        <w:t>Aarna</w:t>
      </w:r>
      <w:r>
        <w:rPr>
          <w:color w:val="000000"/>
        </w:rPr>
        <w:t xml:space="preserve"> networks, where they integrated </w:t>
      </w:r>
      <w:r w:rsidR="00EA541F">
        <w:rPr>
          <w:color w:val="000000"/>
        </w:rPr>
        <w:t xml:space="preserve">it </w:t>
      </w:r>
      <w:r>
        <w:rPr>
          <w:color w:val="000000"/>
        </w:rPr>
        <w:t>with their solution.</w:t>
      </w:r>
    </w:p>
    <w:p w14:paraId="6DFE753B" w14:textId="65D8B7E4" w:rsidR="003359E6" w:rsidRPr="007C68EE" w:rsidRDefault="000F4A9B" w:rsidP="007D5F83">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bookmarkStart w:id="37" w:name="_heading=h.111kx3o" w:colFirst="0" w:colLast="0"/>
      <w:bookmarkEnd w:id="37"/>
      <w:r>
        <w:rPr>
          <w:color w:val="000000"/>
        </w:rPr>
        <w:lastRenderedPageBreak/>
        <w:t>The below</w:t>
      </w:r>
      <w:r w:rsidR="003359E6">
        <w:rPr>
          <w:color w:val="000000"/>
        </w:rPr>
        <w:t xml:space="preserve"> diagram shows the end-to-end connectivity for the full network path provided by Kaloom integrating with </w:t>
      </w:r>
      <w:r w:rsidR="00174EFA">
        <w:rPr>
          <w:color w:val="000000"/>
        </w:rPr>
        <w:t>Aarna</w:t>
      </w:r>
      <w:r w:rsidR="003359E6">
        <w:rPr>
          <w:color w:val="000000"/>
        </w:rPr>
        <w:t xml:space="preserve"> Networks on the Cloud Native 5G Super Blueprint </w:t>
      </w:r>
      <w:r w:rsidR="001F1F86">
        <w:rPr>
          <w:color w:val="000000"/>
        </w:rPr>
        <w:t>proof of concept</w:t>
      </w:r>
      <w:r w:rsidR="003359E6">
        <w:rPr>
          <w:color w:val="000000"/>
        </w:rPr>
        <w:t>.</w:t>
      </w:r>
    </w:p>
    <w:p w14:paraId="55E4496D" w14:textId="2CF47443" w:rsidR="003359E6" w:rsidRDefault="003359E6" w:rsidP="007D5F83">
      <w:pPr>
        <w:pBdr>
          <w:top w:val="nil"/>
          <w:left w:val="nil"/>
          <w:bottom w:val="nil"/>
          <w:right w:val="nil"/>
          <w:between w:val="nil"/>
        </w:pBdr>
        <w:spacing w:line="360" w:lineRule="auto"/>
        <w:ind w:firstLine="360"/>
        <w:jc w:val="both"/>
        <w:rPr>
          <w:i/>
          <w:color w:val="C55911"/>
        </w:rPr>
      </w:pPr>
      <w:r>
        <w:rPr>
          <w:b/>
          <w:i/>
          <w:color w:val="C55911"/>
        </w:rPr>
        <w:t>Note:</w:t>
      </w:r>
      <w:r>
        <w:rPr>
          <w:i/>
          <w:color w:val="C55911"/>
        </w:rPr>
        <w:t xml:space="preserve"> Kaloom provides the environment and OCP Cluster to </w:t>
      </w:r>
      <w:r w:rsidR="00174EFA">
        <w:rPr>
          <w:i/>
          <w:color w:val="C55911"/>
        </w:rPr>
        <w:t>Aarna</w:t>
      </w:r>
      <w:r>
        <w:rPr>
          <w:i/>
          <w:color w:val="C55911"/>
        </w:rPr>
        <w:t xml:space="preserve"> Network.</w:t>
      </w:r>
    </w:p>
    <w:p w14:paraId="31E1B124" w14:textId="77777777" w:rsidR="003359E6" w:rsidRDefault="003359E6" w:rsidP="003359E6">
      <w:pPr>
        <w:keepNext/>
        <w:pBdr>
          <w:top w:val="nil"/>
          <w:left w:val="nil"/>
          <w:bottom w:val="nil"/>
          <w:right w:val="nil"/>
          <w:between w:val="nil"/>
        </w:pBdr>
        <w:ind w:left="360"/>
      </w:pPr>
      <w:r>
        <w:rPr>
          <w:noProof/>
          <w:color w:val="000000"/>
        </w:rPr>
        <w:drawing>
          <wp:inline distT="0" distB="0" distL="0" distR="0" wp14:anchorId="370452E0" wp14:editId="3BEC34EA">
            <wp:extent cx="5971540" cy="3398520"/>
            <wp:effectExtent l="0" t="0" r="0" b="0"/>
            <wp:docPr id="291" name="image9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4.png" descr="Diagram&#10;&#10;Description automatically generated"/>
                    <pic:cNvPicPr preferRelativeResize="0"/>
                  </pic:nvPicPr>
                  <pic:blipFill>
                    <a:blip r:embed="rId49"/>
                    <a:srcRect/>
                    <a:stretch>
                      <a:fillRect/>
                    </a:stretch>
                  </pic:blipFill>
                  <pic:spPr>
                    <a:xfrm>
                      <a:off x="0" y="0"/>
                      <a:ext cx="5971540" cy="3398520"/>
                    </a:xfrm>
                    <a:prstGeom prst="rect">
                      <a:avLst/>
                    </a:prstGeom>
                    <a:ln/>
                  </pic:spPr>
                </pic:pic>
              </a:graphicData>
            </a:graphic>
          </wp:inline>
        </w:drawing>
      </w:r>
    </w:p>
    <w:p w14:paraId="3A55840D" w14:textId="20ACDC48" w:rsidR="003359E6" w:rsidRDefault="003359E6" w:rsidP="003359E6">
      <w:pPr>
        <w:pStyle w:val="Caption"/>
        <w:jc w:val="center"/>
        <w:rPr>
          <w:color w:val="000000"/>
        </w:rPr>
      </w:pPr>
      <w:bookmarkStart w:id="38" w:name="_Toc105747044"/>
      <w:bookmarkStart w:id="39" w:name="_Toc122475409"/>
      <w:r>
        <w:t xml:space="preserve">Figure </w:t>
      </w:r>
      <w:r>
        <w:fldChar w:fldCharType="begin"/>
      </w:r>
      <w:r>
        <w:instrText xml:space="preserve"> SEQ Figure \* ARABIC </w:instrText>
      </w:r>
      <w:r>
        <w:fldChar w:fldCharType="separate"/>
      </w:r>
      <w:r w:rsidR="00C560E2">
        <w:rPr>
          <w:noProof/>
        </w:rPr>
        <w:t>4</w:t>
      </w:r>
      <w:r>
        <w:fldChar w:fldCharType="end"/>
      </w:r>
      <w:r>
        <w:t xml:space="preserve">: </w:t>
      </w:r>
      <w:r w:rsidRPr="00D40B13">
        <w:t>End-to End Connectivity of full Network path</w:t>
      </w:r>
      <w:bookmarkEnd w:id="38"/>
      <w:bookmarkEnd w:id="39"/>
    </w:p>
    <w:p w14:paraId="7DB7B59E" w14:textId="640D816E" w:rsidR="003359E6" w:rsidRPr="00EC49A2" w:rsidRDefault="003359E6" w:rsidP="007D5F83">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bookmarkStart w:id="40" w:name="_heading=h.3l18frh" w:colFirst="0" w:colLast="0"/>
      <w:bookmarkEnd w:id="40"/>
      <w:r>
        <w:rPr>
          <w:color w:val="000000"/>
        </w:rPr>
        <w:t xml:space="preserve">All in green in </w:t>
      </w:r>
      <w:r w:rsidR="00E63EB7">
        <w:rPr>
          <w:color w:val="000000"/>
        </w:rPr>
        <w:t xml:space="preserve">the </w:t>
      </w:r>
      <w:r>
        <w:rPr>
          <w:color w:val="000000"/>
        </w:rPr>
        <w:t>above diagram are the physical nodes that are available in the Kaloom fabric and it has an UPF &amp; two switches.</w:t>
      </w:r>
    </w:p>
    <w:p w14:paraId="0BBF78DF" w14:textId="77777777" w:rsidR="003359E6" w:rsidRDefault="003359E6" w:rsidP="003359E6">
      <w:pPr>
        <w:keepNext/>
        <w:pBdr>
          <w:top w:val="nil"/>
          <w:left w:val="nil"/>
          <w:bottom w:val="nil"/>
          <w:right w:val="nil"/>
          <w:between w:val="nil"/>
        </w:pBdr>
        <w:ind w:left="360"/>
      </w:pPr>
      <w:r>
        <w:rPr>
          <w:noProof/>
          <w:color w:val="000000"/>
        </w:rPr>
        <w:drawing>
          <wp:inline distT="0" distB="0" distL="0" distR="0" wp14:anchorId="6FB6D12B" wp14:editId="5383487E">
            <wp:extent cx="1651328" cy="2239972"/>
            <wp:effectExtent l="0" t="0" r="0" b="0"/>
            <wp:docPr id="292" name="image9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1.png" descr="Diagram&#10;&#10;Description automatically generated"/>
                    <pic:cNvPicPr preferRelativeResize="0"/>
                  </pic:nvPicPr>
                  <pic:blipFill>
                    <a:blip r:embed="rId50"/>
                    <a:srcRect/>
                    <a:stretch>
                      <a:fillRect/>
                    </a:stretch>
                  </pic:blipFill>
                  <pic:spPr>
                    <a:xfrm>
                      <a:off x="0" y="0"/>
                      <a:ext cx="1651328" cy="2239972"/>
                    </a:xfrm>
                    <a:prstGeom prst="rect">
                      <a:avLst/>
                    </a:prstGeom>
                    <a:ln/>
                  </pic:spPr>
                </pic:pic>
              </a:graphicData>
            </a:graphic>
          </wp:inline>
        </w:drawing>
      </w:r>
    </w:p>
    <w:p w14:paraId="4B8CA9E6" w14:textId="60C6BDE4" w:rsidR="003359E6" w:rsidRPr="00104158" w:rsidRDefault="003359E6" w:rsidP="003359E6">
      <w:pPr>
        <w:pStyle w:val="Caption"/>
        <w:rPr>
          <w:color w:val="000000"/>
        </w:rPr>
      </w:pPr>
      <w:r>
        <w:t xml:space="preserve">              </w:t>
      </w:r>
      <w:bookmarkStart w:id="41" w:name="_Toc105747045"/>
      <w:bookmarkStart w:id="42" w:name="_Toc122475410"/>
      <w:r>
        <w:t xml:space="preserve">Figure </w:t>
      </w:r>
      <w:r>
        <w:fldChar w:fldCharType="begin"/>
      </w:r>
      <w:r>
        <w:instrText xml:space="preserve"> SEQ Figure \* ARABIC </w:instrText>
      </w:r>
      <w:r>
        <w:fldChar w:fldCharType="separate"/>
      </w:r>
      <w:r w:rsidR="00C560E2">
        <w:rPr>
          <w:noProof/>
        </w:rPr>
        <w:t>5</w:t>
      </w:r>
      <w:r>
        <w:fldChar w:fldCharType="end"/>
      </w:r>
      <w:r>
        <w:t xml:space="preserve">: </w:t>
      </w:r>
      <w:r w:rsidRPr="00F05A2F">
        <w:t>UPF &amp; Switches</w:t>
      </w:r>
      <w:bookmarkStart w:id="43" w:name="_heading=h.206ipza" w:colFirst="0" w:colLast="0"/>
      <w:bookmarkEnd w:id="41"/>
      <w:bookmarkEnd w:id="42"/>
      <w:bookmarkEnd w:id="43"/>
    </w:p>
    <w:p w14:paraId="6E5EC0CE" w14:textId="0B6508E4" w:rsidR="003359E6" w:rsidRPr="00EC49A2" w:rsidRDefault="003359E6" w:rsidP="007D5F83">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Pr>
          <w:color w:val="000000"/>
        </w:rPr>
        <w:t>Tenant 1, IntervFabric</w:t>
      </w:r>
      <w:r w:rsidR="003F55E5">
        <w:rPr>
          <w:color w:val="000000"/>
        </w:rPr>
        <w:t>,</w:t>
      </w:r>
      <w:r>
        <w:rPr>
          <w:color w:val="000000"/>
        </w:rPr>
        <w:t xml:space="preserve"> and Tenant 2 are the virtual V-Fabric that is created.</w:t>
      </w:r>
    </w:p>
    <w:p w14:paraId="4417A063" w14:textId="787837E2" w:rsidR="003359E6" w:rsidRPr="00EC49A2" w:rsidRDefault="003359E6" w:rsidP="007D5F83">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Pr>
          <w:color w:val="000000"/>
        </w:rPr>
        <w:t>IntervFabric is used to allocate all the traffic between the two different UPF and each UPF instance can share it.</w:t>
      </w:r>
    </w:p>
    <w:p w14:paraId="5970D20D" w14:textId="27CA35AA" w:rsidR="003359E6" w:rsidRPr="00EC49A2" w:rsidRDefault="00174EFA" w:rsidP="007D5F83">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Pr>
          <w:color w:val="000000"/>
        </w:rPr>
        <w:lastRenderedPageBreak/>
        <w:t>Aarna</w:t>
      </w:r>
      <w:r w:rsidR="003359E6">
        <w:rPr>
          <w:color w:val="000000"/>
        </w:rPr>
        <w:t xml:space="preserve"> Networks and Nextgen Firewall runs on the OCP cluster.</w:t>
      </w:r>
    </w:p>
    <w:p w14:paraId="58371FA0" w14:textId="77777777" w:rsidR="003359E6" w:rsidRDefault="003359E6" w:rsidP="003359E6">
      <w:pPr>
        <w:keepNext/>
        <w:pBdr>
          <w:top w:val="nil"/>
          <w:left w:val="nil"/>
          <w:bottom w:val="nil"/>
          <w:right w:val="nil"/>
          <w:between w:val="nil"/>
        </w:pBdr>
        <w:ind w:left="360"/>
      </w:pPr>
      <w:r>
        <w:rPr>
          <w:noProof/>
          <w:color w:val="000000"/>
        </w:rPr>
        <w:drawing>
          <wp:inline distT="0" distB="0" distL="0" distR="0" wp14:anchorId="6E80FCF0" wp14:editId="657463FE">
            <wp:extent cx="3137653" cy="1892441"/>
            <wp:effectExtent l="0" t="0" r="0" b="0"/>
            <wp:docPr id="293" name="image65.png" descr="Diagram, 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65.png" descr="Diagram, text&#10;&#10;Description automatically generated with medium confidence"/>
                    <pic:cNvPicPr preferRelativeResize="0"/>
                  </pic:nvPicPr>
                  <pic:blipFill>
                    <a:blip r:embed="rId51"/>
                    <a:srcRect/>
                    <a:stretch>
                      <a:fillRect/>
                    </a:stretch>
                  </pic:blipFill>
                  <pic:spPr>
                    <a:xfrm>
                      <a:off x="0" y="0"/>
                      <a:ext cx="3137653" cy="1892441"/>
                    </a:xfrm>
                    <a:prstGeom prst="rect">
                      <a:avLst/>
                    </a:prstGeom>
                    <a:ln/>
                  </pic:spPr>
                </pic:pic>
              </a:graphicData>
            </a:graphic>
          </wp:inline>
        </w:drawing>
      </w:r>
    </w:p>
    <w:p w14:paraId="55C53456" w14:textId="2BCF32DA" w:rsidR="003359E6" w:rsidRPr="0076569B" w:rsidRDefault="003359E6" w:rsidP="003359E6">
      <w:pPr>
        <w:pStyle w:val="Caption"/>
        <w:rPr>
          <w:color w:val="000000"/>
        </w:rPr>
      </w:pPr>
      <w:r>
        <w:t xml:space="preserve">                                              </w:t>
      </w:r>
      <w:bookmarkStart w:id="44" w:name="_Toc105747046"/>
      <w:bookmarkStart w:id="45" w:name="_Toc122475411"/>
      <w:r>
        <w:t xml:space="preserve">Figure </w:t>
      </w:r>
      <w:r>
        <w:fldChar w:fldCharType="begin"/>
      </w:r>
      <w:r>
        <w:instrText xml:space="preserve"> SEQ Figure \* ARABIC </w:instrText>
      </w:r>
      <w:r>
        <w:fldChar w:fldCharType="separate"/>
      </w:r>
      <w:r w:rsidR="00C560E2">
        <w:rPr>
          <w:noProof/>
        </w:rPr>
        <w:t>6</w:t>
      </w:r>
      <w:r>
        <w:fldChar w:fldCharType="end"/>
      </w:r>
      <w:r>
        <w:t xml:space="preserve">: </w:t>
      </w:r>
      <w:r w:rsidRPr="0084345E">
        <w:t>OCP Cluster</w:t>
      </w:r>
      <w:bookmarkStart w:id="46" w:name="_heading=h.4k668n3" w:colFirst="0" w:colLast="0"/>
      <w:bookmarkEnd w:id="44"/>
      <w:bookmarkEnd w:id="45"/>
      <w:bookmarkEnd w:id="46"/>
      <w:r>
        <w:rPr>
          <w:color w:val="44546A"/>
        </w:rPr>
        <w:t xml:space="preserve">                                         </w:t>
      </w:r>
    </w:p>
    <w:p w14:paraId="0975A0B6" w14:textId="18011039" w:rsidR="003359E6" w:rsidRPr="00EC49A2" w:rsidRDefault="003359E6" w:rsidP="007D5F83">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Pr>
          <w:color w:val="000000"/>
        </w:rPr>
        <w:t xml:space="preserve">Information is pushed by the firewall (Yellow line in the OCP Cluster) through OCP Cluster, but for the N6 traffic it was first untrusted and trusted </w:t>
      </w:r>
      <w:r w:rsidR="00974F59">
        <w:rPr>
          <w:color w:val="000000"/>
        </w:rPr>
        <w:t>as an</w:t>
      </w:r>
      <w:r>
        <w:rPr>
          <w:color w:val="000000"/>
        </w:rPr>
        <w:t xml:space="preserve"> internal network. Only one N6 at the firewall is sen</w:t>
      </w:r>
      <w:r w:rsidR="00A91C55">
        <w:rPr>
          <w:color w:val="000000"/>
        </w:rPr>
        <w:t>t</w:t>
      </w:r>
      <w:r>
        <w:rPr>
          <w:color w:val="000000"/>
        </w:rPr>
        <w:t xml:space="preserve"> as untrusted to the nodes.</w:t>
      </w:r>
    </w:p>
    <w:p w14:paraId="00A314F4" w14:textId="77777777" w:rsidR="003359E6" w:rsidRDefault="003359E6" w:rsidP="003359E6">
      <w:pPr>
        <w:pBdr>
          <w:top w:val="nil"/>
          <w:left w:val="nil"/>
          <w:bottom w:val="nil"/>
          <w:right w:val="nil"/>
          <w:between w:val="nil"/>
        </w:pBdr>
        <w:spacing w:line="276" w:lineRule="auto"/>
        <w:ind w:left="360"/>
        <w:rPr>
          <w:color w:val="000000"/>
        </w:rPr>
      </w:pPr>
      <w:r>
        <w:rPr>
          <w:noProof/>
        </w:rPr>
        <w:drawing>
          <wp:inline distT="0" distB="0" distL="0" distR="0" wp14:anchorId="3D2CFB30" wp14:editId="01AD3A35">
            <wp:extent cx="314325" cy="302338"/>
            <wp:effectExtent l="0" t="0" r="0" b="2540"/>
            <wp:docPr id="3" name="Picture 3" descr="A picture containing text, clipart&#10;&#10;Description automatically generated">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ipart&#10;&#10;Description automatically generated">
                      <a:hlinkClick r:id="rId52"/>
                    </pic:cNvPr>
                    <pic:cNvPicPr/>
                  </pic:nvPicPr>
                  <pic:blipFill>
                    <a:blip r:embed="rId53"/>
                    <a:stretch>
                      <a:fillRect/>
                    </a:stretch>
                  </pic:blipFill>
                  <pic:spPr>
                    <a:xfrm>
                      <a:off x="0" y="0"/>
                      <a:ext cx="326370" cy="313924"/>
                    </a:xfrm>
                    <a:prstGeom prst="rect">
                      <a:avLst/>
                    </a:prstGeom>
                  </pic:spPr>
                </pic:pic>
              </a:graphicData>
            </a:graphic>
          </wp:inline>
        </w:drawing>
      </w:r>
    </w:p>
    <w:p w14:paraId="0B6775EA" w14:textId="77777777" w:rsidR="003359E6" w:rsidRPr="0067235D" w:rsidRDefault="00000000" w:rsidP="003359E6">
      <w:pPr>
        <w:pBdr>
          <w:top w:val="nil"/>
          <w:left w:val="nil"/>
          <w:bottom w:val="nil"/>
          <w:right w:val="nil"/>
          <w:between w:val="nil"/>
        </w:pBdr>
        <w:spacing w:line="276" w:lineRule="auto"/>
        <w:ind w:left="360"/>
        <w:rPr>
          <w:color w:val="2E74B5" w:themeColor="accent5" w:themeShade="BF"/>
        </w:rPr>
      </w:pPr>
      <w:hyperlink r:id="rId54" w:history="1">
        <w:r w:rsidR="003359E6" w:rsidRPr="0067235D">
          <w:rPr>
            <w:rStyle w:val="Hyperlink"/>
            <w14:textFill>
              <w14:solidFill>
                <w14:srgbClr w14:val="0000FF">
                  <w14:lumMod w14:val="75000"/>
                </w14:srgbClr>
              </w14:solidFill>
            </w14:textFill>
          </w:rPr>
          <w:t>VCO-Fabric-LFN.out</w:t>
        </w:r>
      </w:hyperlink>
    </w:p>
    <w:p w14:paraId="1B233800" w14:textId="77777777" w:rsidR="003359E6" w:rsidRPr="00EC49A2" w:rsidRDefault="003359E6" w:rsidP="00EF7D98">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rPr>
          <w:color w:val="000000"/>
        </w:rPr>
      </w:pPr>
      <w:r>
        <w:rPr>
          <w:color w:val="000000"/>
        </w:rPr>
        <w:t>Below are the slices that are used,</w:t>
      </w:r>
    </w:p>
    <w:p w14:paraId="31281A80" w14:textId="77777777" w:rsidR="003359E6" w:rsidRDefault="003359E6" w:rsidP="00EF7D98">
      <w:pPr>
        <w:numPr>
          <w:ilvl w:val="0"/>
          <w:numId w:val="35"/>
        </w:numPr>
        <w:pBdr>
          <w:top w:val="nil"/>
          <w:left w:val="nil"/>
          <w:bottom w:val="nil"/>
          <w:right w:val="nil"/>
          <w:between w:val="nil"/>
        </w:pBdr>
        <w:spacing w:line="360" w:lineRule="auto"/>
      </w:pPr>
      <w:r>
        <w:rPr>
          <w:color w:val="000000"/>
        </w:rPr>
        <w:t>vco-lfn-intervfabric</w:t>
      </w:r>
    </w:p>
    <w:p w14:paraId="6A8D6F0F" w14:textId="77777777" w:rsidR="003359E6" w:rsidRDefault="003359E6" w:rsidP="003359E6">
      <w:pPr>
        <w:pBdr>
          <w:top w:val="nil"/>
          <w:left w:val="nil"/>
          <w:bottom w:val="nil"/>
          <w:right w:val="nil"/>
          <w:between w:val="nil"/>
        </w:pBdr>
        <w:spacing w:line="276" w:lineRule="auto"/>
        <w:ind w:left="720"/>
        <w:rPr>
          <w:color w:val="000000"/>
        </w:rPr>
      </w:pPr>
      <w:r>
        <w:rPr>
          <w:noProof/>
        </w:rPr>
        <w:drawing>
          <wp:inline distT="0" distB="0" distL="0" distR="0" wp14:anchorId="6D9EA797" wp14:editId="7A904FBA">
            <wp:extent cx="314325" cy="302338"/>
            <wp:effectExtent l="0" t="0" r="0" b="2540"/>
            <wp:docPr id="2" name="Picture 2" descr="A picture containing text, clipart&#10;&#10;Description automatically generated">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clipart&#10;&#10;Description automatically generated">
                      <a:hlinkClick r:id="rId55"/>
                    </pic:cNvPr>
                    <pic:cNvPicPr/>
                  </pic:nvPicPr>
                  <pic:blipFill>
                    <a:blip r:embed="rId53"/>
                    <a:stretch>
                      <a:fillRect/>
                    </a:stretch>
                  </pic:blipFill>
                  <pic:spPr>
                    <a:xfrm>
                      <a:off x="0" y="0"/>
                      <a:ext cx="326370" cy="313924"/>
                    </a:xfrm>
                    <a:prstGeom prst="rect">
                      <a:avLst/>
                    </a:prstGeom>
                  </pic:spPr>
                </pic:pic>
              </a:graphicData>
            </a:graphic>
          </wp:inline>
        </w:drawing>
      </w:r>
    </w:p>
    <w:p w14:paraId="4EEA90BE" w14:textId="77777777" w:rsidR="003359E6" w:rsidRPr="0067235D" w:rsidRDefault="00000000" w:rsidP="003359E6">
      <w:pPr>
        <w:pBdr>
          <w:top w:val="nil"/>
          <w:left w:val="nil"/>
          <w:bottom w:val="nil"/>
          <w:right w:val="nil"/>
          <w:between w:val="nil"/>
        </w:pBdr>
        <w:spacing w:line="276" w:lineRule="auto"/>
        <w:ind w:left="360"/>
        <w:rPr>
          <w:color w:val="2E74B5" w:themeColor="accent5" w:themeShade="BF"/>
        </w:rPr>
      </w:pPr>
      <w:hyperlink r:id="rId56" w:history="1">
        <w:r w:rsidR="003359E6" w:rsidRPr="0067235D">
          <w:rPr>
            <w:rStyle w:val="Hyperlink"/>
            <w14:textFill>
              <w14:solidFill>
                <w14:srgbClr w14:val="0000FF">
                  <w14:lumMod w14:val="75000"/>
                </w14:srgbClr>
              </w14:solidFill>
            </w14:textFill>
          </w:rPr>
          <w:t>VCO-LFN-Intervfabric.out</w:t>
        </w:r>
      </w:hyperlink>
    </w:p>
    <w:p w14:paraId="17BF959A" w14:textId="77777777" w:rsidR="003359E6" w:rsidRDefault="003359E6" w:rsidP="00EF7D98">
      <w:pPr>
        <w:numPr>
          <w:ilvl w:val="0"/>
          <w:numId w:val="35"/>
        </w:numPr>
        <w:pBdr>
          <w:top w:val="nil"/>
          <w:left w:val="nil"/>
          <w:bottom w:val="nil"/>
          <w:right w:val="nil"/>
          <w:between w:val="nil"/>
        </w:pBdr>
        <w:spacing w:line="360" w:lineRule="auto"/>
      </w:pPr>
      <w:r>
        <w:rPr>
          <w:color w:val="000000"/>
        </w:rPr>
        <w:t>vco-lfn-slice1</w:t>
      </w:r>
    </w:p>
    <w:p w14:paraId="2BDB00D9" w14:textId="77777777" w:rsidR="003359E6" w:rsidRDefault="003359E6" w:rsidP="003359E6">
      <w:pPr>
        <w:pBdr>
          <w:top w:val="nil"/>
          <w:left w:val="nil"/>
          <w:bottom w:val="nil"/>
          <w:right w:val="nil"/>
          <w:between w:val="nil"/>
        </w:pBdr>
        <w:spacing w:line="276" w:lineRule="auto"/>
        <w:ind w:left="720"/>
        <w:rPr>
          <w:color w:val="000000"/>
        </w:rPr>
      </w:pPr>
      <w:r>
        <w:rPr>
          <w:noProof/>
        </w:rPr>
        <w:drawing>
          <wp:inline distT="0" distB="0" distL="0" distR="0" wp14:anchorId="0D4F9DDE" wp14:editId="4267F489">
            <wp:extent cx="314325" cy="302338"/>
            <wp:effectExtent l="0" t="0" r="0" b="2540"/>
            <wp:docPr id="5" name="Picture 5" descr="A picture containing text, clipart&#10;&#10;Description automatically generated">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clipart&#10;&#10;Description automatically generated">
                      <a:hlinkClick r:id="rId57"/>
                    </pic:cNvPr>
                    <pic:cNvPicPr/>
                  </pic:nvPicPr>
                  <pic:blipFill>
                    <a:blip r:embed="rId53"/>
                    <a:stretch>
                      <a:fillRect/>
                    </a:stretch>
                  </pic:blipFill>
                  <pic:spPr>
                    <a:xfrm>
                      <a:off x="0" y="0"/>
                      <a:ext cx="326370" cy="313924"/>
                    </a:xfrm>
                    <a:prstGeom prst="rect">
                      <a:avLst/>
                    </a:prstGeom>
                  </pic:spPr>
                </pic:pic>
              </a:graphicData>
            </a:graphic>
          </wp:inline>
        </w:drawing>
      </w:r>
    </w:p>
    <w:p w14:paraId="0BBC5EC0" w14:textId="77777777" w:rsidR="003359E6" w:rsidRPr="0067235D" w:rsidRDefault="00000000" w:rsidP="003359E6">
      <w:pPr>
        <w:pBdr>
          <w:top w:val="nil"/>
          <w:left w:val="nil"/>
          <w:bottom w:val="nil"/>
          <w:right w:val="nil"/>
          <w:between w:val="nil"/>
        </w:pBdr>
        <w:spacing w:line="276" w:lineRule="auto"/>
        <w:ind w:left="360"/>
        <w:rPr>
          <w:color w:val="2E74B5" w:themeColor="accent5" w:themeShade="BF"/>
        </w:rPr>
      </w:pPr>
      <w:hyperlink r:id="rId58" w:history="1">
        <w:r w:rsidR="003359E6" w:rsidRPr="0067235D">
          <w:rPr>
            <w:rStyle w:val="Hyperlink"/>
            <w14:textFill>
              <w14:solidFill>
                <w14:srgbClr w14:val="0000FF">
                  <w14:lumMod w14:val="75000"/>
                </w14:srgbClr>
              </w14:solidFill>
            </w14:textFill>
          </w:rPr>
          <w:t>VCO-LFN-Slice1.out</w:t>
        </w:r>
      </w:hyperlink>
    </w:p>
    <w:p w14:paraId="548B9E07" w14:textId="77777777" w:rsidR="003359E6" w:rsidRDefault="003359E6" w:rsidP="00EF7D98">
      <w:pPr>
        <w:numPr>
          <w:ilvl w:val="0"/>
          <w:numId w:val="35"/>
        </w:numPr>
        <w:pBdr>
          <w:top w:val="nil"/>
          <w:left w:val="nil"/>
          <w:bottom w:val="nil"/>
          <w:right w:val="nil"/>
          <w:between w:val="nil"/>
        </w:pBdr>
        <w:spacing w:line="360" w:lineRule="auto"/>
      </w:pPr>
      <w:r>
        <w:rPr>
          <w:color w:val="000000"/>
        </w:rPr>
        <w:t>vco-lfn-slice2</w:t>
      </w:r>
    </w:p>
    <w:p w14:paraId="0B3A47D1" w14:textId="77777777" w:rsidR="003359E6" w:rsidRDefault="003359E6" w:rsidP="003359E6">
      <w:pPr>
        <w:pBdr>
          <w:top w:val="nil"/>
          <w:left w:val="nil"/>
          <w:bottom w:val="nil"/>
          <w:right w:val="nil"/>
          <w:between w:val="nil"/>
        </w:pBdr>
        <w:spacing w:after="160" w:line="276" w:lineRule="auto"/>
        <w:ind w:left="720"/>
        <w:rPr>
          <w:color w:val="000000"/>
        </w:rPr>
      </w:pPr>
      <w:r>
        <w:rPr>
          <w:noProof/>
        </w:rPr>
        <w:drawing>
          <wp:inline distT="0" distB="0" distL="0" distR="0" wp14:anchorId="291D1006" wp14:editId="5AFC915E">
            <wp:extent cx="314325" cy="302338"/>
            <wp:effectExtent l="0" t="0" r="0" b="2540"/>
            <wp:docPr id="4" name="Picture 4" descr="A picture containing text, clipart&#10;&#10;Description automatically generated">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clipart&#10;&#10;Description automatically generated">
                      <a:hlinkClick r:id="rId59"/>
                    </pic:cNvPr>
                    <pic:cNvPicPr/>
                  </pic:nvPicPr>
                  <pic:blipFill>
                    <a:blip r:embed="rId53"/>
                    <a:stretch>
                      <a:fillRect/>
                    </a:stretch>
                  </pic:blipFill>
                  <pic:spPr>
                    <a:xfrm>
                      <a:off x="0" y="0"/>
                      <a:ext cx="326370" cy="313924"/>
                    </a:xfrm>
                    <a:prstGeom prst="rect">
                      <a:avLst/>
                    </a:prstGeom>
                  </pic:spPr>
                </pic:pic>
              </a:graphicData>
            </a:graphic>
          </wp:inline>
        </w:drawing>
      </w:r>
    </w:p>
    <w:p w14:paraId="55E1C529" w14:textId="77777777" w:rsidR="003359E6" w:rsidRPr="0067235D" w:rsidRDefault="00000000" w:rsidP="003359E6">
      <w:pPr>
        <w:pBdr>
          <w:top w:val="nil"/>
          <w:left w:val="nil"/>
          <w:bottom w:val="nil"/>
          <w:right w:val="nil"/>
          <w:between w:val="nil"/>
        </w:pBdr>
        <w:spacing w:line="276" w:lineRule="auto"/>
        <w:ind w:left="360"/>
        <w:rPr>
          <w:color w:val="2E74B5" w:themeColor="accent5" w:themeShade="BF"/>
        </w:rPr>
      </w:pPr>
      <w:hyperlink r:id="rId60" w:history="1">
        <w:r w:rsidR="003359E6" w:rsidRPr="0067235D">
          <w:rPr>
            <w:rStyle w:val="Hyperlink"/>
            <w14:textFill>
              <w14:solidFill>
                <w14:srgbClr w14:val="0000FF">
                  <w14:lumMod w14:val="75000"/>
                </w14:srgbClr>
              </w14:solidFill>
            </w14:textFill>
          </w:rPr>
          <w:t>VCO-LFN-Slice2.out</w:t>
        </w:r>
      </w:hyperlink>
    </w:p>
    <w:p w14:paraId="0008F3E8" w14:textId="1BF56E4F" w:rsidR="007118DF" w:rsidRPr="00E81AFF" w:rsidRDefault="003359E6" w:rsidP="00D136DB">
      <w:pPr>
        <w:pStyle w:val="h631"/>
        <w:ind w:left="0"/>
      </w:pPr>
      <w:r w:rsidRPr="007118DF">
        <w:t>vFabric-Creation of a vUPF</w:t>
      </w:r>
    </w:p>
    <w:p w14:paraId="5D942D25" w14:textId="77777777" w:rsidR="003359E6" w:rsidRPr="00532FB4" w:rsidRDefault="003359E6" w:rsidP="00F462E8">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Pr>
          <w:color w:val="000000"/>
        </w:rPr>
        <w:t xml:space="preserve">The configuration for the UPF on the vFabric is split between internal and external environments. </w:t>
      </w:r>
    </w:p>
    <w:p w14:paraId="1894C733" w14:textId="0F5B1A09" w:rsidR="003359E6" w:rsidRPr="00532FB4" w:rsidRDefault="003359E6" w:rsidP="00F462E8">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Pr>
          <w:color w:val="000000"/>
        </w:rPr>
        <w:t xml:space="preserve">Below attached word file </w:t>
      </w:r>
      <w:r w:rsidR="00293A8D">
        <w:rPr>
          <w:color w:val="000000"/>
        </w:rPr>
        <w:t>shows</w:t>
      </w:r>
      <w:r>
        <w:rPr>
          <w:color w:val="000000"/>
        </w:rPr>
        <w:t xml:space="preserve"> how to get </w:t>
      </w:r>
      <w:r w:rsidR="00543A52">
        <w:rPr>
          <w:color w:val="000000"/>
        </w:rPr>
        <w:t xml:space="preserve">the </w:t>
      </w:r>
      <w:r>
        <w:rPr>
          <w:color w:val="000000"/>
        </w:rPr>
        <w:t>Operational data of the vFabric.</w:t>
      </w:r>
    </w:p>
    <w:p w14:paraId="1EAAB271" w14:textId="77777777" w:rsidR="003359E6" w:rsidRDefault="003359E6" w:rsidP="003359E6">
      <w:pPr>
        <w:pBdr>
          <w:top w:val="nil"/>
          <w:left w:val="nil"/>
          <w:bottom w:val="nil"/>
          <w:right w:val="nil"/>
          <w:between w:val="nil"/>
        </w:pBdr>
        <w:spacing w:line="276" w:lineRule="auto"/>
        <w:ind w:left="360"/>
        <w:rPr>
          <w:color w:val="000000"/>
        </w:rPr>
      </w:pPr>
      <w:r>
        <w:rPr>
          <w:noProof/>
        </w:rPr>
        <w:drawing>
          <wp:inline distT="0" distB="0" distL="0" distR="0" wp14:anchorId="26619F2A" wp14:editId="0A23C3D6">
            <wp:extent cx="314325" cy="302338"/>
            <wp:effectExtent l="0" t="0" r="0" b="2540"/>
            <wp:docPr id="6" name="Picture 6" descr="A picture containing text, clipart&#10;&#10;Description automatically generated">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clipart&#10;&#10;Description automatically generated">
                      <a:hlinkClick r:id="rId61"/>
                    </pic:cNvPr>
                    <pic:cNvPicPr/>
                  </pic:nvPicPr>
                  <pic:blipFill>
                    <a:blip r:embed="rId53"/>
                    <a:stretch>
                      <a:fillRect/>
                    </a:stretch>
                  </pic:blipFill>
                  <pic:spPr>
                    <a:xfrm>
                      <a:off x="0" y="0"/>
                      <a:ext cx="326370" cy="313924"/>
                    </a:xfrm>
                    <a:prstGeom prst="rect">
                      <a:avLst/>
                    </a:prstGeom>
                  </pic:spPr>
                </pic:pic>
              </a:graphicData>
            </a:graphic>
          </wp:inline>
        </w:drawing>
      </w:r>
    </w:p>
    <w:p w14:paraId="158C5466" w14:textId="77777777" w:rsidR="003359E6" w:rsidRPr="0067235D" w:rsidRDefault="00000000" w:rsidP="003359E6">
      <w:pPr>
        <w:pBdr>
          <w:top w:val="nil"/>
          <w:left w:val="nil"/>
          <w:bottom w:val="nil"/>
          <w:right w:val="nil"/>
          <w:between w:val="nil"/>
        </w:pBdr>
        <w:spacing w:line="276" w:lineRule="auto"/>
        <w:ind w:left="360"/>
        <w:rPr>
          <w:color w:val="2E74B5" w:themeColor="accent5" w:themeShade="BF"/>
        </w:rPr>
      </w:pPr>
      <w:hyperlink r:id="rId62" w:history="1">
        <w:r w:rsidR="003359E6" w:rsidRPr="0067235D">
          <w:rPr>
            <w:rStyle w:val="Hyperlink"/>
            <w14:textFill>
              <w14:solidFill>
                <w14:srgbClr w14:val="0000FF">
                  <w14:lumMod w14:val="75000"/>
                </w14:srgbClr>
              </w14:solidFill>
            </w14:textFill>
          </w:rPr>
          <w:t>Get-Operational Information.docx</w:t>
        </w:r>
      </w:hyperlink>
    </w:p>
    <w:p w14:paraId="438E7B23" w14:textId="77777777" w:rsidR="003359E6" w:rsidRDefault="003359E6" w:rsidP="00F462E8">
      <w:pPr>
        <w:pBdr>
          <w:top w:val="nil"/>
          <w:left w:val="nil"/>
          <w:bottom w:val="nil"/>
          <w:right w:val="nil"/>
          <w:between w:val="nil"/>
        </w:pBdr>
        <w:spacing w:line="360" w:lineRule="auto"/>
        <w:ind w:left="360"/>
        <w:jc w:val="both"/>
        <w:rPr>
          <w:i/>
          <w:color w:val="C55911"/>
        </w:rPr>
      </w:pPr>
      <w:r>
        <w:rPr>
          <w:b/>
          <w:i/>
          <w:color w:val="C55911"/>
        </w:rPr>
        <w:t>Note:</w:t>
      </w:r>
      <w:r>
        <w:rPr>
          <w:i/>
          <w:color w:val="C55911"/>
        </w:rPr>
        <w:t xml:space="preserve"> Ensure the vRouter must exist on the vFabric before adding the vRouter in the Internal</w:t>
      </w:r>
    </w:p>
    <w:p w14:paraId="4C16BC64" w14:textId="77777777" w:rsidR="003359E6" w:rsidRDefault="003359E6" w:rsidP="00F462E8">
      <w:pPr>
        <w:pBdr>
          <w:top w:val="nil"/>
          <w:left w:val="nil"/>
          <w:bottom w:val="nil"/>
          <w:right w:val="nil"/>
          <w:between w:val="nil"/>
        </w:pBdr>
        <w:spacing w:line="360" w:lineRule="auto"/>
        <w:ind w:left="360"/>
        <w:jc w:val="both"/>
        <w:rPr>
          <w:i/>
          <w:color w:val="C55911"/>
        </w:rPr>
      </w:pPr>
      <w:r>
        <w:rPr>
          <w:b/>
          <w:i/>
          <w:color w:val="C55911"/>
        </w:rPr>
        <w:lastRenderedPageBreak/>
        <w:t xml:space="preserve">            </w:t>
      </w:r>
      <w:r>
        <w:rPr>
          <w:i/>
          <w:color w:val="C55911"/>
        </w:rPr>
        <w:t>Environment.</w:t>
      </w:r>
    </w:p>
    <w:p w14:paraId="1F461788" w14:textId="77777777" w:rsidR="003359E6" w:rsidRPr="00AF4EED" w:rsidRDefault="003359E6" w:rsidP="00125594">
      <w:pPr>
        <w:pStyle w:val="h631"/>
        <w:ind w:left="0"/>
      </w:pPr>
      <w:r w:rsidRPr="00AF4EED">
        <w:t>VFabric Creation of a vUPF - Internal Environment</w:t>
      </w:r>
    </w:p>
    <w:p w14:paraId="5F016FA8" w14:textId="77777777" w:rsidR="003359E6" w:rsidRPr="00E17253" w:rsidRDefault="003359E6" w:rsidP="00F462E8">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Pr>
          <w:color w:val="000000"/>
        </w:rPr>
        <w:t xml:space="preserve">The configurations of the vFabric internal environment make use of the SPs of the UPF equipment. System Ports are ports connected between the UPF nodes and Leaf Nodes and will be used for internal UPF communication only. </w:t>
      </w:r>
    </w:p>
    <w:p w14:paraId="55256329" w14:textId="77777777" w:rsidR="003359E6" w:rsidRPr="00E17253" w:rsidRDefault="003359E6" w:rsidP="00F462E8">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Pr>
          <w:color w:val="000000"/>
        </w:rPr>
        <w:t>To configure the internal vFabric environment for the vUPF, follow the below flow diagram.</w:t>
      </w:r>
    </w:p>
    <w:p w14:paraId="165A01A6" w14:textId="77777777" w:rsidR="003359E6" w:rsidRDefault="003359E6" w:rsidP="003359E6">
      <w:pPr>
        <w:keepNext/>
        <w:pBdr>
          <w:top w:val="nil"/>
          <w:left w:val="nil"/>
          <w:bottom w:val="nil"/>
          <w:right w:val="nil"/>
          <w:between w:val="nil"/>
        </w:pBdr>
        <w:spacing w:line="276" w:lineRule="auto"/>
        <w:ind w:left="1800"/>
      </w:pPr>
      <w:r>
        <w:rPr>
          <w:noProof/>
          <w:color w:val="000000"/>
        </w:rPr>
        <w:drawing>
          <wp:inline distT="0" distB="0" distL="0" distR="0" wp14:anchorId="191C975A" wp14:editId="78E70A6B">
            <wp:extent cx="2438400" cy="5581650"/>
            <wp:effectExtent l="0" t="0" r="0" b="0"/>
            <wp:docPr id="218" name="image2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Diagram&#10;&#10;Description automatically generated"/>
                    <pic:cNvPicPr preferRelativeResize="0"/>
                  </pic:nvPicPr>
                  <pic:blipFill>
                    <a:blip r:embed="rId63"/>
                    <a:srcRect/>
                    <a:stretch>
                      <a:fillRect/>
                    </a:stretch>
                  </pic:blipFill>
                  <pic:spPr>
                    <a:xfrm>
                      <a:off x="0" y="0"/>
                      <a:ext cx="2438400" cy="5581650"/>
                    </a:xfrm>
                    <a:prstGeom prst="rect">
                      <a:avLst/>
                    </a:prstGeom>
                    <a:ln/>
                  </pic:spPr>
                </pic:pic>
              </a:graphicData>
            </a:graphic>
          </wp:inline>
        </w:drawing>
      </w:r>
    </w:p>
    <w:p w14:paraId="15FE0A69" w14:textId="52A9E558" w:rsidR="003359E6" w:rsidRPr="00B9421C" w:rsidRDefault="003359E6" w:rsidP="003359E6">
      <w:pPr>
        <w:pStyle w:val="Caption"/>
        <w:rPr>
          <w:color w:val="000000"/>
        </w:rPr>
      </w:pPr>
      <w:r>
        <w:t xml:space="preserve">                                                      </w:t>
      </w:r>
      <w:bookmarkStart w:id="47" w:name="_Toc105747047"/>
      <w:bookmarkStart w:id="48" w:name="_Toc122475412"/>
      <w:r>
        <w:t xml:space="preserve">Figure </w:t>
      </w:r>
      <w:r>
        <w:fldChar w:fldCharType="begin"/>
      </w:r>
      <w:r>
        <w:instrText xml:space="preserve"> SEQ Figure \* ARABIC </w:instrText>
      </w:r>
      <w:r>
        <w:fldChar w:fldCharType="separate"/>
      </w:r>
      <w:r w:rsidR="00C560E2">
        <w:rPr>
          <w:noProof/>
        </w:rPr>
        <w:t>7</w:t>
      </w:r>
      <w:r>
        <w:fldChar w:fldCharType="end"/>
      </w:r>
      <w:r>
        <w:t xml:space="preserve">: </w:t>
      </w:r>
      <w:r w:rsidRPr="005D6218">
        <w:t>Configuring the Internal vFabric</w:t>
      </w:r>
      <w:bookmarkStart w:id="49" w:name="_heading=h.1egqt2p" w:colFirst="0" w:colLast="0"/>
      <w:bookmarkEnd w:id="47"/>
      <w:bookmarkEnd w:id="48"/>
      <w:bookmarkEnd w:id="49"/>
      <w:r>
        <w:rPr>
          <w:color w:val="44546A"/>
        </w:rPr>
        <w:t xml:space="preserve">                                                 </w:t>
      </w:r>
    </w:p>
    <w:p w14:paraId="4DE20E19" w14:textId="77777777" w:rsidR="003359E6" w:rsidRPr="00AF4EED" w:rsidRDefault="003359E6" w:rsidP="00125594">
      <w:pPr>
        <w:pStyle w:val="h631"/>
        <w:ind w:left="0"/>
      </w:pPr>
      <w:r w:rsidRPr="00AF4EED">
        <w:t>Configure vFabric External Environment</w:t>
      </w:r>
    </w:p>
    <w:p w14:paraId="7443B882" w14:textId="77777777" w:rsidR="003359E6" w:rsidRPr="00E17253" w:rsidRDefault="003359E6" w:rsidP="00F462E8">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Pr>
          <w:color w:val="000000"/>
        </w:rPr>
        <w:t xml:space="preserve">The configurations of the vFabric external environment make use of the TPs assigned to the vFabric and allow the internal network environment (vUPF configurations) to communicate with </w:t>
      </w:r>
      <w:r>
        <w:rPr>
          <w:color w:val="000000"/>
        </w:rPr>
        <w:lastRenderedPageBreak/>
        <w:t xml:space="preserve">everything outside the vFabric network. </w:t>
      </w:r>
    </w:p>
    <w:p w14:paraId="650A54DA" w14:textId="77777777" w:rsidR="003359E6" w:rsidRPr="00E17253" w:rsidRDefault="003359E6" w:rsidP="00F462E8">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Pr>
          <w:color w:val="000000"/>
        </w:rPr>
        <w:t>The vDCO must run the following commands to configure the vFabric’s external network environment.</w:t>
      </w:r>
    </w:p>
    <w:p w14:paraId="58661253" w14:textId="77777777" w:rsidR="003359E6" w:rsidRDefault="003359E6" w:rsidP="003359E6">
      <w:pPr>
        <w:keepNext/>
        <w:pBdr>
          <w:top w:val="nil"/>
          <w:left w:val="nil"/>
          <w:bottom w:val="nil"/>
          <w:right w:val="nil"/>
          <w:between w:val="nil"/>
        </w:pBdr>
        <w:ind w:left="1800"/>
      </w:pPr>
      <w:r>
        <w:rPr>
          <w:color w:val="000000"/>
        </w:rPr>
        <w:t xml:space="preserve">  </w:t>
      </w:r>
      <w:r>
        <w:rPr>
          <w:noProof/>
          <w:color w:val="000000"/>
        </w:rPr>
        <w:drawing>
          <wp:inline distT="0" distB="0" distL="0" distR="0" wp14:anchorId="5287A9F3" wp14:editId="398FAB84">
            <wp:extent cx="1885950" cy="5762625"/>
            <wp:effectExtent l="0" t="0" r="0" b="0"/>
            <wp:docPr id="219" name="image17.png" descr="Diagram, 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7.png" descr="Diagram, text&#10;&#10;Description automatically generated with medium confidence"/>
                    <pic:cNvPicPr preferRelativeResize="0"/>
                  </pic:nvPicPr>
                  <pic:blipFill>
                    <a:blip r:embed="rId64"/>
                    <a:srcRect/>
                    <a:stretch>
                      <a:fillRect/>
                    </a:stretch>
                  </pic:blipFill>
                  <pic:spPr>
                    <a:xfrm>
                      <a:off x="0" y="0"/>
                      <a:ext cx="1885950" cy="5762625"/>
                    </a:xfrm>
                    <a:prstGeom prst="rect">
                      <a:avLst/>
                    </a:prstGeom>
                    <a:ln/>
                  </pic:spPr>
                </pic:pic>
              </a:graphicData>
            </a:graphic>
          </wp:inline>
        </w:drawing>
      </w:r>
    </w:p>
    <w:p w14:paraId="5ED9DFE7" w14:textId="0ABE7E55" w:rsidR="003359E6" w:rsidRPr="00CB64F9" w:rsidRDefault="003359E6" w:rsidP="003359E6">
      <w:pPr>
        <w:pStyle w:val="Caption"/>
        <w:rPr>
          <w:color w:val="000000"/>
        </w:rPr>
      </w:pPr>
      <w:r>
        <w:t xml:space="preserve">                                   </w:t>
      </w:r>
      <w:bookmarkStart w:id="50" w:name="_Toc105747048"/>
      <w:bookmarkStart w:id="51" w:name="_Toc122475413"/>
      <w:r>
        <w:t xml:space="preserve">Figure </w:t>
      </w:r>
      <w:r>
        <w:fldChar w:fldCharType="begin"/>
      </w:r>
      <w:r>
        <w:instrText xml:space="preserve"> SEQ Figure \* ARABIC </w:instrText>
      </w:r>
      <w:r>
        <w:fldChar w:fldCharType="separate"/>
      </w:r>
      <w:r w:rsidR="00C560E2">
        <w:rPr>
          <w:noProof/>
        </w:rPr>
        <w:t>8</w:t>
      </w:r>
      <w:r>
        <w:fldChar w:fldCharType="end"/>
      </w:r>
      <w:r>
        <w:t xml:space="preserve">: </w:t>
      </w:r>
      <w:r w:rsidRPr="006823B4">
        <w:t>Configuring the External vFabric</w:t>
      </w:r>
      <w:bookmarkStart w:id="52" w:name="_heading=h.3ygebqi" w:colFirst="0" w:colLast="0"/>
      <w:bookmarkEnd w:id="50"/>
      <w:bookmarkEnd w:id="51"/>
      <w:bookmarkEnd w:id="52"/>
      <w:r>
        <w:rPr>
          <w:color w:val="44546A"/>
        </w:rPr>
        <w:t xml:space="preserve">                                 </w:t>
      </w:r>
    </w:p>
    <w:p w14:paraId="676F9461" w14:textId="77777777" w:rsidR="003359E6" w:rsidRPr="00AF4EED" w:rsidRDefault="003359E6" w:rsidP="00125594">
      <w:pPr>
        <w:pStyle w:val="h631"/>
        <w:ind w:left="0"/>
      </w:pPr>
      <w:r w:rsidRPr="00AF4EED">
        <w:t>Sample Configuration of a vFabric</w:t>
      </w:r>
    </w:p>
    <w:p w14:paraId="3E9C49EB" w14:textId="77777777" w:rsidR="003359E6" w:rsidRPr="00E17253" w:rsidRDefault="003359E6" w:rsidP="003F221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Pr>
          <w:color w:val="000000"/>
        </w:rPr>
        <w:t>The following is a sample configuration where a vUPF is configured on a vFabric Slice.</w:t>
      </w:r>
    </w:p>
    <w:tbl>
      <w:tblPr>
        <w:tblW w:w="9311" w:type="dxa"/>
        <w:tblInd w:w="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69"/>
        <w:gridCol w:w="4842"/>
      </w:tblGrid>
      <w:tr w:rsidR="003359E6" w14:paraId="30DB4D47" w14:textId="77777777" w:rsidTr="00BC37AC">
        <w:tc>
          <w:tcPr>
            <w:tcW w:w="4469" w:type="dxa"/>
            <w:shd w:val="clear" w:color="auto" w:fill="D9D9D9"/>
          </w:tcPr>
          <w:p w14:paraId="0CCC9FCE" w14:textId="77777777" w:rsidR="003359E6" w:rsidRDefault="003359E6" w:rsidP="00BC37AC">
            <w:pPr>
              <w:pBdr>
                <w:top w:val="nil"/>
                <w:left w:val="nil"/>
                <w:bottom w:val="nil"/>
                <w:right w:val="nil"/>
                <w:between w:val="nil"/>
              </w:pBdr>
              <w:rPr>
                <w:b/>
                <w:color w:val="000000"/>
              </w:rPr>
            </w:pPr>
            <w:r>
              <w:rPr>
                <w:b/>
                <w:color w:val="000000"/>
              </w:rPr>
              <w:t>Column 1</w:t>
            </w:r>
          </w:p>
        </w:tc>
        <w:tc>
          <w:tcPr>
            <w:tcW w:w="4842" w:type="dxa"/>
            <w:shd w:val="clear" w:color="auto" w:fill="D9D9D9"/>
          </w:tcPr>
          <w:p w14:paraId="211B56BD" w14:textId="77777777" w:rsidR="003359E6" w:rsidRDefault="003359E6" w:rsidP="00BC37AC">
            <w:pPr>
              <w:pBdr>
                <w:top w:val="nil"/>
                <w:left w:val="nil"/>
                <w:bottom w:val="nil"/>
                <w:right w:val="nil"/>
                <w:between w:val="nil"/>
              </w:pBdr>
              <w:rPr>
                <w:b/>
                <w:color w:val="000000"/>
              </w:rPr>
            </w:pPr>
            <w:r>
              <w:rPr>
                <w:b/>
                <w:color w:val="000000"/>
              </w:rPr>
              <w:t>Column 1 Contd..</w:t>
            </w:r>
          </w:p>
        </w:tc>
      </w:tr>
      <w:tr w:rsidR="003359E6" w14:paraId="2D3A76D9" w14:textId="77777777" w:rsidTr="00BC37AC">
        <w:tc>
          <w:tcPr>
            <w:tcW w:w="4469" w:type="dxa"/>
          </w:tcPr>
          <w:p w14:paraId="6830749B" w14:textId="77777777" w:rsidR="003359E6" w:rsidRDefault="003359E6" w:rsidP="00BC37AC">
            <w:pPr>
              <w:jc w:val="both"/>
              <w:rPr>
                <w:rFonts w:eastAsia="Cambria" w:cs="Cambria"/>
                <w:b/>
                <w:color w:val="000000"/>
              </w:rPr>
            </w:pPr>
            <w:r>
              <w:rPr>
                <w:rFonts w:eastAsia="Cambria" w:cs="Cambria"/>
                <w:b/>
                <w:color w:val="000000"/>
              </w:rPr>
              <w:t>Sample Creation of a vUPF</w:t>
            </w:r>
          </w:p>
          <w:p w14:paraId="25F65A04" w14:textId="77777777" w:rsidR="003359E6" w:rsidRDefault="003359E6" w:rsidP="00BC37AC">
            <w:pPr>
              <w:jc w:val="both"/>
              <w:rPr>
                <w:rFonts w:eastAsia="Cambria" w:cs="Cambria"/>
                <w:color w:val="000000"/>
              </w:rPr>
            </w:pPr>
            <w:r>
              <w:rPr>
                <w:rFonts w:eastAsia="Cambria" w:cs="Cambria"/>
                <w:color w:val="000000"/>
              </w:rPr>
              <w:t>---</w:t>
            </w:r>
          </w:p>
          <w:p w14:paraId="76E82105" w14:textId="77777777" w:rsidR="003359E6" w:rsidRDefault="003359E6" w:rsidP="00BC37AC">
            <w:pPr>
              <w:jc w:val="both"/>
              <w:rPr>
                <w:rFonts w:eastAsia="Cambria" w:cs="Cambria"/>
                <w:color w:val="000000"/>
              </w:rPr>
            </w:pPr>
            <w:r>
              <w:rPr>
                <w:rFonts w:eastAsia="Cambria" w:cs="Cambria"/>
                <w:color w:val="000000"/>
              </w:rPr>
              <w:t>ldap:</w:t>
            </w:r>
          </w:p>
          <w:p w14:paraId="4247A74A" w14:textId="77777777" w:rsidR="003359E6" w:rsidRDefault="003359E6" w:rsidP="00BC37AC">
            <w:pPr>
              <w:ind w:left="720"/>
              <w:rPr>
                <w:rFonts w:eastAsia="Cambria" w:cs="Cambria"/>
                <w:color w:val="000000"/>
              </w:rPr>
            </w:pPr>
            <w:r>
              <w:rPr>
                <w:rFonts w:eastAsia="Cambria" w:cs="Cambria"/>
                <w:color w:val="000000"/>
              </w:rPr>
              <w:t xml:space="preserve"> - name: ldap-server.kaloom.io</w:t>
            </w:r>
          </w:p>
          <w:p w14:paraId="51E9A011" w14:textId="77777777" w:rsidR="003359E6" w:rsidRDefault="003359E6" w:rsidP="00BC37AC">
            <w:pPr>
              <w:ind w:left="720"/>
              <w:rPr>
                <w:rFonts w:eastAsia="Cambria" w:cs="Cambria"/>
                <w:color w:val="000000"/>
              </w:rPr>
            </w:pPr>
            <w:r>
              <w:rPr>
                <w:rFonts w:eastAsia="Cambria" w:cs="Cambria"/>
                <w:color w:val="000000"/>
              </w:rPr>
              <w:lastRenderedPageBreak/>
              <w:t xml:space="preserve"> host: 10.127.16.2</w:t>
            </w:r>
          </w:p>
          <w:p w14:paraId="0AAE9262" w14:textId="77777777" w:rsidR="003359E6" w:rsidRDefault="003359E6" w:rsidP="00BC37AC">
            <w:pPr>
              <w:ind w:left="720"/>
              <w:rPr>
                <w:rFonts w:eastAsia="Cambria" w:cs="Cambria"/>
                <w:color w:val="000000"/>
              </w:rPr>
            </w:pPr>
            <w:r>
              <w:rPr>
                <w:rFonts w:eastAsia="Cambria" w:cs="Cambria"/>
                <w:color w:val="000000"/>
              </w:rPr>
              <w:t xml:space="preserve"> protocol: ldap</w:t>
            </w:r>
          </w:p>
          <w:p w14:paraId="663263C9" w14:textId="77777777" w:rsidR="003359E6" w:rsidRDefault="003359E6" w:rsidP="00BC37AC">
            <w:pPr>
              <w:ind w:left="720"/>
              <w:rPr>
                <w:rFonts w:eastAsia="Cambria" w:cs="Cambria"/>
                <w:color w:val="000000"/>
              </w:rPr>
            </w:pPr>
            <w:r>
              <w:rPr>
                <w:rFonts w:eastAsia="Cambria" w:cs="Cambria"/>
                <w:color w:val="000000"/>
              </w:rPr>
              <w:t xml:space="preserve"> port: 389</w:t>
            </w:r>
          </w:p>
          <w:p w14:paraId="362AF9FA" w14:textId="77777777" w:rsidR="003359E6" w:rsidRDefault="003359E6" w:rsidP="00BC37AC">
            <w:pPr>
              <w:ind w:left="720"/>
              <w:rPr>
                <w:rFonts w:eastAsia="Cambria" w:cs="Cambria"/>
                <w:color w:val="000000"/>
              </w:rPr>
            </w:pPr>
            <w:r>
              <w:rPr>
                <w:rFonts w:eastAsia="Cambria" w:cs="Cambria"/>
                <w:color w:val="000000"/>
              </w:rPr>
              <w:t xml:space="preserve"> bind_dn: "cn=admin,dc=kaloom,dc=io"</w:t>
            </w:r>
          </w:p>
          <w:p w14:paraId="29C4AB23" w14:textId="77777777" w:rsidR="003359E6" w:rsidRDefault="003359E6" w:rsidP="00BC37AC">
            <w:pPr>
              <w:ind w:left="720"/>
              <w:rPr>
                <w:rFonts w:eastAsia="Cambria" w:cs="Cambria"/>
                <w:color w:val="000000"/>
              </w:rPr>
            </w:pPr>
            <w:r>
              <w:rPr>
                <w:rFonts w:eastAsia="Cambria" w:cs="Cambria"/>
                <w:color w:val="000000"/>
              </w:rPr>
              <w:t xml:space="preserve"> bind_password: "!Password123"</w:t>
            </w:r>
          </w:p>
          <w:p w14:paraId="78E623D8" w14:textId="77777777" w:rsidR="003359E6" w:rsidRDefault="003359E6" w:rsidP="00BC37AC">
            <w:pPr>
              <w:ind w:left="720"/>
              <w:rPr>
                <w:rFonts w:eastAsia="Cambria" w:cs="Cambria"/>
                <w:color w:val="000000"/>
              </w:rPr>
            </w:pPr>
            <w:r>
              <w:rPr>
                <w:rFonts w:eastAsia="Cambria" w:cs="Cambria"/>
                <w:color w:val="000000"/>
              </w:rPr>
              <w:t xml:space="preserve"> base_dn: "o=vfabric,dc=kaloom,dc=io"</w:t>
            </w:r>
          </w:p>
          <w:p w14:paraId="2FFA1646" w14:textId="77777777" w:rsidR="003359E6" w:rsidRDefault="003359E6" w:rsidP="00BC37AC">
            <w:pPr>
              <w:ind w:left="720"/>
              <w:rPr>
                <w:rFonts w:eastAsia="Cambria" w:cs="Cambria"/>
                <w:color w:val="000000"/>
              </w:rPr>
            </w:pPr>
            <w:r>
              <w:rPr>
                <w:rFonts w:eastAsia="Cambria" w:cs="Cambria"/>
                <w:color w:val="000000"/>
              </w:rPr>
              <w:t xml:space="preserve"> filter: "(objectClass=organizationalPerson)"</w:t>
            </w:r>
          </w:p>
          <w:p w14:paraId="28353833" w14:textId="77777777" w:rsidR="003359E6" w:rsidRDefault="003359E6" w:rsidP="00BC37AC">
            <w:pPr>
              <w:rPr>
                <w:rFonts w:eastAsia="Cambria" w:cs="Cambria"/>
              </w:rPr>
            </w:pPr>
            <w:r>
              <w:rPr>
                <w:rFonts w:eastAsia="Cambria" w:cs="Cambria"/>
              </w:rPr>
              <w:t>lag:</w:t>
            </w:r>
          </w:p>
          <w:p w14:paraId="1CB9BBEB" w14:textId="77777777" w:rsidR="003359E6" w:rsidRDefault="003359E6" w:rsidP="00BC37AC">
            <w:pPr>
              <w:ind w:left="164"/>
              <w:rPr>
                <w:rFonts w:eastAsia="Cambria" w:cs="Cambria"/>
              </w:rPr>
            </w:pPr>
            <w:r>
              <w:rPr>
                <w:rFonts w:eastAsia="Cambria" w:cs="Cambria"/>
              </w:rPr>
              <w:t xml:space="preserve"> - lagName: LAG-N3</w:t>
            </w:r>
          </w:p>
          <w:p w14:paraId="1C6AF37A" w14:textId="77777777" w:rsidR="003359E6" w:rsidRDefault="003359E6" w:rsidP="00BC37AC">
            <w:pPr>
              <w:ind w:left="164" w:firstLine="164"/>
              <w:rPr>
                <w:rFonts w:eastAsia="Cambria" w:cs="Cambria"/>
              </w:rPr>
            </w:pPr>
            <w:r>
              <w:rPr>
                <w:rFonts w:eastAsia="Cambria" w:cs="Cambria"/>
              </w:rPr>
              <w:t xml:space="preserve"> tp1: L1-sw1p10s1-25G</w:t>
            </w:r>
          </w:p>
          <w:p w14:paraId="4E0B3F46" w14:textId="77777777" w:rsidR="003359E6" w:rsidRDefault="003359E6" w:rsidP="00BC37AC">
            <w:pPr>
              <w:ind w:left="164" w:firstLine="164"/>
              <w:rPr>
                <w:rFonts w:eastAsia="Cambria" w:cs="Cambria"/>
              </w:rPr>
            </w:pPr>
            <w:r>
              <w:rPr>
                <w:rFonts w:eastAsia="Cambria" w:cs="Cambria"/>
              </w:rPr>
              <w:t xml:space="preserve"> tp2: L2-sw1p10s1-25G</w:t>
            </w:r>
          </w:p>
          <w:p w14:paraId="208743DD" w14:textId="77777777" w:rsidR="003359E6" w:rsidRDefault="003359E6" w:rsidP="00BC37AC">
            <w:pPr>
              <w:ind w:left="164" w:firstLine="164"/>
              <w:rPr>
                <w:rFonts w:eastAsia="Cambria" w:cs="Cambria"/>
              </w:rPr>
            </w:pPr>
            <w:r>
              <w:rPr>
                <w:rFonts w:eastAsia="Cambria" w:cs="Cambria"/>
              </w:rPr>
              <w:t xml:space="preserve"> lacpMode: active</w:t>
            </w:r>
          </w:p>
          <w:p w14:paraId="00432A30" w14:textId="77777777" w:rsidR="003359E6" w:rsidRDefault="003359E6" w:rsidP="00BC37AC">
            <w:pPr>
              <w:ind w:left="164" w:firstLine="164"/>
              <w:rPr>
                <w:rFonts w:eastAsia="Cambria" w:cs="Cambria"/>
              </w:rPr>
            </w:pPr>
            <w:r>
              <w:rPr>
                <w:rFonts w:eastAsia="Cambria" w:cs="Cambria"/>
              </w:rPr>
              <w:t xml:space="preserve"> lacpShortTimeout: "true"</w:t>
            </w:r>
          </w:p>
          <w:p w14:paraId="2BB6300E" w14:textId="77777777" w:rsidR="003359E6" w:rsidRDefault="003359E6" w:rsidP="00BC37AC">
            <w:pPr>
              <w:ind w:left="164" w:firstLine="164"/>
              <w:rPr>
                <w:rFonts w:eastAsia="Cambria" w:cs="Cambria"/>
              </w:rPr>
            </w:pPr>
            <w:r>
              <w:rPr>
                <w:rFonts w:eastAsia="Cambria" w:cs="Cambria"/>
              </w:rPr>
              <w:t xml:space="preserve"> lacpMinLink: 1</w:t>
            </w:r>
          </w:p>
          <w:p w14:paraId="075E60E8" w14:textId="77777777" w:rsidR="003359E6" w:rsidRDefault="003359E6" w:rsidP="00BC37AC">
            <w:pPr>
              <w:ind w:left="164"/>
              <w:rPr>
                <w:rFonts w:eastAsia="Cambria" w:cs="Cambria"/>
              </w:rPr>
            </w:pPr>
            <w:r>
              <w:rPr>
                <w:rFonts w:eastAsia="Cambria" w:cs="Cambria"/>
              </w:rPr>
              <w:t xml:space="preserve"> - lagName: LAG-N4</w:t>
            </w:r>
          </w:p>
          <w:p w14:paraId="4AB861A6" w14:textId="77777777" w:rsidR="003359E6" w:rsidRDefault="003359E6" w:rsidP="00BC37AC">
            <w:pPr>
              <w:ind w:left="164" w:firstLine="164"/>
              <w:rPr>
                <w:rFonts w:eastAsia="Cambria" w:cs="Cambria"/>
              </w:rPr>
            </w:pPr>
            <w:r>
              <w:rPr>
                <w:rFonts w:eastAsia="Cambria" w:cs="Cambria"/>
              </w:rPr>
              <w:t xml:space="preserve"> tp1: L1-sw1p10s2-25G</w:t>
            </w:r>
          </w:p>
          <w:p w14:paraId="1E86EE14" w14:textId="77777777" w:rsidR="003359E6" w:rsidRDefault="003359E6" w:rsidP="00BC37AC">
            <w:pPr>
              <w:ind w:left="164" w:firstLine="164"/>
              <w:rPr>
                <w:rFonts w:eastAsia="Cambria" w:cs="Cambria"/>
              </w:rPr>
            </w:pPr>
            <w:r>
              <w:rPr>
                <w:rFonts w:eastAsia="Cambria" w:cs="Cambria"/>
              </w:rPr>
              <w:t xml:space="preserve"> tp2: L2-sw1p10s2-25G</w:t>
            </w:r>
          </w:p>
          <w:p w14:paraId="396847C3" w14:textId="77777777" w:rsidR="003359E6" w:rsidRDefault="003359E6" w:rsidP="00BC37AC">
            <w:pPr>
              <w:ind w:left="164" w:firstLine="164"/>
              <w:rPr>
                <w:rFonts w:eastAsia="Cambria" w:cs="Cambria"/>
              </w:rPr>
            </w:pPr>
            <w:r>
              <w:rPr>
                <w:rFonts w:eastAsia="Cambria" w:cs="Cambria"/>
              </w:rPr>
              <w:t xml:space="preserve"> lacpMode: active</w:t>
            </w:r>
          </w:p>
          <w:p w14:paraId="7095DD27" w14:textId="77777777" w:rsidR="003359E6" w:rsidRDefault="003359E6" w:rsidP="00BC37AC">
            <w:pPr>
              <w:ind w:left="164" w:firstLine="164"/>
              <w:rPr>
                <w:rFonts w:eastAsia="Cambria" w:cs="Cambria"/>
              </w:rPr>
            </w:pPr>
            <w:r>
              <w:rPr>
                <w:rFonts w:eastAsia="Cambria" w:cs="Cambria"/>
              </w:rPr>
              <w:t xml:space="preserve"> lacpShortTimeout: "true"</w:t>
            </w:r>
          </w:p>
          <w:p w14:paraId="40520ECA" w14:textId="77777777" w:rsidR="003359E6" w:rsidRDefault="003359E6" w:rsidP="00BC37AC">
            <w:pPr>
              <w:ind w:left="164" w:firstLine="164"/>
              <w:rPr>
                <w:rFonts w:eastAsia="Cambria" w:cs="Cambria"/>
              </w:rPr>
            </w:pPr>
            <w:r>
              <w:rPr>
                <w:rFonts w:eastAsia="Cambria" w:cs="Cambria"/>
              </w:rPr>
              <w:t xml:space="preserve"> lacpMinLink: 1</w:t>
            </w:r>
          </w:p>
          <w:p w14:paraId="270E2B55" w14:textId="77777777" w:rsidR="003359E6" w:rsidRDefault="003359E6" w:rsidP="00BC37AC">
            <w:pPr>
              <w:ind w:left="164"/>
              <w:rPr>
                <w:rFonts w:eastAsia="Cambria" w:cs="Cambria"/>
              </w:rPr>
            </w:pPr>
            <w:r>
              <w:rPr>
                <w:rFonts w:eastAsia="Cambria" w:cs="Cambria"/>
              </w:rPr>
              <w:t xml:space="preserve"> - lagName: LAG-N6</w:t>
            </w:r>
          </w:p>
          <w:p w14:paraId="65A12E73" w14:textId="77777777" w:rsidR="003359E6" w:rsidRDefault="003359E6" w:rsidP="00BC37AC">
            <w:pPr>
              <w:ind w:left="164" w:firstLine="164"/>
              <w:rPr>
                <w:rFonts w:eastAsia="Cambria" w:cs="Cambria"/>
              </w:rPr>
            </w:pPr>
            <w:r>
              <w:rPr>
                <w:rFonts w:eastAsia="Cambria" w:cs="Cambria"/>
              </w:rPr>
              <w:t xml:space="preserve"> tp1: L1-sw1p10s3-25G</w:t>
            </w:r>
          </w:p>
          <w:p w14:paraId="737FD20F" w14:textId="77777777" w:rsidR="003359E6" w:rsidRDefault="003359E6" w:rsidP="00BC37AC">
            <w:pPr>
              <w:ind w:left="164" w:firstLine="164"/>
              <w:rPr>
                <w:rFonts w:eastAsia="Cambria" w:cs="Cambria"/>
              </w:rPr>
            </w:pPr>
            <w:r>
              <w:rPr>
                <w:rFonts w:eastAsia="Cambria" w:cs="Cambria"/>
              </w:rPr>
              <w:t xml:space="preserve"> tp2: L2-sw1p10s3-25G</w:t>
            </w:r>
          </w:p>
          <w:p w14:paraId="09AA72F4" w14:textId="77777777" w:rsidR="003359E6" w:rsidRDefault="003359E6" w:rsidP="00BC37AC">
            <w:pPr>
              <w:ind w:left="164" w:firstLine="164"/>
              <w:rPr>
                <w:rFonts w:eastAsia="Cambria" w:cs="Cambria"/>
              </w:rPr>
            </w:pPr>
            <w:r>
              <w:rPr>
                <w:rFonts w:eastAsia="Cambria" w:cs="Cambria"/>
              </w:rPr>
              <w:t xml:space="preserve"> lacpMode: active</w:t>
            </w:r>
          </w:p>
          <w:p w14:paraId="6B08A486" w14:textId="77777777" w:rsidR="003359E6" w:rsidRDefault="003359E6" w:rsidP="00BC37AC">
            <w:pPr>
              <w:ind w:left="164" w:firstLine="164"/>
              <w:rPr>
                <w:rFonts w:eastAsia="Cambria" w:cs="Cambria"/>
              </w:rPr>
            </w:pPr>
            <w:r>
              <w:rPr>
                <w:rFonts w:eastAsia="Cambria" w:cs="Cambria"/>
              </w:rPr>
              <w:t xml:space="preserve"> lacpShortTimeout: "true"</w:t>
            </w:r>
          </w:p>
          <w:p w14:paraId="459C9720" w14:textId="77777777" w:rsidR="003359E6" w:rsidRDefault="003359E6" w:rsidP="00BC37AC">
            <w:pPr>
              <w:ind w:left="164" w:firstLine="164"/>
              <w:rPr>
                <w:rFonts w:eastAsia="Cambria" w:cs="Cambria"/>
              </w:rPr>
            </w:pPr>
            <w:r>
              <w:rPr>
                <w:rFonts w:eastAsia="Cambria" w:cs="Cambria"/>
              </w:rPr>
              <w:t xml:space="preserve"> lacpMinLink: 1</w:t>
            </w:r>
          </w:p>
          <w:p w14:paraId="235E7693" w14:textId="77777777" w:rsidR="003359E6" w:rsidRDefault="003359E6" w:rsidP="00BC37AC">
            <w:pPr>
              <w:rPr>
                <w:rFonts w:eastAsia="Cambria" w:cs="Cambria"/>
              </w:rPr>
            </w:pPr>
            <w:r>
              <w:rPr>
                <w:rFonts w:eastAsia="Cambria" w:cs="Cambria"/>
              </w:rPr>
              <w:t>interfaces:</w:t>
            </w:r>
          </w:p>
          <w:p w14:paraId="79F7B7F8" w14:textId="77777777" w:rsidR="003359E6" w:rsidRDefault="003359E6" w:rsidP="00BC37AC">
            <w:pPr>
              <w:ind w:left="164" w:firstLine="164"/>
              <w:rPr>
                <w:rFonts w:eastAsia="Cambria" w:cs="Cambria"/>
              </w:rPr>
            </w:pPr>
            <w:r>
              <w:rPr>
                <w:rFonts w:eastAsia="Cambria" w:cs="Cambria"/>
              </w:rPr>
              <w:t xml:space="preserve"> - id: L2:N3-to-Private5G</w:t>
            </w:r>
          </w:p>
          <w:p w14:paraId="2F59ABBE" w14:textId="77777777" w:rsidR="003359E6" w:rsidRDefault="003359E6" w:rsidP="00BC37AC">
            <w:pPr>
              <w:ind w:left="164" w:firstLine="283"/>
              <w:rPr>
                <w:rFonts w:eastAsia="Cambria" w:cs="Cambria"/>
              </w:rPr>
            </w:pPr>
            <w:r>
              <w:rPr>
                <w:rFonts w:eastAsia="Cambria" w:cs="Cambria"/>
              </w:rPr>
              <w:t xml:space="preserve"> name: L2:N3-to-Private5G</w:t>
            </w:r>
          </w:p>
          <w:p w14:paraId="1E1E5B3D" w14:textId="77777777" w:rsidR="003359E6" w:rsidRDefault="003359E6" w:rsidP="00BC37AC">
            <w:pPr>
              <w:ind w:left="164" w:firstLine="283"/>
              <w:rPr>
                <w:rFonts w:eastAsia="Cambria" w:cs="Cambria"/>
              </w:rPr>
            </w:pPr>
            <w:r>
              <w:rPr>
                <w:rFonts w:eastAsia="Cambria" w:cs="Cambria"/>
              </w:rPr>
              <w:t xml:space="preserve"> enabled: true</w:t>
            </w:r>
          </w:p>
          <w:p w14:paraId="0D9EE404" w14:textId="77777777" w:rsidR="003359E6" w:rsidRDefault="003359E6" w:rsidP="00BC37AC">
            <w:pPr>
              <w:ind w:left="164" w:firstLine="283"/>
              <w:rPr>
                <w:rFonts w:eastAsia="Cambria" w:cs="Cambria"/>
              </w:rPr>
            </w:pPr>
            <w:r>
              <w:rPr>
                <w:rFonts w:eastAsia="Cambria" w:cs="Cambria"/>
              </w:rPr>
              <w:t xml:space="preserve"> description: external access to N3</w:t>
            </w:r>
          </w:p>
          <w:p w14:paraId="239E316A" w14:textId="77777777" w:rsidR="003359E6" w:rsidRDefault="003359E6" w:rsidP="00BC37AC">
            <w:pPr>
              <w:ind w:left="164" w:firstLine="283"/>
              <w:rPr>
                <w:rFonts w:eastAsia="Cambria" w:cs="Cambria"/>
              </w:rPr>
            </w:pPr>
            <w:r>
              <w:rPr>
                <w:rFonts w:eastAsia="Cambria" w:cs="Cambria"/>
              </w:rPr>
              <w:t xml:space="preserve"> tp: </w:t>
            </w:r>
          </w:p>
          <w:p w14:paraId="06DA7FAF" w14:textId="77777777" w:rsidR="003359E6" w:rsidRDefault="003359E6" w:rsidP="00BC37AC">
            <w:pPr>
              <w:ind w:left="164" w:firstLine="283"/>
              <w:rPr>
                <w:rFonts w:eastAsia="Cambria" w:cs="Cambria"/>
              </w:rPr>
            </w:pPr>
            <w:r>
              <w:rPr>
                <w:rFonts w:eastAsia="Cambria" w:cs="Cambria"/>
              </w:rPr>
              <w:t xml:space="preserve"> - name: LAG-N3</w:t>
            </w:r>
          </w:p>
          <w:p w14:paraId="07611DB1" w14:textId="77777777" w:rsidR="003359E6" w:rsidRDefault="003359E6" w:rsidP="00BC37AC">
            <w:pPr>
              <w:ind w:left="164" w:firstLine="425"/>
              <w:rPr>
                <w:rFonts w:eastAsia="Cambria" w:cs="Cambria"/>
              </w:rPr>
            </w:pPr>
            <w:r>
              <w:rPr>
                <w:rFonts w:eastAsia="Cambria" w:cs="Cambria"/>
              </w:rPr>
              <w:t>vlan: 3113</w:t>
            </w:r>
          </w:p>
          <w:p w14:paraId="33BCBCDC" w14:textId="77777777" w:rsidR="003359E6" w:rsidRDefault="003359E6" w:rsidP="00BC37AC">
            <w:pPr>
              <w:ind w:left="164" w:firstLine="164"/>
              <w:rPr>
                <w:rFonts w:eastAsia="Cambria" w:cs="Cambria"/>
              </w:rPr>
            </w:pPr>
            <w:r>
              <w:rPr>
                <w:rFonts w:eastAsia="Cambria" w:cs="Cambria"/>
              </w:rPr>
              <w:t xml:space="preserve"> - id: L2:N4-to-Private5G</w:t>
            </w:r>
          </w:p>
          <w:p w14:paraId="6AA6082E" w14:textId="77777777" w:rsidR="003359E6" w:rsidRDefault="003359E6" w:rsidP="00BC37AC">
            <w:pPr>
              <w:ind w:left="164" w:firstLine="283"/>
              <w:rPr>
                <w:rFonts w:eastAsia="Cambria" w:cs="Cambria"/>
              </w:rPr>
            </w:pPr>
            <w:r>
              <w:rPr>
                <w:rFonts w:eastAsia="Cambria" w:cs="Cambria"/>
              </w:rPr>
              <w:t xml:space="preserve"> name: L2:N4-to-Private5G</w:t>
            </w:r>
          </w:p>
          <w:p w14:paraId="7E94B8C1" w14:textId="77777777" w:rsidR="003359E6" w:rsidRDefault="003359E6" w:rsidP="00BC37AC">
            <w:pPr>
              <w:ind w:left="164" w:firstLine="283"/>
              <w:rPr>
                <w:rFonts w:eastAsia="Cambria" w:cs="Cambria"/>
              </w:rPr>
            </w:pPr>
            <w:r>
              <w:rPr>
                <w:rFonts w:eastAsia="Cambria" w:cs="Cambria"/>
              </w:rPr>
              <w:t xml:space="preserve"> enabled: true</w:t>
            </w:r>
          </w:p>
          <w:p w14:paraId="2A80C178" w14:textId="77777777" w:rsidR="003359E6" w:rsidRDefault="003359E6" w:rsidP="00BC37AC">
            <w:pPr>
              <w:ind w:left="164" w:firstLine="283"/>
              <w:rPr>
                <w:rFonts w:eastAsia="Cambria" w:cs="Cambria"/>
              </w:rPr>
            </w:pPr>
            <w:r>
              <w:rPr>
                <w:rFonts w:eastAsia="Cambria" w:cs="Cambria"/>
              </w:rPr>
              <w:t xml:space="preserve"> description: external access to N4</w:t>
            </w:r>
          </w:p>
          <w:p w14:paraId="288AEE17" w14:textId="77777777" w:rsidR="003359E6" w:rsidRDefault="003359E6" w:rsidP="00BC37AC">
            <w:pPr>
              <w:ind w:left="164" w:firstLine="283"/>
              <w:rPr>
                <w:rFonts w:eastAsia="Cambria" w:cs="Cambria"/>
              </w:rPr>
            </w:pPr>
            <w:r>
              <w:rPr>
                <w:rFonts w:eastAsia="Cambria" w:cs="Cambria"/>
              </w:rPr>
              <w:t xml:space="preserve"> tp: </w:t>
            </w:r>
          </w:p>
          <w:p w14:paraId="74DCA57E" w14:textId="77777777" w:rsidR="003359E6" w:rsidRDefault="003359E6" w:rsidP="00BC37AC">
            <w:pPr>
              <w:ind w:left="164" w:firstLine="283"/>
              <w:rPr>
                <w:rFonts w:eastAsia="Cambria" w:cs="Cambria"/>
              </w:rPr>
            </w:pPr>
            <w:r>
              <w:rPr>
                <w:rFonts w:eastAsia="Cambria" w:cs="Cambria"/>
              </w:rPr>
              <w:t xml:space="preserve"> - name: LAG-N4</w:t>
            </w:r>
          </w:p>
          <w:p w14:paraId="4FC5DB5E" w14:textId="77777777" w:rsidR="003359E6" w:rsidRDefault="003359E6" w:rsidP="00BC37AC">
            <w:pPr>
              <w:ind w:left="164" w:firstLine="425"/>
              <w:rPr>
                <w:rFonts w:eastAsia="Cambria" w:cs="Cambria"/>
              </w:rPr>
            </w:pPr>
            <w:r>
              <w:rPr>
                <w:rFonts w:eastAsia="Cambria" w:cs="Cambria"/>
              </w:rPr>
              <w:t xml:space="preserve"> vlan: 3114</w:t>
            </w:r>
          </w:p>
          <w:p w14:paraId="747D8414" w14:textId="77777777" w:rsidR="003359E6" w:rsidRDefault="003359E6" w:rsidP="00BC37AC">
            <w:pPr>
              <w:ind w:left="164" w:firstLine="164"/>
              <w:rPr>
                <w:rFonts w:eastAsia="Cambria" w:cs="Cambria"/>
              </w:rPr>
            </w:pPr>
            <w:r>
              <w:rPr>
                <w:rFonts w:eastAsia="Cambria" w:cs="Cambria"/>
              </w:rPr>
              <w:t xml:space="preserve"> - id: L2:N6-Private5G</w:t>
            </w:r>
          </w:p>
          <w:p w14:paraId="0E40F8CB" w14:textId="77777777" w:rsidR="003359E6" w:rsidRDefault="003359E6" w:rsidP="00BC37AC">
            <w:pPr>
              <w:ind w:left="164" w:firstLine="283"/>
              <w:rPr>
                <w:rFonts w:eastAsia="Cambria" w:cs="Cambria"/>
              </w:rPr>
            </w:pPr>
            <w:r>
              <w:rPr>
                <w:rFonts w:eastAsia="Cambria" w:cs="Cambria"/>
              </w:rPr>
              <w:t xml:space="preserve"> name: L2:N6-Private5G</w:t>
            </w:r>
          </w:p>
          <w:p w14:paraId="6D952B3B" w14:textId="77777777" w:rsidR="003359E6" w:rsidRDefault="003359E6" w:rsidP="00BC37AC">
            <w:pPr>
              <w:ind w:left="164" w:firstLine="283"/>
              <w:rPr>
                <w:rFonts w:eastAsia="Cambria" w:cs="Cambria"/>
              </w:rPr>
            </w:pPr>
            <w:r>
              <w:rPr>
                <w:rFonts w:eastAsia="Cambria" w:cs="Cambria"/>
              </w:rPr>
              <w:t xml:space="preserve"> enabled: true</w:t>
            </w:r>
          </w:p>
          <w:p w14:paraId="0EA86C13" w14:textId="77777777" w:rsidR="003359E6" w:rsidRDefault="003359E6" w:rsidP="00BC37AC">
            <w:pPr>
              <w:ind w:left="164" w:firstLine="283"/>
              <w:rPr>
                <w:rFonts w:eastAsia="Cambria" w:cs="Cambria"/>
              </w:rPr>
            </w:pPr>
            <w:r>
              <w:rPr>
                <w:rFonts w:eastAsia="Cambria" w:cs="Cambria"/>
              </w:rPr>
              <w:t xml:space="preserve"> description: external access to N6</w:t>
            </w:r>
          </w:p>
          <w:p w14:paraId="6E46CF45" w14:textId="77777777" w:rsidR="003359E6" w:rsidRDefault="003359E6" w:rsidP="00BC37AC">
            <w:pPr>
              <w:ind w:left="164" w:firstLine="283"/>
              <w:rPr>
                <w:rFonts w:eastAsia="Cambria" w:cs="Cambria"/>
              </w:rPr>
            </w:pPr>
            <w:r>
              <w:rPr>
                <w:rFonts w:eastAsia="Cambria" w:cs="Cambria"/>
              </w:rPr>
              <w:t xml:space="preserve"> tp: </w:t>
            </w:r>
          </w:p>
          <w:p w14:paraId="2D8A7703" w14:textId="77777777" w:rsidR="003359E6" w:rsidRDefault="003359E6" w:rsidP="00BC37AC">
            <w:pPr>
              <w:ind w:left="164" w:firstLine="283"/>
              <w:rPr>
                <w:rFonts w:eastAsia="Cambria" w:cs="Cambria"/>
              </w:rPr>
            </w:pPr>
            <w:r>
              <w:rPr>
                <w:rFonts w:eastAsia="Cambria" w:cs="Cambria"/>
              </w:rPr>
              <w:t xml:space="preserve"> - name: LAG-N6</w:t>
            </w:r>
          </w:p>
          <w:p w14:paraId="34048C20" w14:textId="77777777" w:rsidR="003359E6" w:rsidRDefault="003359E6" w:rsidP="00BC37AC">
            <w:pPr>
              <w:pBdr>
                <w:top w:val="nil"/>
                <w:left w:val="nil"/>
                <w:bottom w:val="nil"/>
                <w:right w:val="nil"/>
                <w:between w:val="nil"/>
              </w:pBdr>
              <w:rPr>
                <w:rFonts w:eastAsia="Cambria" w:cs="Cambria"/>
                <w:color w:val="000000"/>
              </w:rPr>
            </w:pPr>
            <w:r>
              <w:rPr>
                <w:rFonts w:eastAsia="Cambria" w:cs="Cambria"/>
                <w:color w:val="000000"/>
              </w:rPr>
              <w:t xml:space="preserve"> vlan: 3116</w:t>
            </w:r>
          </w:p>
          <w:p w14:paraId="2D807FE4" w14:textId="77777777" w:rsidR="003359E6" w:rsidRDefault="003359E6" w:rsidP="00BC37AC">
            <w:pPr>
              <w:pBdr>
                <w:top w:val="nil"/>
                <w:left w:val="nil"/>
                <w:bottom w:val="nil"/>
                <w:right w:val="nil"/>
                <w:between w:val="nil"/>
              </w:pBdr>
              <w:rPr>
                <w:rFonts w:eastAsia="Cambria" w:cs="Cambria"/>
                <w:color w:val="000000"/>
              </w:rPr>
            </w:pPr>
            <w:r>
              <w:rPr>
                <w:rFonts w:eastAsia="Cambria" w:cs="Cambria"/>
                <w:color w:val="000000"/>
              </w:rPr>
              <w:lastRenderedPageBreak/>
              <w:t>vupfs:</w:t>
            </w:r>
          </w:p>
          <w:p w14:paraId="35B7269E" w14:textId="77777777" w:rsidR="003359E6" w:rsidRDefault="003359E6" w:rsidP="00BC37AC">
            <w:pPr>
              <w:pBdr>
                <w:top w:val="nil"/>
                <w:left w:val="nil"/>
                <w:bottom w:val="nil"/>
                <w:right w:val="nil"/>
                <w:between w:val="nil"/>
              </w:pBdr>
              <w:ind w:left="720" w:hanging="380"/>
              <w:rPr>
                <w:rFonts w:eastAsia="Cambria" w:cs="Cambria"/>
                <w:color w:val="000000"/>
              </w:rPr>
            </w:pPr>
            <w:r>
              <w:rPr>
                <w:rFonts w:eastAsia="Cambria" w:cs="Cambria"/>
                <w:color w:val="000000"/>
              </w:rPr>
              <w:t xml:space="preserve"> - name: Private5G_vUPF</w:t>
            </w:r>
          </w:p>
          <w:p w14:paraId="4E515E9A" w14:textId="77777777" w:rsidR="003359E6" w:rsidRDefault="003359E6" w:rsidP="00BC37AC">
            <w:pPr>
              <w:pBdr>
                <w:top w:val="nil"/>
                <w:left w:val="nil"/>
                <w:bottom w:val="nil"/>
                <w:right w:val="nil"/>
                <w:between w:val="nil"/>
              </w:pBdr>
              <w:ind w:left="720" w:hanging="380"/>
              <w:rPr>
                <w:rFonts w:eastAsia="Cambria" w:cs="Cambria"/>
                <w:color w:val="000000"/>
              </w:rPr>
            </w:pPr>
            <w:r>
              <w:rPr>
                <w:rFonts w:eastAsia="Cambria" w:cs="Cambria"/>
                <w:color w:val="000000"/>
              </w:rPr>
              <w:t xml:space="preserve"> description: vUPF to slice UPF functionality</w:t>
            </w:r>
          </w:p>
          <w:p w14:paraId="22A726AB" w14:textId="77777777" w:rsidR="003359E6" w:rsidRDefault="003359E6" w:rsidP="00BC37AC">
            <w:pPr>
              <w:pBdr>
                <w:top w:val="nil"/>
                <w:left w:val="nil"/>
                <w:bottom w:val="nil"/>
                <w:right w:val="nil"/>
                <w:between w:val="nil"/>
              </w:pBdr>
              <w:rPr>
                <w:rFonts w:eastAsia="Cambria" w:cs="Cambria"/>
                <w:color w:val="000000"/>
              </w:rPr>
            </w:pPr>
            <w:r>
              <w:rPr>
                <w:rFonts w:eastAsia="Cambria" w:cs="Cambria"/>
                <w:color w:val="000000"/>
              </w:rPr>
              <w:t>routing:</w:t>
            </w:r>
          </w:p>
          <w:p w14:paraId="0183371B" w14:textId="77777777" w:rsidR="003359E6" w:rsidRDefault="003359E6" w:rsidP="00BC37AC">
            <w:pPr>
              <w:pBdr>
                <w:top w:val="nil"/>
                <w:left w:val="nil"/>
                <w:bottom w:val="nil"/>
                <w:right w:val="nil"/>
                <w:between w:val="nil"/>
              </w:pBdr>
              <w:ind w:left="198" w:hanging="142"/>
              <w:rPr>
                <w:rFonts w:eastAsia="Cambria" w:cs="Cambria"/>
                <w:color w:val="000000"/>
              </w:rPr>
            </w:pPr>
            <w:r>
              <w:rPr>
                <w:rFonts w:eastAsia="Cambria" w:cs="Cambria"/>
                <w:color w:val="000000"/>
              </w:rPr>
              <w:t xml:space="preserve"> - name: vupf-router</w:t>
            </w:r>
          </w:p>
          <w:p w14:paraId="21E5B724" w14:textId="77777777" w:rsidR="003359E6" w:rsidRDefault="003359E6" w:rsidP="00BC37AC">
            <w:pPr>
              <w:pBdr>
                <w:top w:val="nil"/>
                <w:left w:val="nil"/>
                <w:bottom w:val="nil"/>
                <w:right w:val="nil"/>
                <w:between w:val="nil"/>
              </w:pBdr>
              <w:ind w:left="623" w:hanging="142"/>
              <w:rPr>
                <w:rFonts w:eastAsia="Cambria" w:cs="Cambria"/>
                <w:color w:val="000000"/>
              </w:rPr>
            </w:pPr>
            <w:r>
              <w:rPr>
                <w:rFonts w:eastAsia="Cambria" w:cs="Cambria"/>
                <w:color w:val="000000"/>
              </w:rPr>
              <w:t xml:space="preserve"> enabled: "true"</w:t>
            </w:r>
          </w:p>
          <w:p w14:paraId="04AF99A1" w14:textId="77777777" w:rsidR="003359E6" w:rsidRDefault="003359E6" w:rsidP="00BC37AC">
            <w:pPr>
              <w:pBdr>
                <w:top w:val="nil"/>
                <w:left w:val="nil"/>
                <w:bottom w:val="nil"/>
                <w:right w:val="nil"/>
                <w:between w:val="nil"/>
              </w:pBdr>
              <w:ind w:left="623" w:hanging="142"/>
              <w:rPr>
                <w:rFonts w:eastAsia="Cambria" w:cs="Cambria"/>
                <w:color w:val="000000"/>
              </w:rPr>
            </w:pPr>
            <w:r>
              <w:rPr>
                <w:rFonts w:eastAsia="Cambria" w:cs="Cambria"/>
                <w:color w:val="000000"/>
              </w:rPr>
              <w:t xml:space="preserve"> lookingGlass: "false"</w:t>
            </w:r>
          </w:p>
          <w:p w14:paraId="5FA56148" w14:textId="77777777" w:rsidR="003359E6" w:rsidRDefault="003359E6" w:rsidP="00BC37AC">
            <w:pPr>
              <w:pBdr>
                <w:top w:val="nil"/>
                <w:left w:val="nil"/>
                <w:bottom w:val="nil"/>
                <w:right w:val="nil"/>
                <w:between w:val="nil"/>
              </w:pBdr>
              <w:ind w:left="720" w:hanging="142"/>
              <w:rPr>
                <w:rFonts w:eastAsia="Cambria" w:cs="Cambria"/>
                <w:color w:val="000000"/>
              </w:rPr>
            </w:pPr>
            <w:r>
              <w:rPr>
                <w:rFonts w:eastAsia="Cambria" w:cs="Cambria"/>
                <w:color w:val="000000"/>
              </w:rPr>
              <w:t>interfaces:</w:t>
            </w:r>
          </w:p>
          <w:p w14:paraId="6691FAA8" w14:textId="77777777" w:rsidR="003359E6" w:rsidRDefault="003359E6" w:rsidP="00BC37AC">
            <w:pPr>
              <w:pBdr>
                <w:top w:val="nil"/>
                <w:left w:val="nil"/>
                <w:bottom w:val="nil"/>
                <w:right w:val="nil"/>
                <w:between w:val="nil"/>
              </w:pBdr>
              <w:ind w:left="720" w:hanging="380"/>
              <w:rPr>
                <w:rFonts w:eastAsia="Cambria" w:cs="Cambria"/>
                <w:color w:val="000000"/>
              </w:rPr>
            </w:pPr>
            <w:r>
              <w:rPr>
                <w:rFonts w:eastAsia="Cambria" w:cs="Cambria"/>
                <w:color w:val="000000"/>
              </w:rPr>
              <w:t xml:space="preserve"> - name: L2:N4-to-Private5G</w:t>
            </w:r>
          </w:p>
          <w:p w14:paraId="0949EBFB" w14:textId="77777777" w:rsidR="003359E6" w:rsidRDefault="003359E6" w:rsidP="00BC37AC">
            <w:pPr>
              <w:pBdr>
                <w:top w:val="nil"/>
                <w:left w:val="nil"/>
                <w:bottom w:val="nil"/>
                <w:right w:val="nil"/>
                <w:between w:val="nil"/>
              </w:pBdr>
              <w:ind w:left="720" w:hanging="380"/>
              <w:rPr>
                <w:rFonts w:eastAsia="Cambria" w:cs="Cambria"/>
                <w:color w:val="000000"/>
              </w:rPr>
            </w:pPr>
            <w:r>
              <w:rPr>
                <w:rFonts w:eastAsia="Cambria" w:cs="Cambria"/>
                <w:color w:val="000000"/>
              </w:rPr>
              <w:t xml:space="preserve">    mtu: 9000</w:t>
            </w:r>
          </w:p>
          <w:p w14:paraId="73EEB3B4" w14:textId="77777777" w:rsidR="003359E6" w:rsidRDefault="003359E6" w:rsidP="00BC37AC">
            <w:pPr>
              <w:pBdr>
                <w:top w:val="nil"/>
                <w:left w:val="nil"/>
                <w:bottom w:val="nil"/>
                <w:right w:val="nil"/>
                <w:between w:val="nil"/>
              </w:pBdr>
              <w:ind w:left="720" w:firstLine="45"/>
              <w:rPr>
                <w:rFonts w:eastAsia="Cambria" w:cs="Cambria"/>
                <w:color w:val="000000"/>
              </w:rPr>
            </w:pPr>
            <w:r>
              <w:rPr>
                <w:rFonts w:eastAsia="Cambria" w:cs="Cambria"/>
                <w:color w:val="000000"/>
              </w:rPr>
              <w:t xml:space="preserve"> ipv4: </w:t>
            </w:r>
          </w:p>
          <w:p w14:paraId="2770F116" w14:textId="77777777" w:rsidR="003359E6" w:rsidRDefault="003359E6" w:rsidP="00BC37AC">
            <w:pPr>
              <w:pBdr>
                <w:top w:val="nil"/>
                <w:left w:val="nil"/>
                <w:bottom w:val="nil"/>
                <w:right w:val="nil"/>
                <w:between w:val="nil"/>
              </w:pBdr>
              <w:ind w:left="720" w:firstLine="45"/>
              <w:rPr>
                <w:rFonts w:eastAsia="Cambria" w:cs="Cambria"/>
                <w:color w:val="000000"/>
              </w:rPr>
            </w:pPr>
            <w:r>
              <w:rPr>
                <w:rFonts w:eastAsia="Cambria" w:cs="Cambria"/>
                <w:color w:val="000000"/>
              </w:rPr>
              <w:t xml:space="preserve"> - address: 172.24.11.17</w:t>
            </w:r>
          </w:p>
          <w:p w14:paraId="32DD93AA" w14:textId="77777777" w:rsidR="003359E6" w:rsidRDefault="003359E6" w:rsidP="00BC37AC">
            <w:pPr>
              <w:pBdr>
                <w:top w:val="nil"/>
                <w:left w:val="nil"/>
                <w:bottom w:val="nil"/>
                <w:right w:val="nil"/>
                <w:between w:val="nil"/>
              </w:pBdr>
              <w:ind w:left="720" w:firstLine="45"/>
              <w:rPr>
                <w:rFonts w:eastAsia="Cambria" w:cs="Cambria"/>
                <w:color w:val="000000"/>
              </w:rPr>
            </w:pPr>
            <w:r>
              <w:rPr>
                <w:rFonts w:eastAsia="Cambria" w:cs="Cambria"/>
                <w:color w:val="000000"/>
              </w:rPr>
              <w:t xml:space="preserve">    prefix: 28</w:t>
            </w:r>
          </w:p>
          <w:p w14:paraId="79769CD9" w14:textId="77777777" w:rsidR="003359E6" w:rsidRDefault="003359E6" w:rsidP="00BC37AC">
            <w:pPr>
              <w:pBdr>
                <w:top w:val="nil"/>
                <w:left w:val="nil"/>
                <w:bottom w:val="nil"/>
                <w:right w:val="nil"/>
                <w:between w:val="nil"/>
              </w:pBdr>
              <w:ind w:left="720" w:firstLine="45"/>
              <w:rPr>
                <w:rFonts w:eastAsia="Cambria" w:cs="Cambria"/>
                <w:color w:val="000000"/>
              </w:rPr>
            </w:pPr>
            <w:r>
              <w:rPr>
                <w:rFonts w:eastAsia="Cambria" w:cs="Cambria"/>
                <w:color w:val="000000"/>
              </w:rPr>
              <w:t xml:space="preserve"> ipv6: </w:t>
            </w:r>
          </w:p>
          <w:p w14:paraId="566C2498" w14:textId="77777777" w:rsidR="003359E6" w:rsidRDefault="003359E6" w:rsidP="00BC37AC">
            <w:pPr>
              <w:pBdr>
                <w:top w:val="nil"/>
                <w:left w:val="nil"/>
                <w:bottom w:val="nil"/>
                <w:right w:val="nil"/>
                <w:between w:val="nil"/>
              </w:pBdr>
              <w:ind w:left="720" w:firstLine="45"/>
              <w:rPr>
                <w:rFonts w:eastAsia="Cambria" w:cs="Cambria"/>
                <w:color w:val="000000"/>
              </w:rPr>
            </w:pPr>
            <w:r>
              <w:rPr>
                <w:rFonts w:eastAsia="Cambria" w:cs="Cambria"/>
                <w:color w:val="000000"/>
              </w:rPr>
              <w:t xml:space="preserve"> - address: fd24:12:10::1</w:t>
            </w:r>
          </w:p>
          <w:p w14:paraId="0DC4CD7D" w14:textId="77777777" w:rsidR="003359E6" w:rsidRDefault="003359E6" w:rsidP="00BC37AC">
            <w:pPr>
              <w:pBdr>
                <w:top w:val="nil"/>
                <w:left w:val="nil"/>
                <w:bottom w:val="nil"/>
                <w:right w:val="nil"/>
                <w:between w:val="nil"/>
              </w:pBdr>
              <w:ind w:left="720" w:firstLine="45"/>
              <w:rPr>
                <w:rFonts w:eastAsia="Cambria" w:cs="Cambria"/>
                <w:color w:val="000000"/>
              </w:rPr>
            </w:pPr>
            <w:r>
              <w:rPr>
                <w:rFonts w:eastAsia="Cambria" w:cs="Cambria"/>
                <w:color w:val="000000"/>
              </w:rPr>
              <w:t xml:space="preserve">    prefix: 120</w:t>
            </w:r>
          </w:p>
        </w:tc>
        <w:tc>
          <w:tcPr>
            <w:tcW w:w="4842" w:type="dxa"/>
          </w:tcPr>
          <w:p w14:paraId="520BE7F6" w14:textId="77777777" w:rsidR="003359E6" w:rsidRDefault="003359E6" w:rsidP="00BC37AC">
            <w:pPr>
              <w:pBdr>
                <w:top w:val="nil"/>
                <w:left w:val="nil"/>
                <w:bottom w:val="nil"/>
                <w:right w:val="nil"/>
                <w:between w:val="nil"/>
              </w:pBdr>
              <w:ind w:left="720" w:hanging="380"/>
              <w:rPr>
                <w:rFonts w:eastAsia="Cambria" w:cs="Cambria"/>
                <w:color w:val="000000"/>
              </w:rPr>
            </w:pPr>
            <w:r>
              <w:rPr>
                <w:rFonts w:eastAsia="Cambria" w:cs="Cambria"/>
                <w:color w:val="000000"/>
              </w:rPr>
              <w:lastRenderedPageBreak/>
              <w:t>- name: L2:N3-to-Private5G</w:t>
            </w:r>
          </w:p>
          <w:p w14:paraId="2DCEA102"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 xml:space="preserve"> mtu: 9000</w:t>
            </w:r>
          </w:p>
          <w:p w14:paraId="6B039EFE"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 xml:space="preserve"> ipv4: </w:t>
            </w:r>
          </w:p>
          <w:p w14:paraId="04F76B3E"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 xml:space="preserve"> - address: 172.23.11.17</w:t>
            </w:r>
          </w:p>
          <w:p w14:paraId="22D9CB78"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lastRenderedPageBreak/>
              <w:t xml:space="preserve"> prefix: 28</w:t>
            </w:r>
          </w:p>
          <w:p w14:paraId="185F78F0"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 xml:space="preserve"> ipv6: </w:t>
            </w:r>
          </w:p>
          <w:p w14:paraId="21AF4776"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 xml:space="preserve"> - address: fd23:12:10::1</w:t>
            </w:r>
          </w:p>
          <w:p w14:paraId="5C553D27"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 xml:space="preserve"> prefix: 120</w:t>
            </w:r>
          </w:p>
          <w:p w14:paraId="4D17DF5A" w14:textId="77777777" w:rsidR="003359E6" w:rsidRDefault="003359E6" w:rsidP="00BC37AC">
            <w:pPr>
              <w:pBdr>
                <w:top w:val="nil"/>
                <w:left w:val="nil"/>
                <w:bottom w:val="nil"/>
                <w:right w:val="nil"/>
                <w:between w:val="nil"/>
              </w:pBdr>
              <w:ind w:left="720" w:hanging="380"/>
              <w:rPr>
                <w:rFonts w:eastAsia="Cambria" w:cs="Cambria"/>
                <w:color w:val="000000"/>
              </w:rPr>
            </w:pPr>
            <w:r>
              <w:rPr>
                <w:rFonts w:eastAsia="Cambria" w:cs="Cambria"/>
                <w:color w:val="000000"/>
              </w:rPr>
              <w:t xml:space="preserve"> - name: L2:N6-Private5G</w:t>
            </w:r>
          </w:p>
          <w:p w14:paraId="27E065E6"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 xml:space="preserve"> mtu: 9000</w:t>
            </w:r>
          </w:p>
          <w:p w14:paraId="66B1F91A"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 xml:space="preserve"> ipv4: </w:t>
            </w:r>
          </w:p>
          <w:p w14:paraId="54AE3E66"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 xml:space="preserve"> - address: 172.26.11.17</w:t>
            </w:r>
          </w:p>
          <w:p w14:paraId="3B9CB4BC"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 xml:space="preserve"> prefix: 28</w:t>
            </w:r>
          </w:p>
          <w:p w14:paraId="05CE566F"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 xml:space="preserve"> - address: 172.26.11.49</w:t>
            </w:r>
          </w:p>
          <w:p w14:paraId="57D69466"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 xml:space="preserve"> prefix: 28</w:t>
            </w:r>
          </w:p>
          <w:p w14:paraId="5E07F01C"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 xml:space="preserve"> ipv6: </w:t>
            </w:r>
          </w:p>
          <w:p w14:paraId="719340F4"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 xml:space="preserve"> - address: fd26:12:10::1</w:t>
            </w:r>
          </w:p>
          <w:p w14:paraId="392FC83A"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prefix: 120</w:t>
            </w:r>
          </w:p>
          <w:p w14:paraId="79212F03"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pfcp:</w:t>
            </w:r>
          </w:p>
          <w:p w14:paraId="09156D0C"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 node: upf.kaloom.io</w:t>
            </w:r>
          </w:p>
          <w:p w14:paraId="160508A7"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ref: n4c</w:t>
            </w:r>
          </w:p>
          <w:p w14:paraId="5A29B759"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ignoreUnsupportedIe: "false"</w:t>
            </w:r>
          </w:p>
          <w:p w14:paraId="0D6BB284"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ipv4: 172.24.11.12/30</w:t>
            </w:r>
          </w:p>
          <w:p w14:paraId="77AC3BFB"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ipv6: fd24:11:0::12/127</w:t>
            </w:r>
          </w:p>
          <w:p w14:paraId="2585F7B5"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supportedFeatures:</w:t>
            </w:r>
          </w:p>
          <w:p w14:paraId="1F7CA768"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 bucp: "false"</w:t>
            </w:r>
          </w:p>
          <w:p w14:paraId="0C2F13A8"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ddnd: "false"</w:t>
            </w:r>
          </w:p>
          <w:p w14:paraId="0511C377"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dlbd: "false"</w:t>
            </w:r>
          </w:p>
          <w:p w14:paraId="15845EE3"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trst: "false"</w:t>
            </w:r>
          </w:p>
          <w:p w14:paraId="1238D5DA"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ftup: "true"</w:t>
            </w:r>
          </w:p>
          <w:p w14:paraId="2970C631"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pfdm: "false"</w:t>
            </w:r>
          </w:p>
          <w:p w14:paraId="66700FE7"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heeu: "false"</w:t>
            </w:r>
          </w:p>
          <w:p w14:paraId="741F0368"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treu: "false"</w:t>
            </w:r>
          </w:p>
          <w:p w14:paraId="64D29B99"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empu: "false"</w:t>
            </w:r>
          </w:p>
          <w:p w14:paraId="7EA82F4B"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pdiu: "false"</w:t>
            </w:r>
          </w:p>
          <w:p w14:paraId="152B53F9"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udbc: "false"</w:t>
            </w:r>
          </w:p>
          <w:p w14:paraId="3A413785"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quoa: "false"</w:t>
            </w:r>
          </w:p>
          <w:p w14:paraId="72FBCEC4"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trace: "false"</w:t>
            </w:r>
          </w:p>
          <w:p w14:paraId="41383328"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frrt: "false"</w:t>
            </w:r>
          </w:p>
          <w:p w14:paraId="240F6C69"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pfde: "false"</w:t>
            </w:r>
          </w:p>
          <w:p w14:paraId="7EBEBAAD"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router:</w:t>
            </w:r>
          </w:p>
          <w:p w14:paraId="760C8A70"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 name: vupf-router</w:t>
            </w:r>
          </w:p>
          <w:p w14:paraId="5A27D3D0"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nrf:</w:t>
            </w:r>
          </w:p>
          <w:p w14:paraId="44F5A668" w14:textId="77777777" w:rsidR="003359E6" w:rsidRDefault="003359E6" w:rsidP="00BC37AC">
            <w:pPr>
              <w:pBdr>
                <w:top w:val="nil"/>
                <w:left w:val="nil"/>
                <w:bottom w:val="nil"/>
                <w:right w:val="nil"/>
                <w:between w:val="nil"/>
              </w:pBdr>
              <w:ind w:firstLine="907"/>
              <w:rPr>
                <w:rFonts w:eastAsia="Cambria" w:cs="Cambria"/>
                <w:color w:val="000000"/>
              </w:rPr>
            </w:pPr>
            <w:r>
              <w:rPr>
                <w:rFonts w:eastAsia="Cambria" w:cs="Cambria"/>
                <w:color w:val="000000"/>
              </w:rPr>
              <w:t xml:space="preserve"> - nrf: nrf.kaloom.io</w:t>
            </w:r>
          </w:p>
          <w:p w14:paraId="1EFDC770"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networks:</w:t>
            </w:r>
          </w:p>
          <w:p w14:paraId="08D8DD7F"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 node: dn1.labs.kaloom.io</w:t>
            </w:r>
          </w:p>
          <w:p w14:paraId="02B60165"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default: "false"</w:t>
            </w:r>
          </w:p>
          <w:p w14:paraId="1B603245"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description: N6Interface-DN1</w:t>
            </w:r>
          </w:p>
          <w:p w14:paraId="54754BD9"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router:</w:t>
            </w:r>
          </w:p>
          <w:p w14:paraId="32EB98F4"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 name: vupf-router</w:t>
            </w:r>
          </w:p>
          <w:p w14:paraId="1357894F"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servingIP:</w:t>
            </w:r>
          </w:p>
          <w:p w14:paraId="203B45D0"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 ref:</w:t>
            </w:r>
          </w:p>
          <w:p w14:paraId="1CF1F330"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 n6</w:t>
            </w:r>
          </w:p>
          <w:p w14:paraId="090B3BE0"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servingIP4: 172.26.11.2</w:t>
            </w:r>
          </w:p>
          <w:p w14:paraId="0F04C623"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servingIP6: fd26:11:0::2</w:t>
            </w:r>
          </w:p>
          <w:p w14:paraId="4531E450"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lastRenderedPageBreak/>
              <w:t xml:space="preserve"> name: N6Interface-DN1</w:t>
            </w:r>
          </w:p>
          <w:p w14:paraId="2610A25D"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systemPort:</w:t>
            </w:r>
          </w:p>
          <w:p w14:paraId="67318055"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 tp: UPF-sw1p5s1-100G</w:t>
            </w:r>
          </w:p>
          <w:p w14:paraId="71151FB5"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network: 192.168.26.6/30</w:t>
            </w:r>
          </w:p>
          <w:p w14:paraId="526E52FF"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name: N6Interface-DN1</w:t>
            </w:r>
          </w:p>
          <w:p w14:paraId="6D72DE5F"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 node: an0.labs.kaloom.io</w:t>
            </w:r>
          </w:p>
          <w:p w14:paraId="6AC9C544"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default: "false"</w:t>
            </w:r>
          </w:p>
          <w:p w14:paraId="59A1AB20"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description: NI Interface for N3</w:t>
            </w:r>
          </w:p>
          <w:p w14:paraId="2A2EDA58"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router:</w:t>
            </w:r>
          </w:p>
          <w:p w14:paraId="627B3523"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 name: vupf-router</w:t>
            </w:r>
          </w:p>
          <w:p w14:paraId="2BB27162"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servingIP:</w:t>
            </w:r>
          </w:p>
          <w:p w14:paraId="77B48521"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 ref:</w:t>
            </w:r>
          </w:p>
          <w:p w14:paraId="63643C98"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 n3</w:t>
            </w:r>
          </w:p>
          <w:p w14:paraId="17758BEE"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servingIP4: 172.23.11.2</w:t>
            </w:r>
          </w:p>
          <w:p w14:paraId="1385F4D8"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servingIP6: fd23:11:0::2</w:t>
            </w:r>
          </w:p>
          <w:p w14:paraId="150EAB9B"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name: N3Interface-AN0</w:t>
            </w:r>
          </w:p>
          <w:p w14:paraId="6EDA286E"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systemPort:</w:t>
            </w:r>
          </w:p>
          <w:p w14:paraId="424DFCF8"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 tp: UPF-sw1p13s1-100G</w:t>
            </w:r>
          </w:p>
          <w:p w14:paraId="44EE9D6B" w14:textId="77777777" w:rsidR="003359E6" w:rsidRDefault="003359E6" w:rsidP="00BC37AC">
            <w:pPr>
              <w:pBdr>
                <w:top w:val="nil"/>
                <w:left w:val="nil"/>
                <w:bottom w:val="nil"/>
                <w:right w:val="nil"/>
                <w:between w:val="nil"/>
              </w:pBdr>
              <w:ind w:left="720" w:firstLine="906"/>
              <w:rPr>
                <w:rFonts w:eastAsia="Cambria" w:cs="Cambria"/>
                <w:color w:val="000000"/>
              </w:rPr>
            </w:pPr>
            <w:r>
              <w:rPr>
                <w:rFonts w:eastAsia="Cambria" w:cs="Cambria"/>
                <w:color w:val="000000"/>
              </w:rPr>
              <w:t xml:space="preserve"> network: 192.168.23.6/30</w:t>
            </w:r>
          </w:p>
          <w:p w14:paraId="1119FE38" w14:textId="77777777" w:rsidR="003359E6" w:rsidRDefault="003359E6" w:rsidP="00BC37AC">
            <w:pPr>
              <w:keepNext/>
              <w:pBdr>
                <w:top w:val="nil"/>
                <w:left w:val="nil"/>
                <w:bottom w:val="nil"/>
                <w:right w:val="nil"/>
                <w:between w:val="nil"/>
              </w:pBdr>
              <w:ind w:firstLine="907"/>
              <w:rPr>
                <w:rFonts w:eastAsia="Cambria" w:cs="Cambria"/>
                <w:color w:val="000000"/>
              </w:rPr>
            </w:pPr>
            <w:r>
              <w:rPr>
                <w:rFonts w:eastAsia="Cambria" w:cs="Cambria"/>
                <w:color w:val="000000"/>
              </w:rPr>
              <w:t xml:space="preserve"> name: N3Interface-AN0</w:t>
            </w:r>
          </w:p>
        </w:tc>
      </w:tr>
    </w:tbl>
    <w:p w14:paraId="36EE27C4" w14:textId="49CF8B6C" w:rsidR="003359E6" w:rsidRDefault="003359E6" w:rsidP="003359E6">
      <w:pPr>
        <w:pStyle w:val="Caption"/>
        <w:jc w:val="center"/>
        <w:rPr>
          <w:i w:val="0"/>
          <w:color w:val="44546A"/>
        </w:rPr>
      </w:pPr>
      <w:bookmarkStart w:id="53" w:name="_heading=h.2dlolyb" w:colFirst="0" w:colLast="0"/>
      <w:bookmarkStart w:id="54" w:name="_Toc105747121"/>
      <w:bookmarkStart w:id="55" w:name="_Toc122475422"/>
      <w:bookmarkEnd w:id="53"/>
      <w:r>
        <w:lastRenderedPageBreak/>
        <w:t xml:space="preserve">Table </w:t>
      </w:r>
      <w:r w:rsidR="00E16D02">
        <w:fldChar w:fldCharType="begin"/>
      </w:r>
      <w:r w:rsidR="00E16D02">
        <w:instrText xml:space="preserve"> SEQ Table \* ARABIC </w:instrText>
      </w:r>
      <w:r w:rsidR="00E16D02">
        <w:fldChar w:fldCharType="separate"/>
      </w:r>
      <w:r w:rsidR="00C560E2">
        <w:rPr>
          <w:noProof/>
        </w:rPr>
        <w:t>3</w:t>
      </w:r>
      <w:r w:rsidR="00E16D02">
        <w:fldChar w:fldCharType="end"/>
      </w:r>
      <w:r>
        <w:t xml:space="preserve">: </w:t>
      </w:r>
      <w:r w:rsidRPr="00CC4D14">
        <w:t>Sample Configuration of a vFabric</w:t>
      </w:r>
      <w:bookmarkEnd w:id="54"/>
      <w:bookmarkEnd w:id="55"/>
    </w:p>
    <w:p w14:paraId="4B43C46D" w14:textId="54CD17C8" w:rsidR="003359E6" w:rsidRPr="003F2215" w:rsidRDefault="003359E6" w:rsidP="003F221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Pr>
          <w:color w:val="000000"/>
        </w:rPr>
        <w:t>Below attached word files are examples of “Kaloom-Configure-vUPF” and “Kaloom-Create-vFabric”.</w:t>
      </w:r>
      <w:r w:rsidRPr="003F2215">
        <w:rPr>
          <w:color w:val="000000"/>
        </w:rPr>
        <w:t xml:space="preserve">  </w:t>
      </w:r>
    </w:p>
    <w:p w14:paraId="01D36264" w14:textId="77777777" w:rsidR="003359E6" w:rsidRDefault="003359E6" w:rsidP="003359E6">
      <w:pPr>
        <w:pBdr>
          <w:top w:val="nil"/>
          <w:left w:val="nil"/>
          <w:bottom w:val="nil"/>
          <w:right w:val="nil"/>
          <w:between w:val="nil"/>
        </w:pBdr>
        <w:spacing w:line="276" w:lineRule="auto"/>
        <w:ind w:left="360"/>
        <w:rPr>
          <w:color w:val="000000"/>
        </w:rPr>
      </w:pPr>
      <w:r>
        <w:rPr>
          <w:noProof/>
        </w:rPr>
        <w:drawing>
          <wp:inline distT="0" distB="0" distL="0" distR="0" wp14:anchorId="57B3B16E" wp14:editId="23AAB7EF">
            <wp:extent cx="314325" cy="302338"/>
            <wp:effectExtent l="0" t="0" r="0" b="2540"/>
            <wp:docPr id="8" name="Picture 8" descr="A picture containing text, clipart&#10;&#10;Description automatically generated">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clipart&#10;&#10;Description automatically generated">
                      <a:hlinkClick r:id="rId65"/>
                    </pic:cNvPr>
                    <pic:cNvPicPr/>
                  </pic:nvPicPr>
                  <pic:blipFill>
                    <a:blip r:embed="rId53"/>
                    <a:stretch>
                      <a:fillRect/>
                    </a:stretch>
                  </pic:blipFill>
                  <pic:spPr>
                    <a:xfrm>
                      <a:off x="0" y="0"/>
                      <a:ext cx="326370" cy="313924"/>
                    </a:xfrm>
                    <a:prstGeom prst="rect">
                      <a:avLst/>
                    </a:prstGeom>
                  </pic:spPr>
                </pic:pic>
              </a:graphicData>
            </a:graphic>
          </wp:inline>
        </w:drawing>
      </w:r>
    </w:p>
    <w:p w14:paraId="2572532C" w14:textId="77777777" w:rsidR="003359E6" w:rsidRDefault="00000000" w:rsidP="003359E6">
      <w:pPr>
        <w:pBdr>
          <w:top w:val="nil"/>
          <w:left w:val="nil"/>
          <w:bottom w:val="nil"/>
          <w:right w:val="nil"/>
          <w:between w:val="nil"/>
        </w:pBdr>
        <w:spacing w:line="276" w:lineRule="auto"/>
        <w:ind w:left="360"/>
        <w:rPr>
          <w:color w:val="2E74B5" w:themeColor="accent5" w:themeShade="BF"/>
        </w:rPr>
      </w:pPr>
      <w:hyperlink r:id="rId66" w:history="1">
        <w:r w:rsidR="003359E6" w:rsidRPr="009B50B4">
          <w:rPr>
            <w:rStyle w:val="Hyperlink"/>
            <w14:textFill>
              <w14:solidFill>
                <w14:srgbClr w14:val="0000FF">
                  <w14:lumMod w14:val="75000"/>
                </w14:srgbClr>
              </w14:solidFill>
            </w14:textFill>
          </w:rPr>
          <w:t>Kaloom-ConfigurevUPF-example</w:t>
        </w:r>
      </w:hyperlink>
    </w:p>
    <w:p w14:paraId="2DED8559" w14:textId="77777777" w:rsidR="003359E6" w:rsidRDefault="003359E6" w:rsidP="003359E6">
      <w:pPr>
        <w:pBdr>
          <w:top w:val="nil"/>
          <w:left w:val="nil"/>
          <w:bottom w:val="nil"/>
          <w:right w:val="nil"/>
          <w:between w:val="nil"/>
        </w:pBdr>
        <w:spacing w:line="276" w:lineRule="auto"/>
        <w:ind w:left="360"/>
        <w:rPr>
          <w:color w:val="2E74B5" w:themeColor="accent5" w:themeShade="BF"/>
        </w:rPr>
      </w:pPr>
    </w:p>
    <w:p w14:paraId="0C2160F5" w14:textId="77777777" w:rsidR="003359E6" w:rsidRDefault="003359E6" w:rsidP="003359E6">
      <w:pPr>
        <w:pBdr>
          <w:top w:val="nil"/>
          <w:left w:val="nil"/>
          <w:bottom w:val="nil"/>
          <w:right w:val="nil"/>
          <w:between w:val="nil"/>
        </w:pBdr>
        <w:spacing w:line="276" w:lineRule="auto"/>
        <w:ind w:left="360"/>
        <w:rPr>
          <w:color w:val="2E74B5" w:themeColor="accent5" w:themeShade="BF"/>
        </w:rPr>
      </w:pPr>
      <w:r>
        <w:rPr>
          <w:noProof/>
        </w:rPr>
        <w:drawing>
          <wp:inline distT="0" distB="0" distL="0" distR="0" wp14:anchorId="675EFFAC" wp14:editId="42835DFF">
            <wp:extent cx="314325" cy="302338"/>
            <wp:effectExtent l="0" t="0" r="0" b="2540"/>
            <wp:docPr id="7" name="Picture 7" descr="A picture containing text, clipart&#10;&#10;Description automatically generated">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clipart&#10;&#10;Description automatically generated">
                      <a:hlinkClick r:id="rId67"/>
                    </pic:cNvPr>
                    <pic:cNvPicPr/>
                  </pic:nvPicPr>
                  <pic:blipFill>
                    <a:blip r:embed="rId53"/>
                    <a:stretch>
                      <a:fillRect/>
                    </a:stretch>
                  </pic:blipFill>
                  <pic:spPr>
                    <a:xfrm>
                      <a:off x="0" y="0"/>
                      <a:ext cx="326370" cy="313924"/>
                    </a:xfrm>
                    <a:prstGeom prst="rect">
                      <a:avLst/>
                    </a:prstGeom>
                  </pic:spPr>
                </pic:pic>
              </a:graphicData>
            </a:graphic>
          </wp:inline>
        </w:drawing>
      </w:r>
    </w:p>
    <w:p w14:paraId="77913E43" w14:textId="77777777" w:rsidR="003359E6" w:rsidRPr="00BB257D" w:rsidRDefault="00000000" w:rsidP="003359E6">
      <w:pPr>
        <w:pBdr>
          <w:top w:val="nil"/>
          <w:left w:val="nil"/>
          <w:bottom w:val="nil"/>
          <w:right w:val="nil"/>
          <w:between w:val="nil"/>
        </w:pBdr>
        <w:spacing w:line="276" w:lineRule="auto"/>
        <w:ind w:left="360"/>
        <w:rPr>
          <w:color w:val="2E74B5" w:themeColor="accent5" w:themeShade="BF"/>
        </w:rPr>
      </w:pPr>
      <w:hyperlink r:id="rId68" w:history="1">
        <w:r w:rsidR="003359E6" w:rsidRPr="009B50B4">
          <w:rPr>
            <w:rStyle w:val="Hyperlink"/>
            <w14:textFill>
              <w14:solidFill>
                <w14:srgbClr w14:val="0000FF">
                  <w14:lumMod w14:val="75000"/>
                </w14:srgbClr>
              </w14:solidFill>
            </w14:textFill>
          </w:rPr>
          <w:t>Kaloom-Create-vFabric-example.doc</w:t>
        </w:r>
      </w:hyperlink>
    </w:p>
    <w:p w14:paraId="1A0E9770" w14:textId="77777777" w:rsidR="003359E6" w:rsidRPr="00AF4EED" w:rsidRDefault="003359E6" w:rsidP="00125594">
      <w:pPr>
        <w:pStyle w:val="h631"/>
        <w:ind w:left="0"/>
      </w:pPr>
      <w:r w:rsidRPr="00AF4EED">
        <w:t>DCIP Resource Management of the Fabric</w:t>
      </w:r>
    </w:p>
    <w:p w14:paraId="3CD46A58" w14:textId="64AA776E" w:rsidR="003359E6" w:rsidRPr="00E17253" w:rsidRDefault="003359E6" w:rsidP="003F221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Pr>
          <w:color w:val="000000"/>
        </w:rPr>
        <w:t xml:space="preserve">Data Center Infrastructure Provider (DCIP) who owns and/or manages the Fabric equipment, such as Fabric switches/servers, also referred to as Kaloom system nodes and </w:t>
      </w:r>
      <w:r w:rsidR="00F919EB">
        <w:rPr>
          <w:color w:val="000000"/>
        </w:rPr>
        <w:t>allocates</w:t>
      </w:r>
      <w:r>
        <w:rPr>
          <w:color w:val="000000"/>
        </w:rPr>
        <w:t xml:space="preserve"> Fabric resources to a Virtual Data Center Operator (vDCO) in the form of a Virtual Fabric (vFabric).</w:t>
      </w:r>
    </w:p>
    <w:p w14:paraId="3C0096D3" w14:textId="32C465C7" w:rsidR="003359E6" w:rsidRPr="00E17253" w:rsidRDefault="003359E6" w:rsidP="003F221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Pr>
          <w:color w:val="000000"/>
        </w:rPr>
        <w:t>It is achieved through the Fabric, which provides the means to connect all the user equipment, such as servers (</w:t>
      </w:r>
      <w:r w:rsidR="003D2DCB">
        <w:rPr>
          <w:color w:val="000000"/>
        </w:rPr>
        <w:t>E.g.</w:t>
      </w:r>
      <w:r>
        <w:rPr>
          <w:color w:val="000000"/>
        </w:rPr>
        <w:t>, Application or Storage) and networking equipment (</w:t>
      </w:r>
      <w:r w:rsidR="003D2DCB">
        <w:rPr>
          <w:color w:val="000000"/>
        </w:rPr>
        <w:t>E.g.</w:t>
      </w:r>
      <w:r>
        <w:rPr>
          <w:color w:val="000000"/>
        </w:rPr>
        <w:t xml:space="preserve">, Switches or Routers) together as part of one network, irrespective of the data center scale. </w:t>
      </w:r>
    </w:p>
    <w:p w14:paraId="7DA6E2DB" w14:textId="77777777" w:rsidR="003359E6" w:rsidRPr="00E17253" w:rsidRDefault="003359E6" w:rsidP="003F221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Pr>
          <w:color w:val="000000"/>
        </w:rPr>
        <w:t xml:space="preserve">The Fabric also provides the means to configure and monitor the condition and status of the Fabric equipment. </w:t>
      </w:r>
    </w:p>
    <w:p w14:paraId="0659F355" w14:textId="77777777" w:rsidR="003359E6" w:rsidRPr="00E17253" w:rsidRDefault="003359E6" w:rsidP="003F221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Pr>
          <w:color w:val="000000"/>
        </w:rPr>
        <w:t>The DCIP distributes the data center’s hardware resources to one or many Virtual Data Center Operators (vDCOs) through a process called slicing.</w:t>
      </w:r>
    </w:p>
    <w:p w14:paraId="43D8BC73" w14:textId="77777777" w:rsidR="003359E6" w:rsidRPr="00E17253" w:rsidRDefault="003359E6" w:rsidP="003F221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Pr>
          <w:color w:val="000000"/>
        </w:rPr>
        <w:t xml:space="preserve">Slicing allows the DCIP to distribute through the Fabric and data center hardware resources to vDCOs by first creating Virtual Fabrics (vFabrics) and then allocating those resources to the vFabric </w:t>
      </w:r>
      <w:r>
        <w:rPr>
          <w:color w:val="000000"/>
        </w:rPr>
        <w:lastRenderedPageBreak/>
        <w:t xml:space="preserve">in the form of Termination Points (TPs). </w:t>
      </w:r>
    </w:p>
    <w:p w14:paraId="6CC266EF" w14:textId="77777777" w:rsidR="003359E6" w:rsidRPr="00E17253" w:rsidRDefault="003359E6" w:rsidP="003F221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Pr>
          <w:color w:val="000000"/>
        </w:rPr>
        <w:t>TPs are network port channels on Leaf switches connected to different user equipment such as servers.</w:t>
      </w:r>
    </w:p>
    <w:p w14:paraId="78F3D2E3" w14:textId="7E83ECAA" w:rsidR="003359E6" w:rsidRPr="00E17253" w:rsidRDefault="003359E6" w:rsidP="003F221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Pr>
          <w:color w:val="000000"/>
        </w:rPr>
        <w:t>The same TP cannot be assigned to two different vFabrics and TPs of the same server should be allocated to the same vFabric. This provides the vDCO privacy, isolation</w:t>
      </w:r>
      <w:r w:rsidR="00F872C1">
        <w:rPr>
          <w:color w:val="000000"/>
        </w:rPr>
        <w:t>,</w:t>
      </w:r>
      <w:r>
        <w:rPr>
          <w:color w:val="000000"/>
        </w:rPr>
        <w:t xml:space="preserve"> and protection not only from other vFabrics but also from the DCIP, where the TPs are already allocated to the vFabric, which </w:t>
      </w:r>
      <w:r w:rsidR="00F872C1">
        <w:rPr>
          <w:color w:val="000000"/>
        </w:rPr>
        <w:t>does not know</w:t>
      </w:r>
      <w:r>
        <w:rPr>
          <w:color w:val="000000"/>
        </w:rPr>
        <w:t xml:space="preserve"> how those TPs are used or how the vFabric network is set up.</w:t>
      </w:r>
    </w:p>
    <w:p w14:paraId="3CEE363E" w14:textId="77777777" w:rsidR="003359E6" w:rsidRPr="00E17253" w:rsidRDefault="003359E6" w:rsidP="003F221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Pr>
          <w:color w:val="000000"/>
        </w:rPr>
        <w:t xml:space="preserve">Port channelization subdivides the bandwidth of an interface into multiple channels where each channel represents a Termination Point (TP) that is assigned to a vFabric. </w:t>
      </w:r>
    </w:p>
    <w:p w14:paraId="19A3B208" w14:textId="77777777" w:rsidR="003359E6" w:rsidRPr="00E17253" w:rsidRDefault="003359E6" w:rsidP="003F221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Pr>
          <w:color w:val="000000"/>
        </w:rPr>
        <w:t>A Port cannot be channelized if already allocated to a vFabric Slice.</w:t>
      </w:r>
    </w:p>
    <w:p w14:paraId="37F197A7" w14:textId="439B8FCD" w:rsidR="003359E6" w:rsidRDefault="003359E6" w:rsidP="003F2215">
      <w:pPr>
        <w:pBdr>
          <w:top w:val="nil"/>
          <w:left w:val="nil"/>
          <w:bottom w:val="nil"/>
          <w:right w:val="nil"/>
          <w:between w:val="nil"/>
        </w:pBdr>
        <w:spacing w:line="360" w:lineRule="auto"/>
        <w:ind w:left="360"/>
        <w:jc w:val="both"/>
        <w:rPr>
          <w:i/>
          <w:color w:val="C55911"/>
        </w:rPr>
      </w:pPr>
      <w:r>
        <w:rPr>
          <w:b/>
          <w:i/>
          <w:color w:val="C55911"/>
        </w:rPr>
        <w:t>Note:</w:t>
      </w:r>
      <w:r>
        <w:rPr>
          <w:i/>
          <w:color w:val="C55911"/>
        </w:rPr>
        <w:t xml:space="preserve"> The Fabric must be configured to authenticate against </w:t>
      </w:r>
      <w:r w:rsidR="00F872C1">
        <w:rPr>
          <w:i/>
          <w:color w:val="C55911"/>
        </w:rPr>
        <w:t>an</w:t>
      </w:r>
      <w:r>
        <w:rPr>
          <w:i/>
          <w:color w:val="C55911"/>
        </w:rPr>
        <w:t xml:space="preserve"> LDAP Server. It is assumed the</w:t>
      </w:r>
    </w:p>
    <w:p w14:paraId="4A53A4BA" w14:textId="77777777" w:rsidR="003359E6" w:rsidRDefault="003359E6" w:rsidP="003F2215">
      <w:pPr>
        <w:pBdr>
          <w:top w:val="nil"/>
          <w:left w:val="nil"/>
          <w:bottom w:val="nil"/>
          <w:right w:val="nil"/>
          <w:between w:val="nil"/>
        </w:pBdr>
        <w:spacing w:line="360" w:lineRule="auto"/>
        <w:ind w:left="360"/>
        <w:jc w:val="both"/>
        <w:rPr>
          <w:i/>
          <w:color w:val="C55911"/>
        </w:rPr>
      </w:pPr>
      <w:r>
        <w:rPr>
          <w:b/>
          <w:i/>
          <w:color w:val="C55911"/>
        </w:rPr>
        <w:t xml:space="preserve">             </w:t>
      </w:r>
      <w:r>
        <w:rPr>
          <w:i/>
          <w:color w:val="C55911"/>
        </w:rPr>
        <w:t>LDAP server for the Fabric is configured during the deployment.</w:t>
      </w:r>
    </w:p>
    <w:p w14:paraId="05E36338" w14:textId="77777777" w:rsidR="003359E6" w:rsidRPr="00AF4EED" w:rsidRDefault="003359E6" w:rsidP="00125594">
      <w:pPr>
        <w:pStyle w:val="h631"/>
        <w:ind w:left="0"/>
      </w:pPr>
      <w:r w:rsidRPr="00AF4EED">
        <w:t>Flow Diagram</w:t>
      </w:r>
    </w:p>
    <w:p w14:paraId="7F62012E" w14:textId="0A93CF47" w:rsidR="003359E6" w:rsidRPr="00E17253" w:rsidRDefault="008B3D84" w:rsidP="003F221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Pr>
          <w:color w:val="000000"/>
        </w:rPr>
        <w:t>The b</w:t>
      </w:r>
      <w:r w:rsidR="003359E6">
        <w:rPr>
          <w:color w:val="000000"/>
        </w:rPr>
        <w:t>elow diagram shows the typical sequence of events to slice the fabric and allocate network port channels to existing slices.</w:t>
      </w:r>
    </w:p>
    <w:p w14:paraId="6DD4377F" w14:textId="77777777" w:rsidR="003359E6" w:rsidRDefault="003359E6" w:rsidP="003359E6">
      <w:pPr>
        <w:keepNext/>
        <w:ind w:left="1440"/>
      </w:pPr>
      <w:r>
        <w:rPr>
          <w:noProof/>
        </w:rPr>
        <w:lastRenderedPageBreak/>
        <w:drawing>
          <wp:inline distT="0" distB="0" distL="0" distR="0" wp14:anchorId="44B9EAC9" wp14:editId="2B70F11F">
            <wp:extent cx="4543425" cy="5753100"/>
            <wp:effectExtent l="0" t="0" r="0" b="0"/>
            <wp:docPr id="220" name="image29.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9.png" descr="Table&#10;&#10;Description automatically generated"/>
                    <pic:cNvPicPr preferRelativeResize="0"/>
                  </pic:nvPicPr>
                  <pic:blipFill>
                    <a:blip r:embed="rId69"/>
                    <a:srcRect/>
                    <a:stretch>
                      <a:fillRect/>
                    </a:stretch>
                  </pic:blipFill>
                  <pic:spPr>
                    <a:xfrm>
                      <a:off x="0" y="0"/>
                      <a:ext cx="4543425" cy="5753100"/>
                    </a:xfrm>
                    <a:prstGeom prst="rect">
                      <a:avLst/>
                    </a:prstGeom>
                    <a:ln/>
                  </pic:spPr>
                </pic:pic>
              </a:graphicData>
            </a:graphic>
          </wp:inline>
        </w:drawing>
      </w:r>
    </w:p>
    <w:p w14:paraId="0161F1A9" w14:textId="7BEB19A4" w:rsidR="003359E6" w:rsidRDefault="003359E6" w:rsidP="003359E6">
      <w:pPr>
        <w:pStyle w:val="Caption"/>
        <w:jc w:val="center"/>
      </w:pPr>
      <w:bookmarkStart w:id="56" w:name="_Toc105747049"/>
      <w:bookmarkStart w:id="57" w:name="_Toc122475414"/>
      <w:r>
        <w:t xml:space="preserve">Figure </w:t>
      </w:r>
      <w:r>
        <w:fldChar w:fldCharType="begin"/>
      </w:r>
      <w:r>
        <w:instrText xml:space="preserve"> SEQ Figure \* ARABIC </w:instrText>
      </w:r>
      <w:r>
        <w:fldChar w:fldCharType="separate"/>
      </w:r>
      <w:r w:rsidR="00C560E2">
        <w:rPr>
          <w:noProof/>
        </w:rPr>
        <w:t>9</w:t>
      </w:r>
      <w:r>
        <w:fldChar w:fldCharType="end"/>
      </w:r>
      <w:r>
        <w:t xml:space="preserve">:  </w:t>
      </w:r>
      <w:r w:rsidRPr="00B16A9B">
        <w:t>Slicing the fabric and allocate network port</w:t>
      </w:r>
      <w:bookmarkEnd w:id="56"/>
      <w:bookmarkEnd w:id="57"/>
    </w:p>
    <w:p w14:paraId="258090E0" w14:textId="77777777" w:rsidR="003359E6" w:rsidRPr="00AF4EED" w:rsidRDefault="003359E6" w:rsidP="00125594">
      <w:pPr>
        <w:pStyle w:val="h631"/>
        <w:ind w:left="0"/>
      </w:pPr>
      <w:bookmarkStart w:id="58" w:name="_heading=h.3cqmetx" w:colFirst="0" w:colLast="0"/>
      <w:bookmarkEnd w:id="58"/>
      <w:r w:rsidRPr="00AF4EED">
        <w:t>Sample DCIP Configuration</w:t>
      </w:r>
    </w:p>
    <w:p w14:paraId="5042A8DB" w14:textId="494938A3" w:rsidR="003359E6" w:rsidRPr="00E17253" w:rsidRDefault="003359E6" w:rsidP="003F221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Pr>
          <w:color w:val="000000"/>
        </w:rPr>
        <w:t xml:space="preserve">Below </w:t>
      </w:r>
      <w:r w:rsidR="003D5B02">
        <w:rPr>
          <w:color w:val="000000"/>
        </w:rPr>
        <w:t xml:space="preserve">the </w:t>
      </w:r>
      <w:r>
        <w:rPr>
          <w:color w:val="000000"/>
        </w:rPr>
        <w:t>YAML file is an example of how the topology can be built to perform all the configurations of the Fabric and assign Termination Points to a vFabric called Private5G</w:t>
      </w:r>
      <w:r w:rsidR="00093CCC">
        <w:rPr>
          <w:color w:val="000000"/>
        </w:rPr>
        <w:t xml:space="preserve"> (i.e., NPN)</w:t>
      </w:r>
      <w:r>
        <w:rPr>
          <w:color w:val="000000"/>
        </w:rPr>
        <w:t>.</w:t>
      </w:r>
    </w:p>
    <w:tbl>
      <w:tblPr>
        <w:tblW w:w="7594" w:type="dxa"/>
        <w:tblInd w:w="18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594"/>
      </w:tblGrid>
      <w:tr w:rsidR="003359E6" w14:paraId="0CE53429" w14:textId="77777777" w:rsidTr="00BC37AC">
        <w:tc>
          <w:tcPr>
            <w:tcW w:w="7594" w:type="dxa"/>
          </w:tcPr>
          <w:p w14:paraId="2854C9D7" w14:textId="77777777" w:rsidR="003359E6" w:rsidRDefault="003359E6" w:rsidP="00BC37AC">
            <w:pPr>
              <w:pBdr>
                <w:top w:val="nil"/>
                <w:left w:val="nil"/>
                <w:bottom w:val="nil"/>
                <w:right w:val="nil"/>
                <w:between w:val="nil"/>
              </w:pBdr>
              <w:rPr>
                <w:rFonts w:eastAsia="Cambria" w:cs="Cambria"/>
                <w:color w:val="000000"/>
              </w:rPr>
            </w:pPr>
            <w:r>
              <w:rPr>
                <w:rFonts w:eastAsia="Cambria" w:cs="Cambria"/>
                <w:b/>
                <w:color w:val="000000"/>
              </w:rPr>
              <w:t>Fabric Resource Management</w:t>
            </w:r>
            <w:r>
              <w:rPr>
                <w:rFonts w:eastAsia="Cambria" w:cs="Cambria"/>
                <w:color w:val="000000"/>
              </w:rPr>
              <w:t xml:space="preserve"> </w:t>
            </w:r>
          </w:p>
          <w:p w14:paraId="57D00B08"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w:t>
            </w:r>
          </w:p>
          <w:p w14:paraId="63440826"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fabric: 212</w:t>
            </w:r>
          </w:p>
          <w:p w14:paraId="43F97644"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LeafPeerGrp:</w:t>
            </w:r>
          </w:p>
          <w:p w14:paraId="543AEE16"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 xml:space="preserve"> - node1: Leaf-1</w:t>
            </w:r>
          </w:p>
          <w:p w14:paraId="73CCA498"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 xml:space="preserve"> node2: Leaf-2</w:t>
            </w:r>
          </w:p>
          <w:p w14:paraId="0CD35CEC"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 xml:space="preserve"> </w:t>
            </w:r>
          </w:p>
          <w:p w14:paraId="23A08D66" w14:textId="77777777" w:rsidR="003359E6" w:rsidRDefault="003359E6" w:rsidP="00BC37AC">
            <w:pPr>
              <w:pBdr>
                <w:top w:val="nil"/>
                <w:left w:val="nil"/>
                <w:bottom w:val="nil"/>
                <w:right w:val="nil"/>
                <w:between w:val="nil"/>
              </w:pBdr>
              <w:ind w:left="348"/>
              <w:rPr>
                <w:rFonts w:eastAsia="Cambria" w:cs="Cambria"/>
                <w:color w:val="000000"/>
              </w:rPr>
            </w:pPr>
            <w:r>
              <w:rPr>
                <w:rFonts w:eastAsia="Cambria" w:cs="Cambria"/>
                <w:color w:val="000000"/>
              </w:rPr>
              <w:t>Leaf:</w:t>
            </w:r>
          </w:p>
          <w:p w14:paraId="615D365A" w14:textId="77777777" w:rsidR="003359E6" w:rsidRDefault="003359E6" w:rsidP="00BC37AC">
            <w:pPr>
              <w:pBdr>
                <w:top w:val="nil"/>
                <w:left w:val="nil"/>
                <w:bottom w:val="nil"/>
                <w:right w:val="nil"/>
                <w:between w:val="nil"/>
              </w:pBdr>
              <w:ind w:left="720" w:hanging="372"/>
              <w:rPr>
                <w:rFonts w:eastAsia="Cambria" w:cs="Cambria"/>
                <w:color w:val="000000"/>
              </w:rPr>
            </w:pPr>
            <w:r>
              <w:rPr>
                <w:rFonts w:eastAsia="Cambria" w:cs="Cambria"/>
                <w:color w:val="000000"/>
              </w:rPr>
              <w:t>- name: Leaf-1</w:t>
            </w:r>
          </w:p>
          <w:p w14:paraId="4FFB12A8"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lastRenderedPageBreak/>
              <w:t xml:space="preserve"> vfabric: Private5G</w:t>
            </w:r>
          </w:p>
          <w:p w14:paraId="6E078973"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 xml:space="preserve"> switchport: </w:t>
            </w:r>
          </w:p>
          <w:p w14:paraId="3230F97D"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 xml:space="preserve"> - port: sw1p10s1 </w:t>
            </w:r>
          </w:p>
          <w:p w14:paraId="1BDFFBDE"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name: L1-sw1p10s1-25G</w:t>
            </w:r>
          </w:p>
          <w:p w14:paraId="7ACE23C0"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fec: FIRE-CODE </w:t>
            </w:r>
          </w:p>
          <w:p w14:paraId="513E6E1E"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enableFec: true </w:t>
            </w:r>
          </w:p>
          <w:p w14:paraId="631347FE"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bw: 25G</w:t>
            </w:r>
          </w:p>
          <w:p w14:paraId="75BDC5F8"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enable: UP </w:t>
            </w:r>
          </w:p>
          <w:p w14:paraId="0C60AE1D"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 xml:space="preserve"> - port: sw1p10s2 </w:t>
            </w:r>
          </w:p>
          <w:p w14:paraId="74043B1D"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name: L1-sw1p10s2-25G</w:t>
            </w:r>
          </w:p>
          <w:p w14:paraId="615CCAA8"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fec: FIRE-CODE </w:t>
            </w:r>
          </w:p>
          <w:p w14:paraId="3FD78A70"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enableFec: true </w:t>
            </w:r>
          </w:p>
          <w:p w14:paraId="4AE6CABF"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bw: 25G</w:t>
            </w:r>
          </w:p>
          <w:p w14:paraId="12FCD5FC"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enable: UP</w:t>
            </w:r>
          </w:p>
          <w:p w14:paraId="08A9DACC"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 xml:space="preserve"> - port: sw1p10s3 </w:t>
            </w:r>
          </w:p>
          <w:p w14:paraId="773B8B10"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name: L1-sw1p10s3-25G</w:t>
            </w:r>
          </w:p>
          <w:p w14:paraId="4252E58A"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fec: FIRE-CODE </w:t>
            </w:r>
          </w:p>
          <w:p w14:paraId="013CBB60"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enableFec: true </w:t>
            </w:r>
          </w:p>
          <w:p w14:paraId="11ECF5FE"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bw: 25G</w:t>
            </w:r>
          </w:p>
          <w:p w14:paraId="4AA5D9E1"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enable: UP</w:t>
            </w:r>
          </w:p>
          <w:p w14:paraId="57A47274" w14:textId="77777777" w:rsidR="003359E6" w:rsidRDefault="003359E6" w:rsidP="00BC37AC">
            <w:pPr>
              <w:pBdr>
                <w:top w:val="nil"/>
                <w:left w:val="nil"/>
                <w:bottom w:val="nil"/>
                <w:right w:val="nil"/>
                <w:between w:val="nil"/>
              </w:pBdr>
              <w:ind w:left="720"/>
              <w:rPr>
                <w:rFonts w:eastAsia="Cambria" w:cs="Cambria"/>
                <w:color w:val="000000"/>
              </w:rPr>
            </w:pPr>
          </w:p>
          <w:p w14:paraId="5AC7A8E7" w14:textId="77777777" w:rsidR="003359E6" w:rsidRDefault="003359E6" w:rsidP="00BC37AC">
            <w:pPr>
              <w:pBdr>
                <w:top w:val="nil"/>
                <w:left w:val="nil"/>
                <w:bottom w:val="nil"/>
                <w:right w:val="nil"/>
                <w:between w:val="nil"/>
              </w:pBdr>
              <w:ind w:left="720" w:hanging="372"/>
              <w:rPr>
                <w:rFonts w:eastAsia="Cambria" w:cs="Cambria"/>
                <w:color w:val="000000"/>
              </w:rPr>
            </w:pPr>
            <w:r>
              <w:rPr>
                <w:rFonts w:eastAsia="Cambria" w:cs="Cambria"/>
                <w:color w:val="000000"/>
              </w:rPr>
              <w:t>- name: Leaf-2</w:t>
            </w:r>
          </w:p>
          <w:p w14:paraId="38A77AD0"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 xml:space="preserve"> vfabric: Private5G</w:t>
            </w:r>
          </w:p>
          <w:p w14:paraId="0C1F4FB0"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 xml:space="preserve"> switchport: </w:t>
            </w:r>
          </w:p>
          <w:p w14:paraId="2840C96A"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 xml:space="preserve"> - port: sw1p10s1 </w:t>
            </w:r>
          </w:p>
          <w:p w14:paraId="587B9D01"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name: L2-sw1p10s1-25G</w:t>
            </w:r>
          </w:p>
          <w:p w14:paraId="194323BB"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fec: FIRE-CODE </w:t>
            </w:r>
          </w:p>
          <w:p w14:paraId="3FBE73C8"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enableFec: true </w:t>
            </w:r>
          </w:p>
          <w:p w14:paraId="086C9800"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bw: 25G</w:t>
            </w:r>
          </w:p>
          <w:p w14:paraId="490FF165"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enable: UP </w:t>
            </w:r>
          </w:p>
          <w:p w14:paraId="03AC8EC8"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 xml:space="preserve"> - port: sw1p10s2 </w:t>
            </w:r>
          </w:p>
          <w:p w14:paraId="0DEE2F07"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name: L2-sw1p10s2-25G</w:t>
            </w:r>
          </w:p>
          <w:p w14:paraId="058EE501"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fec: FIRE-CODE </w:t>
            </w:r>
          </w:p>
          <w:p w14:paraId="55F41973"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enableFec: true </w:t>
            </w:r>
          </w:p>
          <w:p w14:paraId="10813290"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bw: 25G</w:t>
            </w:r>
          </w:p>
          <w:p w14:paraId="477D735D"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enable: UP </w:t>
            </w:r>
          </w:p>
          <w:p w14:paraId="32BF8157"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 xml:space="preserve"> - port: sw1p10s3 </w:t>
            </w:r>
          </w:p>
          <w:p w14:paraId="77D1B62D"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name: L2-sw1p10s3-25G</w:t>
            </w:r>
          </w:p>
          <w:p w14:paraId="4346D8CE"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fec: FIRE-CODE </w:t>
            </w:r>
          </w:p>
          <w:p w14:paraId="0FF82570"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enableFec: true </w:t>
            </w:r>
          </w:p>
          <w:p w14:paraId="3DC101EB"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bw: 25G</w:t>
            </w:r>
          </w:p>
          <w:p w14:paraId="3073721C"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enable: UP</w:t>
            </w:r>
          </w:p>
          <w:p w14:paraId="57ED5890" w14:textId="77777777" w:rsidR="003359E6" w:rsidRDefault="003359E6" w:rsidP="00BC37AC">
            <w:pPr>
              <w:pBdr>
                <w:top w:val="nil"/>
                <w:left w:val="nil"/>
                <w:bottom w:val="nil"/>
                <w:right w:val="nil"/>
                <w:between w:val="nil"/>
              </w:pBdr>
              <w:ind w:left="490" w:hanging="142"/>
              <w:rPr>
                <w:rFonts w:eastAsia="Cambria" w:cs="Cambria"/>
                <w:color w:val="000000"/>
              </w:rPr>
            </w:pPr>
            <w:r>
              <w:rPr>
                <w:rFonts w:eastAsia="Cambria" w:cs="Cambria"/>
                <w:color w:val="000000"/>
              </w:rPr>
              <w:t>- name: UPF</w:t>
            </w:r>
          </w:p>
          <w:p w14:paraId="476B7596"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 xml:space="preserve"> portChannelization:</w:t>
            </w:r>
          </w:p>
          <w:p w14:paraId="008ADD34"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 xml:space="preserve"> - port: sw1p5</w:t>
            </w:r>
          </w:p>
          <w:p w14:paraId="6A54C1F8"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ChannelBreakout: CHANNEL1_4</w:t>
            </w:r>
          </w:p>
          <w:p w14:paraId="50A23C22"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MirrorConfigOnCabledPeer: true</w:t>
            </w:r>
          </w:p>
          <w:p w14:paraId="7AE9BF03"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 xml:space="preserve"> - port: sw1p13</w:t>
            </w:r>
          </w:p>
          <w:p w14:paraId="7451CE0C"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ChannelBreakout: CHANNEL1_4</w:t>
            </w:r>
          </w:p>
          <w:p w14:paraId="015A9B39"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MirrorConfigOnCabledPeer: true </w:t>
            </w:r>
          </w:p>
          <w:p w14:paraId="0C018CBD"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vfabric: Private5G</w:t>
            </w:r>
          </w:p>
          <w:p w14:paraId="3280D686"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lastRenderedPageBreak/>
              <w:t xml:space="preserve"> switchport: </w:t>
            </w:r>
          </w:p>
          <w:p w14:paraId="13B2A9F0"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 xml:space="preserve"> - port: sw1p5s1</w:t>
            </w:r>
          </w:p>
          <w:p w14:paraId="482E1073"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name: UPF-sw1p5s1-100G</w:t>
            </w:r>
          </w:p>
          <w:p w14:paraId="2A39ED13"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enable: UP </w:t>
            </w:r>
          </w:p>
          <w:p w14:paraId="0B48B33E" w14:textId="77777777" w:rsidR="003359E6" w:rsidRDefault="003359E6" w:rsidP="00BC37AC">
            <w:pPr>
              <w:pBdr>
                <w:top w:val="nil"/>
                <w:left w:val="nil"/>
                <w:bottom w:val="nil"/>
                <w:right w:val="nil"/>
                <w:between w:val="nil"/>
              </w:pBdr>
              <w:ind w:left="720"/>
              <w:rPr>
                <w:rFonts w:eastAsia="Cambria" w:cs="Cambria"/>
                <w:color w:val="000000"/>
              </w:rPr>
            </w:pPr>
            <w:r>
              <w:rPr>
                <w:rFonts w:eastAsia="Cambria" w:cs="Cambria"/>
                <w:color w:val="000000"/>
              </w:rPr>
              <w:t xml:space="preserve"> - port: sw1p13s1</w:t>
            </w:r>
          </w:p>
          <w:p w14:paraId="7F1113FB" w14:textId="77777777" w:rsidR="003359E6" w:rsidRDefault="003359E6" w:rsidP="00BC37AC">
            <w:pPr>
              <w:pBdr>
                <w:top w:val="nil"/>
                <w:left w:val="nil"/>
                <w:bottom w:val="nil"/>
                <w:right w:val="nil"/>
                <w:between w:val="nil"/>
              </w:pBdr>
              <w:ind w:left="720" w:firstLine="195"/>
              <w:rPr>
                <w:rFonts w:eastAsia="Cambria" w:cs="Cambria"/>
                <w:color w:val="000000"/>
              </w:rPr>
            </w:pPr>
            <w:r>
              <w:rPr>
                <w:rFonts w:eastAsia="Cambria" w:cs="Cambria"/>
                <w:color w:val="000000"/>
              </w:rPr>
              <w:t xml:space="preserve"> name: UPF-sw1p13s1-100G</w:t>
            </w:r>
          </w:p>
          <w:p w14:paraId="4D3888CE" w14:textId="77777777" w:rsidR="003359E6" w:rsidRDefault="003359E6" w:rsidP="00BC37AC">
            <w:pPr>
              <w:keepNext/>
              <w:pBdr>
                <w:top w:val="nil"/>
                <w:left w:val="nil"/>
                <w:bottom w:val="nil"/>
                <w:right w:val="nil"/>
                <w:between w:val="nil"/>
              </w:pBdr>
              <w:ind w:firstLine="195"/>
              <w:rPr>
                <w:color w:val="000000"/>
              </w:rPr>
            </w:pPr>
            <w:r>
              <w:rPr>
                <w:rFonts w:eastAsia="Cambria" w:cs="Cambria"/>
                <w:color w:val="000000"/>
              </w:rPr>
              <w:t xml:space="preserve">                enable: UP</w:t>
            </w:r>
          </w:p>
        </w:tc>
      </w:tr>
    </w:tbl>
    <w:p w14:paraId="61302366" w14:textId="5E9A4AED" w:rsidR="003359E6" w:rsidRDefault="003359E6" w:rsidP="00E17253">
      <w:pPr>
        <w:pStyle w:val="Caption"/>
        <w:jc w:val="center"/>
      </w:pPr>
      <w:bookmarkStart w:id="59" w:name="_heading=h.1rvwp1q" w:colFirst="0" w:colLast="0"/>
      <w:bookmarkStart w:id="60" w:name="_Toc105747122"/>
      <w:bookmarkStart w:id="61" w:name="_Toc122475423"/>
      <w:bookmarkEnd w:id="59"/>
      <w:r>
        <w:lastRenderedPageBreak/>
        <w:t xml:space="preserve">Table </w:t>
      </w:r>
      <w:r w:rsidR="00E16D02">
        <w:fldChar w:fldCharType="begin"/>
      </w:r>
      <w:r w:rsidR="00E16D02">
        <w:instrText xml:space="preserve"> SEQ Table \* ARABIC </w:instrText>
      </w:r>
      <w:r w:rsidR="00E16D02">
        <w:fldChar w:fldCharType="separate"/>
      </w:r>
      <w:r w:rsidR="00C560E2">
        <w:rPr>
          <w:noProof/>
        </w:rPr>
        <w:t>4</w:t>
      </w:r>
      <w:r w:rsidR="00E16D02">
        <w:fldChar w:fldCharType="end"/>
      </w:r>
      <w:r>
        <w:t xml:space="preserve">: </w:t>
      </w:r>
      <w:r w:rsidRPr="003930B0">
        <w:t>Sample DCIP Configuration</w:t>
      </w:r>
      <w:bookmarkEnd w:id="60"/>
      <w:bookmarkEnd w:id="61"/>
    </w:p>
    <w:p w14:paraId="56903F5A" w14:textId="1F539FE8" w:rsidR="00700CC9" w:rsidRPr="00505D80" w:rsidRDefault="00822F1C" w:rsidP="00125594">
      <w:pPr>
        <w:pStyle w:val="h61"/>
        <w:ind w:left="0"/>
        <w:rPr>
          <w:rFonts w:eastAsia="Calibri"/>
        </w:rPr>
      </w:pPr>
      <w:r>
        <w:rPr>
          <w:rFonts w:eastAsia="Calibri"/>
        </w:rPr>
        <w:t>IBM</w:t>
      </w:r>
    </w:p>
    <w:p w14:paraId="6EF54A53" w14:textId="4FE744A1" w:rsidR="009C5F05" w:rsidRDefault="00340131" w:rsidP="003F221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rsidRPr="00340131">
        <w:rPr>
          <w:color w:val="000000"/>
        </w:rPr>
        <w:t xml:space="preserve">The </w:t>
      </w:r>
      <w:r w:rsidR="00E11A23">
        <w:rPr>
          <w:color w:val="000000"/>
        </w:rPr>
        <w:t xml:space="preserve">roles of </w:t>
      </w:r>
      <w:r w:rsidRPr="00340131">
        <w:rPr>
          <w:color w:val="000000"/>
        </w:rPr>
        <w:t xml:space="preserve">MVI Training Server and MVI Edge Server are </w:t>
      </w:r>
      <w:r w:rsidR="00023501">
        <w:rPr>
          <w:color w:val="000000"/>
        </w:rPr>
        <w:t>given</w:t>
      </w:r>
      <w:r w:rsidRPr="00340131">
        <w:rPr>
          <w:color w:val="000000"/>
        </w:rPr>
        <w:t xml:space="preserve"> below,</w:t>
      </w:r>
    </w:p>
    <w:p w14:paraId="2DFBE0A8" w14:textId="64151B85" w:rsidR="00884718" w:rsidRPr="00884718" w:rsidRDefault="00884718" w:rsidP="003F2215">
      <w:pPr>
        <w:pStyle w:val="ListParagraph"/>
        <w:widowControl w:val="0"/>
        <w:numPr>
          <w:ilvl w:val="0"/>
          <w:numId w:val="43"/>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jc w:val="both"/>
        <w:rPr>
          <w:color w:val="000000"/>
        </w:rPr>
      </w:pPr>
      <w:r w:rsidRPr="00884718">
        <w:rPr>
          <w:color w:val="000000"/>
        </w:rPr>
        <w:t xml:space="preserve">Deep learning models </w:t>
      </w:r>
      <w:r w:rsidR="00F03806">
        <w:rPr>
          <w:color w:val="000000"/>
        </w:rPr>
        <w:t>must</w:t>
      </w:r>
      <w:r w:rsidRPr="00884718">
        <w:rPr>
          <w:color w:val="000000"/>
        </w:rPr>
        <w:t xml:space="preserve"> be trained to identify a person wearing a hard hat and face mask. This is accomplished using IBM’s MVI Training Server.</w:t>
      </w:r>
    </w:p>
    <w:p w14:paraId="32E65C62" w14:textId="77777777" w:rsidR="00884718" w:rsidRPr="00884718" w:rsidRDefault="00884718" w:rsidP="003F2215">
      <w:pPr>
        <w:pStyle w:val="ListParagraph"/>
        <w:widowControl w:val="0"/>
        <w:numPr>
          <w:ilvl w:val="0"/>
          <w:numId w:val="43"/>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jc w:val="both"/>
        <w:rPr>
          <w:color w:val="000000"/>
        </w:rPr>
      </w:pPr>
      <w:r w:rsidRPr="00884718">
        <w:rPr>
          <w:color w:val="000000"/>
        </w:rPr>
        <w:t xml:space="preserve">The models need to be containerized and deployed to the edge cluster. </w:t>
      </w:r>
    </w:p>
    <w:p w14:paraId="4A72DCCA" w14:textId="12C91102" w:rsidR="00884718" w:rsidRPr="00884718" w:rsidRDefault="00884718" w:rsidP="003F2215">
      <w:pPr>
        <w:pStyle w:val="ListParagraph"/>
        <w:widowControl w:val="0"/>
        <w:numPr>
          <w:ilvl w:val="0"/>
          <w:numId w:val="43"/>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jc w:val="both"/>
        <w:rPr>
          <w:color w:val="000000"/>
        </w:rPr>
      </w:pPr>
      <w:r w:rsidRPr="00884718">
        <w:rPr>
          <w:color w:val="000000"/>
        </w:rPr>
        <w:t xml:space="preserve">The 5G enabled smart camera communicates with the MVI edge server through </w:t>
      </w:r>
      <w:r w:rsidR="0061412D">
        <w:rPr>
          <w:color w:val="000000"/>
        </w:rPr>
        <w:t xml:space="preserve">the </w:t>
      </w:r>
      <w:r w:rsidRPr="00884718">
        <w:rPr>
          <w:color w:val="000000"/>
        </w:rPr>
        <w:t>5G network. All the inferencing happens on the MVI edge server.</w:t>
      </w:r>
    </w:p>
    <w:p w14:paraId="7640C614" w14:textId="68FA4ED3" w:rsidR="00884718" w:rsidRPr="00CF7C02" w:rsidRDefault="0061412D" w:rsidP="003F221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rPr>
      </w:pPr>
      <w:r>
        <w:t>The b</w:t>
      </w:r>
      <w:r w:rsidR="00876D61">
        <w:t xml:space="preserve">elow diagram </w:t>
      </w:r>
      <w:r w:rsidR="00380956">
        <w:t>brief</w:t>
      </w:r>
      <w:r w:rsidR="00642491">
        <w:t>s</w:t>
      </w:r>
      <w:r w:rsidR="00876D61">
        <w:t xml:space="preserve"> the</w:t>
      </w:r>
      <w:r w:rsidR="00FF7C6C" w:rsidRPr="00FF7C6C">
        <w:t xml:space="preserve"> IBM’s MVI servers (Training Server and Edge Server)</w:t>
      </w:r>
    </w:p>
    <w:p w14:paraId="7ECA84BB" w14:textId="77777777" w:rsidR="00CF7C02" w:rsidRDefault="00CF7C02" w:rsidP="00CF7C02">
      <w:pPr>
        <w:pStyle w:val="ListParagraph"/>
        <w:keepNext/>
        <w:widowControl w:val="0"/>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pPr>
      <w:r w:rsidRPr="00DF5B90">
        <w:rPr>
          <w:rFonts w:ascii="Arial" w:hAnsi="Arial" w:cs="Arial"/>
          <w:noProof/>
        </w:rPr>
        <w:drawing>
          <wp:inline distT="0" distB="0" distL="0" distR="0" wp14:anchorId="07AAA43D" wp14:editId="386B6784">
            <wp:extent cx="5731510" cy="2439035"/>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0"/>
                    <a:stretch>
                      <a:fillRect/>
                    </a:stretch>
                  </pic:blipFill>
                  <pic:spPr>
                    <a:xfrm>
                      <a:off x="0" y="0"/>
                      <a:ext cx="5731510" cy="2439035"/>
                    </a:xfrm>
                    <a:prstGeom prst="rect">
                      <a:avLst/>
                    </a:prstGeom>
                  </pic:spPr>
                </pic:pic>
              </a:graphicData>
            </a:graphic>
          </wp:inline>
        </w:drawing>
      </w:r>
    </w:p>
    <w:p w14:paraId="55F51CAB" w14:textId="4D6C9E79" w:rsidR="00CF7C02" w:rsidRDefault="00CF7C02" w:rsidP="00CF7C02">
      <w:pPr>
        <w:pStyle w:val="Caption"/>
        <w:jc w:val="center"/>
        <w:rPr>
          <w:color w:val="000000"/>
        </w:rPr>
      </w:pPr>
      <w:bookmarkStart w:id="62" w:name="_Toc122475415"/>
      <w:r>
        <w:t xml:space="preserve">Figure </w:t>
      </w:r>
      <w:r>
        <w:fldChar w:fldCharType="begin"/>
      </w:r>
      <w:r>
        <w:instrText xml:space="preserve"> SEQ Figure \* ARABIC </w:instrText>
      </w:r>
      <w:r>
        <w:fldChar w:fldCharType="separate"/>
      </w:r>
      <w:r w:rsidR="00C560E2">
        <w:rPr>
          <w:noProof/>
        </w:rPr>
        <w:t>10</w:t>
      </w:r>
      <w:r>
        <w:fldChar w:fldCharType="end"/>
      </w:r>
      <w:r>
        <w:t xml:space="preserve">: </w:t>
      </w:r>
      <w:r w:rsidRPr="001F5653">
        <w:t>IBM’s MVI servers</w:t>
      </w:r>
      <w:bookmarkEnd w:id="62"/>
    </w:p>
    <w:p w14:paraId="2FE2BF5A" w14:textId="74E2B844" w:rsidR="005B20C5" w:rsidRPr="005B20C5" w:rsidRDefault="005B20C5" w:rsidP="00C84303">
      <w:pPr>
        <w:pStyle w:val="h641"/>
        <w:ind w:left="0"/>
      </w:pPr>
      <w:r w:rsidRPr="005B20C5">
        <w:t xml:space="preserve">MVI Training Server </w:t>
      </w:r>
    </w:p>
    <w:p w14:paraId="09E58C98" w14:textId="77777777" w:rsidR="00561B93" w:rsidRDefault="008316DA" w:rsidP="003F221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pPr>
      <w:r w:rsidRPr="008316DA">
        <w:t xml:space="preserve">IBM’s MVI makes computer vision with deep learning more accessible to business users.  It includes an intuitive toolset that empowers subject matter experts to label, train, and deploy deep learning vision models, without coding or deep learning expertise. </w:t>
      </w:r>
    </w:p>
    <w:p w14:paraId="4BCAF98B" w14:textId="4511A8B7" w:rsidR="008316DA" w:rsidRPr="008316DA" w:rsidRDefault="008316DA" w:rsidP="003F221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pPr>
      <w:r w:rsidRPr="008316DA">
        <w:t xml:space="preserve">It includes the most popular deep learning frameworks and their dependencies, and it is built for easy and rapid deployment and increased team productivity. The </w:t>
      </w:r>
      <w:r w:rsidR="008B26E9">
        <w:t>above diagram</w:t>
      </w:r>
      <w:r w:rsidRPr="008316DA">
        <w:t xml:space="preserve"> gives an overall view </w:t>
      </w:r>
      <w:r w:rsidR="009A654A">
        <w:t>of</w:t>
      </w:r>
      <w:r w:rsidRPr="008316DA">
        <w:t xml:space="preserve"> MVI components.</w:t>
      </w:r>
    </w:p>
    <w:p w14:paraId="0F131925" w14:textId="672DBB85" w:rsidR="00CF7C02" w:rsidRPr="009F4195" w:rsidRDefault="00F55F28" w:rsidP="00C84303">
      <w:pPr>
        <w:pStyle w:val="h641"/>
        <w:ind w:left="0"/>
      </w:pPr>
      <w:r w:rsidRPr="009F4195">
        <w:lastRenderedPageBreak/>
        <w:t>MVI  Edge Server</w:t>
      </w:r>
    </w:p>
    <w:p w14:paraId="125705B9" w14:textId="7C0E3EA6" w:rsidR="009F4195" w:rsidRPr="009F4195" w:rsidRDefault="009A654A" w:rsidP="003F221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pPr>
      <w:r>
        <w:t xml:space="preserve">The </w:t>
      </w:r>
      <w:r w:rsidR="009F4195" w:rsidRPr="009F4195">
        <w:t xml:space="preserve">MVI edge server is an inference engine to seamlessly </w:t>
      </w:r>
      <w:r w:rsidR="008816CB">
        <w:t>publishes</w:t>
      </w:r>
      <w:r w:rsidR="009F4195" w:rsidRPr="009F4195">
        <w:t xml:space="preserve"> AI models. This offering is provided as a part of </w:t>
      </w:r>
      <w:r>
        <w:t xml:space="preserve">the </w:t>
      </w:r>
      <w:r w:rsidR="009F4195" w:rsidRPr="009F4195">
        <w:t>MVI offering and can be installed on inference servers. It helps customers distribute computer technology to their production lines, plants, and enterprises.</w:t>
      </w:r>
    </w:p>
    <w:p w14:paraId="2F8339CA" w14:textId="56B44037" w:rsidR="009F4195" w:rsidRPr="009F4195" w:rsidRDefault="0087506D" w:rsidP="003F221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pPr>
      <w:r>
        <w:t>MVI</w:t>
      </w:r>
      <w:r w:rsidR="009F4195" w:rsidRPr="009F4195">
        <w:t xml:space="preserve"> is delivered as part of the Maximo Application Suite with two key components</w:t>
      </w:r>
      <w:r w:rsidR="00DD7D20">
        <w:t>.</w:t>
      </w:r>
    </w:p>
    <w:p w14:paraId="584CBAF8" w14:textId="4274D26C" w:rsidR="009F4195" w:rsidRPr="009F4195" w:rsidRDefault="009F4195" w:rsidP="003F2215">
      <w:pPr>
        <w:pStyle w:val="ListParagraph"/>
        <w:widowControl w:val="0"/>
        <w:numPr>
          <w:ilvl w:val="0"/>
          <w:numId w:val="43"/>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jc w:val="both"/>
        <w:rPr>
          <w:color w:val="000000"/>
        </w:rPr>
      </w:pPr>
      <w:r w:rsidRPr="00DD7D20">
        <w:rPr>
          <w:b/>
          <w:bCs/>
          <w:color w:val="000000"/>
        </w:rPr>
        <w:t>Visual Inspection Training</w:t>
      </w:r>
      <w:r w:rsidRPr="009F4195">
        <w:rPr>
          <w:color w:val="000000"/>
        </w:rPr>
        <w:t xml:space="preserve"> (aka MVI Training Server): Labeling, Model Training, Validation, and Dataset Management</w:t>
      </w:r>
      <w:r w:rsidR="003F2215">
        <w:rPr>
          <w:color w:val="000000"/>
        </w:rPr>
        <w:t>.</w:t>
      </w:r>
    </w:p>
    <w:p w14:paraId="12ADABF7" w14:textId="2A02A4B1" w:rsidR="009F4195" w:rsidRPr="009F4195" w:rsidRDefault="009F4195" w:rsidP="003F2215">
      <w:pPr>
        <w:pStyle w:val="ListParagraph"/>
        <w:widowControl w:val="0"/>
        <w:numPr>
          <w:ilvl w:val="0"/>
          <w:numId w:val="43"/>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jc w:val="both"/>
        <w:rPr>
          <w:color w:val="000000"/>
        </w:rPr>
      </w:pPr>
      <w:r w:rsidRPr="00DD7D20">
        <w:rPr>
          <w:b/>
          <w:bCs/>
          <w:color w:val="000000"/>
        </w:rPr>
        <w:t>Visual Inspection Edge</w:t>
      </w:r>
      <w:r w:rsidRPr="009F4195">
        <w:rPr>
          <w:color w:val="000000"/>
        </w:rPr>
        <w:t xml:space="preserve"> (aka MVI Edge Server): Inspection Definition, Processing Pipeline,</w:t>
      </w:r>
      <w:r w:rsidR="002601F7">
        <w:rPr>
          <w:color w:val="000000"/>
        </w:rPr>
        <w:t xml:space="preserve"> and </w:t>
      </w:r>
      <w:r w:rsidRPr="009F4195">
        <w:rPr>
          <w:color w:val="000000"/>
        </w:rPr>
        <w:t>Line Integration Point</w:t>
      </w:r>
      <w:r w:rsidR="003F2215">
        <w:rPr>
          <w:color w:val="000000"/>
        </w:rPr>
        <w:t>.</w:t>
      </w:r>
    </w:p>
    <w:p w14:paraId="76F9FA07" w14:textId="7C54593A" w:rsidR="004E0A7D" w:rsidRPr="00151B0D" w:rsidRDefault="004E0A7D" w:rsidP="00C84303">
      <w:pPr>
        <w:pStyle w:val="h641"/>
        <w:ind w:left="0"/>
      </w:pPr>
      <w:r w:rsidRPr="00151B0D">
        <w:t>Integrating MVI Training Server with MVI Edge Server</w:t>
      </w:r>
    </w:p>
    <w:p w14:paraId="2AB21FCB" w14:textId="5339C752" w:rsidR="00494E7A" w:rsidRDefault="005C5DD0" w:rsidP="003F221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pPr>
      <w:r w:rsidRPr="003D5098">
        <w:t xml:space="preserve">By integrating </w:t>
      </w:r>
      <w:r w:rsidR="00EB695D">
        <w:t>MVI</w:t>
      </w:r>
      <w:r w:rsidRPr="003D5098">
        <w:t xml:space="preserve"> Edge with Maximo Visual Inspection, </w:t>
      </w:r>
      <w:r w:rsidR="00937660">
        <w:t>users</w:t>
      </w:r>
      <w:r w:rsidRPr="003D5098">
        <w:t xml:space="preserve"> can collect or inspect images from input sources, such as fixed cameras, that are positioned at the edge of manufacturing activity. </w:t>
      </w:r>
    </w:p>
    <w:p w14:paraId="1572C739" w14:textId="6AA0760B" w:rsidR="005C5DD0" w:rsidRDefault="005C5DD0" w:rsidP="003F2215">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pPr>
      <w:r w:rsidRPr="003D5098">
        <w:t xml:space="preserve">In </w:t>
      </w:r>
      <w:r w:rsidR="008A740D">
        <w:t>MVI</w:t>
      </w:r>
      <w:r w:rsidRPr="003D5098">
        <w:t xml:space="preserve"> Edge, </w:t>
      </w:r>
      <w:r w:rsidR="008A740D">
        <w:t>user</w:t>
      </w:r>
      <w:r w:rsidRPr="003D5098">
        <w:t xml:space="preserve"> collect or inspect images by creating inspections.</w:t>
      </w:r>
      <w:r w:rsidR="00937660">
        <w:t xml:space="preserve"> </w:t>
      </w:r>
      <w:r w:rsidRPr="003D5098">
        <w:t xml:space="preserve">Inspections are the central configuration components in </w:t>
      </w:r>
      <w:r w:rsidR="004B08D7">
        <w:t>MVI</w:t>
      </w:r>
      <w:r w:rsidRPr="003D5098">
        <w:t xml:space="preserve"> Edge. </w:t>
      </w:r>
    </w:p>
    <w:p w14:paraId="4CBBB610" w14:textId="1B500844" w:rsidR="000123E0" w:rsidRPr="00772AA0" w:rsidRDefault="00772AA0" w:rsidP="00C84303">
      <w:pPr>
        <w:pStyle w:val="h641"/>
        <w:ind w:left="0"/>
      </w:pPr>
      <w:r>
        <w:t>MVI</w:t>
      </w:r>
      <w:r w:rsidR="000123E0" w:rsidRPr="00772AA0">
        <w:t xml:space="preserve"> Training Server </w:t>
      </w:r>
      <w:r w:rsidR="00E64F34" w:rsidRPr="00772AA0">
        <w:t>workflow</w:t>
      </w:r>
    </w:p>
    <w:p w14:paraId="38CA9819" w14:textId="5EE4D3B7" w:rsidR="004C55C2" w:rsidRPr="00787856" w:rsidRDefault="004C55C2" w:rsidP="007D3776">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pPr>
      <w:r w:rsidRPr="00020215">
        <w:t xml:space="preserve">IBM </w:t>
      </w:r>
      <w:r w:rsidR="0017690B">
        <w:t>MVI</w:t>
      </w:r>
      <w:r w:rsidRPr="00020215">
        <w:t xml:space="preserve"> is a video and image analysis platform that makes it easy for subject matter experts to train and deploy image classification and object detection models. </w:t>
      </w:r>
      <w:r w:rsidR="00C11AC0">
        <w:t>Below are the steps</w:t>
      </w:r>
      <w:r w:rsidRPr="00020215">
        <w:t xml:space="preserve"> to build a hardhat detection model using </w:t>
      </w:r>
      <w:r w:rsidR="00417CDA">
        <w:t>MVI.</w:t>
      </w:r>
    </w:p>
    <w:p w14:paraId="2E450B37" w14:textId="53D23975" w:rsidR="007743FC" w:rsidRPr="007743FC" w:rsidRDefault="007743FC" w:rsidP="007D3776">
      <w:pPr>
        <w:pStyle w:val="ListParagraph"/>
        <w:widowControl w:val="0"/>
        <w:numPr>
          <w:ilvl w:val="0"/>
          <w:numId w:val="44"/>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851" w:hanging="436"/>
        <w:jc w:val="both"/>
      </w:pPr>
      <w:r w:rsidRPr="007743FC">
        <w:t xml:space="preserve">Create a set of videos with individuals wearing </w:t>
      </w:r>
      <w:r w:rsidR="00937660">
        <w:t xml:space="preserve">a </w:t>
      </w:r>
      <w:r w:rsidRPr="007743FC">
        <w:t>hardhat. Make sure to include varied scenarios with different lighting conditions.</w:t>
      </w:r>
    </w:p>
    <w:p w14:paraId="29CC1519" w14:textId="4E0BF542" w:rsidR="007743FC" w:rsidRPr="007743FC" w:rsidRDefault="007743FC" w:rsidP="007D3776">
      <w:pPr>
        <w:pStyle w:val="ListParagraph"/>
        <w:widowControl w:val="0"/>
        <w:numPr>
          <w:ilvl w:val="0"/>
          <w:numId w:val="44"/>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851" w:hanging="436"/>
        <w:jc w:val="both"/>
      </w:pPr>
      <w:r w:rsidRPr="007743FC">
        <w:t xml:space="preserve">Create Datasets and import the images or videos that </w:t>
      </w:r>
      <w:r w:rsidR="00937660">
        <w:t>are</w:t>
      </w:r>
      <w:r w:rsidRPr="007743FC">
        <w:t xml:space="preserve"> created in step 1.</w:t>
      </w:r>
    </w:p>
    <w:p w14:paraId="15522AF0" w14:textId="3C41F1DE" w:rsidR="007743FC" w:rsidRPr="007743FC" w:rsidRDefault="007743FC" w:rsidP="007D3776">
      <w:pPr>
        <w:pStyle w:val="ListParagraph"/>
        <w:widowControl w:val="0"/>
        <w:numPr>
          <w:ilvl w:val="0"/>
          <w:numId w:val="44"/>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851" w:hanging="436"/>
        <w:jc w:val="both"/>
      </w:pPr>
      <w:r w:rsidRPr="007743FC">
        <w:t xml:space="preserve">Create two object detection models, one for hardhat and </w:t>
      </w:r>
      <w:r w:rsidR="00A4636F">
        <w:t>another</w:t>
      </w:r>
      <w:r w:rsidRPr="007743FC">
        <w:t xml:space="preserve"> for the facemask.</w:t>
      </w:r>
    </w:p>
    <w:p w14:paraId="0C45FE46" w14:textId="5638EFB9" w:rsidR="007743FC" w:rsidRPr="007743FC" w:rsidRDefault="007743FC" w:rsidP="007D3776">
      <w:pPr>
        <w:pStyle w:val="ListParagraph"/>
        <w:widowControl w:val="0"/>
        <w:numPr>
          <w:ilvl w:val="0"/>
          <w:numId w:val="44"/>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851" w:hanging="436"/>
        <w:jc w:val="both"/>
      </w:pPr>
      <w:r w:rsidRPr="007743FC">
        <w:t xml:space="preserve">Label the images based on the model </w:t>
      </w:r>
      <w:r w:rsidR="006459D1">
        <w:t>that is</w:t>
      </w:r>
      <w:r w:rsidRPr="007743FC">
        <w:t xml:space="preserve"> created. </w:t>
      </w:r>
    </w:p>
    <w:p w14:paraId="74388909" w14:textId="42EFFBD9" w:rsidR="007743FC" w:rsidRPr="007743FC" w:rsidRDefault="007743FC" w:rsidP="007D3776">
      <w:pPr>
        <w:pStyle w:val="ListParagraph"/>
        <w:widowControl w:val="0"/>
        <w:numPr>
          <w:ilvl w:val="0"/>
          <w:numId w:val="44"/>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851" w:hanging="436"/>
        <w:jc w:val="both"/>
      </w:pPr>
      <w:r w:rsidRPr="007743FC">
        <w:t xml:space="preserve">Once the labeling is done, train the model. The training time depends on the size of </w:t>
      </w:r>
      <w:r w:rsidR="000C4273">
        <w:t xml:space="preserve">the </w:t>
      </w:r>
      <w:r w:rsidRPr="007743FC">
        <w:t>data, type of model, and additional options selected.</w:t>
      </w:r>
    </w:p>
    <w:p w14:paraId="37EE14A8" w14:textId="38D9CBAD" w:rsidR="007743FC" w:rsidRPr="007743FC" w:rsidRDefault="007743FC" w:rsidP="007D3776">
      <w:pPr>
        <w:pStyle w:val="ListParagraph"/>
        <w:widowControl w:val="0"/>
        <w:numPr>
          <w:ilvl w:val="0"/>
          <w:numId w:val="44"/>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851" w:hanging="436"/>
        <w:jc w:val="both"/>
      </w:pPr>
      <w:r w:rsidRPr="007743FC">
        <w:t>Once the model is trained, deploy the model either locally or on the Edge server.</w:t>
      </w:r>
    </w:p>
    <w:p w14:paraId="439B4A92" w14:textId="73753CC6" w:rsidR="007743FC" w:rsidRPr="007743FC" w:rsidRDefault="007743FC" w:rsidP="007D3776">
      <w:pPr>
        <w:pStyle w:val="ListParagraph"/>
        <w:widowControl w:val="0"/>
        <w:numPr>
          <w:ilvl w:val="0"/>
          <w:numId w:val="44"/>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851" w:hanging="436"/>
        <w:jc w:val="both"/>
      </w:pPr>
      <w:r w:rsidRPr="007743FC">
        <w:t>The deployed hardhat model now appears in the Deployed Models tab where the model</w:t>
      </w:r>
      <w:r w:rsidR="00A017C5">
        <w:t xml:space="preserve"> can be tested</w:t>
      </w:r>
      <w:r w:rsidRPr="007743FC">
        <w:t xml:space="preserve"> either </w:t>
      </w:r>
      <w:r w:rsidR="00BA16A9">
        <w:t xml:space="preserve">by </w:t>
      </w:r>
      <w:r w:rsidRPr="007743FC">
        <w:t>using the API endpoint displayed or by clicking the Open button and uploading a video to test if the hardhats are being detected.</w:t>
      </w:r>
    </w:p>
    <w:p w14:paraId="37889F34" w14:textId="0B9D8FD9" w:rsidR="007743FC" w:rsidRPr="007743FC" w:rsidRDefault="007743FC" w:rsidP="007D3776">
      <w:pPr>
        <w:pStyle w:val="ListParagraph"/>
        <w:widowControl w:val="0"/>
        <w:numPr>
          <w:ilvl w:val="0"/>
          <w:numId w:val="44"/>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851" w:hanging="436"/>
        <w:jc w:val="both"/>
      </w:pPr>
      <w:r w:rsidRPr="007743FC">
        <w:t>The deployed model (both hardhat and facemask) before deploying it into the production environment</w:t>
      </w:r>
      <w:r w:rsidR="00855FF0">
        <w:t xml:space="preserve">, </w:t>
      </w:r>
      <w:r w:rsidRPr="007743FC">
        <w:t xml:space="preserve">can be tested either using API through GUI </w:t>
      </w:r>
      <w:r w:rsidR="00EE0FF3">
        <w:t>or</w:t>
      </w:r>
      <w:r w:rsidRPr="007743FC">
        <w:t xml:space="preserve"> detect if the person wears a hardhat/facemask.</w:t>
      </w:r>
    </w:p>
    <w:p w14:paraId="1AB5066B" w14:textId="107842BF" w:rsidR="00B762ED" w:rsidRPr="00BF7DC7" w:rsidRDefault="00B762ED" w:rsidP="00C84303">
      <w:pPr>
        <w:pStyle w:val="h641"/>
        <w:ind w:left="0"/>
      </w:pPr>
      <w:r w:rsidRPr="00BF7DC7">
        <w:lastRenderedPageBreak/>
        <w:t>Deploying the trained models in the MVI Edge Server</w:t>
      </w:r>
    </w:p>
    <w:p w14:paraId="6D6CC5B4" w14:textId="6C51D0CF" w:rsidR="006864A3" w:rsidRPr="00591D3E" w:rsidRDefault="006864A3" w:rsidP="0039446A">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themeColor="text1"/>
        </w:rPr>
      </w:pPr>
      <w:r w:rsidRPr="00591D3E">
        <w:rPr>
          <w:color w:val="000000" w:themeColor="text1"/>
        </w:rPr>
        <w:t xml:space="preserve">IBM MVI  edge server is a server that lets you quickly and easily deploy multiple trained models. In </w:t>
      </w:r>
      <w:r w:rsidR="00C23E68">
        <w:rPr>
          <w:color w:val="000000" w:themeColor="text1"/>
        </w:rPr>
        <w:t>MVI</w:t>
      </w:r>
      <w:r w:rsidRPr="00591D3E">
        <w:rPr>
          <w:color w:val="000000" w:themeColor="text1"/>
        </w:rPr>
        <w:t xml:space="preserve"> Edge, </w:t>
      </w:r>
      <w:r w:rsidR="00BF3961">
        <w:rPr>
          <w:color w:val="000000" w:themeColor="text1"/>
        </w:rPr>
        <w:t>users</w:t>
      </w:r>
      <w:r w:rsidRPr="00591D3E">
        <w:rPr>
          <w:color w:val="000000" w:themeColor="text1"/>
        </w:rPr>
        <w:t xml:space="preserve"> can download deployed models and deploy them locally. Inspections can use either remotely or locally deployed models. </w:t>
      </w:r>
      <w:r w:rsidR="005F2EA6">
        <w:rPr>
          <w:color w:val="000000" w:themeColor="text1"/>
        </w:rPr>
        <w:t>Below are</w:t>
      </w:r>
      <w:r w:rsidRPr="00591D3E">
        <w:rPr>
          <w:color w:val="000000" w:themeColor="text1"/>
        </w:rPr>
        <w:t xml:space="preserve"> the steps to achieve this</w:t>
      </w:r>
      <w:r w:rsidR="005F2EA6">
        <w:rPr>
          <w:color w:val="000000" w:themeColor="text1"/>
        </w:rPr>
        <w:t>.</w:t>
      </w:r>
    </w:p>
    <w:p w14:paraId="33DECA69" w14:textId="6CA0FB73" w:rsidR="00DB3B88" w:rsidRPr="00DB3B88" w:rsidRDefault="00DB3B88" w:rsidP="0039446A">
      <w:pPr>
        <w:pStyle w:val="ListParagraph"/>
        <w:widowControl w:val="0"/>
        <w:numPr>
          <w:ilvl w:val="0"/>
          <w:numId w:val="45"/>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851" w:hanging="425"/>
        <w:jc w:val="both"/>
        <w:rPr>
          <w:color w:val="000000" w:themeColor="text1"/>
        </w:rPr>
      </w:pPr>
      <w:r w:rsidRPr="00DB3B88">
        <w:rPr>
          <w:color w:val="000000" w:themeColor="text1"/>
        </w:rPr>
        <w:t xml:space="preserve">Install MVI Edge on the edge server with </w:t>
      </w:r>
      <w:r w:rsidR="00BF3961">
        <w:rPr>
          <w:color w:val="000000" w:themeColor="text1"/>
        </w:rPr>
        <w:t xml:space="preserve">the </w:t>
      </w:r>
      <w:r w:rsidRPr="00DB3B88">
        <w:rPr>
          <w:color w:val="000000" w:themeColor="text1"/>
        </w:rPr>
        <w:t xml:space="preserve">necessary </w:t>
      </w:r>
      <w:r w:rsidR="008834B2">
        <w:rPr>
          <w:color w:val="000000" w:themeColor="text1"/>
        </w:rPr>
        <w:t>G</w:t>
      </w:r>
      <w:r w:rsidRPr="00DB3B88">
        <w:rPr>
          <w:color w:val="000000" w:themeColor="text1"/>
        </w:rPr>
        <w:t>PUs.</w:t>
      </w:r>
    </w:p>
    <w:p w14:paraId="0507FBBC" w14:textId="02B3CE32" w:rsidR="00DB3B88" w:rsidRPr="00DB3B88" w:rsidRDefault="002564A5" w:rsidP="0039446A">
      <w:pPr>
        <w:pStyle w:val="ListParagraph"/>
        <w:widowControl w:val="0"/>
        <w:numPr>
          <w:ilvl w:val="0"/>
          <w:numId w:val="45"/>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851" w:hanging="425"/>
        <w:jc w:val="both"/>
        <w:rPr>
          <w:color w:val="000000" w:themeColor="text1"/>
        </w:rPr>
      </w:pPr>
      <w:r>
        <w:rPr>
          <w:color w:val="000000" w:themeColor="text1"/>
        </w:rPr>
        <w:t>G</w:t>
      </w:r>
      <w:r w:rsidR="00DB3B88" w:rsidRPr="00DB3B88">
        <w:rPr>
          <w:color w:val="000000" w:themeColor="text1"/>
        </w:rPr>
        <w:t>et the necessary Models from the MVI Training Server, the connectivity is achieved through MVI API keys (that are taken from MVI Training Server).</w:t>
      </w:r>
    </w:p>
    <w:p w14:paraId="1E5109C1" w14:textId="1FCEA15B" w:rsidR="00DB3B88" w:rsidRPr="00DB3B88" w:rsidRDefault="00DB3B88" w:rsidP="0039446A">
      <w:pPr>
        <w:pStyle w:val="ListParagraph"/>
        <w:widowControl w:val="0"/>
        <w:numPr>
          <w:ilvl w:val="0"/>
          <w:numId w:val="45"/>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851" w:hanging="425"/>
        <w:jc w:val="both"/>
        <w:rPr>
          <w:color w:val="000000" w:themeColor="text1"/>
        </w:rPr>
      </w:pPr>
      <w:r w:rsidRPr="00DB3B88">
        <w:rPr>
          <w:color w:val="000000" w:themeColor="text1"/>
        </w:rPr>
        <w:t xml:space="preserve">Choose the hardhat and facemask models that are already trained from the MVI Training server that </w:t>
      </w:r>
      <w:r w:rsidR="00BF3961">
        <w:rPr>
          <w:color w:val="000000" w:themeColor="text1"/>
        </w:rPr>
        <w:t>is</w:t>
      </w:r>
      <w:r w:rsidRPr="00DB3B88">
        <w:rPr>
          <w:color w:val="000000" w:themeColor="text1"/>
        </w:rPr>
        <w:t xml:space="preserve"> ready for inference.</w:t>
      </w:r>
    </w:p>
    <w:p w14:paraId="25EFFC45" w14:textId="77777777" w:rsidR="00DB3B88" w:rsidRPr="00DB3B88" w:rsidRDefault="00DB3B88" w:rsidP="0039446A">
      <w:pPr>
        <w:pStyle w:val="ListParagraph"/>
        <w:widowControl w:val="0"/>
        <w:numPr>
          <w:ilvl w:val="0"/>
          <w:numId w:val="45"/>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851" w:hanging="425"/>
        <w:jc w:val="both"/>
        <w:rPr>
          <w:color w:val="000000" w:themeColor="text1"/>
        </w:rPr>
      </w:pPr>
      <w:r w:rsidRPr="00DB3B88">
        <w:rPr>
          <w:color w:val="000000" w:themeColor="text1"/>
        </w:rPr>
        <w:t>Deploy those models on the MVI Edge server.</w:t>
      </w:r>
    </w:p>
    <w:p w14:paraId="02AD9DAA" w14:textId="5B0313D8" w:rsidR="00DB3B88" w:rsidRPr="00DB3B88" w:rsidRDefault="00DB3B88" w:rsidP="0039446A">
      <w:pPr>
        <w:pStyle w:val="ListParagraph"/>
        <w:widowControl w:val="0"/>
        <w:numPr>
          <w:ilvl w:val="0"/>
          <w:numId w:val="45"/>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851" w:hanging="425"/>
        <w:jc w:val="both"/>
        <w:rPr>
          <w:color w:val="000000" w:themeColor="text1"/>
        </w:rPr>
      </w:pPr>
      <w:r w:rsidRPr="00DB3B88">
        <w:rPr>
          <w:color w:val="000000" w:themeColor="text1"/>
        </w:rPr>
        <w:t xml:space="preserve">Choose the input source for the MVI source, for this </w:t>
      </w:r>
      <w:r w:rsidR="00430F6E">
        <w:rPr>
          <w:color w:val="000000"/>
        </w:rPr>
        <w:t>proof of concept</w:t>
      </w:r>
      <w:r w:rsidRPr="00DB3B88">
        <w:rPr>
          <w:color w:val="000000" w:themeColor="text1"/>
        </w:rPr>
        <w:t xml:space="preserve"> the 5G enabled camera</w:t>
      </w:r>
      <w:r w:rsidR="00A01FDF">
        <w:rPr>
          <w:color w:val="000000" w:themeColor="text1"/>
        </w:rPr>
        <w:t xml:space="preserve"> is </w:t>
      </w:r>
      <w:r w:rsidR="00FC7672">
        <w:rPr>
          <w:color w:val="000000" w:themeColor="text1"/>
        </w:rPr>
        <w:t>chosen.</w:t>
      </w:r>
      <w:r w:rsidRPr="00DB3B88">
        <w:rPr>
          <w:color w:val="000000" w:themeColor="text1"/>
        </w:rPr>
        <w:t xml:space="preserve">  The connectivity between </w:t>
      </w:r>
      <w:r w:rsidR="002F3713">
        <w:rPr>
          <w:color w:val="000000" w:themeColor="text1"/>
        </w:rPr>
        <w:t xml:space="preserve">the </w:t>
      </w:r>
      <w:r w:rsidRPr="00DB3B88">
        <w:rPr>
          <w:color w:val="000000" w:themeColor="text1"/>
        </w:rPr>
        <w:t xml:space="preserve">camera and </w:t>
      </w:r>
      <w:r w:rsidR="00E96C84">
        <w:rPr>
          <w:color w:val="000000" w:themeColor="text1"/>
        </w:rPr>
        <w:t xml:space="preserve">the </w:t>
      </w:r>
      <w:r w:rsidRPr="00DB3B88">
        <w:rPr>
          <w:color w:val="000000" w:themeColor="text1"/>
        </w:rPr>
        <w:t xml:space="preserve">MVI edge server is through 5G networks as shown in </w:t>
      </w:r>
      <w:r w:rsidR="002E4099">
        <w:rPr>
          <w:color w:val="000000" w:themeColor="text1"/>
        </w:rPr>
        <w:t>F</w:t>
      </w:r>
      <w:r w:rsidRPr="00DB3B88">
        <w:rPr>
          <w:color w:val="000000" w:themeColor="text1"/>
        </w:rPr>
        <w:t>ig</w:t>
      </w:r>
      <w:r w:rsidR="005C164A">
        <w:rPr>
          <w:color w:val="000000" w:themeColor="text1"/>
        </w:rPr>
        <w:t>ure</w:t>
      </w:r>
      <w:r w:rsidRPr="00DB3B88">
        <w:rPr>
          <w:color w:val="000000" w:themeColor="text1"/>
        </w:rPr>
        <w:t>:1</w:t>
      </w:r>
      <w:r w:rsidR="00C96736">
        <w:rPr>
          <w:color w:val="000000" w:themeColor="text1"/>
        </w:rPr>
        <w:t>,</w:t>
      </w:r>
      <w:r w:rsidRPr="00DB3B88">
        <w:rPr>
          <w:color w:val="000000" w:themeColor="text1"/>
        </w:rPr>
        <w:t xml:space="preserve"> camera is attached to the 5G gateway through which it communicates to the MVI edge server.</w:t>
      </w:r>
    </w:p>
    <w:p w14:paraId="598637E1" w14:textId="057CEE09" w:rsidR="00DB3B88" w:rsidRPr="00DB3B88" w:rsidRDefault="00AD45AE" w:rsidP="0039446A">
      <w:pPr>
        <w:pStyle w:val="ListParagraph"/>
        <w:widowControl w:val="0"/>
        <w:numPr>
          <w:ilvl w:val="0"/>
          <w:numId w:val="45"/>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851" w:hanging="425"/>
        <w:jc w:val="both"/>
        <w:rPr>
          <w:color w:val="000000" w:themeColor="text1"/>
        </w:rPr>
      </w:pPr>
      <w:r>
        <w:rPr>
          <w:color w:val="000000" w:themeColor="text1"/>
        </w:rPr>
        <w:t>A</w:t>
      </w:r>
      <w:r w:rsidR="00DB3B88" w:rsidRPr="00DB3B88">
        <w:rPr>
          <w:color w:val="000000" w:themeColor="text1"/>
        </w:rPr>
        <w:t>ll set to trigger</w:t>
      </w:r>
      <w:r w:rsidR="007B2660">
        <w:rPr>
          <w:color w:val="000000" w:themeColor="text1"/>
        </w:rPr>
        <w:t>ed</w:t>
      </w:r>
      <w:r w:rsidR="00DB3B88" w:rsidRPr="00DB3B88">
        <w:rPr>
          <w:color w:val="000000" w:themeColor="text1"/>
        </w:rPr>
        <w:t xml:space="preserve"> the inspection.</w:t>
      </w:r>
    </w:p>
    <w:p w14:paraId="0D1AAAA1" w14:textId="77777777" w:rsidR="00DB3B88" w:rsidRPr="00DB3B88" w:rsidRDefault="00DB3B88" w:rsidP="0039446A">
      <w:pPr>
        <w:pStyle w:val="ListParagraph"/>
        <w:widowControl w:val="0"/>
        <w:numPr>
          <w:ilvl w:val="0"/>
          <w:numId w:val="45"/>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851" w:hanging="425"/>
        <w:jc w:val="both"/>
        <w:rPr>
          <w:color w:val="000000" w:themeColor="text1"/>
        </w:rPr>
      </w:pPr>
      <w:r w:rsidRPr="00DB3B88">
        <w:rPr>
          <w:color w:val="000000" w:themeColor="text1"/>
        </w:rPr>
        <w:t>Once trigged, the MVI Edge captures and installs pictures for inference.</w:t>
      </w:r>
    </w:p>
    <w:p w14:paraId="53109E94" w14:textId="54044CFA" w:rsidR="00DB3B88" w:rsidRPr="00DB3B88" w:rsidRDefault="00DB3B88" w:rsidP="0039446A">
      <w:pPr>
        <w:pStyle w:val="ListParagraph"/>
        <w:widowControl w:val="0"/>
        <w:numPr>
          <w:ilvl w:val="0"/>
          <w:numId w:val="45"/>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851" w:hanging="425"/>
        <w:jc w:val="both"/>
        <w:rPr>
          <w:color w:val="000000" w:themeColor="text1"/>
        </w:rPr>
      </w:pPr>
      <w:r w:rsidRPr="00DB3B88">
        <w:rPr>
          <w:color w:val="000000" w:themeColor="text1"/>
        </w:rPr>
        <w:t>Based on the inference an alert/message</w:t>
      </w:r>
      <w:r w:rsidR="00BC7CD3">
        <w:rPr>
          <w:color w:val="000000" w:themeColor="text1"/>
        </w:rPr>
        <w:t xml:space="preserve"> is received</w:t>
      </w:r>
      <w:r w:rsidRPr="00DB3B88">
        <w:rPr>
          <w:color w:val="000000" w:themeColor="text1"/>
        </w:rPr>
        <w:t xml:space="preserve"> stating </w:t>
      </w:r>
      <w:r w:rsidR="00A60E15">
        <w:rPr>
          <w:color w:val="000000" w:themeColor="text1"/>
        </w:rPr>
        <w:t>whether</w:t>
      </w:r>
      <w:r w:rsidRPr="00DB3B88">
        <w:rPr>
          <w:color w:val="000000" w:themeColor="text1"/>
        </w:rPr>
        <w:t xml:space="preserve"> the person who entered the premise wears hardhat/facemask or not.</w:t>
      </w:r>
    </w:p>
    <w:p w14:paraId="64035ADA" w14:textId="19D2E8EF" w:rsidR="00347047" w:rsidRPr="00E00B58" w:rsidRDefault="00347047" w:rsidP="00C84303">
      <w:pPr>
        <w:pStyle w:val="h641"/>
        <w:ind w:left="0"/>
      </w:pPr>
      <w:r w:rsidRPr="00E00B58">
        <w:t>IBM Edge Application Manager (IEAM)</w:t>
      </w:r>
    </w:p>
    <w:p w14:paraId="096CF9FD" w14:textId="4A7EB249" w:rsidR="00A77396" w:rsidRDefault="00E00B58" w:rsidP="0039446A">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themeColor="text1"/>
        </w:rPr>
      </w:pPr>
      <w:r w:rsidRPr="00E00B58">
        <w:rPr>
          <w:color w:val="000000" w:themeColor="text1"/>
        </w:rPr>
        <w:t>IEAM</w:t>
      </w:r>
      <w:r w:rsidR="00BA632E">
        <w:rPr>
          <w:color w:val="000000" w:themeColor="text1"/>
        </w:rPr>
        <w:t xml:space="preserve"> (A</w:t>
      </w:r>
      <w:r w:rsidR="00BA632E" w:rsidRPr="00E00B58">
        <w:rPr>
          <w:color w:val="000000" w:themeColor="text1"/>
        </w:rPr>
        <w:t>n IBM product</w:t>
      </w:r>
      <w:r w:rsidR="00BA632E">
        <w:rPr>
          <w:color w:val="000000" w:themeColor="text1"/>
        </w:rPr>
        <w:t>)</w:t>
      </w:r>
      <w:r w:rsidRPr="00E00B58">
        <w:rPr>
          <w:color w:val="000000" w:themeColor="text1"/>
        </w:rPr>
        <w:t xml:space="preserve"> provides orchestration and management of individual Edge Nodes and Visual Inspection Edge deployments.  But its core components heavily use the </w:t>
      </w:r>
      <w:hyperlink r:id="rId71" w:history="1">
        <w:r w:rsidRPr="00C12299">
          <w:rPr>
            <w:color w:val="4472C4" w:themeColor="accent1"/>
          </w:rPr>
          <w:t>Open Horizon - EdgeX project</w:t>
        </w:r>
      </w:hyperlink>
      <w:r w:rsidRPr="00E00B58">
        <w:rPr>
          <w:color w:val="000000" w:themeColor="text1"/>
        </w:rPr>
        <w:t xml:space="preserve"> open source project(</w:t>
      </w:r>
      <w:r w:rsidR="00C7394A">
        <w:rPr>
          <w:color w:val="000000" w:themeColor="text1"/>
        </w:rPr>
        <w:t>Below figure</w:t>
      </w:r>
      <w:r w:rsidRPr="00E00B58">
        <w:rPr>
          <w:color w:val="000000" w:themeColor="text1"/>
        </w:rPr>
        <w:t xml:space="preserve">). </w:t>
      </w:r>
    </w:p>
    <w:p w14:paraId="2FF17598" w14:textId="77777777" w:rsidR="00B44947" w:rsidRDefault="00B303F1" w:rsidP="00B44947">
      <w:pPr>
        <w:pStyle w:val="ListParagraph"/>
        <w:keepNext/>
        <w:widowControl w:val="0"/>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pPr>
      <w:r>
        <w:rPr>
          <w:noProof/>
        </w:rPr>
        <w:lastRenderedPageBreak/>
        <w:drawing>
          <wp:inline distT="0" distB="0" distL="0" distR="0" wp14:anchorId="733C30B2" wp14:editId="672518F3">
            <wp:extent cx="5191125" cy="48006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191125" cy="4800600"/>
                    </a:xfrm>
                    <a:prstGeom prst="rect">
                      <a:avLst/>
                    </a:prstGeom>
                  </pic:spPr>
                </pic:pic>
              </a:graphicData>
            </a:graphic>
          </wp:inline>
        </w:drawing>
      </w:r>
    </w:p>
    <w:p w14:paraId="5C1C50E3" w14:textId="014F4E20" w:rsidR="00F55F28" w:rsidRDefault="00B44947" w:rsidP="00B44947">
      <w:pPr>
        <w:pStyle w:val="Caption"/>
        <w:rPr>
          <w:color w:val="000000"/>
        </w:rPr>
      </w:pPr>
      <w:r>
        <w:t xml:space="preserve">                                                   </w:t>
      </w:r>
      <w:bookmarkStart w:id="63" w:name="_Toc122475416"/>
      <w:r>
        <w:t xml:space="preserve">Figure </w:t>
      </w:r>
      <w:r>
        <w:fldChar w:fldCharType="begin"/>
      </w:r>
      <w:r>
        <w:instrText xml:space="preserve"> SEQ Figure \* ARABIC </w:instrText>
      </w:r>
      <w:r>
        <w:fldChar w:fldCharType="separate"/>
      </w:r>
      <w:r w:rsidR="00C560E2">
        <w:rPr>
          <w:noProof/>
        </w:rPr>
        <w:t>11</w:t>
      </w:r>
      <w:r>
        <w:fldChar w:fldCharType="end"/>
      </w:r>
      <w:r>
        <w:t>: IBM Edge Application Manager Ecosystem</w:t>
      </w:r>
      <w:bookmarkEnd w:id="63"/>
    </w:p>
    <w:p w14:paraId="2B3BF6DC" w14:textId="067B1715" w:rsidR="00FD64F7" w:rsidRPr="00E00B58" w:rsidRDefault="00FD64F7" w:rsidP="0039446A">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themeColor="text1"/>
        </w:rPr>
      </w:pPr>
      <w:r w:rsidRPr="00E00B58">
        <w:rPr>
          <w:color w:val="000000" w:themeColor="text1"/>
        </w:rPr>
        <w:t xml:space="preserve">Many sample and example programs that are available in the Horizon project work with IEAM. For more information about the project, see </w:t>
      </w:r>
      <w:hyperlink r:id="rId73" w:history="1">
        <w:r w:rsidRPr="009D360C">
          <w:rPr>
            <w:color w:val="4472C4" w:themeColor="accent1"/>
          </w:rPr>
          <w:t>Open Horizon - EdgeX project</w:t>
        </w:r>
      </w:hyperlink>
      <w:r w:rsidRPr="00E00B58">
        <w:rPr>
          <w:color w:val="000000" w:themeColor="text1"/>
        </w:rPr>
        <w:t xml:space="preserve">. </w:t>
      </w:r>
      <w:r w:rsidR="00C20F36">
        <w:rPr>
          <w:color w:val="000000" w:themeColor="text1"/>
        </w:rPr>
        <w:t>The below</w:t>
      </w:r>
      <w:r w:rsidR="00716C6E">
        <w:rPr>
          <w:color w:val="000000" w:themeColor="text1"/>
        </w:rPr>
        <w:t xml:space="preserve"> figure</w:t>
      </w:r>
      <w:r w:rsidRPr="00E00B58">
        <w:rPr>
          <w:color w:val="000000" w:themeColor="text1"/>
        </w:rPr>
        <w:t xml:space="preserve"> shows an overview </w:t>
      </w:r>
      <w:r w:rsidR="00C20F36">
        <w:rPr>
          <w:color w:val="000000" w:themeColor="text1"/>
        </w:rPr>
        <w:t>of</w:t>
      </w:r>
      <w:r w:rsidRPr="00E00B58">
        <w:rPr>
          <w:color w:val="000000" w:themeColor="text1"/>
        </w:rPr>
        <w:t xml:space="preserve"> various components involved in IEAM and how they are interconnected.</w:t>
      </w:r>
    </w:p>
    <w:p w14:paraId="0EAE61FA" w14:textId="52B83B9D" w:rsidR="0096651C" w:rsidRDefault="00FB0E68" w:rsidP="0096651C">
      <w:pPr>
        <w:pStyle w:val="ListParagraph"/>
        <w:keepNext/>
        <w:widowControl w:val="0"/>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pPr>
      <w:r>
        <w:rPr>
          <w:noProof/>
        </w:rPr>
        <w:lastRenderedPageBreak/>
        <w:drawing>
          <wp:inline distT="0" distB="0" distL="0" distR="0" wp14:anchorId="00D3DDF7" wp14:editId="5AF6FDBB">
            <wp:extent cx="5619750" cy="3133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19750" cy="3133725"/>
                    </a:xfrm>
                    <a:prstGeom prst="rect">
                      <a:avLst/>
                    </a:prstGeom>
                  </pic:spPr>
                </pic:pic>
              </a:graphicData>
            </a:graphic>
          </wp:inline>
        </w:drawing>
      </w:r>
    </w:p>
    <w:p w14:paraId="768D712E" w14:textId="59AE2B9B" w:rsidR="00FD64F7" w:rsidRDefault="0096651C" w:rsidP="0096651C">
      <w:pPr>
        <w:pStyle w:val="Caption"/>
        <w:jc w:val="center"/>
        <w:rPr>
          <w:color w:val="000000"/>
        </w:rPr>
      </w:pPr>
      <w:bookmarkStart w:id="64" w:name="_Toc122475417"/>
      <w:r>
        <w:t xml:space="preserve">Figure </w:t>
      </w:r>
      <w:r>
        <w:fldChar w:fldCharType="begin"/>
      </w:r>
      <w:r>
        <w:instrText xml:space="preserve"> SEQ Figure \* ARABIC </w:instrText>
      </w:r>
      <w:r>
        <w:fldChar w:fldCharType="separate"/>
      </w:r>
      <w:r w:rsidR="00C560E2">
        <w:rPr>
          <w:noProof/>
        </w:rPr>
        <w:t>12</w:t>
      </w:r>
      <w:r>
        <w:fldChar w:fldCharType="end"/>
      </w:r>
      <w:r>
        <w:t>: C</w:t>
      </w:r>
      <w:r w:rsidRPr="00B81BE9">
        <w:t>omponents involved in IEAM</w:t>
      </w:r>
      <w:bookmarkEnd w:id="64"/>
    </w:p>
    <w:p w14:paraId="3074C9F5" w14:textId="4F8E1BF2" w:rsidR="00C33340" w:rsidRPr="00DE2800" w:rsidRDefault="00C33340" w:rsidP="00C84303">
      <w:pPr>
        <w:pStyle w:val="h641"/>
        <w:ind w:left="0"/>
      </w:pPr>
      <w:r w:rsidRPr="00DE2800">
        <w:t>IEAM - Open Horizon key characteristics</w:t>
      </w:r>
    </w:p>
    <w:p w14:paraId="5CD6D6C6" w14:textId="77777777" w:rsidR="001C34A4" w:rsidRPr="001C34A4" w:rsidRDefault="001C34A4" w:rsidP="0039446A">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themeColor="text1"/>
        </w:rPr>
      </w:pPr>
      <w:r w:rsidRPr="001C34A4">
        <w:rPr>
          <w:color w:val="000000" w:themeColor="text1"/>
        </w:rPr>
        <w:t>Register an EDGE Server as a NODE and manage it centrally from a point of view of entitled applications that can be executed.</w:t>
      </w:r>
    </w:p>
    <w:p w14:paraId="38FA56BA" w14:textId="0E92C9ED" w:rsidR="001C34A4" w:rsidRPr="001C34A4" w:rsidRDefault="001C34A4" w:rsidP="0039446A">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themeColor="text1"/>
        </w:rPr>
      </w:pPr>
      <w:r w:rsidRPr="001C34A4">
        <w:rPr>
          <w:color w:val="000000" w:themeColor="text1"/>
        </w:rPr>
        <w:t>Connect a container registry as the repository of the applications image available for the entitled nodes</w:t>
      </w:r>
      <w:r w:rsidR="00060C32">
        <w:rPr>
          <w:color w:val="000000" w:themeColor="text1"/>
        </w:rPr>
        <w:t>.</w:t>
      </w:r>
    </w:p>
    <w:p w14:paraId="76DDED84" w14:textId="7ED27E8F" w:rsidR="001C34A4" w:rsidRPr="001C34A4" w:rsidRDefault="001C34A4" w:rsidP="0039446A">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themeColor="text1"/>
        </w:rPr>
      </w:pPr>
      <w:r w:rsidRPr="001C34A4">
        <w:rPr>
          <w:color w:val="000000" w:themeColor="text1"/>
        </w:rPr>
        <w:t xml:space="preserve">Define deployment policies for the node to manage container services and also data synchronization services between </w:t>
      </w:r>
      <w:r w:rsidR="00730D15">
        <w:rPr>
          <w:color w:val="000000" w:themeColor="text1"/>
        </w:rPr>
        <w:t xml:space="preserve">the </w:t>
      </w:r>
      <w:r w:rsidRPr="001C34A4">
        <w:rPr>
          <w:color w:val="000000" w:themeColor="text1"/>
        </w:rPr>
        <w:t>edge and central hub</w:t>
      </w:r>
      <w:r w:rsidR="008F5C20">
        <w:rPr>
          <w:color w:val="000000" w:themeColor="text1"/>
        </w:rPr>
        <w:t>.</w:t>
      </w:r>
    </w:p>
    <w:p w14:paraId="3AEDD9E3" w14:textId="6C4E40BD" w:rsidR="001C34A4" w:rsidRPr="001C34A4" w:rsidRDefault="001C34A4" w:rsidP="0039446A">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themeColor="text1"/>
        </w:rPr>
      </w:pPr>
      <w:r w:rsidRPr="001C34A4">
        <w:rPr>
          <w:color w:val="000000" w:themeColor="text1"/>
        </w:rPr>
        <w:t xml:space="preserve">Help to define a zerotouch strategy, the most </w:t>
      </w:r>
      <w:r w:rsidR="004E7206">
        <w:rPr>
          <w:color w:val="000000" w:themeColor="text1"/>
        </w:rPr>
        <w:t>high-value</w:t>
      </w:r>
      <w:r w:rsidRPr="001C34A4">
        <w:rPr>
          <w:color w:val="000000" w:themeColor="text1"/>
        </w:rPr>
        <w:t xml:space="preserve"> activities can be performed from the central hub.</w:t>
      </w:r>
    </w:p>
    <w:p w14:paraId="741F57DA" w14:textId="1253234B" w:rsidR="00421EBD" w:rsidRPr="00421EBD" w:rsidRDefault="00421EBD" w:rsidP="00C84303">
      <w:pPr>
        <w:pStyle w:val="h641"/>
        <w:ind w:left="0"/>
      </w:pPr>
      <w:r w:rsidRPr="00421EBD">
        <w:t>IBM’s IEAM role to manage MVI at the Edge</w:t>
      </w:r>
    </w:p>
    <w:p w14:paraId="0109DC43" w14:textId="41E9C120" w:rsidR="00C60E3A" w:rsidRPr="00C60E3A" w:rsidRDefault="00C60E3A" w:rsidP="0039446A">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themeColor="text1"/>
        </w:rPr>
      </w:pPr>
      <w:r w:rsidRPr="00C60E3A">
        <w:rPr>
          <w:color w:val="000000" w:themeColor="text1"/>
        </w:rPr>
        <w:t>IEAM play</w:t>
      </w:r>
      <w:r>
        <w:rPr>
          <w:color w:val="000000" w:themeColor="text1"/>
        </w:rPr>
        <w:t>s</w:t>
      </w:r>
      <w:r w:rsidRPr="00C60E3A">
        <w:rPr>
          <w:color w:val="000000" w:themeColor="text1"/>
        </w:rPr>
        <w:t xml:space="preserve"> a key role in managing the MVI applications (Training server and Edge Server) located in different locations seamlessly. The e2e connectivity which includes IEAM components is depicted in the </w:t>
      </w:r>
      <w:r w:rsidR="00180CB4">
        <w:rPr>
          <w:color w:val="000000" w:themeColor="text1"/>
        </w:rPr>
        <w:t>below figure.</w:t>
      </w:r>
    </w:p>
    <w:p w14:paraId="650A95EE" w14:textId="77777777" w:rsidR="00575E64" w:rsidRDefault="00844AF5" w:rsidP="00575E64">
      <w:pPr>
        <w:pStyle w:val="ListParagraph"/>
        <w:keepNext/>
        <w:widowControl w:val="0"/>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pPr>
      <w:r w:rsidRPr="00B27FA4">
        <w:rPr>
          <w:rFonts w:ascii="Arial" w:hAnsi="Arial" w:cs="Arial"/>
          <w:noProof/>
        </w:rPr>
        <w:lastRenderedPageBreak/>
        <w:drawing>
          <wp:inline distT="0" distB="0" distL="0" distR="0" wp14:anchorId="22C0FBD2" wp14:editId="6089624B">
            <wp:extent cx="5731510" cy="1621155"/>
            <wp:effectExtent l="0" t="0" r="0" b="4445"/>
            <wp:docPr id="16"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phical user interface&#10;&#10;Description automatically generated"/>
                    <pic:cNvPicPr/>
                  </pic:nvPicPr>
                  <pic:blipFill>
                    <a:blip r:embed="rId75"/>
                    <a:stretch>
                      <a:fillRect/>
                    </a:stretch>
                  </pic:blipFill>
                  <pic:spPr>
                    <a:xfrm>
                      <a:off x="0" y="0"/>
                      <a:ext cx="5731510" cy="1621155"/>
                    </a:xfrm>
                    <a:prstGeom prst="rect">
                      <a:avLst/>
                    </a:prstGeom>
                  </pic:spPr>
                </pic:pic>
              </a:graphicData>
            </a:graphic>
          </wp:inline>
        </w:drawing>
      </w:r>
    </w:p>
    <w:p w14:paraId="06CEB24B" w14:textId="31BD7E6E" w:rsidR="00B42A68" w:rsidRDefault="00575E64" w:rsidP="00575E64">
      <w:pPr>
        <w:pStyle w:val="Caption"/>
        <w:jc w:val="center"/>
        <w:rPr>
          <w:color w:val="000000"/>
        </w:rPr>
      </w:pPr>
      <w:bookmarkStart w:id="65" w:name="_Toc122475418"/>
      <w:r>
        <w:t xml:space="preserve">Figure </w:t>
      </w:r>
      <w:r>
        <w:fldChar w:fldCharType="begin"/>
      </w:r>
      <w:r>
        <w:instrText xml:space="preserve"> SEQ Figure \* ARABIC </w:instrText>
      </w:r>
      <w:r>
        <w:fldChar w:fldCharType="separate"/>
      </w:r>
      <w:r w:rsidR="00C560E2">
        <w:rPr>
          <w:noProof/>
        </w:rPr>
        <w:t>13</w:t>
      </w:r>
      <w:r>
        <w:fldChar w:fldCharType="end"/>
      </w:r>
      <w:r>
        <w:t xml:space="preserve">: </w:t>
      </w:r>
      <w:r w:rsidRPr="007D43D0">
        <w:t>IEAM role to manage MVI at the Edge</w:t>
      </w:r>
      <w:bookmarkEnd w:id="65"/>
    </w:p>
    <w:p w14:paraId="0EAB1E3D" w14:textId="2CDE84A1" w:rsidR="00844AF5" w:rsidRDefault="00D22DF1" w:rsidP="0039446A">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themeColor="text1"/>
        </w:rPr>
      </w:pPr>
      <w:r w:rsidRPr="00D22DF1">
        <w:rPr>
          <w:color w:val="000000" w:themeColor="text1"/>
        </w:rPr>
        <w:t>IEAM workflow to deploy the MVI model to the edge is given below</w:t>
      </w:r>
      <w:r w:rsidR="00BC426F">
        <w:rPr>
          <w:color w:val="000000" w:themeColor="text1"/>
        </w:rPr>
        <w:t>.</w:t>
      </w:r>
    </w:p>
    <w:p w14:paraId="648304EC" w14:textId="1F4F8C42" w:rsidR="00E07C08" w:rsidRDefault="009440CB" w:rsidP="0039446A">
      <w:pPr>
        <w:pStyle w:val="ListParagraph"/>
        <w:widowControl w:val="0"/>
        <w:numPr>
          <w:ilvl w:val="0"/>
          <w:numId w:val="46"/>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851" w:hanging="425"/>
        <w:jc w:val="both"/>
        <w:rPr>
          <w:color w:val="000000" w:themeColor="text1"/>
        </w:rPr>
      </w:pPr>
      <w:r w:rsidRPr="009440CB">
        <w:rPr>
          <w:color w:val="000000" w:themeColor="text1"/>
        </w:rPr>
        <w:t xml:space="preserve">Create </w:t>
      </w:r>
      <w:r w:rsidR="004E7206">
        <w:rPr>
          <w:color w:val="000000" w:themeColor="text1"/>
        </w:rPr>
        <w:t xml:space="preserve">an </w:t>
      </w:r>
      <w:r w:rsidRPr="009440CB">
        <w:rPr>
          <w:color w:val="000000" w:themeColor="text1"/>
        </w:rPr>
        <w:t>MVI model and containerize it.</w:t>
      </w:r>
      <w:r w:rsidR="00E07C08">
        <w:rPr>
          <w:color w:val="000000" w:themeColor="text1"/>
        </w:rPr>
        <w:t xml:space="preserve"> </w:t>
      </w:r>
    </w:p>
    <w:p w14:paraId="097695E2" w14:textId="59F49BAC" w:rsidR="00E07C08" w:rsidRDefault="009440CB" w:rsidP="0039446A">
      <w:pPr>
        <w:pStyle w:val="ListParagraph"/>
        <w:widowControl w:val="0"/>
        <w:numPr>
          <w:ilvl w:val="0"/>
          <w:numId w:val="46"/>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851" w:hanging="425"/>
        <w:jc w:val="both"/>
        <w:rPr>
          <w:color w:val="000000" w:themeColor="text1"/>
        </w:rPr>
      </w:pPr>
      <w:r w:rsidRPr="009440CB">
        <w:rPr>
          <w:color w:val="000000" w:themeColor="text1"/>
        </w:rPr>
        <w:t xml:space="preserve">Install </w:t>
      </w:r>
      <w:r w:rsidR="004E7206">
        <w:rPr>
          <w:color w:val="000000" w:themeColor="text1"/>
        </w:rPr>
        <w:t xml:space="preserve">the </w:t>
      </w:r>
      <w:r w:rsidRPr="009440CB">
        <w:rPr>
          <w:color w:val="000000" w:themeColor="text1"/>
        </w:rPr>
        <w:t>GPU operator on the edge cluster.</w:t>
      </w:r>
    </w:p>
    <w:p w14:paraId="5CA853EA" w14:textId="7FEEB7FE" w:rsidR="00E07C08" w:rsidRDefault="009440CB" w:rsidP="0039446A">
      <w:pPr>
        <w:pStyle w:val="ListParagraph"/>
        <w:widowControl w:val="0"/>
        <w:numPr>
          <w:ilvl w:val="0"/>
          <w:numId w:val="46"/>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851" w:hanging="425"/>
        <w:jc w:val="both"/>
        <w:rPr>
          <w:color w:val="000000" w:themeColor="text1"/>
        </w:rPr>
      </w:pPr>
      <w:r w:rsidRPr="009440CB">
        <w:rPr>
          <w:color w:val="000000" w:themeColor="text1"/>
        </w:rPr>
        <w:t xml:space="preserve">Register </w:t>
      </w:r>
      <w:r w:rsidR="004E7206">
        <w:rPr>
          <w:color w:val="000000" w:themeColor="text1"/>
        </w:rPr>
        <w:t xml:space="preserve">the </w:t>
      </w:r>
      <w:r w:rsidRPr="009440CB">
        <w:rPr>
          <w:color w:val="000000" w:themeColor="text1"/>
        </w:rPr>
        <w:t>edge device and edge cluster as edge nodes to IEAM Hub.</w:t>
      </w:r>
    </w:p>
    <w:p w14:paraId="6219B86D" w14:textId="50BE3A3B" w:rsidR="00E07C08" w:rsidRDefault="009440CB" w:rsidP="0039446A">
      <w:pPr>
        <w:pStyle w:val="ListParagraph"/>
        <w:widowControl w:val="0"/>
        <w:numPr>
          <w:ilvl w:val="0"/>
          <w:numId w:val="46"/>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851" w:hanging="425"/>
        <w:jc w:val="both"/>
        <w:rPr>
          <w:color w:val="000000" w:themeColor="text1"/>
        </w:rPr>
      </w:pPr>
      <w:r w:rsidRPr="009440CB">
        <w:rPr>
          <w:color w:val="000000" w:themeColor="text1"/>
        </w:rPr>
        <w:t>Create helm chart and helm operator service on edge device for the MVI model.</w:t>
      </w:r>
    </w:p>
    <w:p w14:paraId="6019B6A3" w14:textId="0883888E" w:rsidR="00E07C08" w:rsidRDefault="009440CB" w:rsidP="0039446A">
      <w:pPr>
        <w:pStyle w:val="ListParagraph"/>
        <w:widowControl w:val="0"/>
        <w:numPr>
          <w:ilvl w:val="0"/>
          <w:numId w:val="46"/>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851" w:hanging="425"/>
        <w:jc w:val="both"/>
        <w:rPr>
          <w:color w:val="000000" w:themeColor="text1"/>
        </w:rPr>
      </w:pPr>
      <w:r w:rsidRPr="009440CB">
        <w:rPr>
          <w:color w:val="000000" w:themeColor="text1"/>
        </w:rPr>
        <w:t>Publish the helm operator service to IEAM Hub</w:t>
      </w:r>
      <w:r w:rsidR="00C923EE">
        <w:rPr>
          <w:color w:val="000000" w:themeColor="text1"/>
        </w:rPr>
        <w:t>.</w:t>
      </w:r>
    </w:p>
    <w:p w14:paraId="57266DC5" w14:textId="6534DDDC" w:rsidR="009440CB" w:rsidRPr="009440CB" w:rsidRDefault="009440CB" w:rsidP="0039446A">
      <w:pPr>
        <w:pStyle w:val="ListParagraph"/>
        <w:widowControl w:val="0"/>
        <w:numPr>
          <w:ilvl w:val="0"/>
          <w:numId w:val="46"/>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851" w:hanging="425"/>
        <w:jc w:val="both"/>
        <w:rPr>
          <w:color w:val="000000" w:themeColor="text1"/>
        </w:rPr>
      </w:pPr>
      <w:r w:rsidRPr="009440CB">
        <w:rPr>
          <w:color w:val="000000" w:themeColor="text1"/>
        </w:rPr>
        <w:t>Create node policy and deploy the edge operator service to the cluster.</w:t>
      </w:r>
    </w:p>
    <w:p w14:paraId="26D2D3D8" w14:textId="0DE15D69" w:rsidR="00CE1712" w:rsidRPr="00CE1712" w:rsidRDefault="00CE1712" w:rsidP="00C84303">
      <w:pPr>
        <w:pStyle w:val="h641"/>
        <w:ind w:left="0"/>
      </w:pPr>
      <w:r w:rsidRPr="00CE1712">
        <w:t>Onboard edge computing devices with Secure Device Onboarding (SDO) and Open-Horizon(IBM’s IEAM)</w:t>
      </w:r>
    </w:p>
    <w:p w14:paraId="4CB9C65F" w14:textId="30B1AA65" w:rsidR="003E2D3A" w:rsidRPr="003E2D3A" w:rsidRDefault="003E2D3A" w:rsidP="003A56DE">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themeColor="text1"/>
        </w:rPr>
      </w:pPr>
      <w:r w:rsidRPr="003E2D3A">
        <w:rPr>
          <w:color w:val="000000" w:themeColor="text1"/>
        </w:rPr>
        <w:t>IBM announced that Intel's Secure Device Onboarding (SDO) solution is now fully integrated into Open Horizon and </w:t>
      </w:r>
      <w:hyperlink r:id="rId76" w:history="1">
        <w:r w:rsidRPr="0093387A">
          <w:rPr>
            <w:color w:val="4472C4" w:themeColor="accent1"/>
          </w:rPr>
          <w:t>IBM Edge Application Manager</w:t>
        </w:r>
      </w:hyperlink>
      <w:r w:rsidRPr="003E2D3A">
        <w:rPr>
          <w:color w:val="000000" w:themeColor="text1"/>
        </w:rPr>
        <w:t> and available to developers as a tech preview</w:t>
      </w:r>
      <w:r w:rsidR="00705CD7">
        <w:rPr>
          <w:color w:val="000000" w:themeColor="text1"/>
        </w:rPr>
        <w:t>.</w:t>
      </w:r>
    </w:p>
    <w:p w14:paraId="0DFC1A4F" w14:textId="4034EBF3" w:rsidR="003E2D3A" w:rsidRPr="003E2D3A" w:rsidRDefault="003E2D3A" w:rsidP="003A56DE">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themeColor="text1"/>
        </w:rPr>
      </w:pPr>
      <w:r w:rsidRPr="003E2D3A">
        <w:rPr>
          <w:color w:val="000000" w:themeColor="text1"/>
        </w:rPr>
        <w:t xml:space="preserve">Both Open Horizon and SDO recently joined the LF Edge umbrella, which aims to establish an open, interoperable framework for edge computing independent of hardware, silicon, cloud, or operating system. </w:t>
      </w:r>
    </w:p>
    <w:p w14:paraId="4160B036" w14:textId="212A0DBF" w:rsidR="00E20228" w:rsidRDefault="00E20228" w:rsidP="008D0488">
      <w:pPr>
        <w:pStyle w:val="h6491"/>
        <w:ind w:left="0"/>
      </w:pPr>
      <w:r>
        <w:t>How SDO and IEAM (Open-Horizon) works together</w:t>
      </w:r>
    </w:p>
    <w:p w14:paraId="54D9B4DE" w14:textId="77777777" w:rsidR="00D12CEE" w:rsidRPr="00D12CEE" w:rsidRDefault="00D12CEE" w:rsidP="003A56DE">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themeColor="text1"/>
        </w:rPr>
      </w:pPr>
      <w:r w:rsidRPr="00D12CEE">
        <w:rPr>
          <w:color w:val="000000" w:themeColor="text1"/>
        </w:rPr>
        <w:t>SDO software is installed at the manufacturer.</w:t>
      </w:r>
    </w:p>
    <w:p w14:paraId="3EFC826A" w14:textId="73AB5855" w:rsidR="00D12CEE" w:rsidRPr="00D12CEE" w:rsidRDefault="00D12CEE" w:rsidP="003A56DE">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themeColor="text1"/>
        </w:rPr>
      </w:pPr>
      <w:r w:rsidRPr="00D12CEE">
        <w:rPr>
          <w:color w:val="000000" w:themeColor="text1"/>
        </w:rPr>
        <w:t>An ownership voucher is created and always go</w:t>
      </w:r>
      <w:r w:rsidR="0096157B">
        <w:rPr>
          <w:color w:val="000000" w:themeColor="text1"/>
        </w:rPr>
        <w:t>es</w:t>
      </w:r>
      <w:r w:rsidRPr="00D12CEE">
        <w:rPr>
          <w:color w:val="000000" w:themeColor="text1"/>
        </w:rPr>
        <w:t xml:space="preserve"> along with the device. </w:t>
      </w:r>
      <w:r w:rsidR="00A3654D">
        <w:rPr>
          <w:color w:val="000000" w:themeColor="text1"/>
        </w:rPr>
        <w:t>I.e., S</w:t>
      </w:r>
      <w:r w:rsidRPr="00D12CEE">
        <w:rPr>
          <w:color w:val="000000" w:themeColor="text1"/>
        </w:rPr>
        <w:t>tays with the device throughout the supply chain.</w:t>
      </w:r>
    </w:p>
    <w:p w14:paraId="7823E735" w14:textId="6C6B83C7" w:rsidR="00D12CEE" w:rsidRPr="00D12CEE" w:rsidRDefault="00D12CEE" w:rsidP="003A56DE">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themeColor="text1"/>
        </w:rPr>
      </w:pPr>
      <w:r w:rsidRPr="00D12CEE">
        <w:rPr>
          <w:color w:val="000000" w:themeColor="text1"/>
        </w:rPr>
        <w:t>The end customer receives the devices and the vouchers and loads the vouchers into the OpenHorizon management hub.</w:t>
      </w:r>
    </w:p>
    <w:p w14:paraId="1469E021" w14:textId="49A57AF9" w:rsidR="00D12CEE" w:rsidRPr="00D12CEE" w:rsidRDefault="00D12CEE" w:rsidP="003A56DE">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themeColor="text1"/>
        </w:rPr>
      </w:pPr>
      <w:r w:rsidRPr="00D12CEE">
        <w:rPr>
          <w:color w:val="000000" w:themeColor="text1"/>
        </w:rPr>
        <w:t>OpenHorizon</w:t>
      </w:r>
      <w:r w:rsidR="00A80F52">
        <w:rPr>
          <w:color w:val="000000" w:themeColor="text1"/>
        </w:rPr>
        <w:t xml:space="preserve"> </w:t>
      </w:r>
      <w:r w:rsidRPr="00D12CEE">
        <w:rPr>
          <w:color w:val="000000" w:themeColor="text1"/>
        </w:rPr>
        <w:t>uses this voucher to tell the SDO Rendezvous server how to install the OpenHorizon Agent on the corresponding device and configure it for this Management Hub.</w:t>
      </w:r>
    </w:p>
    <w:p w14:paraId="3CC81FD7" w14:textId="0290D9CE" w:rsidR="00D12CEE" w:rsidRPr="00D12CEE" w:rsidRDefault="00D12CEE" w:rsidP="003A56DE">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themeColor="text1"/>
        </w:rPr>
      </w:pPr>
      <w:r w:rsidRPr="00D12CEE">
        <w:rPr>
          <w:color w:val="000000" w:themeColor="text1"/>
        </w:rPr>
        <w:t>From this point</w:t>
      </w:r>
      <w:r w:rsidR="00A80F52">
        <w:rPr>
          <w:color w:val="000000" w:themeColor="text1"/>
        </w:rPr>
        <w:t>,</w:t>
      </w:r>
      <w:r w:rsidRPr="00D12CEE">
        <w:rPr>
          <w:color w:val="000000" w:themeColor="text1"/>
        </w:rPr>
        <w:t xml:space="preserve"> </w:t>
      </w:r>
      <w:r w:rsidR="00E54006">
        <w:rPr>
          <w:color w:val="000000" w:themeColor="text1"/>
        </w:rPr>
        <w:t>it’s</w:t>
      </w:r>
      <w:r w:rsidRPr="00D12CEE">
        <w:rPr>
          <w:color w:val="000000" w:themeColor="text1"/>
        </w:rPr>
        <w:t xml:space="preserve"> fully automated.</w:t>
      </w:r>
    </w:p>
    <w:p w14:paraId="647A4A61" w14:textId="77777777" w:rsidR="00D12CEE" w:rsidRPr="00D12CEE" w:rsidRDefault="00D12CEE" w:rsidP="003A56DE">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themeColor="text1"/>
        </w:rPr>
      </w:pPr>
      <w:r w:rsidRPr="00D12CEE">
        <w:rPr>
          <w:color w:val="000000" w:themeColor="text1"/>
        </w:rPr>
        <w:t>Now the customers can start connecting the devices.</w:t>
      </w:r>
    </w:p>
    <w:p w14:paraId="42844BD2" w14:textId="290C762D" w:rsidR="00D12CEE" w:rsidRPr="00D12CEE" w:rsidRDefault="00D12CEE" w:rsidP="003A56DE">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themeColor="text1"/>
        </w:rPr>
      </w:pPr>
      <w:r w:rsidRPr="00D12CEE">
        <w:rPr>
          <w:color w:val="000000" w:themeColor="text1"/>
        </w:rPr>
        <w:t xml:space="preserve">On the first </w:t>
      </w:r>
      <w:r w:rsidR="00E54006">
        <w:rPr>
          <w:color w:val="000000" w:themeColor="text1"/>
        </w:rPr>
        <w:t>power-up</w:t>
      </w:r>
      <w:r w:rsidRPr="00D12CEE">
        <w:rPr>
          <w:color w:val="000000" w:themeColor="text1"/>
        </w:rPr>
        <w:t xml:space="preserve">, each device reaches out to the “Well-Known” address to the SDO Rendezvous </w:t>
      </w:r>
      <w:r w:rsidRPr="00D12CEE">
        <w:rPr>
          <w:color w:val="000000" w:themeColor="text1"/>
        </w:rPr>
        <w:lastRenderedPageBreak/>
        <w:t>server, with an identifier corresponding to its specific ownership voucher.</w:t>
      </w:r>
    </w:p>
    <w:p w14:paraId="685D964C" w14:textId="77777777" w:rsidR="00D12CEE" w:rsidRPr="00D12CEE" w:rsidRDefault="00D12CEE" w:rsidP="003A56DE">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themeColor="text1"/>
        </w:rPr>
      </w:pPr>
      <w:r w:rsidRPr="00D12CEE">
        <w:rPr>
          <w:color w:val="000000" w:themeColor="text1"/>
        </w:rPr>
        <w:t>The SDO Rendezvous server responds with an Open-Horizon Agent install script and configuration details for this specific device.</w:t>
      </w:r>
    </w:p>
    <w:p w14:paraId="695BC7BC" w14:textId="009477BF" w:rsidR="00D12CEE" w:rsidRPr="00D12CEE" w:rsidRDefault="00D12CEE" w:rsidP="003A56DE">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themeColor="text1"/>
        </w:rPr>
      </w:pPr>
      <w:r w:rsidRPr="00D12CEE">
        <w:rPr>
          <w:color w:val="000000" w:themeColor="text1"/>
        </w:rPr>
        <w:t>From this point</w:t>
      </w:r>
      <w:r w:rsidR="00E54006">
        <w:rPr>
          <w:color w:val="000000" w:themeColor="text1"/>
        </w:rPr>
        <w:t>,</w:t>
      </w:r>
      <w:r w:rsidRPr="00D12CEE">
        <w:rPr>
          <w:color w:val="000000" w:themeColor="text1"/>
        </w:rPr>
        <w:t xml:space="preserve"> the SDO Rendezvous server is not required </w:t>
      </w:r>
      <w:r w:rsidR="00E54006">
        <w:rPr>
          <w:color w:val="000000" w:themeColor="text1"/>
        </w:rPr>
        <w:t>anymore</w:t>
      </w:r>
      <w:r w:rsidRPr="00D12CEE">
        <w:rPr>
          <w:color w:val="000000" w:themeColor="text1"/>
        </w:rPr>
        <w:t>.</w:t>
      </w:r>
    </w:p>
    <w:p w14:paraId="010A673E" w14:textId="77777777" w:rsidR="00D12CEE" w:rsidRPr="00D12CEE" w:rsidRDefault="00D12CEE" w:rsidP="003A56DE">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themeColor="text1"/>
        </w:rPr>
      </w:pPr>
      <w:r w:rsidRPr="00D12CEE">
        <w:rPr>
          <w:color w:val="000000" w:themeColor="text1"/>
        </w:rPr>
        <w:t>The device then automatically installs and configures the Agent for the appropriate Open-Horizon Management Hub.</w:t>
      </w:r>
    </w:p>
    <w:p w14:paraId="252A26AE" w14:textId="77777777" w:rsidR="00E1027A" w:rsidRPr="00E1027A" w:rsidRDefault="00E1027A" w:rsidP="003A56DE">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themeColor="text1"/>
        </w:rPr>
      </w:pPr>
      <w:r w:rsidRPr="00E1027A">
        <w:rPr>
          <w:color w:val="000000" w:themeColor="text1"/>
        </w:rPr>
        <w:t>This Configuration includes the appropriate Open-Horizon device credentials and deployment pattern or policy.</w:t>
      </w:r>
    </w:p>
    <w:p w14:paraId="655E2D0E" w14:textId="1F765E36" w:rsidR="008058AB" w:rsidRPr="005B6A48" w:rsidRDefault="00E1027A" w:rsidP="003A56DE">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themeColor="text1"/>
        </w:rPr>
      </w:pPr>
      <w:r w:rsidRPr="00E1027A">
        <w:rPr>
          <w:color w:val="000000" w:themeColor="text1"/>
        </w:rPr>
        <w:t>The Agent will then reach out to the Management hub and negotiate the appropriate software deployment using normal Open-Horizon procedures.</w:t>
      </w:r>
    </w:p>
    <w:p w14:paraId="224AAD8B" w14:textId="16104103" w:rsidR="00725D57" w:rsidRPr="00371743" w:rsidRDefault="00992009" w:rsidP="00725D57">
      <w:pPr>
        <w:pStyle w:val="Heading1"/>
        <w:numPr>
          <w:ilvl w:val="0"/>
          <w:numId w:val="36"/>
        </w:numPr>
        <w:rPr>
          <w:caps w:val="0"/>
          <w:smallCaps/>
        </w:rPr>
      </w:pPr>
      <w:bookmarkStart w:id="66" w:name="_heading=h.46ad4c2" w:colFirst="0" w:colLast="0"/>
      <w:bookmarkStart w:id="67" w:name="_Toc122476917"/>
      <w:bookmarkEnd w:id="66"/>
      <w:r w:rsidRPr="00371743">
        <w:rPr>
          <w:caps w:val="0"/>
          <w:smallCaps/>
        </w:rPr>
        <w:t>Roadmap</w:t>
      </w:r>
      <w:bookmarkEnd w:id="67"/>
    </w:p>
    <w:p w14:paraId="348858F3" w14:textId="5545273E" w:rsidR="00130CA0" w:rsidRDefault="00E55389" w:rsidP="00215F38">
      <w:pPr>
        <w:pStyle w:val="h71"/>
        <w:ind w:left="0"/>
      </w:pPr>
      <w:r w:rsidRPr="00E55389">
        <w:t>Aspirational Distributed Lab Architecture</w:t>
      </w:r>
    </w:p>
    <w:p w14:paraId="58FF4625" w14:textId="01960555" w:rsidR="008452EF" w:rsidRPr="008452EF" w:rsidRDefault="008452EF" w:rsidP="008452EF">
      <w:pPr>
        <w:pStyle w:val="ListParagraph"/>
        <w:widowControl w:val="0"/>
        <w:numPr>
          <w:ilvl w:val="0"/>
          <w:numId w:val="40"/>
        </w:numPr>
        <w:pBdr>
          <w:top w:val="nil"/>
          <w:left w:val="nil"/>
          <w:bottom w:val="nil"/>
          <w:right w:val="nil"/>
          <w:between w:val="nil"/>
        </w:pBdr>
        <w:tabs>
          <w:tab w:val="left" w:pos="340"/>
          <w:tab w:val="left" w:pos="426"/>
          <w:tab w:val="left" w:pos="1021"/>
          <w:tab w:val="left" w:pos="1361"/>
          <w:tab w:val="left" w:pos="1701"/>
          <w:tab w:val="left" w:pos="2041"/>
        </w:tabs>
        <w:spacing w:before="120" w:after="120" w:line="360" w:lineRule="auto"/>
        <w:ind w:left="142" w:hanging="426"/>
        <w:jc w:val="both"/>
        <w:rPr>
          <w:color w:val="000000" w:themeColor="text1"/>
        </w:rPr>
      </w:pPr>
      <w:r w:rsidRPr="008452EF">
        <w:rPr>
          <w:color w:val="000000" w:themeColor="text1"/>
        </w:rPr>
        <w:t>A distributed lab architecture is envisioned for future 5G Super Blueprint Architectures. Below is an aspirational depiction of a possible architecture.</w:t>
      </w:r>
    </w:p>
    <w:p w14:paraId="72594382" w14:textId="71FCB52C" w:rsidR="00FF7606" w:rsidRDefault="008772C8" w:rsidP="00FF7606">
      <w:pPr>
        <w:pStyle w:val="ListParagraph"/>
        <w:keepNext/>
        <w:widowControl w:val="0"/>
        <w:pBdr>
          <w:top w:val="nil"/>
          <w:left w:val="nil"/>
          <w:bottom w:val="nil"/>
          <w:right w:val="nil"/>
          <w:between w:val="nil"/>
        </w:pBdr>
        <w:tabs>
          <w:tab w:val="left" w:pos="340"/>
          <w:tab w:val="left" w:pos="426"/>
          <w:tab w:val="left" w:pos="1021"/>
          <w:tab w:val="left" w:pos="1361"/>
          <w:tab w:val="left" w:pos="1701"/>
          <w:tab w:val="left" w:pos="2041"/>
        </w:tabs>
        <w:spacing w:before="120" w:after="120" w:line="276" w:lineRule="auto"/>
        <w:ind w:left="142"/>
      </w:pPr>
      <w:r>
        <w:rPr>
          <w:noProof/>
        </w:rPr>
        <w:lastRenderedPageBreak/>
        <w:drawing>
          <wp:inline distT="0" distB="0" distL="0" distR="0" wp14:anchorId="06BF414A" wp14:editId="7238615D">
            <wp:extent cx="5800725" cy="4533900"/>
            <wp:effectExtent l="0" t="0" r="9525"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77"/>
                    <a:stretch>
                      <a:fillRect/>
                    </a:stretch>
                  </pic:blipFill>
                  <pic:spPr>
                    <a:xfrm>
                      <a:off x="0" y="0"/>
                      <a:ext cx="5800725" cy="4533900"/>
                    </a:xfrm>
                    <a:prstGeom prst="rect">
                      <a:avLst/>
                    </a:prstGeom>
                  </pic:spPr>
                </pic:pic>
              </a:graphicData>
            </a:graphic>
          </wp:inline>
        </w:drawing>
      </w:r>
    </w:p>
    <w:p w14:paraId="238EA11F" w14:textId="5526A70F" w:rsidR="00492890" w:rsidRPr="00492890" w:rsidRDefault="00FF7606" w:rsidP="00492890">
      <w:pPr>
        <w:pStyle w:val="Caption"/>
        <w:jc w:val="center"/>
      </w:pPr>
      <w:bookmarkStart w:id="68" w:name="_Toc122475419"/>
      <w:r>
        <w:t xml:space="preserve">Figure </w:t>
      </w:r>
      <w:r>
        <w:fldChar w:fldCharType="begin"/>
      </w:r>
      <w:r>
        <w:instrText xml:space="preserve"> SEQ Figure \* ARABIC </w:instrText>
      </w:r>
      <w:r>
        <w:fldChar w:fldCharType="separate"/>
      </w:r>
      <w:r w:rsidR="00C560E2">
        <w:rPr>
          <w:noProof/>
        </w:rPr>
        <w:t>14</w:t>
      </w:r>
      <w:r>
        <w:fldChar w:fldCharType="end"/>
      </w:r>
      <w:r>
        <w:t>:</w:t>
      </w:r>
      <w:r w:rsidR="00492890">
        <w:t xml:space="preserve"> </w:t>
      </w:r>
      <w:r w:rsidR="00492890" w:rsidRPr="00492890">
        <w:t>Aspirational</w:t>
      </w:r>
      <w:r w:rsidR="0099311B">
        <w:t xml:space="preserve"> </w:t>
      </w:r>
      <w:r w:rsidR="00492890" w:rsidRPr="00492890">
        <w:t>Distributed Lab Architecture</w:t>
      </w:r>
      <w:bookmarkEnd w:id="68"/>
    </w:p>
    <w:p w14:paraId="76472CCD" w14:textId="77777777" w:rsidR="00492890" w:rsidRPr="00492890" w:rsidRDefault="00492890" w:rsidP="00492890"/>
    <w:p w14:paraId="0226FB89" w14:textId="77777777" w:rsidR="005B75B6" w:rsidRPr="005B75B6" w:rsidRDefault="005B75B6" w:rsidP="005B75B6">
      <w:pPr>
        <w:pStyle w:val="DocinfoPlainbodytext"/>
      </w:pPr>
    </w:p>
    <w:p w14:paraId="5C3C7AB1" w14:textId="77777777" w:rsidR="00AF6466" w:rsidRPr="00AF6466" w:rsidRDefault="00AF6466" w:rsidP="00AF6466">
      <w:pPr>
        <w:pStyle w:val="DocinfoPlainbodytext"/>
      </w:pPr>
    </w:p>
    <w:p w14:paraId="66D03452" w14:textId="77777777" w:rsidR="00B67B37" w:rsidRDefault="00B67B37" w:rsidP="00B67B37">
      <w:pPr>
        <w:pStyle w:val="ListParagraph"/>
      </w:pPr>
    </w:p>
    <w:p w14:paraId="5C741616" w14:textId="77777777" w:rsidR="00B67B37" w:rsidRDefault="00B67B37" w:rsidP="00B67B37">
      <w:pPr>
        <w:pStyle w:val="ListParagraph"/>
      </w:pPr>
    </w:p>
    <w:p w14:paraId="6C804433" w14:textId="77777777" w:rsidR="00B67B37" w:rsidRPr="00DA586A" w:rsidRDefault="00B67B37" w:rsidP="00B67B37">
      <w:pPr>
        <w:pStyle w:val="ListParagraph"/>
      </w:pPr>
    </w:p>
    <w:p w14:paraId="0FC53C2F" w14:textId="77777777" w:rsidR="00B67B37" w:rsidRDefault="00B67B37" w:rsidP="00B67B37"/>
    <w:p w14:paraId="1CA2A108" w14:textId="77777777" w:rsidR="00B67B37" w:rsidRDefault="00B67B37" w:rsidP="00B67B37"/>
    <w:p w14:paraId="64FD95C8" w14:textId="77777777" w:rsidR="00E45316" w:rsidRDefault="00E45316"/>
    <w:sectPr w:rsidR="00E45316" w:rsidSect="00B6065F">
      <w:headerReference w:type="default" r:id="rId78"/>
      <w:footerReference w:type="even" r:id="rId79"/>
      <w:footerReference w:type="default" r:id="rId80"/>
      <w:headerReference w:type="first" r:id="rId81"/>
      <w:footerReference w:type="first" r:id="rId82"/>
      <w:pgSz w:w="12240" w:h="15840" w:code="9"/>
      <w:pgMar w:top="646" w:right="1418" w:bottom="1134" w:left="1418" w:header="283" w:footer="0" w:gutter="0"/>
      <w:pgBorders w:offsetFrom="page">
        <w:top w:val="single" w:sz="8" w:space="24" w:color="44546A" w:themeColor="text2"/>
        <w:left w:val="single" w:sz="8" w:space="24" w:color="44546A" w:themeColor="text2"/>
        <w:bottom w:val="single" w:sz="8" w:space="24" w:color="44546A" w:themeColor="text2"/>
        <w:right w:val="single" w:sz="8" w:space="24" w:color="44546A" w:themeColor="text2"/>
      </w:pgBorders>
      <w:pgNumType w:start="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8A451C" w14:textId="77777777" w:rsidR="000D393B" w:rsidRDefault="000D393B">
      <w:r>
        <w:separator/>
      </w:r>
    </w:p>
  </w:endnote>
  <w:endnote w:type="continuationSeparator" w:id="0">
    <w:p w14:paraId="58291D8A" w14:textId="77777777" w:rsidR="000D393B" w:rsidRDefault="000D393B">
      <w:r>
        <w:continuationSeparator/>
      </w:r>
    </w:p>
  </w:endnote>
  <w:endnote w:type="continuationNotice" w:id="1">
    <w:p w14:paraId="26A4EBEC" w14:textId="77777777" w:rsidR="000D393B" w:rsidRDefault="000D393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badi">
    <w:altName w:val="Calibri"/>
    <w:charset w:val="00"/>
    <w:family w:val="swiss"/>
    <w:pitch w:val="variable"/>
    <w:sig w:usb0="8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Liberation Mono">
    <w:altName w:val="Courier New"/>
    <w:charset w:val="00"/>
    <w:family w:val="auto"/>
    <w:pitch w:val="default"/>
  </w:font>
  <w:font w:name="Noto Sans Mono CJK SC">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Rockwell">
    <w:panose1 w:val="02060603020205020403"/>
    <w:charset w:val="00"/>
    <w:family w:val="roman"/>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B72A5" w14:textId="77777777" w:rsidR="00E178F9" w:rsidRDefault="00B67B37">
    <w:pPr>
      <w:pStyle w:val="Footer"/>
      <w:framePr w:wrap="around" w:vAnchor="text" w:hAnchor="margin" w:xAlign="right" w:y="1"/>
    </w:pPr>
    <w:r>
      <w:fldChar w:fldCharType="begin"/>
    </w:r>
    <w:r>
      <w:instrText xml:space="preserve">PAGE  </w:instrText>
    </w:r>
    <w:r>
      <w:fldChar w:fldCharType="separate"/>
    </w:r>
    <w:r>
      <w:rPr>
        <w:noProof/>
      </w:rPr>
      <w:t>1</w:t>
    </w:r>
    <w:r>
      <w:rPr>
        <w:noProof/>
      </w:rPr>
      <w:fldChar w:fldCharType="end"/>
    </w:r>
  </w:p>
  <w:p w14:paraId="3C99FE3B" w14:textId="77777777" w:rsidR="00E178F9" w:rsidRDefault="00000000">
    <w:pPr>
      <w:pStyle w:val="Footer"/>
      <w:ind w:right="360"/>
    </w:pPr>
  </w:p>
  <w:p w14:paraId="7ABAF28D" w14:textId="77777777" w:rsidR="00E178F9" w:rsidRDefault="00000000"/>
  <w:p w14:paraId="70F7F23F" w14:textId="77777777" w:rsidR="00E178F9" w:rsidRDefault="0000000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0922" w:type="dxa"/>
      <w:tblInd w:w="-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4116"/>
      <w:gridCol w:w="3403"/>
      <w:gridCol w:w="3403"/>
    </w:tblGrid>
    <w:tr w:rsidR="00E178F9" w:rsidRPr="008E357D" w14:paraId="7E7455F6" w14:textId="77777777" w:rsidTr="005B1208">
      <w:trPr>
        <w:trHeight w:val="180"/>
      </w:trPr>
      <w:tc>
        <w:tcPr>
          <w:tcW w:w="4116" w:type="dxa"/>
        </w:tcPr>
        <w:p w14:paraId="13EFE324" w14:textId="77777777" w:rsidR="00E178F9" w:rsidRPr="00D73DEC" w:rsidRDefault="00000000" w:rsidP="00C94A9B">
          <w:pPr>
            <w:pStyle w:val="DocinfoPlainbodytext"/>
          </w:pPr>
          <w:hyperlink w:anchor="TOC" w:history="1">
            <w:r w:rsidR="00B67B37" w:rsidRPr="00D73DEC">
              <w:rPr>
                <w:rStyle w:val="Hyperlink"/>
              </w:rPr>
              <w:t>Go to TOC</w:t>
            </w:r>
          </w:hyperlink>
        </w:p>
      </w:tc>
      <w:tc>
        <w:tcPr>
          <w:tcW w:w="3403" w:type="dxa"/>
        </w:tcPr>
        <w:p w14:paraId="74E9A26F" w14:textId="58C997BB" w:rsidR="00E178F9" w:rsidRPr="00F3542A" w:rsidRDefault="00B67B37" w:rsidP="00AB4530">
          <w:pPr>
            <w:pStyle w:val="DocinfoPlainbodytext"/>
            <w:jc w:val="center"/>
          </w:pPr>
          <w:r w:rsidRPr="00F3542A">
            <w:t>Version:</w:t>
          </w:r>
          <w:r>
            <w:t xml:space="preserve"> </w:t>
          </w:r>
          <w:r w:rsidR="00C75B88">
            <w:t>1.0</w:t>
          </w:r>
        </w:p>
      </w:tc>
      <w:tc>
        <w:tcPr>
          <w:tcW w:w="3403" w:type="dxa"/>
        </w:tcPr>
        <w:p w14:paraId="42096BAB" w14:textId="77777777" w:rsidR="00E178F9" w:rsidRPr="00F3542A" w:rsidRDefault="00B67B37" w:rsidP="00AB4530">
          <w:pPr>
            <w:pStyle w:val="DocinfoPlainbodytext"/>
            <w:jc w:val="right"/>
          </w:pPr>
          <w:r w:rsidRPr="00F3542A">
            <w:t xml:space="preserve">Page </w:t>
          </w:r>
          <w:r>
            <w:fldChar w:fldCharType="begin"/>
          </w:r>
          <w:r>
            <w:instrText xml:space="preserve"> PAGE </w:instrText>
          </w:r>
          <w:r>
            <w:fldChar w:fldCharType="separate"/>
          </w:r>
          <w:r>
            <w:rPr>
              <w:noProof/>
            </w:rPr>
            <w:t>2</w:t>
          </w:r>
          <w:r>
            <w:rPr>
              <w:noProof/>
            </w:rPr>
            <w:fldChar w:fldCharType="end"/>
          </w:r>
          <w:r w:rsidRPr="00F3542A">
            <w:t xml:space="preserve"> of </w:t>
          </w:r>
          <w:r>
            <w:rPr>
              <w:noProof/>
            </w:rPr>
            <w:fldChar w:fldCharType="begin"/>
          </w:r>
          <w:r>
            <w:rPr>
              <w:noProof/>
            </w:rPr>
            <w:instrText xml:space="preserve"> NUMPAGES </w:instrText>
          </w:r>
          <w:r>
            <w:rPr>
              <w:noProof/>
            </w:rPr>
            <w:fldChar w:fldCharType="separate"/>
          </w:r>
          <w:r>
            <w:rPr>
              <w:noProof/>
            </w:rPr>
            <w:t>5</w:t>
          </w:r>
          <w:r>
            <w:rPr>
              <w:noProof/>
            </w:rPr>
            <w:fldChar w:fldCharType="end"/>
          </w:r>
        </w:p>
      </w:tc>
    </w:tr>
  </w:tbl>
  <w:p w14:paraId="5012AC36" w14:textId="77777777" w:rsidR="00E178F9" w:rsidRPr="00305173" w:rsidRDefault="00000000" w:rsidP="00305173">
    <w:pPr>
      <w:pStyle w:val="DocinfoPlainbodytext"/>
    </w:pPr>
  </w:p>
  <w:p w14:paraId="7765788B" w14:textId="77777777" w:rsidR="00E178F9" w:rsidRDefault="00000000" w:rsidP="00305173">
    <w:pPr>
      <w:pStyle w:val="DocinfoPlainbodytex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59BBB488" w14:paraId="2295A02B" w14:textId="77777777" w:rsidTr="59BBB488">
      <w:tc>
        <w:tcPr>
          <w:tcW w:w="3020" w:type="dxa"/>
        </w:tcPr>
        <w:p w14:paraId="5DBAAD64" w14:textId="77777777" w:rsidR="59BBB488" w:rsidRDefault="00000000" w:rsidP="59BBB488">
          <w:pPr>
            <w:pStyle w:val="Header"/>
            <w:ind w:left="-115"/>
          </w:pPr>
        </w:p>
      </w:tc>
      <w:tc>
        <w:tcPr>
          <w:tcW w:w="3020" w:type="dxa"/>
        </w:tcPr>
        <w:p w14:paraId="5D9ACF03" w14:textId="77777777" w:rsidR="59BBB488" w:rsidRDefault="00000000" w:rsidP="59BBB488">
          <w:pPr>
            <w:pStyle w:val="Header"/>
            <w:jc w:val="center"/>
          </w:pPr>
        </w:p>
      </w:tc>
      <w:tc>
        <w:tcPr>
          <w:tcW w:w="3020" w:type="dxa"/>
        </w:tcPr>
        <w:p w14:paraId="17047F55" w14:textId="77777777" w:rsidR="59BBB488" w:rsidRDefault="00000000" w:rsidP="59BBB488">
          <w:pPr>
            <w:pStyle w:val="Header"/>
            <w:ind w:right="-115"/>
            <w:jc w:val="right"/>
          </w:pPr>
        </w:p>
      </w:tc>
    </w:tr>
  </w:tbl>
  <w:p w14:paraId="612E659D" w14:textId="77777777" w:rsidR="59BBB488" w:rsidRDefault="00000000" w:rsidP="59BBB488">
    <w:pPr>
      <w:pStyle w:val="Footer"/>
      <w:rPr>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35176F" w14:textId="77777777" w:rsidR="000D393B" w:rsidRDefault="000D393B">
      <w:r>
        <w:separator/>
      </w:r>
    </w:p>
  </w:footnote>
  <w:footnote w:type="continuationSeparator" w:id="0">
    <w:p w14:paraId="2A264B97" w14:textId="77777777" w:rsidR="000D393B" w:rsidRDefault="000D393B">
      <w:r>
        <w:continuationSeparator/>
      </w:r>
    </w:p>
  </w:footnote>
  <w:footnote w:type="continuationNotice" w:id="1">
    <w:p w14:paraId="09A8A09B" w14:textId="77777777" w:rsidR="000D393B" w:rsidRDefault="000D393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PlainTable1"/>
      <w:tblW w:w="11052" w:type="dxa"/>
      <w:tblInd w:w="-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77"/>
      <w:gridCol w:w="5475"/>
    </w:tblGrid>
    <w:tr w:rsidR="00E178F9" w:rsidRPr="008E357D" w14:paraId="7B628982" w14:textId="77777777" w:rsidTr="00F86561">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5577" w:type="dxa"/>
        </w:tcPr>
        <w:p w14:paraId="2C7485C8" w14:textId="777F20BC" w:rsidR="00E178F9" w:rsidRPr="008E357D" w:rsidRDefault="00A4224E" w:rsidP="008E357D">
          <w:pPr>
            <w:pStyle w:val="BodyText"/>
            <w:rPr>
              <w:rFonts w:ascii="Calibri" w:hAnsi="Calibri"/>
              <w:kern w:val="0"/>
              <w:sz w:val="24"/>
              <w:szCs w:val="24"/>
              <w:lang w:val="pt-BR" w:eastAsia="pt-BR" w:bidi="ar-SA"/>
            </w:rPr>
          </w:pPr>
          <w:r>
            <w:rPr>
              <w:noProof/>
            </w:rPr>
            <mc:AlternateContent>
              <mc:Choice Requires="wps">
                <w:drawing>
                  <wp:anchor distT="0" distB="0" distL="114300" distR="114300" simplePos="0" relativeHeight="251662336" behindDoc="0" locked="0" layoutInCell="1" allowOverlap="1" wp14:anchorId="18129C86" wp14:editId="4752680A">
                    <wp:simplePos x="0" y="0"/>
                    <wp:positionH relativeFrom="column">
                      <wp:posOffset>1231900</wp:posOffset>
                    </wp:positionH>
                    <wp:positionV relativeFrom="paragraph">
                      <wp:posOffset>296545</wp:posOffset>
                    </wp:positionV>
                    <wp:extent cx="3714750" cy="314325"/>
                    <wp:effectExtent l="0" t="0" r="0" b="9525"/>
                    <wp:wrapNone/>
                    <wp:docPr id="22" name="Rectangle 22"/>
                    <wp:cNvGraphicFramePr/>
                    <a:graphic xmlns:a="http://schemas.openxmlformats.org/drawingml/2006/main">
                      <a:graphicData uri="http://schemas.microsoft.com/office/word/2010/wordprocessingShape">
                        <wps:wsp>
                          <wps:cNvSpPr/>
                          <wps:spPr>
                            <a:xfrm>
                              <a:off x="0" y="0"/>
                              <a:ext cx="3714750" cy="314325"/>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A0DA6F" w14:textId="4BCDE099" w:rsidR="00824CF9" w:rsidRPr="00824CF9" w:rsidRDefault="00824CF9" w:rsidP="00824CF9">
                                <w:pPr>
                                  <w:jc w:val="center"/>
                                  <w:rPr>
                                    <w:b/>
                                    <w:bCs/>
                                  </w:rPr>
                                </w:pPr>
                                <w:r w:rsidRPr="00824CF9">
                                  <w:rPr>
                                    <w:rFonts w:ascii="Calibri" w:hAnsi="Calibri"/>
                                    <w:b/>
                                    <w:bCs/>
                                    <w:kern w:val="0"/>
                                    <w:sz w:val="24"/>
                                    <w:szCs w:val="24"/>
                                    <w:lang w:val="pt-BR" w:eastAsia="pt-BR" w:bidi="ar-SA"/>
                                  </w:rPr>
                                  <w:t xml:space="preserve">5G Super Blueprint </w:t>
                                </w:r>
                                <w:r w:rsidR="009D4A87">
                                  <w:rPr>
                                    <w:rFonts w:ascii="Calibri" w:hAnsi="Calibri"/>
                                    <w:b/>
                                    <w:bCs/>
                                    <w:kern w:val="0"/>
                                    <w:sz w:val="24"/>
                                    <w:szCs w:val="24"/>
                                    <w:lang w:val="pt-BR" w:eastAsia="pt-BR" w:bidi="ar-SA"/>
                                  </w:rPr>
                                  <w:t>Reference Architecture</w:t>
                                </w:r>
                                <w:r w:rsidR="00A4224E">
                                  <w:rPr>
                                    <w:rFonts w:ascii="Calibri" w:hAnsi="Calibri"/>
                                    <w:b/>
                                    <w:bCs/>
                                    <w:kern w:val="0"/>
                                    <w:sz w:val="24"/>
                                    <w:szCs w:val="24"/>
                                    <w:lang w:val="pt-BR" w:eastAsia="pt-BR" w:bidi="ar-SA"/>
                                  </w:rPr>
                                  <w:t xml:space="preserve"> Seattle 2022</w:t>
                                </w:r>
                              </w:p>
                              <w:p w14:paraId="0645EFAB" w14:textId="244DD994" w:rsidR="00824CF9" w:rsidRPr="00824CF9" w:rsidRDefault="00824CF9" w:rsidP="00824CF9">
                                <w:pPr>
                                  <w:jc w:val="center"/>
                                  <w:rPr>
                                    <w:b/>
                                    <w:b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129C86" id="Rectangle 22" o:spid="_x0000_s1026" style="position:absolute;margin-left:97pt;margin-top:23.35pt;width:292.5pt;height:24.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" fillcolor="#1f3763 [1604]" stroked="f" strokeweight="1pt">
                    <v:textbox>
                      <w:txbxContent>
                        <w:p w14:paraId="59A0DA6F" w14:textId="4BCDE099" w:rsidR="00824CF9" w:rsidRPr="00824CF9" w:rsidRDefault="00824CF9" w:rsidP="00824CF9">
                          <w:pPr>
                            <w:jc w:val="center"/>
                            <w:rPr>
                              <w:b/>
                              <w:bCs/>
                            </w:rPr>
                          </w:pPr>
                          <w:r w:rsidRPr="00824CF9">
                            <w:rPr>
                              <w:rFonts w:ascii="Calibri" w:hAnsi="Calibri"/>
                              <w:b/>
                              <w:bCs/>
                              <w:kern w:val="0"/>
                              <w:sz w:val="24"/>
                              <w:szCs w:val="24"/>
                              <w:lang w:val="pt-BR" w:eastAsia="pt-BR" w:bidi="ar-SA"/>
                            </w:rPr>
                            <w:t xml:space="preserve">5G Super Blueprint </w:t>
                          </w:r>
                          <w:r w:rsidR="009D4A87">
                            <w:rPr>
                              <w:rFonts w:ascii="Calibri" w:hAnsi="Calibri"/>
                              <w:b/>
                              <w:bCs/>
                              <w:kern w:val="0"/>
                              <w:sz w:val="24"/>
                              <w:szCs w:val="24"/>
                              <w:lang w:val="pt-BR" w:eastAsia="pt-BR" w:bidi="ar-SA"/>
                            </w:rPr>
                            <w:t>Reference Architecture</w:t>
                          </w:r>
                          <w:r w:rsidR="00A4224E">
                            <w:rPr>
                              <w:rFonts w:ascii="Calibri" w:hAnsi="Calibri"/>
                              <w:b/>
                              <w:bCs/>
                              <w:kern w:val="0"/>
                              <w:sz w:val="24"/>
                              <w:szCs w:val="24"/>
                              <w:lang w:val="pt-BR" w:eastAsia="pt-BR" w:bidi="ar-SA"/>
                            </w:rPr>
                            <w:t xml:space="preserve"> Seattle 2022</w:t>
                          </w:r>
                        </w:p>
                        <w:p w14:paraId="0645EFAB" w14:textId="244DD994" w:rsidR="00824CF9" w:rsidRPr="00824CF9" w:rsidRDefault="00824CF9" w:rsidP="00824CF9">
                          <w:pPr>
                            <w:jc w:val="center"/>
                            <w:rPr>
                              <w:b/>
                              <w:bCs/>
                            </w:rPr>
                          </w:pPr>
                        </w:p>
                      </w:txbxContent>
                    </v:textbox>
                  </v:rect>
                </w:pict>
              </mc:Fallback>
            </mc:AlternateContent>
          </w:r>
        </w:p>
      </w:tc>
      <w:tc>
        <w:tcPr>
          <w:tcW w:w="5475" w:type="dxa"/>
        </w:tcPr>
        <w:p w14:paraId="0D3D1530" w14:textId="449DDEF4" w:rsidR="00E178F9" w:rsidRPr="008E357D" w:rsidRDefault="00412771" w:rsidP="006D1F93">
          <w:pPr>
            <w:pStyle w:val="DocinfoPlainbodytext"/>
            <w:jc w:val="right"/>
            <w:cnfStyle w:val="100000000000" w:firstRow="1" w:lastRow="0" w:firstColumn="0" w:lastColumn="0" w:oddVBand="0" w:evenVBand="0" w:oddHBand="0" w:evenHBand="0" w:firstRowFirstColumn="0" w:firstRowLastColumn="0" w:lastRowFirstColumn="0" w:lastRowLastColumn="0"/>
            <w:rPr>
              <w:kern w:val="0"/>
              <w:sz w:val="20"/>
              <w:lang w:val="pt-BR" w:eastAsia="pt-BR" w:bidi="ar-SA"/>
            </w:rPr>
          </w:pPr>
          <w:r>
            <w:rPr>
              <w:noProof/>
            </w:rPr>
            <w:drawing>
              <wp:anchor distT="0" distB="0" distL="114300" distR="114300" simplePos="0" relativeHeight="251663360" behindDoc="1" locked="0" layoutInCell="1" allowOverlap="1" wp14:anchorId="6E4560BC" wp14:editId="6B06A99D">
                <wp:simplePos x="0" y="0"/>
                <wp:positionH relativeFrom="column">
                  <wp:posOffset>2129155</wp:posOffset>
                </wp:positionH>
                <wp:positionV relativeFrom="paragraph">
                  <wp:posOffset>229870</wp:posOffset>
                </wp:positionV>
                <wp:extent cx="1257300" cy="339090"/>
                <wp:effectExtent l="0" t="0" r="0" b="3810"/>
                <wp:wrapTight wrapText="bothSides">
                  <wp:wrapPolygon edited="0">
                    <wp:start x="0" y="0"/>
                    <wp:lineTo x="0" y="20629"/>
                    <wp:lineTo x="21273" y="20629"/>
                    <wp:lineTo x="2127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257300" cy="339090"/>
                        </a:xfrm>
                        <a:prstGeom prst="rect">
                          <a:avLst/>
                        </a:prstGeom>
                      </pic:spPr>
                    </pic:pic>
                  </a:graphicData>
                </a:graphic>
                <wp14:sizeRelH relativeFrom="page">
                  <wp14:pctWidth>0</wp14:pctWidth>
                </wp14:sizeRelH>
                <wp14:sizeRelV relativeFrom="page">
                  <wp14:pctHeight>0</wp14:pctHeight>
                </wp14:sizeRelV>
              </wp:anchor>
            </w:drawing>
          </w:r>
        </w:p>
      </w:tc>
    </w:tr>
  </w:tbl>
  <w:p w14:paraId="0E422D7A" w14:textId="6CE96C40" w:rsidR="00E178F9" w:rsidRDefault="0017130B" w:rsidP="00B6065F">
    <w:pPr>
      <w:pStyle w:val="DocinfoPlainbodytext"/>
    </w:pPr>
    <w:r>
      <w:rPr>
        <w:noProof/>
      </w:rPr>
      <mc:AlternateContent>
        <mc:Choice Requires="wps">
          <w:drawing>
            <wp:anchor distT="0" distB="0" distL="114300" distR="114300" simplePos="0" relativeHeight="251659264" behindDoc="0" locked="0" layoutInCell="1" allowOverlap="1" wp14:anchorId="33A4D8B3" wp14:editId="270DB425">
              <wp:simplePos x="0" y="0"/>
              <wp:positionH relativeFrom="margin">
                <wp:posOffset>-595630</wp:posOffset>
              </wp:positionH>
              <wp:positionV relativeFrom="paragraph">
                <wp:posOffset>-418466</wp:posOffset>
              </wp:positionV>
              <wp:extent cx="7157720" cy="600075"/>
              <wp:effectExtent l="0" t="0" r="5080" b="9525"/>
              <wp:wrapNone/>
              <wp:docPr id="14" name="Rectangle 14"/>
              <wp:cNvGraphicFramePr/>
              <a:graphic xmlns:a="http://schemas.openxmlformats.org/drawingml/2006/main">
                <a:graphicData uri="http://schemas.microsoft.com/office/word/2010/wordprocessingShape">
                  <wps:wsp>
                    <wps:cNvSpPr/>
                    <wps:spPr>
                      <a:xfrm>
                        <a:off x="0" y="0"/>
                        <a:ext cx="7157720" cy="600075"/>
                      </a:xfrm>
                      <a:prstGeom prst="rect">
                        <a:avLst/>
                      </a:prstGeom>
                      <a:solidFill>
                        <a:srgbClr val="1F386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6C4D5B" w14:textId="06AB1239" w:rsidR="00871F40" w:rsidRDefault="00871F40" w:rsidP="00871F4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A4D8B3" id="Rectangle 14" o:spid="_x0000_s1027" style="position:absolute;margin-left:-46.9pt;margin-top:-32.95pt;width:563.6pt;height:47.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" fillcolor="#1f3864" stroked="f" strokeweight="1pt">
              <v:textbox>
                <w:txbxContent>
                  <w:p w14:paraId="046C4D5B" w14:textId="06AB1239" w:rsidR="00871F40" w:rsidRDefault="00871F40" w:rsidP="00871F40">
                    <w:pPr>
                      <w:jc w:val="center"/>
                    </w:pPr>
                  </w:p>
                </w:txbxContent>
              </v:textbox>
              <w10:wrap anchorx="margin"/>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59BBB488" w14:paraId="5EE184E1" w14:textId="77777777" w:rsidTr="59BBB488">
      <w:tc>
        <w:tcPr>
          <w:tcW w:w="3020" w:type="dxa"/>
        </w:tcPr>
        <w:p w14:paraId="2A4716B5" w14:textId="77777777" w:rsidR="59BBB488" w:rsidRDefault="00000000" w:rsidP="59BBB488">
          <w:pPr>
            <w:pStyle w:val="Header"/>
            <w:ind w:left="-115"/>
          </w:pPr>
        </w:p>
      </w:tc>
      <w:tc>
        <w:tcPr>
          <w:tcW w:w="3020" w:type="dxa"/>
        </w:tcPr>
        <w:p w14:paraId="043EE4A4" w14:textId="77777777" w:rsidR="59BBB488" w:rsidRDefault="00000000" w:rsidP="59BBB488">
          <w:pPr>
            <w:pStyle w:val="Header"/>
            <w:jc w:val="center"/>
          </w:pPr>
        </w:p>
      </w:tc>
      <w:tc>
        <w:tcPr>
          <w:tcW w:w="3020" w:type="dxa"/>
        </w:tcPr>
        <w:p w14:paraId="7BD6149B" w14:textId="77777777" w:rsidR="59BBB488" w:rsidRDefault="00000000" w:rsidP="59BBB488">
          <w:pPr>
            <w:pStyle w:val="Header"/>
            <w:ind w:right="-115"/>
            <w:jc w:val="right"/>
          </w:pPr>
        </w:p>
      </w:tc>
    </w:tr>
  </w:tbl>
  <w:p w14:paraId="0CB38E46" w14:textId="77777777" w:rsidR="59BBB488" w:rsidRDefault="00000000" w:rsidP="59BBB48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07CCB"/>
    <w:multiLevelType w:val="hybridMultilevel"/>
    <w:tmpl w:val="AA0653F8"/>
    <w:lvl w:ilvl="0" w:tplc="51C6802C">
      <w:start w:val="1"/>
      <w:numFmt w:val="decimal"/>
      <w:pStyle w:val="H41"/>
      <w:lvlText w:val="4.%1"/>
      <w:lvlJc w:val="righ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2D7F4D"/>
    <w:multiLevelType w:val="hybridMultilevel"/>
    <w:tmpl w:val="388E1BF2"/>
    <w:lvl w:ilvl="0" w:tplc="3F0AE128">
      <w:start w:val="1"/>
      <w:numFmt w:val="decimal"/>
      <w:pStyle w:val="Step1"/>
      <w:lvlText w:val="Step.%1"/>
      <w:lvlJc w:val="center"/>
      <w:pPr>
        <w:ind w:left="720" w:hanging="360"/>
      </w:pPr>
      <w:rPr>
        <w:rFonts w:ascii="Abadi" w:hAnsi="Abadi" w:hint="default"/>
        <w:b/>
        <w:i w:val="0"/>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039E7BBB"/>
    <w:multiLevelType w:val="hybridMultilevel"/>
    <w:tmpl w:val="9204074A"/>
    <w:lvl w:ilvl="0" w:tplc="EB42D2FC">
      <w:start w:val="1"/>
      <w:numFmt w:val="decimal"/>
      <w:pStyle w:val="H491"/>
      <w:lvlText w:val="4.9.%1"/>
      <w:lvlJc w:val="right"/>
      <w:pPr>
        <w:ind w:left="108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057B7FF5"/>
    <w:multiLevelType w:val="multilevel"/>
    <w:tmpl w:val="802A4B2A"/>
    <w:lvl w:ilvl="0">
      <w:start w:val="1"/>
      <w:numFmt w:val="decimal"/>
      <w:pStyle w:val="h1new"/>
      <w:lvlText w:val="%1."/>
      <w:lvlJc w:val="left"/>
      <w:pPr>
        <w:ind w:left="0" w:hanging="360"/>
      </w:pPr>
      <w:rPr>
        <w:rFonts w:ascii="Abadi" w:eastAsia="Abadi" w:hAnsi="Abadi" w:cs="Abadi"/>
      </w:rPr>
    </w:lvl>
    <w:lvl w:ilvl="1">
      <w:start w:val="1"/>
      <w:numFmt w:val="lowerLetter"/>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4" w15:restartNumberingAfterBreak="0">
    <w:nsid w:val="0A3C40E7"/>
    <w:multiLevelType w:val="multilevel"/>
    <w:tmpl w:val="50C409F2"/>
    <w:lvl w:ilvl="0">
      <w:start w:val="1"/>
      <w:numFmt w:val="decimal"/>
      <w:pStyle w:val="hnew51"/>
      <w:lvlText w:val="Step.%1"/>
      <w:lvlJc w:val="center"/>
      <w:pPr>
        <w:ind w:left="720" w:hanging="360"/>
      </w:pPr>
      <w:rPr>
        <w:rFonts w:ascii="Abadi" w:eastAsia="Abadi" w:hAnsi="Abadi" w:cs="Abadi"/>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E016FF1"/>
    <w:multiLevelType w:val="hybridMultilevel"/>
    <w:tmpl w:val="7F70915C"/>
    <w:lvl w:ilvl="0" w:tplc="1F2AF1FC">
      <w:start w:val="1"/>
      <w:numFmt w:val="decimal"/>
      <w:pStyle w:val="H431"/>
      <w:lvlText w:val="4.3.%1"/>
      <w:lvlJc w:val="righ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0F6A035A"/>
    <w:multiLevelType w:val="hybridMultilevel"/>
    <w:tmpl w:val="68A28610"/>
    <w:lvl w:ilvl="0" w:tplc="7242A71A">
      <w:start w:val="1"/>
      <w:numFmt w:val="decimal"/>
      <w:pStyle w:val="h561new"/>
      <w:lvlText w:val="5.6.%1"/>
      <w:lvlJc w:val="left"/>
      <w:pPr>
        <w:ind w:left="360" w:hanging="360"/>
      </w:pPr>
      <w:rPr>
        <w:rFonts w:ascii="Abadi" w:hAnsi="Abadi"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11094528"/>
    <w:multiLevelType w:val="hybridMultilevel"/>
    <w:tmpl w:val="EFC85162"/>
    <w:lvl w:ilvl="0" w:tplc="91980896">
      <w:start w:val="1"/>
      <w:numFmt w:val="decimal"/>
      <w:pStyle w:val="h5491"/>
      <w:lvlText w:val="5.4.9.%1"/>
      <w:lvlJc w:val="left"/>
      <w:pPr>
        <w:ind w:left="436" w:hanging="360"/>
      </w:pPr>
      <w:rPr>
        <w:rFonts w:hint="default"/>
      </w:rPr>
    </w:lvl>
    <w:lvl w:ilvl="1" w:tplc="40090019" w:tentative="1">
      <w:start w:val="1"/>
      <w:numFmt w:val="lowerLetter"/>
      <w:lvlText w:val="%2."/>
      <w:lvlJc w:val="left"/>
      <w:pPr>
        <w:ind w:left="1156" w:hanging="360"/>
      </w:pPr>
    </w:lvl>
    <w:lvl w:ilvl="2" w:tplc="4009001B" w:tentative="1">
      <w:start w:val="1"/>
      <w:numFmt w:val="lowerRoman"/>
      <w:lvlText w:val="%3."/>
      <w:lvlJc w:val="right"/>
      <w:pPr>
        <w:ind w:left="1876" w:hanging="180"/>
      </w:pPr>
    </w:lvl>
    <w:lvl w:ilvl="3" w:tplc="4009000F" w:tentative="1">
      <w:start w:val="1"/>
      <w:numFmt w:val="decimal"/>
      <w:lvlText w:val="%4."/>
      <w:lvlJc w:val="left"/>
      <w:pPr>
        <w:ind w:left="2596" w:hanging="360"/>
      </w:pPr>
    </w:lvl>
    <w:lvl w:ilvl="4" w:tplc="40090019" w:tentative="1">
      <w:start w:val="1"/>
      <w:numFmt w:val="lowerLetter"/>
      <w:lvlText w:val="%5."/>
      <w:lvlJc w:val="left"/>
      <w:pPr>
        <w:ind w:left="3316" w:hanging="360"/>
      </w:pPr>
    </w:lvl>
    <w:lvl w:ilvl="5" w:tplc="4009001B" w:tentative="1">
      <w:start w:val="1"/>
      <w:numFmt w:val="lowerRoman"/>
      <w:lvlText w:val="%6."/>
      <w:lvlJc w:val="right"/>
      <w:pPr>
        <w:ind w:left="4036" w:hanging="180"/>
      </w:pPr>
    </w:lvl>
    <w:lvl w:ilvl="6" w:tplc="4009000F" w:tentative="1">
      <w:start w:val="1"/>
      <w:numFmt w:val="decimal"/>
      <w:lvlText w:val="%7."/>
      <w:lvlJc w:val="left"/>
      <w:pPr>
        <w:ind w:left="4756" w:hanging="360"/>
      </w:pPr>
    </w:lvl>
    <w:lvl w:ilvl="7" w:tplc="40090019" w:tentative="1">
      <w:start w:val="1"/>
      <w:numFmt w:val="lowerLetter"/>
      <w:lvlText w:val="%8."/>
      <w:lvlJc w:val="left"/>
      <w:pPr>
        <w:ind w:left="5476" w:hanging="360"/>
      </w:pPr>
    </w:lvl>
    <w:lvl w:ilvl="8" w:tplc="4009001B" w:tentative="1">
      <w:start w:val="1"/>
      <w:numFmt w:val="lowerRoman"/>
      <w:lvlText w:val="%9."/>
      <w:lvlJc w:val="right"/>
      <w:pPr>
        <w:ind w:left="6196" w:hanging="180"/>
      </w:pPr>
    </w:lvl>
  </w:abstractNum>
  <w:abstractNum w:abstractNumId="8" w15:restartNumberingAfterBreak="0">
    <w:nsid w:val="16A456A5"/>
    <w:multiLevelType w:val="hybridMultilevel"/>
    <w:tmpl w:val="89ECC6A0"/>
    <w:lvl w:ilvl="0" w:tplc="6A4EA124">
      <w:start w:val="1"/>
      <w:numFmt w:val="decimal"/>
      <w:pStyle w:val="Heading3"/>
      <w:lvlText w:val="3.1.%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7750D01"/>
    <w:multiLevelType w:val="hybridMultilevel"/>
    <w:tmpl w:val="164E2020"/>
    <w:lvl w:ilvl="0" w:tplc="1EAE64DE">
      <w:start w:val="1"/>
      <w:numFmt w:val="decimal"/>
      <w:pStyle w:val="H3N"/>
      <w:lvlText w:val="1.1.%1"/>
      <w:lvlJc w:val="righ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18D26A31"/>
    <w:multiLevelType w:val="hybridMultilevel"/>
    <w:tmpl w:val="EF785CF4"/>
    <w:lvl w:ilvl="0" w:tplc="7CE03374">
      <w:start w:val="1"/>
      <w:numFmt w:val="decimal"/>
      <w:pStyle w:val="h5521"/>
      <w:lvlText w:val="5.6.2.%1"/>
      <w:lvlJc w:val="left"/>
      <w:pPr>
        <w:ind w:left="360" w:hanging="360"/>
      </w:pPr>
      <w:rPr>
        <w:rFonts w:ascii="Abadi" w:hAnsi="Abadi"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19B5595A"/>
    <w:multiLevelType w:val="hybridMultilevel"/>
    <w:tmpl w:val="F1DE88F0"/>
    <w:lvl w:ilvl="0" w:tplc="F8080486">
      <w:start w:val="1"/>
      <w:numFmt w:val="decimal"/>
      <w:pStyle w:val="h5441"/>
      <w:lvlText w:val="5.5.4.%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1BDF6B8E"/>
    <w:multiLevelType w:val="hybridMultilevel"/>
    <w:tmpl w:val="D6D2E56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F7A306B"/>
    <w:multiLevelType w:val="hybridMultilevel"/>
    <w:tmpl w:val="FBF2FBBA"/>
    <w:lvl w:ilvl="0" w:tplc="9CC81F4A">
      <w:start w:val="1"/>
      <w:numFmt w:val="decimal"/>
      <w:pStyle w:val="n5351"/>
      <w:lvlText w:val="5.3.5.%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15:restartNumberingAfterBreak="0">
    <w:nsid w:val="206D3249"/>
    <w:multiLevelType w:val="hybridMultilevel"/>
    <w:tmpl w:val="6884F690"/>
    <w:lvl w:ilvl="0" w:tplc="40090001">
      <w:start w:val="1"/>
      <w:numFmt w:val="bullet"/>
      <w:lvlText w:val=""/>
      <w:lvlJc w:val="left"/>
      <w:pPr>
        <w:ind w:left="700" w:hanging="360"/>
      </w:pPr>
      <w:rPr>
        <w:rFonts w:ascii="Symbol" w:hAnsi="Symbol" w:hint="default"/>
      </w:rPr>
    </w:lvl>
    <w:lvl w:ilvl="1" w:tplc="FFFFFFFF" w:tentative="1">
      <w:start w:val="1"/>
      <w:numFmt w:val="bullet"/>
      <w:lvlText w:val="o"/>
      <w:lvlJc w:val="left"/>
      <w:pPr>
        <w:ind w:left="1420" w:hanging="360"/>
      </w:pPr>
      <w:rPr>
        <w:rFonts w:ascii="Courier New" w:hAnsi="Courier New" w:cs="Courier New" w:hint="default"/>
      </w:rPr>
    </w:lvl>
    <w:lvl w:ilvl="2" w:tplc="FFFFFFFF" w:tentative="1">
      <w:start w:val="1"/>
      <w:numFmt w:val="bullet"/>
      <w:lvlText w:val=""/>
      <w:lvlJc w:val="left"/>
      <w:pPr>
        <w:ind w:left="2140" w:hanging="360"/>
      </w:pPr>
      <w:rPr>
        <w:rFonts w:ascii="Wingdings" w:hAnsi="Wingdings" w:hint="default"/>
      </w:rPr>
    </w:lvl>
    <w:lvl w:ilvl="3" w:tplc="FFFFFFFF" w:tentative="1">
      <w:start w:val="1"/>
      <w:numFmt w:val="bullet"/>
      <w:lvlText w:val=""/>
      <w:lvlJc w:val="left"/>
      <w:pPr>
        <w:ind w:left="2860" w:hanging="360"/>
      </w:pPr>
      <w:rPr>
        <w:rFonts w:ascii="Symbol" w:hAnsi="Symbol" w:hint="default"/>
      </w:rPr>
    </w:lvl>
    <w:lvl w:ilvl="4" w:tplc="FFFFFFFF" w:tentative="1">
      <w:start w:val="1"/>
      <w:numFmt w:val="bullet"/>
      <w:lvlText w:val="o"/>
      <w:lvlJc w:val="left"/>
      <w:pPr>
        <w:ind w:left="3580" w:hanging="360"/>
      </w:pPr>
      <w:rPr>
        <w:rFonts w:ascii="Courier New" w:hAnsi="Courier New" w:cs="Courier New" w:hint="default"/>
      </w:rPr>
    </w:lvl>
    <w:lvl w:ilvl="5" w:tplc="FFFFFFFF" w:tentative="1">
      <w:start w:val="1"/>
      <w:numFmt w:val="bullet"/>
      <w:lvlText w:val=""/>
      <w:lvlJc w:val="left"/>
      <w:pPr>
        <w:ind w:left="4300" w:hanging="360"/>
      </w:pPr>
      <w:rPr>
        <w:rFonts w:ascii="Wingdings" w:hAnsi="Wingdings" w:hint="default"/>
      </w:rPr>
    </w:lvl>
    <w:lvl w:ilvl="6" w:tplc="FFFFFFFF" w:tentative="1">
      <w:start w:val="1"/>
      <w:numFmt w:val="bullet"/>
      <w:lvlText w:val=""/>
      <w:lvlJc w:val="left"/>
      <w:pPr>
        <w:ind w:left="5020" w:hanging="360"/>
      </w:pPr>
      <w:rPr>
        <w:rFonts w:ascii="Symbol" w:hAnsi="Symbol" w:hint="default"/>
      </w:rPr>
    </w:lvl>
    <w:lvl w:ilvl="7" w:tplc="FFFFFFFF" w:tentative="1">
      <w:start w:val="1"/>
      <w:numFmt w:val="bullet"/>
      <w:lvlText w:val="o"/>
      <w:lvlJc w:val="left"/>
      <w:pPr>
        <w:ind w:left="5740" w:hanging="360"/>
      </w:pPr>
      <w:rPr>
        <w:rFonts w:ascii="Courier New" w:hAnsi="Courier New" w:cs="Courier New" w:hint="default"/>
      </w:rPr>
    </w:lvl>
    <w:lvl w:ilvl="8" w:tplc="FFFFFFFF" w:tentative="1">
      <w:start w:val="1"/>
      <w:numFmt w:val="bullet"/>
      <w:lvlText w:val=""/>
      <w:lvlJc w:val="left"/>
      <w:pPr>
        <w:ind w:left="6460" w:hanging="360"/>
      </w:pPr>
      <w:rPr>
        <w:rFonts w:ascii="Wingdings" w:hAnsi="Wingdings" w:hint="default"/>
      </w:rPr>
    </w:lvl>
  </w:abstractNum>
  <w:abstractNum w:abstractNumId="15" w15:restartNumberingAfterBreak="0">
    <w:nsid w:val="225B32A0"/>
    <w:multiLevelType w:val="hybridMultilevel"/>
    <w:tmpl w:val="D07CE1A8"/>
    <w:lvl w:ilvl="0" w:tplc="99CA5192">
      <w:start w:val="1"/>
      <w:numFmt w:val="decimal"/>
      <w:pStyle w:val="h5511"/>
      <w:lvlText w:val="5.6.1.%1"/>
      <w:lvlJc w:val="left"/>
      <w:pPr>
        <w:ind w:left="360" w:hanging="360"/>
      </w:pPr>
      <w:rPr>
        <w:rFonts w:ascii="Abadi" w:hAnsi="Abadi"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236335FF"/>
    <w:multiLevelType w:val="hybridMultilevel"/>
    <w:tmpl w:val="8C30BA10"/>
    <w:lvl w:ilvl="0" w:tplc="4AC02576">
      <w:start w:val="1"/>
      <w:numFmt w:val="decimal"/>
      <w:pStyle w:val="h5431"/>
      <w:lvlText w:val="5.5.3.%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7" w15:restartNumberingAfterBreak="0">
    <w:nsid w:val="241446CD"/>
    <w:multiLevelType w:val="hybridMultilevel"/>
    <w:tmpl w:val="067E6A16"/>
    <w:lvl w:ilvl="0" w:tplc="E1B68A88">
      <w:start w:val="1"/>
      <w:numFmt w:val="decimal"/>
      <w:pStyle w:val="h5421"/>
      <w:lvlText w:val="5.5.2.%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8" w15:restartNumberingAfterBreak="0">
    <w:nsid w:val="267E66BC"/>
    <w:multiLevelType w:val="hybridMultilevel"/>
    <w:tmpl w:val="4C5E254E"/>
    <w:lvl w:ilvl="0" w:tplc="40090001">
      <w:start w:val="1"/>
      <w:numFmt w:val="bullet"/>
      <w:lvlText w:val=""/>
      <w:lvlJc w:val="left"/>
      <w:pPr>
        <w:ind w:left="502" w:hanging="360"/>
      </w:pPr>
      <w:rPr>
        <w:rFonts w:ascii="Symbol" w:hAnsi="Symbol" w:hint="default"/>
      </w:rPr>
    </w:lvl>
    <w:lvl w:ilvl="1" w:tplc="FFFFFFFF">
      <w:start w:val="1"/>
      <w:numFmt w:val="bullet"/>
      <w:lvlText w:val="o"/>
      <w:lvlJc w:val="left"/>
      <w:pPr>
        <w:ind w:left="1222" w:hanging="360"/>
      </w:pPr>
      <w:rPr>
        <w:rFonts w:ascii="Courier New" w:hAnsi="Courier New" w:cs="Courier New" w:hint="default"/>
      </w:rPr>
    </w:lvl>
    <w:lvl w:ilvl="2" w:tplc="FFFFFFFF">
      <w:start w:val="1"/>
      <w:numFmt w:val="bullet"/>
      <w:lvlText w:val=""/>
      <w:lvlJc w:val="left"/>
      <w:pPr>
        <w:ind w:left="1942" w:hanging="360"/>
      </w:pPr>
      <w:rPr>
        <w:rFonts w:ascii="Wingdings" w:hAnsi="Wingdings" w:hint="default"/>
      </w:rPr>
    </w:lvl>
    <w:lvl w:ilvl="3" w:tplc="FFFFFFFF" w:tentative="1">
      <w:start w:val="1"/>
      <w:numFmt w:val="bullet"/>
      <w:lvlText w:val=""/>
      <w:lvlJc w:val="left"/>
      <w:pPr>
        <w:ind w:left="2662" w:hanging="360"/>
      </w:pPr>
      <w:rPr>
        <w:rFonts w:ascii="Symbol" w:hAnsi="Symbol" w:hint="default"/>
      </w:rPr>
    </w:lvl>
    <w:lvl w:ilvl="4" w:tplc="FFFFFFFF" w:tentative="1">
      <w:start w:val="1"/>
      <w:numFmt w:val="bullet"/>
      <w:lvlText w:val="o"/>
      <w:lvlJc w:val="left"/>
      <w:pPr>
        <w:ind w:left="3382" w:hanging="360"/>
      </w:pPr>
      <w:rPr>
        <w:rFonts w:ascii="Courier New" w:hAnsi="Courier New" w:cs="Courier New" w:hint="default"/>
      </w:rPr>
    </w:lvl>
    <w:lvl w:ilvl="5" w:tplc="FFFFFFFF" w:tentative="1">
      <w:start w:val="1"/>
      <w:numFmt w:val="bullet"/>
      <w:lvlText w:val=""/>
      <w:lvlJc w:val="left"/>
      <w:pPr>
        <w:ind w:left="4102" w:hanging="360"/>
      </w:pPr>
      <w:rPr>
        <w:rFonts w:ascii="Wingdings" w:hAnsi="Wingdings" w:hint="default"/>
      </w:rPr>
    </w:lvl>
    <w:lvl w:ilvl="6" w:tplc="FFFFFFFF" w:tentative="1">
      <w:start w:val="1"/>
      <w:numFmt w:val="bullet"/>
      <w:lvlText w:val=""/>
      <w:lvlJc w:val="left"/>
      <w:pPr>
        <w:ind w:left="4822" w:hanging="360"/>
      </w:pPr>
      <w:rPr>
        <w:rFonts w:ascii="Symbol" w:hAnsi="Symbol" w:hint="default"/>
      </w:rPr>
    </w:lvl>
    <w:lvl w:ilvl="7" w:tplc="FFFFFFFF" w:tentative="1">
      <w:start w:val="1"/>
      <w:numFmt w:val="bullet"/>
      <w:lvlText w:val="o"/>
      <w:lvlJc w:val="left"/>
      <w:pPr>
        <w:ind w:left="5542" w:hanging="360"/>
      </w:pPr>
      <w:rPr>
        <w:rFonts w:ascii="Courier New" w:hAnsi="Courier New" w:cs="Courier New" w:hint="default"/>
      </w:rPr>
    </w:lvl>
    <w:lvl w:ilvl="8" w:tplc="FFFFFFFF" w:tentative="1">
      <w:start w:val="1"/>
      <w:numFmt w:val="bullet"/>
      <w:lvlText w:val=""/>
      <w:lvlJc w:val="left"/>
      <w:pPr>
        <w:ind w:left="6262" w:hanging="360"/>
      </w:pPr>
      <w:rPr>
        <w:rFonts w:ascii="Wingdings" w:hAnsi="Wingdings" w:hint="default"/>
      </w:rPr>
    </w:lvl>
  </w:abstractNum>
  <w:abstractNum w:abstractNumId="19" w15:restartNumberingAfterBreak="0">
    <w:nsid w:val="2AB34DED"/>
    <w:multiLevelType w:val="hybridMultilevel"/>
    <w:tmpl w:val="8D0C7A74"/>
    <w:lvl w:ilvl="0" w:tplc="3C60B06E">
      <w:start w:val="1"/>
      <w:numFmt w:val="decimal"/>
      <w:pStyle w:val="h641"/>
      <w:lvlText w:val="6.4.%1"/>
      <w:lvlJc w:val="left"/>
      <w:pPr>
        <w:ind w:left="720" w:hanging="360"/>
      </w:pPr>
      <w:rPr>
        <w:rFonts w:ascii="Abadi" w:hAnsi="Abad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BE414FE"/>
    <w:multiLevelType w:val="hybridMultilevel"/>
    <w:tmpl w:val="2698EC54"/>
    <w:lvl w:ilvl="0" w:tplc="CFDE11D8">
      <w:start w:val="1"/>
      <w:numFmt w:val="decimal"/>
      <w:pStyle w:val="new531"/>
      <w:lvlText w:val="5.3.%1"/>
      <w:lvlJc w:val="left"/>
      <w:pPr>
        <w:ind w:left="360" w:hanging="360"/>
      </w:pPr>
      <w:rPr>
        <w:rFonts w:ascii="Abadi" w:hAnsi="Abadi"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1" w15:restartNumberingAfterBreak="0">
    <w:nsid w:val="311C497F"/>
    <w:multiLevelType w:val="hybridMultilevel"/>
    <w:tmpl w:val="E5A44CD2"/>
    <w:lvl w:ilvl="0" w:tplc="63E26EE6">
      <w:start w:val="1"/>
      <w:numFmt w:val="decimal"/>
      <w:pStyle w:val="h61"/>
      <w:lvlText w:val="6.%1"/>
      <w:lvlJc w:val="left"/>
      <w:pPr>
        <w:ind w:left="720" w:hanging="360"/>
      </w:pPr>
      <w:rPr>
        <w:rFonts w:ascii="Abadi" w:hAnsi="Abad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3D65E31"/>
    <w:multiLevelType w:val="hybridMultilevel"/>
    <w:tmpl w:val="9D264E7C"/>
    <w:lvl w:ilvl="0" w:tplc="72500BA4">
      <w:start w:val="1"/>
      <w:numFmt w:val="decimal"/>
      <w:pStyle w:val="hn541"/>
      <w:lvlText w:val="5.4.%1"/>
      <w:lvlJc w:val="left"/>
      <w:pPr>
        <w:ind w:left="436" w:hanging="360"/>
      </w:pPr>
      <w:rPr>
        <w:rFonts w:ascii="Abadi" w:hAnsi="Abadi" w:hint="default"/>
      </w:rPr>
    </w:lvl>
    <w:lvl w:ilvl="1" w:tplc="40090019" w:tentative="1">
      <w:start w:val="1"/>
      <w:numFmt w:val="lowerLetter"/>
      <w:lvlText w:val="%2."/>
      <w:lvlJc w:val="left"/>
      <w:pPr>
        <w:ind w:left="1156" w:hanging="360"/>
      </w:pPr>
    </w:lvl>
    <w:lvl w:ilvl="2" w:tplc="4009001B" w:tentative="1">
      <w:start w:val="1"/>
      <w:numFmt w:val="lowerRoman"/>
      <w:lvlText w:val="%3."/>
      <w:lvlJc w:val="right"/>
      <w:pPr>
        <w:ind w:left="1876" w:hanging="180"/>
      </w:pPr>
    </w:lvl>
    <w:lvl w:ilvl="3" w:tplc="4009000F" w:tentative="1">
      <w:start w:val="1"/>
      <w:numFmt w:val="decimal"/>
      <w:lvlText w:val="%4."/>
      <w:lvlJc w:val="left"/>
      <w:pPr>
        <w:ind w:left="2596" w:hanging="360"/>
      </w:pPr>
    </w:lvl>
    <w:lvl w:ilvl="4" w:tplc="40090019" w:tentative="1">
      <w:start w:val="1"/>
      <w:numFmt w:val="lowerLetter"/>
      <w:lvlText w:val="%5."/>
      <w:lvlJc w:val="left"/>
      <w:pPr>
        <w:ind w:left="3316" w:hanging="360"/>
      </w:pPr>
    </w:lvl>
    <w:lvl w:ilvl="5" w:tplc="4009001B" w:tentative="1">
      <w:start w:val="1"/>
      <w:numFmt w:val="lowerRoman"/>
      <w:lvlText w:val="%6."/>
      <w:lvlJc w:val="right"/>
      <w:pPr>
        <w:ind w:left="4036" w:hanging="180"/>
      </w:pPr>
    </w:lvl>
    <w:lvl w:ilvl="6" w:tplc="4009000F" w:tentative="1">
      <w:start w:val="1"/>
      <w:numFmt w:val="decimal"/>
      <w:lvlText w:val="%7."/>
      <w:lvlJc w:val="left"/>
      <w:pPr>
        <w:ind w:left="4756" w:hanging="360"/>
      </w:pPr>
    </w:lvl>
    <w:lvl w:ilvl="7" w:tplc="40090019" w:tentative="1">
      <w:start w:val="1"/>
      <w:numFmt w:val="lowerLetter"/>
      <w:lvlText w:val="%8."/>
      <w:lvlJc w:val="left"/>
      <w:pPr>
        <w:ind w:left="5476" w:hanging="360"/>
      </w:pPr>
    </w:lvl>
    <w:lvl w:ilvl="8" w:tplc="4009001B" w:tentative="1">
      <w:start w:val="1"/>
      <w:numFmt w:val="lowerRoman"/>
      <w:lvlText w:val="%9."/>
      <w:lvlJc w:val="right"/>
      <w:pPr>
        <w:ind w:left="6196" w:hanging="180"/>
      </w:pPr>
    </w:lvl>
  </w:abstractNum>
  <w:abstractNum w:abstractNumId="23" w15:restartNumberingAfterBreak="0">
    <w:nsid w:val="35680F6B"/>
    <w:multiLevelType w:val="hybridMultilevel"/>
    <w:tmpl w:val="A18CEE78"/>
    <w:lvl w:ilvl="0" w:tplc="76528246">
      <w:start w:val="1"/>
      <w:numFmt w:val="decimal"/>
      <w:lvlText w:val="Step.%1"/>
      <w:lvlJc w:val="center"/>
      <w:pPr>
        <w:ind w:left="720" w:hanging="360"/>
      </w:pPr>
      <w:rPr>
        <w:rFonts w:ascii="Abadi" w:hAnsi="Abadi" w:hint="default"/>
        <w:b/>
        <w:i w:val="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3579317C"/>
    <w:multiLevelType w:val="hybridMultilevel"/>
    <w:tmpl w:val="BF84E6C2"/>
    <w:lvl w:ilvl="0" w:tplc="40090001">
      <w:start w:val="1"/>
      <w:numFmt w:val="bullet"/>
      <w:lvlText w:val=""/>
      <w:lvlJc w:val="left"/>
      <w:pPr>
        <w:ind w:left="700" w:hanging="360"/>
      </w:pPr>
      <w:rPr>
        <w:rFonts w:ascii="Symbol" w:hAnsi="Symbol" w:hint="default"/>
      </w:rPr>
    </w:lvl>
    <w:lvl w:ilvl="1" w:tplc="FFFFFFFF" w:tentative="1">
      <w:start w:val="1"/>
      <w:numFmt w:val="bullet"/>
      <w:lvlText w:val="o"/>
      <w:lvlJc w:val="left"/>
      <w:pPr>
        <w:ind w:left="1420" w:hanging="360"/>
      </w:pPr>
      <w:rPr>
        <w:rFonts w:ascii="Courier New" w:hAnsi="Courier New" w:cs="Courier New" w:hint="default"/>
      </w:rPr>
    </w:lvl>
    <w:lvl w:ilvl="2" w:tplc="FFFFFFFF" w:tentative="1">
      <w:start w:val="1"/>
      <w:numFmt w:val="bullet"/>
      <w:lvlText w:val=""/>
      <w:lvlJc w:val="left"/>
      <w:pPr>
        <w:ind w:left="2140" w:hanging="360"/>
      </w:pPr>
      <w:rPr>
        <w:rFonts w:ascii="Wingdings" w:hAnsi="Wingdings" w:hint="default"/>
      </w:rPr>
    </w:lvl>
    <w:lvl w:ilvl="3" w:tplc="FFFFFFFF" w:tentative="1">
      <w:start w:val="1"/>
      <w:numFmt w:val="bullet"/>
      <w:lvlText w:val=""/>
      <w:lvlJc w:val="left"/>
      <w:pPr>
        <w:ind w:left="2860" w:hanging="360"/>
      </w:pPr>
      <w:rPr>
        <w:rFonts w:ascii="Symbol" w:hAnsi="Symbol" w:hint="default"/>
      </w:rPr>
    </w:lvl>
    <w:lvl w:ilvl="4" w:tplc="FFFFFFFF" w:tentative="1">
      <w:start w:val="1"/>
      <w:numFmt w:val="bullet"/>
      <w:lvlText w:val="o"/>
      <w:lvlJc w:val="left"/>
      <w:pPr>
        <w:ind w:left="3580" w:hanging="360"/>
      </w:pPr>
      <w:rPr>
        <w:rFonts w:ascii="Courier New" w:hAnsi="Courier New" w:cs="Courier New" w:hint="default"/>
      </w:rPr>
    </w:lvl>
    <w:lvl w:ilvl="5" w:tplc="FFFFFFFF" w:tentative="1">
      <w:start w:val="1"/>
      <w:numFmt w:val="bullet"/>
      <w:lvlText w:val=""/>
      <w:lvlJc w:val="left"/>
      <w:pPr>
        <w:ind w:left="4300" w:hanging="360"/>
      </w:pPr>
      <w:rPr>
        <w:rFonts w:ascii="Wingdings" w:hAnsi="Wingdings" w:hint="default"/>
      </w:rPr>
    </w:lvl>
    <w:lvl w:ilvl="6" w:tplc="FFFFFFFF" w:tentative="1">
      <w:start w:val="1"/>
      <w:numFmt w:val="bullet"/>
      <w:lvlText w:val=""/>
      <w:lvlJc w:val="left"/>
      <w:pPr>
        <w:ind w:left="5020" w:hanging="360"/>
      </w:pPr>
      <w:rPr>
        <w:rFonts w:ascii="Symbol" w:hAnsi="Symbol" w:hint="default"/>
      </w:rPr>
    </w:lvl>
    <w:lvl w:ilvl="7" w:tplc="FFFFFFFF" w:tentative="1">
      <w:start w:val="1"/>
      <w:numFmt w:val="bullet"/>
      <w:lvlText w:val="o"/>
      <w:lvlJc w:val="left"/>
      <w:pPr>
        <w:ind w:left="5740" w:hanging="360"/>
      </w:pPr>
      <w:rPr>
        <w:rFonts w:ascii="Courier New" w:hAnsi="Courier New" w:cs="Courier New" w:hint="default"/>
      </w:rPr>
    </w:lvl>
    <w:lvl w:ilvl="8" w:tplc="FFFFFFFF" w:tentative="1">
      <w:start w:val="1"/>
      <w:numFmt w:val="bullet"/>
      <w:lvlText w:val=""/>
      <w:lvlJc w:val="left"/>
      <w:pPr>
        <w:ind w:left="6460" w:hanging="360"/>
      </w:pPr>
      <w:rPr>
        <w:rFonts w:ascii="Wingdings" w:hAnsi="Wingdings" w:hint="default"/>
      </w:rPr>
    </w:lvl>
  </w:abstractNum>
  <w:abstractNum w:abstractNumId="25" w15:restartNumberingAfterBreak="0">
    <w:nsid w:val="3CAC4332"/>
    <w:multiLevelType w:val="hybridMultilevel"/>
    <w:tmpl w:val="3DDCA978"/>
    <w:lvl w:ilvl="0" w:tplc="00AC13A0">
      <w:start w:val="1"/>
      <w:numFmt w:val="decimal"/>
      <w:pStyle w:val="hn321"/>
      <w:lvlText w:val="3.2.%1"/>
      <w:lvlJc w:val="left"/>
      <w:pPr>
        <w:ind w:left="720" w:hanging="360"/>
      </w:pPr>
      <w:rPr>
        <w:rFonts w:ascii="Abadi" w:hAnsi="Abad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0815307"/>
    <w:multiLevelType w:val="hybridMultilevel"/>
    <w:tmpl w:val="F55EC2CA"/>
    <w:lvl w:ilvl="0" w:tplc="20CE0560">
      <w:start w:val="1"/>
      <w:numFmt w:val="decimal"/>
      <w:pStyle w:val="h5911"/>
      <w:lvlText w:val="5.9.1.%1"/>
      <w:lvlJc w:val="left"/>
      <w:pPr>
        <w:ind w:left="360" w:hanging="360"/>
      </w:pPr>
      <w:rPr>
        <w:rFonts w:ascii="Abadi" w:hAnsi="Abadi"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7" w15:restartNumberingAfterBreak="0">
    <w:nsid w:val="42BA0B53"/>
    <w:multiLevelType w:val="hybridMultilevel"/>
    <w:tmpl w:val="49D0242A"/>
    <w:lvl w:ilvl="0" w:tplc="E5069A28">
      <w:start w:val="1"/>
      <w:numFmt w:val="decimal"/>
      <w:pStyle w:val="h6491"/>
      <w:lvlText w:val="6.4.9.%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3A54A4E"/>
    <w:multiLevelType w:val="hybridMultilevel"/>
    <w:tmpl w:val="4B267384"/>
    <w:lvl w:ilvl="0" w:tplc="76528246">
      <w:start w:val="1"/>
      <w:numFmt w:val="decimal"/>
      <w:lvlText w:val="Step.%1"/>
      <w:lvlJc w:val="center"/>
      <w:pPr>
        <w:ind w:left="720" w:hanging="360"/>
      </w:pPr>
      <w:rPr>
        <w:rFonts w:ascii="Abadi" w:hAnsi="Abadi" w:hint="default"/>
        <w:b/>
        <w:i w:val="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43CC2AEB"/>
    <w:multiLevelType w:val="hybridMultilevel"/>
    <w:tmpl w:val="B036ACD2"/>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43D512CA"/>
    <w:multiLevelType w:val="hybridMultilevel"/>
    <w:tmpl w:val="E8303280"/>
    <w:lvl w:ilvl="0" w:tplc="895AAA6E">
      <w:start w:val="1"/>
      <w:numFmt w:val="decimal"/>
      <w:pStyle w:val="h5391"/>
      <w:lvlText w:val="5.3.9.%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44E01347"/>
    <w:multiLevelType w:val="multilevel"/>
    <w:tmpl w:val="7548B1F8"/>
    <w:lvl w:ilvl="0">
      <w:start w:val="1"/>
      <w:numFmt w:val="decimal"/>
      <w:pStyle w:val="Hn51"/>
      <w:lvlText w:val="5.9.%1"/>
      <w:lvlJc w:val="left"/>
      <w:pPr>
        <w:ind w:left="360" w:hanging="360"/>
      </w:pPr>
      <w:rPr>
        <w:rFonts w:ascii="Abadi" w:eastAsia="Abadi" w:hAnsi="Abadi" w:cs="Abadi"/>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2" w15:restartNumberingAfterBreak="0">
    <w:nsid w:val="45A74E9E"/>
    <w:multiLevelType w:val="hybridMultilevel"/>
    <w:tmpl w:val="8BDE6EF4"/>
    <w:lvl w:ilvl="0" w:tplc="5CD48494">
      <w:start w:val="1"/>
      <w:numFmt w:val="decimal"/>
      <w:pStyle w:val="h511n"/>
      <w:lvlText w:val="5.1.%1"/>
      <w:lvlJc w:val="left"/>
      <w:pPr>
        <w:ind w:left="360" w:hanging="360"/>
      </w:pPr>
      <w:rPr>
        <w:rFonts w:ascii="Abadi" w:hAnsi="Abadi"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3" w15:restartNumberingAfterBreak="0">
    <w:nsid w:val="48E542BE"/>
    <w:multiLevelType w:val="hybridMultilevel"/>
    <w:tmpl w:val="E4EA7364"/>
    <w:lvl w:ilvl="0" w:tplc="B5040D2E">
      <w:start w:val="1"/>
      <w:numFmt w:val="decimal"/>
      <w:pStyle w:val="Heading2"/>
      <w:lvlText w:val="1.%1"/>
      <w:lvlJc w:val="left"/>
      <w:pPr>
        <w:ind w:left="720" w:hanging="360"/>
      </w:pPr>
      <w:rPr>
        <w:rFonts w:ascii="Abadi" w:hAnsi="Abad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49C8338C"/>
    <w:multiLevelType w:val="hybridMultilevel"/>
    <w:tmpl w:val="BD723582"/>
    <w:lvl w:ilvl="0" w:tplc="376813E4">
      <w:start w:val="1"/>
      <w:numFmt w:val="decimal"/>
      <w:pStyle w:val="h521new"/>
      <w:lvlText w:val="5.2.%1"/>
      <w:lvlJc w:val="left"/>
      <w:pPr>
        <w:ind w:left="360" w:hanging="360"/>
      </w:pPr>
      <w:rPr>
        <w:rFonts w:ascii="Abadi" w:hAnsi="Abadi"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5" w15:restartNumberingAfterBreak="0">
    <w:nsid w:val="4CBF7A87"/>
    <w:multiLevelType w:val="hybridMultilevel"/>
    <w:tmpl w:val="DB70D1A6"/>
    <w:lvl w:ilvl="0" w:tplc="4DCCE12C">
      <w:start w:val="1"/>
      <w:numFmt w:val="decimal"/>
      <w:pStyle w:val="h71"/>
      <w:lvlText w:val="7.%1"/>
      <w:lvlJc w:val="left"/>
      <w:pPr>
        <w:ind w:left="720" w:hanging="360"/>
      </w:pPr>
      <w:rPr>
        <w:rFonts w:ascii="Abadi" w:hAnsi="Abad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4F802CFE"/>
    <w:multiLevelType w:val="hybridMultilevel"/>
    <w:tmpl w:val="0114AD46"/>
    <w:lvl w:ilvl="0" w:tplc="9E3E5688">
      <w:start w:val="1"/>
      <w:numFmt w:val="decimal"/>
      <w:pStyle w:val="h5231new"/>
      <w:lvlText w:val="5.3.3.%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7" w15:restartNumberingAfterBreak="0">
    <w:nsid w:val="512534CE"/>
    <w:multiLevelType w:val="hybridMultilevel"/>
    <w:tmpl w:val="FFB2D612"/>
    <w:lvl w:ilvl="0" w:tplc="A91AD596">
      <w:start w:val="1"/>
      <w:numFmt w:val="decimal"/>
      <w:pStyle w:val="hnew41"/>
      <w:lvlText w:val="4.%1"/>
      <w:lvlJc w:val="left"/>
      <w:pPr>
        <w:ind w:left="360" w:hanging="360"/>
      </w:pPr>
      <w:rPr>
        <w:rFonts w:ascii="Abadi" w:hAnsi="Abadi"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15:restartNumberingAfterBreak="0">
    <w:nsid w:val="56DF5F36"/>
    <w:multiLevelType w:val="hybridMultilevel"/>
    <w:tmpl w:val="F7B460C8"/>
    <w:lvl w:ilvl="0" w:tplc="58CAA58C">
      <w:start w:val="1"/>
      <w:numFmt w:val="decimal"/>
      <w:pStyle w:val="h581"/>
      <w:lvlText w:val="5.8.%1"/>
      <w:lvlJc w:val="left"/>
      <w:pPr>
        <w:ind w:left="360" w:hanging="360"/>
      </w:pPr>
      <w:rPr>
        <w:rFonts w:ascii="Abadi" w:hAnsi="Abadi"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9" w15:restartNumberingAfterBreak="0">
    <w:nsid w:val="57E9429B"/>
    <w:multiLevelType w:val="hybridMultilevel"/>
    <w:tmpl w:val="EFA426EC"/>
    <w:lvl w:ilvl="0" w:tplc="E848CB44">
      <w:start w:val="1"/>
      <w:numFmt w:val="decimal"/>
      <w:pStyle w:val="h591"/>
      <w:lvlText w:val="5.9.%1"/>
      <w:lvlJc w:val="left"/>
      <w:pPr>
        <w:ind w:left="360" w:hanging="360"/>
      </w:pPr>
      <w:rPr>
        <w:rFonts w:ascii="Abadi" w:hAnsi="Abadi"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0" w15:restartNumberingAfterBreak="0">
    <w:nsid w:val="5C840C26"/>
    <w:multiLevelType w:val="hybridMultilevel"/>
    <w:tmpl w:val="969C6F8A"/>
    <w:lvl w:ilvl="0" w:tplc="C680A454">
      <w:start w:val="1"/>
      <w:numFmt w:val="decimal"/>
      <w:pStyle w:val="hn331"/>
      <w:lvlText w:val="3.3.%1"/>
      <w:lvlJc w:val="left"/>
      <w:pPr>
        <w:ind w:left="1080" w:hanging="360"/>
      </w:pPr>
      <w:rPr>
        <w:rFonts w:ascii="Abadi" w:hAnsi="Abadi"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1" w15:restartNumberingAfterBreak="0">
    <w:nsid w:val="62372C59"/>
    <w:multiLevelType w:val="hybridMultilevel"/>
    <w:tmpl w:val="2A1AA794"/>
    <w:lvl w:ilvl="0" w:tplc="B3A41830">
      <w:start w:val="1"/>
      <w:numFmt w:val="decimal"/>
      <w:pStyle w:val="H421"/>
      <w:lvlText w:val="4.6.%1"/>
      <w:lvlJc w:val="righ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2" w15:restartNumberingAfterBreak="0">
    <w:nsid w:val="6361456A"/>
    <w:multiLevelType w:val="multilevel"/>
    <w:tmpl w:val="76AE71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3" w15:restartNumberingAfterBreak="0">
    <w:nsid w:val="6A1204FD"/>
    <w:multiLevelType w:val="hybridMultilevel"/>
    <w:tmpl w:val="1618F866"/>
    <w:lvl w:ilvl="0" w:tplc="44D03BC2">
      <w:start w:val="1"/>
      <w:numFmt w:val="decimal"/>
      <w:pStyle w:val="Heading1"/>
      <w:lvlText w:val="%1."/>
      <w:lvlJc w:val="left"/>
      <w:pPr>
        <w:ind w:left="360" w:hanging="360"/>
      </w:pPr>
      <w:rPr>
        <w:rFonts w:ascii="Abadi" w:hAnsi="Abadi"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4" w15:restartNumberingAfterBreak="0">
    <w:nsid w:val="6A2D0856"/>
    <w:multiLevelType w:val="hybridMultilevel"/>
    <w:tmpl w:val="96D03076"/>
    <w:lvl w:ilvl="0" w:tplc="A36CF10E">
      <w:start w:val="1"/>
      <w:numFmt w:val="decimal"/>
      <w:pStyle w:val="h5391n"/>
      <w:lvlText w:val="5.3.9.%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6E032948"/>
    <w:multiLevelType w:val="multilevel"/>
    <w:tmpl w:val="D4543CEE"/>
    <w:lvl w:ilvl="0">
      <w:start w:val="1"/>
      <w:numFmt w:val="decimal"/>
      <w:pStyle w:val="hn3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6" w15:restartNumberingAfterBreak="0">
    <w:nsid w:val="6EE3370D"/>
    <w:multiLevelType w:val="hybridMultilevel"/>
    <w:tmpl w:val="E10623DA"/>
    <w:lvl w:ilvl="0" w:tplc="DE8419B2">
      <w:start w:val="1"/>
      <w:numFmt w:val="decimal"/>
      <w:pStyle w:val="Style461"/>
      <w:lvlText w:val="5.4.%1"/>
      <w:lvlJc w:val="left"/>
      <w:pPr>
        <w:ind w:left="360" w:hanging="360"/>
      </w:pPr>
      <w:rPr>
        <w:rFonts w:ascii="Abadi" w:hAnsi="Abad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71B925E8"/>
    <w:multiLevelType w:val="hybridMultilevel"/>
    <w:tmpl w:val="EC88C076"/>
    <w:lvl w:ilvl="0" w:tplc="F99A3A16">
      <w:start w:val="1"/>
      <w:numFmt w:val="decimal"/>
      <w:pStyle w:val="He41"/>
      <w:lvlText w:val="4.%1"/>
      <w:lvlJc w:val="left"/>
      <w:pPr>
        <w:ind w:left="360" w:hanging="360"/>
      </w:pPr>
      <w:rPr>
        <w:rFonts w:ascii="Abadi" w:hAnsi="Abad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75593375"/>
    <w:multiLevelType w:val="hybridMultilevel"/>
    <w:tmpl w:val="4014AD2A"/>
    <w:lvl w:ilvl="0" w:tplc="AB044414">
      <w:start w:val="1"/>
      <w:numFmt w:val="decimal"/>
      <w:pStyle w:val="H31"/>
      <w:lvlText w:val="3.%1"/>
      <w:lvlJc w:val="left"/>
      <w:pPr>
        <w:ind w:left="360" w:hanging="360"/>
      </w:pPr>
      <w:rPr>
        <w:rFonts w:ascii="Abadi" w:hAnsi="Abad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76AA2304"/>
    <w:multiLevelType w:val="hybridMultilevel"/>
    <w:tmpl w:val="25BCED02"/>
    <w:lvl w:ilvl="0" w:tplc="5DB450AA">
      <w:start w:val="1"/>
      <w:numFmt w:val="decimal"/>
      <w:pStyle w:val="H710"/>
      <w:lvlText w:val="4.7.%1"/>
      <w:lvlJc w:val="right"/>
      <w:pPr>
        <w:ind w:left="1440" w:hanging="360"/>
      </w:pPr>
      <w:rPr>
        <w:rFonts w:hint="default"/>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0" w15:restartNumberingAfterBreak="0">
    <w:nsid w:val="7705476D"/>
    <w:multiLevelType w:val="hybridMultilevel"/>
    <w:tmpl w:val="53B6D6E0"/>
    <w:lvl w:ilvl="0" w:tplc="027E0CE8">
      <w:start w:val="1"/>
      <w:numFmt w:val="decimal"/>
      <w:pStyle w:val="h571new"/>
      <w:lvlText w:val="5.7.%1"/>
      <w:lvlJc w:val="left"/>
      <w:pPr>
        <w:ind w:left="720" w:hanging="360"/>
      </w:pPr>
      <w:rPr>
        <w:rFonts w:ascii="Abadi" w:hAnsi="Abad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780A5E0F"/>
    <w:multiLevelType w:val="hybridMultilevel"/>
    <w:tmpl w:val="BA68D0F2"/>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78B57F26"/>
    <w:multiLevelType w:val="hybridMultilevel"/>
    <w:tmpl w:val="7D1AD964"/>
    <w:lvl w:ilvl="0" w:tplc="8C1229E4">
      <w:start w:val="1"/>
      <w:numFmt w:val="decimal"/>
      <w:pStyle w:val="h521"/>
      <w:lvlText w:val="5.2.%1"/>
      <w:lvlJc w:val="left"/>
      <w:pPr>
        <w:ind w:left="360" w:hanging="360"/>
      </w:pPr>
      <w:rPr>
        <w:rFonts w:ascii="Abadi" w:hAnsi="Abadi"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3" w15:restartNumberingAfterBreak="0">
    <w:nsid w:val="79161CD8"/>
    <w:multiLevelType w:val="hybridMultilevel"/>
    <w:tmpl w:val="C7CC6684"/>
    <w:lvl w:ilvl="0" w:tplc="3788B6B2">
      <w:start w:val="1"/>
      <w:numFmt w:val="decimal"/>
      <w:pStyle w:val="H411"/>
      <w:lvlText w:val="4.1.%1"/>
      <w:lvlJc w:val="right"/>
      <w:pPr>
        <w:ind w:left="1440" w:hanging="360"/>
      </w:pPr>
      <w:rPr>
        <w:rFonts w:hint="default"/>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4" w15:restartNumberingAfterBreak="0">
    <w:nsid w:val="79B20391"/>
    <w:multiLevelType w:val="hybridMultilevel"/>
    <w:tmpl w:val="4AC4C108"/>
    <w:lvl w:ilvl="0" w:tplc="FA705906">
      <w:start w:val="1"/>
      <w:numFmt w:val="decimal"/>
      <w:pStyle w:val="h551"/>
      <w:lvlText w:val="5.5.%1"/>
      <w:lvlJc w:val="left"/>
      <w:pPr>
        <w:ind w:left="360" w:hanging="360"/>
      </w:pPr>
      <w:rPr>
        <w:rFonts w:ascii="Abadi" w:hAnsi="Abadi"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5" w15:restartNumberingAfterBreak="0">
    <w:nsid w:val="79FD3A99"/>
    <w:multiLevelType w:val="hybridMultilevel"/>
    <w:tmpl w:val="7B861F3A"/>
    <w:lvl w:ilvl="0" w:tplc="ABF0A242">
      <w:start w:val="1"/>
      <w:numFmt w:val="decimal"/>
      <w:pStyle w:val="h621"/>
      <w:lvlText w:val="6.2.%1"/>
      <w:lvlJc w:val="left"/>
      <w:pPr>
        <w:ind w:left="360" w:hanging="360"/>
      </w:pPr>
      <w:rPr>
        <w:rFonts w:ascii="Abadi" w:hAnsi="Abadi"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6" w15:restartNumberingAfterBreak="0">
    <w:nsid w:val="7B792EDD"/>
    <w:multiLevelType w:val="hybridMultilevel"/>
    <w:tmpl w:val="FA543382"/>
    <w:lvl w:ilvl="0" w:tplc="51E2C5CC">
      <w:start w:val="1"/>
      <w:numFmt w:val="decimal"/>
      <w:pStyle w:val="H51"/>
      <w:lvlText w:val="5.%1"/>
      <w:lvlJc w:val="left"/>
      <w:pPr>
        <w:ind w:left="360" w:hanging="360"/>
      </w:pPr>
      <w:rPr>
        <w:rFonts w:ascii="Abadi" w:hAnsi="Abadi"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7" w15:restartNumberingAfterBreak="0">
    <w:nsid w:val="7BEE2EDC"/>
    <w:multiLevelType w:val="hybridMultilevel"/>
    <w:tmpl w:val="12D49B94"/>
    <w:lvl w:ilvl="0" w:tplc="F6DA89DC">
      <w:start w:val="1"/>
      <w:numFmt w:val="decimal"/>
      <w:pStyle w:val="h5241new"/>
      <w:lvlText w:val="5.3.4.%1"/>
      <w:lvlJc w:val="left"/>
      <w:pPr>
        <w:ind w:left="360" w:hanging="360"/>
      </w:pPr>
      <w:rPr>
        <w:rFonts w:hint="default"/>
      </w:rPr>
    </w:lvl>
    <w:lvl w:ilvl="1" w:tplc="40090019" w:tentative="1">
      <w:start w:val="1"/>
      <w:numFmt w:val="lowerLetter"/>
      <w:lvlText w:val="%2."/>
      <w:lvlJc w:val="left"/>
      <w:pPr>
        <w:ind w:left="1080" w:hanging="360"/>
      </w:p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8" w15:restartNumberingAfterBreak="0">
    <w:nsid w:val="7C645FC7"/>
    <w:multiLevelType w:val="hybridMultilevel"/>
    <w:tmpl w:val="2898A476"/>
    <w:lvl w:ilvl="0" w:tplc="57A6DB46">
      <w:start w:val="1"/>
      <w:numFmt w:val="decimal"/>
      <w:pStyle w:val="h631"/>
      <w:lvlText w:val="6.3.%1"/>
      <w:lvlJc w:val="left"/>
      <w:pPr>
        <w:ind w:left="720" w:hanging="360"/>
      </w:pPr>
      <w:rPr>
        <w:rFonts w:ascii="Abadi" w:hAnsi="Abad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7D864650"/>
    <w:multiLevelType w:val="hybridMultilevel"/>
    <w:tmpl w:val="B04289A6"/>
    <w:lvl w:ilvl="0" w:tplc="76528246">
      <w:start w:val="1"/>
      <w:numFmt w:val="decimal"/>
      <w:lvlText w:val="Step.%1"/>
      <w:lvlJc w:val="center"/>
      <w:pPr>
        <w:ind w:left="720" w:hanging="360"/>
      </w:pPr>
      <w:rPr>
        <w:rFonts w:ascii="Abadi" w:hAnsi="Abadi" w:hint="default"/>
        <w:b/>
        <w:i w:val="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309819647">
    <w:abstractNumId w:val="43"/>
  </w:num>
  <w:num w:numId="2" w16cid:durableId="827207162">
    <w:abstractNumId w:val="33"/>
  </w:num>
  <w:num w:numId="3" w16cid:durableId="1267149936">
    <w:abstractNumId w:val="48"/>
  </w:num>
  <w:num w:numId="4" w16cid:durableId="275914519">
    <w:abstractNumId w:val="8"/>
  </w:num>
  <w:num w:numId="5" w16cid:durableId="488863939">
    <w:abstractNumId w:val="9"/>
  </w:num>
  <w:num w:numId="6" w16cid:durableId="1101225718">
    <w:abstractNumId w:val="0"/>
  </w:num>
  <w:num w:numId="7" w16cid:durableId="877012905">
    <w:abstractNumId w:val="47"/>
  </w:num>
  <w:num w:numId="8" w16cid:durableId="1994331046">
    <w:abstractNumId w:val="53"/>
  </w:num>
  <w:num w:numId="9" w16cid:durableId="938373502">
    <w:abstractNumId w:val="41"/>
  </w:num>
  <w:num w:numId="10" w16cid:durableId="321084816">
    <w:abstractNumId w:val="5"/>
  </w:num>
  <w:num w:numId="11" w16cid:durableId="1847357966">
    <w:abstractNumId w:val="2"/>
  </w:num>
  <w:num w:numId="12" w16cid:durableId="1085761592">
    <w:abstractNumId w:val="56"/>
  </w:num>
  <w:num w:numId="13" w16cid:durableId="1711029233">
    <w:abstractNumId w:val="1"/>
  </w:num>
  <w:num w:numId="14" w16cid:durableId="1117722081">
    <w:abstractNumId w:val="49"/>
  </w:num>
  <w:num w:numId="15" w16cid:durableId="888614136">
    <w:abstractNumId w:val="46"/>
  </w:num>
  <w:num w:numId="16" w16cid:durableId="725840013">
    <w:abstractNumId w:val="52"/>
  </w:num>
  <w:num w:numId="17" w16cid:durableId="740710732">
    <w:abstractNumId w:val="50"/>
  </w:num>
  <w:num w:numId="18" w16cid:durableId="147211469">
    <w:abstractNumId w:val="6"/>
  </w:num>
  <w:num w:numId="19" w16cid:durableId="1910075858">
    <w:abstractNumId w:val="34"/>
  </w:num>
  <w:num w:numId="20" w16cid:durableId="1763794132">
    <w:abstractNumId w:val="36"/>
  </w:num>
  <w:num w:numId="21" w16cid:durableId="1037239817">
    <w:abstractNumId w:val="57"/>
  </w:num>
  <w:num w:numId="22" w16cid:durableId="1920019255">
    <w:abstractNumId w:val="54"/>
  </w:num>
  <w:num w:numId="23" w16cid:durableId="1220046687">
    <w:abstractNumId w:val="15"/>
  </w:num>
  <w:num w:numId="24" w16cid:durableId="849373650">
    <w:abstractNumId w:val="10"/>
  </w:num>
  <w:num w:numId="25" w16cid:durableId="1557626642">
    <w:abstractNumId w:val="20"/>
  </w:num>
  <w:num w:numId="26" w16cid:durableId="1717773726">
    <w:abstractNumId w:val="17"/>
  </w:num>
  <w:num w:numId="27" w16cid:durableId="194197531">
    <w:abstractNumId w:val="16"/>
  </w:num>
  <w:num w:numId="28" w16cid:durableId="1423529481">
    <w:abstractNumId w:val="11"/>
  </w:num>
  <w:num w:numId="29" w16cid:durableId="2007853488">
    <w:abstractNumId w:val="38"/>
  </w:num>
  <w:num w:numId="30" w16cid:durableId="459691658">
    <w:abstractNumId w:val="32"/>
  </w:num>
  <w:num w:numId="31" w16cid:durableId="935601352">
    <w:abstractNumId w:val="39"/>
  </w:num>
  <w:num w:numId="32" w16cid:durableId="1049375321">
    <w:abstractNumId w:val="26"/>
  </w:num>
  <w:num w:numId="33" w16cid:durableId="389773073">
    <w:abstractNumId w:val="13"/>
  </w:num>
  <w:num w:numId="34" w16cid:durableId="1753701366">
    <w:abstractNumId w:val="31"/>
  </w:num>
  <w:num w:numId="35" w16cid:durableId="1585452765">
    <w:abstractNumId w:val="42"/>
  </w:num>
  <w:num w:numId="36" w16cid:durableId="1826776164">
    <w:abstractNumId w:val="3"/>
  </w:num>
  <w:num w:numId="37" w16cid:durableId="2009209758">
    <w:abstractNumId w:val="4"/>
  </w:num>
  <w:num w:numId="38" w16cid:durableId="782309619">
    <w:abstractNumId w:val="45"/>
  </w:num>
  <w:num w:numId="39" w16cid:durableId="977340798">
    <w:abstractNumId w:val="37"/>
  </w:num>
  <w:num w:numId="40" w16cid:durableId="2141265805">
    <w:abstractNumId w:val="12"/>
  </w:num>
  <w:num w:numId="41" w16cid:durableId="415126650">
    <w:abstractNumId w:val="18"/>
  </w:num>
  <w:num w:numId="42" w16cid:durableId="1579747596">
    <w:abstractNumId w:val="21"/>
  </w:num>
  <w:num w:numId="43" w16cid:durableId="1258906204">
    <w:abstractNumId w:val="14"/>
  </w:num>
  <w:num w:numId="44" w16cid:durableId="718941322">
    <w:abstractNumId w:val="59"/>
  </w:num>
  <w:num w:numId="45" w16cid:durableId="1339574247">
    <w:abstractNumId w:val="28"/>
  </w:num>
  <w:num w:numId="46" w16cid:durableId="515996034">
    <w:abstractNumId w:val="23"/>
  </w:num>
  <w:num w:numId="47" w16cid:durableId="1770543134">
    <w:abstractNumId w:val="30"/>
  </w:num>
  <w:num w:numId="48" w16cid:durableId="1444417442">
    <w:abstractNumId w:val="44"/>
  </w:num>
  <w:num w:numId="49" w16cid:durableId="1784232224">
    <w:abstractNumId w:val="22"/>
  </w:num>
  <w:num w:numId="50" w16cid:durableId="1390225330">
    <w:abstractNumId w:val="7"/>
  </w:num>
  <w:num w:numId="51" w16cid:durableId="591856899">
    <w:abstractNumId w:val="24"/>
  </w:num>
  <w:num w:numId="52" w16cid:durableId="237447295">
    <w:abstractNumId w:val="51"/>
  </w:num>
  <w:num w:numId="53" w16cid:durableId="1422409939">
    <w:abstractNumId w:val="29"/>
  </w:num>
  <w:num w:numId="54" w16cid:durableId="1113938924">
    <w:abstractNumId w:val="25"/>
  </w:num>
  <w:num w:numId="55" w16cid:durableId="1254514449">
    <w:abstractNumId w:val="40"/>
  </w:num>
  <w:num w:numId="56" w16cid:durableId="789013176">
    <w:abstractNumId w:val="55"/>
  </w:num>
  <w:num w:numId="57" w16cid:durableId="1303926525">
    <w:abstractNumId w:val="58"/>
  </w:num>
  <w:num w:numId="58" w16cid:durableId="1928803785">
    <w:abstractNumId w:val="19"/>
  </w:num>
  <w:num w:numId="59" w16cid:durableId="1287465661">
    <w:abstractNumId w:val="27"/>
  </w:num>
  <w:num w:numId="60" w16cid:durableId="1809006043">
    <w:abstractNumId w:val="35"/>
  </w:num>
  <w:num w:numId="61" w16cid:durableId="1542160128">
    <w:abstractNumId w:val="3"/>
  </w:num>
  <w:num w:numId="62" w16cid:durableId="853225874">
    <w:abstractNumId w:val="3"/>
  </w:num>
  <w:num w:numId="63" w16cid:durableId="1579972082">
    <w:abstractNumId w:val="43"/>
  </w:num>
  <w:num w:numId="64" w16cid:durableId="1039671399">
    <w:abstractNumId w:val="3"/>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058A"/>
    <w:rsid w:val="000004EE"/>
    <w:rsid w:val="00001C0A"/>
    <w:rsid w:val="0000271E"/>
    <w:rsid w:val="00003247"/>
    <w:rsid w:val="00005860"/>
    <w:rsid w:val="00005AB3"/>
    <w:rsid w:val="000061FA"/>
    <w:rsid w:val="000076E9"/>
    <w:rsid w:val="000103AD"/>
    <w:rsid w:val="00010F67"/>
    <w:rsid w:val="000116C5"/>
    <w:rsid w:val="000123E0"/>
    <w:rsid w:val="00013AA1"/>
    <w:rsid w:val="00014FB4"/>
    <w:rsid w:val="00016240"/>
    <w:rsid w:val="000163A3"/>
    <w:rsid w:val="00016444"/>
    <w:rsid w:val="00016EB7"/>
    <w:rsid w:val="000171B0"/>
    <w:rsid w:val="000177CE"/>
    <w:rsid w:val="000179A2"/>
    <w:rsid w:val="0002007D"/>
    <w:rsid w:val="000206FB"/>
    <w:rsid w:val="00020A97"/>
    <w:rsid w:val="0002147A"/>
    <w:rsid w:val="0002234F"/>
    <w:rsid w:val="00022DE1"/>
    <w:rsid w:val="00023501"/>
    <w:rsid w:val="0002379C"/>
    <w:rsid w:val="00023D97"/>
    <w:rsid w:val="000241F2"/>
    <w:rsid w:val="0002486D"/>
    <w:rsid w:val="00025175"/>
    <w:rsid w:val="00027803"/>
    <w:rsid w:val="00030388"/>
    <w:rsid w:val="00030859"/>
    <w:rsid w:val="000310C8"/>
    <w:rsid w:val="0003230E"/>
    <w:rsid w:val="000328FD"/>
    <w:rsid w:val="000333E2"/>
    <w:rsid w:val="00033EB1"/>
    <w:rsid w:val="000351CF"/>
    <w:rsid w:val="00035C60"/>
    <w:rsid w:val="00035EC6"/>
    <w:rsid w:val="000362C1"/>
    <w:rsid w:val="00036864"/>
    <w:rsid w:val="00036928"/>
    <w:rsid w:val="00037307"/>
    <w:rsid w:val="00037FA0"/>
    <w:rsid w:val="00037FFA"/>
    <w:rsid w:val="0004012E"/>
    <w:rsid w:val="000407E7"/>
    <w:rsid w:val="00040CE2"/>
    <w:rsid w:val="00042460"/>
    <w:rsid w:val="00042889"/>
    <w:rsid w:val="00042920"/>
    <w:rsid w:val="00042BB9"/>
    <w:rsid w:val="000431F1"/>
    <w:rsid w:val="00043702"/>
    <w:rsid w:val="000438C3"/>
    <w:rsid w:val="00043EF2"/>
    <w:rsid w:val="00044851"/>
    <w:rsid w:val="00044BC8"/>
    <w:rsid w:val="00046CDD"/>
    <w:rsid w:val="00047542"/>
    <w:rsid w:val="0005032F"/>
    <w:rsid w:val="00050B63"/>
    <w:rsid w:val="000514CA"/>
    <w:rsid w:val="00051D5E"/>
    <w:rsid w:val="000522A2"/>
    <w:rsid w:val="000539D6"/>
    <w:rsid w:val="00053B42"/>
    <w:rsid w:val="000553F5"/>
    <w:rsid w:val="0005542A"/>
    <w:rsid w:val="0005560A"/>
    <w:rsid w:val="00055B1C"/>
    <w:rsid w:val="0005663C"/>
    <w:rsid w:val="00056A56"/>
    <w:rsid w:val="00056E31"/>
    <w:rsid w:val="00056E5E"/>
    <w:rsid w:val="0005785B"/>
    <w:rsid w:val="00060495"/>
    <w:rsid w:val="000604FD"/>
    <w:rsid w:val="00060977"/>
    <w:rsid w:val="00060C32"/>
    <w:rsid w:val="000618D5"/>
    <w:rsid w:val="0006492E"/>
    <w:rsid w:val="00064CD4"/>
    <w:rsid w:val="00066D3A"/>
    <w:rsid w:val="0006740F"/>
    <w:rsid w:val="00067CEA"/>
    <w:rsid w:val="00072F0C"/>
    <w:rsid w:val="00073591"/>
    <w:rsid w:val="000740F2"/>
    <w:rsid w:val="00075210"/>
    <w:rsid w:val="000765DE"/>
    <w:rsid w:val="00076DB1"/>
    <w:rsid w:val="00077527"/>
    <w:rsid w:val="00080537"/>
    <w:rsid w:val="00080FAC"/>
    <w:rsid w:val="000813E1"/>
    <w:rsid w:val="00082525"/>
    <w:rsid w:val="0008557F"/>
    <w:rsid w:val="000862C0"/>
    <w:rsid w:val="000868C0"/>
    <w:rsid w:val="00087038"/>
    <w:rsid w:val="0008751D"/>
    <w:rsid w:val="00087B6F"/>
    <w:rsid w:val="00090530"/>
    <w:rsid w:val="00090C76"/>
    <w:rsid w:val="00091160"/>
    <w:rsid w:val="00091224"/>
    <w:rsid w:val="0009295A"/>
    <w:rsid w:val="000930A5"/>
    <w:rsid w:val="0009370F"/>
    <w:rsid w:val="00093AC3"/>
    <w:rsid w:val="00093C48"/>
    <w:rsid w:val="00093CCC"/>
    <w:rsid w:val="0009488C"/>
    <w:rsid w:val="00095E59"/>
    <w:rsid w:val="00096A73"/>
    <w:rsid w:val="00097107"/>
    <w:rsid w:val="00097AD0"/>
    <w:rsid w:val="00097E98"/>
    <w:rsid w:val="000A071E"/>
    <w:rsid w:val="000A27F4"/>
    <w:rsid w:val="000A2D76"/>
    <w:rsid w:val="000A4735"/>
    <w:rsid w:val="000A4DAE"/>
    <w:rsid w:val="000A606E"/>
    <w:rsid w:val="000A716A"/>
    <w:rsid w:val="000A73A5"/>
    <w:rsid w:val="000B0A4F"/>
    <w:rsid w:val="000B0ADF"/>
    <w:rsid w:val="000B0E4C"/>
    <w:rsid w:val="000B28F2"/>
    <w:rsid w:val="000B2B99"/>
    <w:rsid w:val="000B37C7"/>
    <w:rsid w:val="000B3BD7"/>
    <w:rsid w:val="000B41EC"/>
    <w:rsid w:val="000B492A"/>
    <w:rsid w:val="000B49EB"/>
    <w:rsid w:val="000B5562"/>
    <w:rsid w:val="000B5EC2"/>
    <w:rsid w:val="000B6140"/>
    <w:rsid w:val="000B6285"/>
    <w:rsid w:val="000B63D8"/>
    <w:rsid w:val="000B6D0F"/>
    <w:rsid w:val="000B7A8E"/>
    <w:rsid w:val="000C01FF"/>
    <w:rsid w:val="000C07A7"/>
    <w:rsid w:val="000C1A15"/>
    <w:rsid w:val="000C2D81"/>
    <w:rsid w:val="000C3519"/>
    <w:rsid w:val="000C35EC"/>
    <w:rsid w:val="000C4273"/>
    <w:rsid w:val="000C484A"/>
    <w:rsid w:val="000C590B"/>
    <w:rsid w:val="000C687F"/>
    <w:rsid w:val="000C692D"/>
    <w:rsid w:val="000C6DA6"/>
    <w:rsid w:val="000D0064"/>
    <w:rsid w:val="000D0073"/>
    <w:rsid w:val="000D04F6"/>
    <w:rsid w:val="000D0BF3"/>
    <w:rsid w:val="000D0E4D"/>
    <w:rsid w:val="000D1687"/>
    <w:rsid w:val="000D1CF0"/>
    <w:rsid w:val="000D2A41"/>
    <w:rsid w:val="000D3101"/>
    <w:rsid w:val="000D3558"/>
    <w:rsid w:val="000D3720"/>
    <w:rsid w:val="000D393B"/>
    <w:rsid w:val="000D40A2"/>
    <w:rsid w:val="000D4B4E"/>
    <w:rsid w:val="000D528C"/>
    <w:rsid w:val="000D5C9C"/>
    <w:rsid w:val="000D7193"/>
    <w:rsid w:val="000D7315"/>
    <w:rsid w:val="000E28B5"/>
    <w:rsid w:val="000E3217"/>
    <w:rsid w:val="000E338E"/>
    <w:rsid w:val="000E3712"/>
    <w:rsid w:val="000E383B"/>
    <w:rsid w:val="000E3FF7"/>
    <w:rsid w:val="000E498D"/>
    <w:rsid w:val="000E4A4A"/>
    <w:rsid w:val="000E4B86"/>
    <w:rsid w:val="000E55F8"/>
    <w:rsid w:val="000E5FD6"/>
    <w:rsid w:val="000E64DE"/>
    <w:rsid w:val="000E6D25"/>
    <w:rsid w:val="000E70D9"/>
    <w:rsid w:val="000E7699"/>
    <w:rsid w:val="000E7E1E"/>
    <w:rsid w:val="000E7F40"/>
    <w:rsid w:val="000F04AF"/>
    <w:rsid w:val="000F19D7"/>
    <w:rsid w:val="000F233F"/>
    <w:rsid w:val="000F2D4C"/>
    <w:rsid w:val="000F2DE7"/>
    <w:rsid w:val="000F392C"/>
    <w:rsid w:val="000F3B03"/>
    <w:rsid w:val="000F3BED"/>
    <w:rsid w:val="000F4859"/>
    <w:rsid w:val="000F495A"/>
    <w:rsid w:val="000F4A83"/>
    <w:rsid w:val="000F4A9B"/>
    <w:rsid w:val="000F560F"/>
    <w:rsid w:val="000F71A3"/>
    <w:rsid w:val="000F7291"/>
    <w:rsid w:val="000F7C75"/>
    <w:rsid w:val="000F7CD5"/>
    <w:rsid w:val="000F7FF2"/>
    <w:rsid w:val="001013FE"/>
    <w:rsid w:val="00101E9B"/>
    <w:rsid w:val="0010218D"/>
    <w:rsid w:val="00102E7C"/>
    <w:rsid w:val="00103A3E"/>
    <w:rsid w:val="00103B47"/>
    <w:rsid w:val="00103F57"/>
    <w:rsid w:val="00104158"/>
    <w:rsid w:val="00104947"/>
    <w:rsid w:val="00105F3E"/>
    <w:rsid w:val="00105F7A"/>
    <w:rsid w:val="00107EE8"/>
    <w:rsid w:val="00110868"/>
    <w:rsid w:val="001108E9"/>
    <w:rsid w:val="00111537"/>
    <w:rsid w:val="001120AD"/>
    <w:rsid w:val="0011232F"/>
    <w:rsid w:val="001123A2"/>
    <w:rsid w:val="001124DC"/>
    <w:rsid w:val="001125DF"/>
    <w:rsid w:val="00112AC1"/>
    <w:rsid w:val="001140F5"/>
    <w:rsid w:val="00114159"/>
    <w:rsid w:val="001144EC"/>
    <w:rsid w:val="001151D3"/>
    <w:rsid w:val="00115249"/>
    <w:rsid w:val="00115290"/>
    <w:rsid w:val="001158DB"/>
    <w:rsid w:val="00115DC4"/>
    <w:rsid w:val="00116678"/>
    <w:rsid w:val="00116689"/>
    <w:rsid w:val="00116C66"/>
    <w:rsid w:val="0011729F"/>
    <w:rsid w:val="0012056B"/>
    <w:rsid w:val="00120D88"/>
    <w:rsid w:val="001223BB"/>
    <w:rsid w:val="001224B6"/>
    <w:rsid w:val="001228CB"/>
    <w:rsid w:val="00123157"/>
    <w:rsid w:val="00123C2A"/>
    <w:rsid w:val="00124235"/>
    <w:rsid w:val="00125594"/>
    <w:rsid w:val="00125670"/>
    <w:rsid w:val="00125E70"/>
    <w:rsid w:val="00125E94"/>
    <w:rsid w:val="0012606B"/>
    <w:rsid w:val="0012666F"/>
    <w:rsid w:val="00130CA0"/>
    <w:rsid w:val="001310CD"/>
    <w:rsid w:val="00131646"/>
    <w:rsid w:val="001317C6"/>
    <w:rsid w:val="00132402"/>
    <w:rsid w:val="00132509"/>
    <w:rsid w:val="00132AF8"/>
    <w:rsid w:val="00133F62"/>
    <w:rsid w:val="0013589E"/>
    <w:rsid w:val="00135961"/>
    <w:rsid w:val="00136AEC"/>
    <w:rsid w:val="001371F7"/>
    <w:rsid w:val="00141C55"/>
    <w:rsid w:val="0014224D"/>
    <w:rsid w:val="00142EC7"/>
    <w:rsid w:val="001430CB"/>
    <w:rsid w:val="00143D42"/>
    <w:rsid w:val="001441E6"/>
    <w:rsid w:val="0014458E"/>
    <w:rsid w:val="001468FD"/>
    <w:rsid w:val="00150386"/>
    <w:rsid w:val="001503D9"/>
    <w:rsid w:val="0015173A"/>
    <w:rsid w:val="00151B0D"/>
    <w:rsid w:val="00151EA6"/>
    <w:rsid w:val="00152191"/>
    <w:rsid w:val="00152B65"/>
    <w:rsid w:val="00153332"/>
    <w:rsid w:val="00154AC5"/>
    <w:rsid w:val="00154D5D"/>
    <w:rsid w:val="00155229"/>
    <w:rsid w:val="001556AD"/>
    <w:rsid w:val="00155F6E"/>
    <w:rsid w:val="00156B0C"/>
    <w:rsid w:val="00156F3E"/>
    <w:rsid w:val="0016050A"/>
    <w:rsid w:val="001618BA"/>
    <w:rsid w:val="001626C4"/>
    <w:rsid w:val="00162DF7"/>
    <w:rsid w:val="0016414E"/>
    <w:rsid w:val="00164528"/>
    <w:rsid w:val="0016469D"/>
    <w:rsid w:val="00166907"/>
    <w:rsid w:val="00166C19"/>
    <w:rsid w:val="00167003"/>
    <w:rsid w:val="00170901"/>
    <w:rsid w:val="0017130B"/>
    <w:rsid w:val="001719DB"/>
    <w:rsid w:val="00171FFE"/>
    <w:rsid w:val="00172CBA"/>
    <w:rsid w:val="001737A0"/>
    <w:rsid w:val="00173819"/>
    <w:rsid w:val="00173F34"/>
    <w:rsid w:val="0017491A"/>
    <w:rsid w:val="00174EFA"/>
    <w:rsid w:val="00175121"/>
    <w:rsid w:val="00175EE3"/>
    <w:rsid w:val="0017690B"/>
    <w:rsid w:val="00176A2F"/>
    <w:rsid w:val="00176E94"/>
    <w:rsid w:val="00177379"/>
    <w:rsid w:val="001776B7"/>
    <w:rsid w:val="00177920"/>
    <w:rsid w:val="00180B92"/>
    <w:rsid w:val="00180CB4"/>
    <w:rsid w:val="00180F32"/>
    <w:rsid w:val="0018127F"/>
    <w:rsid w:val="00181A72"/>
    <w:rsid w:val="00181B16"/>
    <w:rsid w:val="00181BDF"/>
    <w:rsid w:val="00182127"/>
    <w:rsid w:val="0018225D"/>
    <w:rsid w:val="001825BD"/>
    <w:rsid w:val="00184024"/>
    <w:rsid w:val="0018489F"/>
    <w:rsid w:val="00185BE9"/>
    <w:rsid w:val="001871AC"/>
    <w:rsid w:val="001901BD"/>
    <w:rsid w:val="00190527"/>
    <w:rsid w:val="00191222"/>
    <w:rsid w:val="001913E2"/>
    <w:rsid w:val="00191FE5"/>
    <w:rsid w:val="00192312"/>
    <w:rsid w:val="0019258A"/>
    <w:rsid w:val="00192C65"/>
    <w:rsid w:val="0019434A"/>
    <w:rsid w:val="00194660"/>
    <w:rsid w:val="00194E96"/>
    <w:rsid w:val="001959D5"/>
    <w:rsid w:val="00195C8D"/>
    <w:rsid w:val="001963C8"/>
    <w:rsid w:val="00196806"/>
    <w:rsid w:val="00196B1F"/>
    <w:rsid w:val="0019793C"/>
    <w:rsid w:val="001A0025"/>
    <w:rsid w:val="001A026A"/>
    <w:rsid w:val="001A02C7"/>
    <w:rsid w:val="001A0898"/>
    <w:rsid w:val="001A09AC"/>
    <w:rsid w:val="001A1932"/>
    <w:rsid w:val="001A233F"/>
    <w:rsid w:val="001A3E19"/>
    <w:rsid w:val="001A408B"/>
    <w:rsid w:val="001A43F6"/>
    <w:rsid w:val="001A4485"/>
    <w:rsid w:val="001A459B"/>
    <w:rsid w:val="001A4FA0"/>
    <w:rsid w:val="001A5A79"/>
    <w:rsid w:val="001A5F45"/>
    <w:rsid w:val="001A68A2"/>
    <w:rsid w:val="001A69E9"/>
    <w:rsid w:val="001A74D5"/>
    <w:rsid w:val="001B061F"/>
    <w:rsid w:val="001B0996"/>
    <w:rsid w:val="001B18C1"/>
    <w:rsid w:val="001B1B9D"/>
    <w:rsid w:val="001B513E"/>
    <w:rsid w:val="001B53EF"/>
    <w:rsid w:val="001B6251"/>
    <w:rsid w:val="001B62B6"/>
    <w:rsid w:val="001B6A7C"/>
    <w:rsid w:val="001B749D"/>
    <w:rsid w:val="001C07D7"/>
    <w:rsid w:val="001C0DC0"/>
    <w:rsid w:val="001C0E23"/>
    <w:rsid w:val="001C198A"/>
    <w:rsid w:val="001C286F"/>
    <w:rsid w:val="001C2AF8"/>
    <w:rsid w:val="001C34A4"/>
    <w:rsid w:val="001C4C6D"/>
    <w:rsid w:val="001C50CE"/>
    <w:rsid w:val="001C5315"/>
    <w:rsid w:val="001C57D7"/>
    <w:rsid w:val="001C7383"/>
    <w:rsid w:val="001C788C"/>
    <w:rsid w:val="001C78FB"/>
    <w:rsid w:val="001D0225"/>
    <w:rsid w:val="001D0354"/>
    <w:rsid w:val="001D0F35"/>
    <w:rsid w:val="001D0F6F"/>
    <w:rsid w:val="001D1B2A"/>
    <w:rsid w:val="001D1D89"/>
    <w:rsid w:val="001D21AE"/>
    <w:rsid w:val="001D2307"/>
    <w:rsid w:val="001D3902"/>
    <w:rsid w:val="001D425A"/>
    <w:rsid w:val="001D4549"/>
    <w:rsid w:val="001D466F"/>
    <w:rsid w:val="001E12B7"/>
    <w:rsid w:val="001E1E52"/>
    <w:rsid w:val="001E268A"/>
    <w:rsid w:val="001E2DEA"/>
    <w:rsid w:val="001E3632"/>
    <w:rsid w:val="001E3BAA"/>
    <w:rsid w:val="001E425C"/>
    <w:rsid w:val="001E4437"/>
    <w:rsid w:val="001E46D1"/>
    <w:rsid w:val="001E4A3B"/>
    <w:rsid w:val="001E5DE7"/>
    <w:rsid w:val="001E624B"/>
    <w:rsid w:val="001E6341"/>
    <w:rsid w:val="001E757F"/>
    <w:rsid w:val="001E7D89"/>
    <w:rsid w:val="001F0334"/>
    <w:rsid w:val="001F0357"/>
    <w:rsid w:val="001F0831"/>
    <w:rsid w:val="001F096E"/>
    <w:rsid w:val="001F100D"/>
    <w:rsid w:val="001F1240"/>
    <w:rsid w:val="001F1F86"/>
    <w:rsid w:val="001F2147"/>
    <w:rsid w:val="001F2B6E"/>
    <w:rsid w:val="001F4174"/>
    <w:rsid w:val="001F4479"/>
    <w:rsid w:val="001F4657"/>
    <w:rsid w:val="001F5807"/>
    <w:rsid w:val="001F582C"/>
    <w:rsid w:val="001F71A3"/>
    <w:rsid w:val="002001EB"/>
    <w:rsid w:val="0020046C"/>
    <w:rsid w:val="00200569"/>
    <w:rsid w:val="002027A6"/>
    <w:rsid w:val="00203DE5"/>
    <w:rsid w:val="00205E37"/>
    <w:rsid w:val="002060F3"/>
    <w:rsid w:val="0020674A"/>
    <w:rsid w:val="002076D3"/>
    <w:rsid w:val="00207844"/>
    <w:rsid w:val="00207908"/>
    <w:rsid w:val="002079A2"/>
    <w:rsid w:val="002079C2"/>
    <w:rsid w:val="0021003E"/>
    <w:rsid w:val="0021072C"/>
    <w:rsid w:val="00210CAE"/>
    <w:rsid w:val="002112B6"/>
    <w:rsid w:val="002112C4"/>
    <w:rsid w:val="00211648"/>
    <w:rsid w:val="00211A39"/>
    <w:rsid w:val="00211A3B"/>
    <w:rsid w:val="00211C9B"/>
    <w:rsid w:val="00211CC4"/>
    <w:rsid w:val="002123B3"/>
    <w:rsid w:val="00213754"/>
    <w:rsid w:val="00213C1B"/>
    <w:rsid w:val="00215CDD"/>
    <w:rsid w:val="00215F38"/>
    <w:rsid w:val="00216926"/>
    <w:rsid w:val="00216C35"/>
    <w:rsid w:val="00216CFF"/>
    <w:rsid w:val="00217103"/>
    <w:rsid w:val="00217287"/>
    <w:rsid w:val="00217554"/>
    <w:rsid w:val="0021793C"/>
    <w:rsid w:val="00220A9B"/>
    <w:rsid w:val="00221013"/>
    <w:rsid w:val="002215EA"/>
    <w:rsid w:val="00221EAB"/>
    <w:rsid w:val="0022230B"/>
    <w:rsid w:val="0022256B"/>
    <w:rsid w:val="00223067"/>
    <w:rsid w:val="002252DD"/>
    <w:rsid w:val="00225B07"/>
    <w:rsid w:val="0022603C"/>
    <w:rsid w:val="00227168"/>
    <w:rsid w:val="00230893"/>
    <w:rsid w:val="00230D25"/>
    <w:rsid w:val="002310B8"/>
    <w:rsid w:val="00231958"/>
    <w:rsid w:val="00233B0C"/>
    <w:rsid w:val="0023479E"/>
    <w:rsid w:val="00234D68"/>
    <w:rsid w:val="00237946"/>
    <w:rsid w:val="0023799D"/>
    <w:rsid w:val="00237A11"/>
    <w:rsid w:val="00237E43"/>
    <w:rsid w:val="002409C2"/>
    <w:rsid w:val="0024294B"/>
    <w:rsid w:val="00243947"/>
    <w:rsid w:val="00243E6F"/>
    <w:rsid w:val="00245509"/>
    <w:rsid w:val="00245D23"/>
    <w:rsid w:val="00246E24"/>
    <w:rsid w:val="002472DB"/>
    <w:rsid w:val="00247A0A"/>
    <w:rsid w:val="002505FA"/>
    <w:rsid w:val="00250DB9"/>
    <w:rsid w:val="0025150E"/>
    <w:rsid w:val="002536B3"/>
    <w:rsid w:val="00253705"/>
    <w:rsid w:val="00254567"/>
    <w:rsid w:val="00254933"/>
    <w:rsid w:val="002552ED"/>
    <w:rsid w:val="002556DD"/>
    <w:rsid w:val="00255749"/>
    <w:rsid w:val="00255EDE"/>
    <w:rsid w:val="00255F5B"/>
    <w:rsid w:val="002564A5"/>
    <w:rsid w:val="0025684B"/>
    <w:rsid w:val="00257225"/>
    <w:rsid w:val="0025758D"/>
    <w:rsid w:val="00257774"/>
    <w:rsid w:val="002601F7"/>
    <w:rsid w:val="00260465"/>
    <w:rsid w:val="0026097A"/>
    <w:rsid w:val="00260D18"/>
    <w:rsid w:val="002621F8"/>
    <w:rsid w:val="00262434"/>
    <w:rsid w:val="00263D8B"/>
    <w:rsid w:val="00263EDD"/>
    <w:rsid w:val="00263FC1"/>
    <w:rsid w:val="00264564"/>
    <w:rsid w:val="0026477C"/>
    <w:rsid w:val="00264DB1"/>
    <w:rsid w:val="00264F8F"/>
    <w:rsid w:val="002655CF"/>
    <w:rsid w:val="002656D1"/>
    <w:rsid w:val="0026645B"/>
    <w:rsid w:val="0026717B"/>
    <w:rsid w:val="00267571"/>
    <w:rsid w:val="00267FD5"/>
    <w:rsid w:val="00270F89"/>
    <w:rsid w:val="00272920"/>
    <w:rsid w:val="0027386A"/>
    <w:rsid w:val="00273E87"/>
    <w:rsid w:val="00274CF6"/>
    <w:rsid w:val="00275D73"/>
    <w:rsid w:val="002767BC"/>
    <w:rsid w:val="00276938"/>
    <w:rsid w:val="00276A5E"/>
    <w:rsid w:val="00276BF1"/>
    <w:rsid w:val="00276CD8"/>
    <w:rsid w:val="002772A4"/>
    <w:rsid w:val="0027747D"/>
    <w:rsid w:val="00277B5E"/>
    <w:rsid w:val="0028061C"/>
    <w:rsid w:val="00280750"/>
    <w:rsid w:val="00280759"/>
    <w:rsid w:val="00280A92"/>
    <w:rsid w:val="00281624"/>
    <w:rsid w:val="00281A25"/>
    <w:rsid w:val="002820E4"/>
    <w:rsid w:val="0028307D"/>
    <w:rsid w:val="00283C38"/>
    <w:rsid w:val="002843EA"/>
    <w:rsid w:val="0028520E"/>
    <w:rsid w:val="0028659D"/>
    <w:rsid w:val="00286941"/>
    <w:rsid w:val="00286E7F"/>
    <w:rsid w:val="002879A1"/>
    <w:rsid w:val="00290606"/>
    <w:rsid w:val="00290A47"/>
    <w:rsid w:val="00292523"/>
    <w:rsid w:val="002927D8"/>
    <w:rsid w:val="002930C3"/>
    <w:rsid w:val="00293A8D"/>
    <w:rsid w:val="00293FE7"/>
    <w:rsid w:val="00294351"/>
    <w:rsid w:val="00294CAF"/>
    <w:rsid w:val="00295725"/>
    <w:rsid w:val="002974B8"/>
    <w:rsid w:val="002A0477"/>
    <w:rsid w:val="002A0548"/>
    <w:rsid w:val="002A0A3A"/>
    <w:rsid w:val="002A0C4B"/>
    <w:rsid w:val="002A13A1"/>
    <w:rsid w:val="002A14C5"/>
    <w:rsid w:val="002A1601"/>
    <w:rsid w:val="002A2006"/>
    <w:rsid w:val="002A2872"/>
    <w:rsid w:val="002A28F2"/>
    <w:rsid w:val="002A297D"/>
    <w:rsid w:val="002A2DEF"/>
    <w:rsid w:val="002A3B72"/>
    <w:rsid w:val="002A3FB0"/>
    <w:rsid w:val="002A6328"/>
    <w:rsid w:val="002A649F"/>
    <w:rsid w:val="002A6974"/>
    <w:rsid w:val="002A6E08"/>
    <w:rsid w:val="002A75D3"/>
    <w:rsid w:val="002A7779"/>
    <w:rsid w:val="002A7930"/>
    <w:rsid w:val="002B03D5"/>
    <w:rsid w:val="002B06B6"/>
    <w:rsid w:val="002B1169"/>
    <w:rsid w:val="002B1B9B"/>
    <w:rsid w:val="002B1C78"/>
    <w:rsid w:val="002B2B41"/>
    <w:rsid w:val="002B2E86"/>
    <w:rsid w:val="002B32BC"/>
    <w:rsid w:val="002B3617"/>
    <w:rsid w:val="002B3734"/>
    <w:rsid w:val="002B560A"/>
    <w:rsid w:val="002B579B"/>
    <w:rsid w:val="002B740C"/>
    <w:rsid w:val="002C0090"/>
    <w:rsid w:val="002C06D2"/>
    <w:rsid w:val="002C1C1E"/>
    <w:rsid w:val="002C1F27"/>
    <w:rsid w:val="002C2088"/>
    <w:rsid w:val="002C2091"/>
    <w:rsid w:val="002C3FA0"/>
    <w:rsid w:val="002C54E8"/>
    <w:rsid w:val="002C5E7F"/>
    <w:rsid w:val="002C6C7F"/>
    <w:rsid w:val="002C6EC4"/>
    <w:rsid w:val="002C7130"/>
    <w:rsid w:val="002C7559"/>
    <w:rsid w:val="002C78B3"/>
    <w:rsid w:val="002C7D4F"/>
    <w:rsid w:val="002D1D83"/>
    <w:rsid w:val="002D1DF6"/>
    <w:rsid w:val="002D3189"/>
    <w:rsid w:val="002D3803"/>
    <w:rsid w:val="002D3B66"/>
    <w:rsid w:val="002D43EE"/>
    <w:rsid w:val="002D5171"/>
    <w:rsid w:val="002D553A"/>
    <w:rsid w:val="002D5B2B"/>
    <w:rsid w:val="002D6896"/>
    <w:rsid w:val="002D6A6B"/>
    <w:rsid w:val="002E27B6"/>
    <w:rsid w:val="002E2C64"/>
    <w:rsid w:val="002E2E65"/>
    <w:rsid w:val="002E3B6C"/>
    <w:rsid w:val="002E3E0D"/>
    <w:rsid w:val="002E4099"/>
    <w:rsid w:val="002E47F2"/>
    <w:rsid w:val="002E4C5A"/>
    <w:rsid w:val="002E5B61"/>
    <w:rsid w:val="002E5E54"/>
    <w:rsid w:val="002E5FE6"/>
    <w:rsid w:val="002E6D1E"/>
    <w:rsid w:val="002F0A1D"/>
    <w:rsid w:val="002F1D0A"/>
    <w:rsid w:val="002F1E15"/>
    <w:rsid w:val="002F2CCC"/>
    <w:rsid w:val="002F2FBD"/>
    <w:rsid w:val="002F337D"/>
    <w:rsid w:val="002F3713"/>
    <w:rsid w:val="002F3962"/>
    <w:rsid w:val="002F4286"/>
    <w:rsid w:val="002F435F"/>
    <w:rsid w:val="002F4586"/>
    <w:rsid w:val="002F4737"/>
    <w:rsid w:val="002F47DD"/>
    <w:rsid w:val="002F49BB"/>
    <w:rsid w:val="002F4ACC"/>
    <w:rsid w:val="002F513D"/>
    <w:rsid w:val="002F59E2"/>
    <w:rsid w:val="003003DF"/>
    <w:rsid w:val="003004E9"/>
    <w:rsid w:val="00300922"/>
    <w:rsid w:val="00301DD1"/>
    <w:rsid w:val="003020D6"/>
    <w:rsid w:val="00302632"/>
    <w:rsid w:val="00302CC3"/>
    <w:rsid w:val="00302FE7"/>
    <w:rsid w:val="00303CBA"/>
    <w:rsid w:val="003056EB"/>
    <w:rsid w:val="00305916"/>
    <w:rsid w:val="00306E0A"/>
    <w:rsid w:val="00307B65"/>
    <w:rsid w:val="0031158C"/>
    <w:rsid w:val="00311B77"/>
    <w:rsid w:val="00311F13"/>
    <w:rsid w:val="0031201E"/>
    <w:rsid w:val="00312CBA"/>
    <w:rsid w:val="0031340E"/>
    <w:rsid w:val="0031381E"/>
    <w:rsid w:val="00313B78"/>
    <w:rsid w:val="003146CA"/>
    <w:rsid w:val="00314E99"/>
    <w:rsid w:val="00314E9B"/>
    <w:rsid w:val="003152CE"/>
    <w:rsid w:val="0031579E"/>
    <w:rsid w:val="00315B4B"/>
    <w:rsid w:val="00316B28"/>
    <w:rsid w:val="003175F2"/>
    <w:rsid w:val="00317D63"/>
    <w:rsid w:val="00317FDB"/>
    <w:rsid w:val="00320254"/>
    <w:rsid w:val="00322267"/>
    <w:rsid w:val="00323539"/>
    <w:rsid w:val="00324ABF"/>
    <w:rsid w:val="00326B1E"/>
    <w:rsid w:val="0032763B"/>
    <w:rsid w:val="00327AFF"/>
    <w:rsid w:val="00331329"/>
    <w:rsid w:val="00331601"/>
    <w:rsid w:val="00331E1A"/>
    <w:rsid w:val="0033331D"/>
    <w:rsid w:val="00334453"/>
    <w:rsid w:val="003359E6"/>
    <w:rsid w:val="00337CA2"/>
    <w:rsid w:val="00337F9A"/>
    <w:rsid w:val="00340131"/>
    <w:rsid w:val="00340261"/>
    <w:rsid w:val="00341274"/>
    <w:rsid w:val="003415F2"/>
    <w:rsid w:val="003418EE"/>
    <w:rsid w:val="00341E80"/>
    <w:rsid w:val="00342E03"/>
    <w:rsid w:val="00343A89"/>
    <w:rsid w:val="003453C2"/>
    <w:rsid w:val="003464D8"/>
    <w:rsid w:val="0034698A"/>
    <w:rsid w:val="00346C11"/>
    <w:rsid w:val="00347047"/>
    <w:rsid w:val="00347E72"/>
    <w:rsid w:val="0035039A"/>
    <w:rsid w:val="003505D7"/>
    <w:rsid w:val="00351106"/>
    <w:rsid w:val="00351E71"/>
    <w:rsid w:val="00352C36"/>
    <w:rsid w:val="0035335F"/>
    <w:rsid w:val="00353377"/>
    <w:rsid w:val="003536DA"/>
    <w:rsid w:val="00353D22"/>
    <w:rsid w:val="00353D79"/>
    <w:rsid w:val="00354A0C"/>
    <w:rsid w:val="00354DFD"/>
    <w:rsid w:val="003552D0"/>
    <w:rsid w:val="00355FB4"/>
    <w:rsid w:val="00356076"/>
    <w:rsid w:val="0035777D"/>
    <w:rsid w:val="0035796A"/>
    <w:rsid w:val="00357D74"/>
    <w:rsid w:val="0036032D"/>
    <w:rsid w:val="0036121A"/>
    <w:rsid w:val="0036198A"/>
    <w:rsid w:val="00361BCF"/>
    <w:rsid w:val="00362F86"/>
    <w:rsid w:val="00363316"/>
    <w:rsid w:val="00363E2F"/>
    <w:rsid w:val="00364A9F"/>
    <w:rsid w:val="00364AFA"/>
    <w:rsid w:val="00364B2D"/>
    <w:rsid w:val="00364D77"/>
    <w:rsid w:val="00365231"/>
    <w:rsid w:val="003656D0"/>
    <w:rsid w:val="00366CF3"/>
    <w:rsid w:val="00367978"/>
    <w:rsid w:val="00367BB7"/>
    <w:rsid w:val="00367EDB"/>
    <w:rsid w:val="00367FDC"/>
    <w:rsid w:val="00370968"/>
    <w:rsid w:val="00371085"/>
    <w:rsid w:val="00371743"/>
    <w:rsid w:val="00371C7F"/>
    <w:rsid w:val="003741F5"/>
    <w:rsid w:val="00374F2B"/>
    <w:rsid w:val="00374FA0"/>
    <w:rsid w:val="00375B0B"/>
    <w:rsid w:val="00375E6B"/>
    <w:rsid w:val="00376153"/>
    <w:rsid w:val="00376506"/>
    <w:rsid w:val="00376F4C"/>
    <w:rsid w:val="00376F5F"/>
    <w:rsid w:val="0038013D"/>
    <w:rsid w:val="00380766"/>
    <w:rsid w:val="00380956"/>
    <w:rsid w:val="00380F22"/>
    <w:rsid w:val="0038138C"/>
    <w:rsid w:val="003817C4"/>
    <w:rsid w:val="00382808"/>
    <w:rsid w:val="00383171"/>
    <w:rsid w:val="003832DA"/>
    <w:rsid w:val="00383ACE"/>
    <w:rsid w:val="00383B30"/>
    <w:rsid w:val="00384450"/>
    <w:rsid w:val="00384A55"/>
    <w:rsid w:val="003852FC"/>
    <w:rsid w:val="00386A9B"/>
    <w:rsid w:val="00386E5F"/>
    <w:rsid w:val="003875F8"/>
    <w:rsid w:val="003878B2"/>
    <w:rsid w:val="00387FD0"/>
    <w:rsid w:val="0039058C"/>
    <w:rsid w:val="00391C3E"/>
    <w:rsid w:val="003936D2"/>
    <w:rsid w:val="00394123"/>
    <w:rsid w:val="0039446A"/>
    <w:rsid w:val="00394F2A"/>
    <w:rsid w:val="00395410"/>
    <w:rsid w:val="00395770"/>
    <w:rsid w:val="003968A3"/>
    <w:rsid w:val="00397976"/>
    <w:rsid w:val="003A09C1"/>
    <w:rsid w:val="003A13CE"/>
    <w:rsid w:val="003A1A39"/>
    <w:rsid w:val="003A2DFA"/>
    <w:rsid w:val="003A3335"/>
    <w:rsid w:val="003A336D"/>
    <w:rsid w:val="003A34B3"/>
    <w:rsid w:val="003A44A5"/>
    <w:rsid w:val="003A56DE"/>
    <w:rsid w:val="003A686E"/>
    <w:rsid w:val="003A6CA4"/>
    <w:rsid w:val="003A70D5"/>
    <w:rsid w:val="003A7BE5"/>
    <w:rsid w:val="003B10DC"/>
    <w:rsid w:val="003B1696"/>
    <w:rsid w:val="003B250F"/>
    <w:rsid w:val="003B2D3A"/>
    <w:rsid w:val="003B40B7"/>
    <w:rsid w:val="003B4A2E"/>
    <w:rsid w:val="003B4C80"/>
    <w:rsid w:val="003B4ED7"/>
    <w:rsid w:val="003B5512"/>
    <w:rsid w:val="003B584F"/>
    <w:rsid w:val="003B5B32"/>
    <w:rsid w:val="003B5B35"/>
    <w:rsid w:val="003B64E1"/>
    <w:rsid w:val="003C05E7"/>
    <w:rsid w:val="003C0B21"/>
    <w:rsid w:val="003C12EA"/>
    <w:rsid w:val="003C14D4"/>
    <w:rsid w:val="003C1E7C"/>
    <w:rsid w:val="003C244A"/>
    <w:rsid w:val="003C2A23"/>
    <w:rsid w:val="003C35D7"/>
    <w:rsid w:val="003C3731"/>
    <w:rsid w:val="003C3A9A"/>
    <w:rsid w:val="003C49C4"/>
    <w:rsid w:val="003C51ED"/>
    <w:rsid w:val="003C6862"/>
    <w:rsid w:val="003C6C08"/>
    <w:rsid w:val="003C7762"/>
    <w:rsid w:val="003C7EFD"/>
    <w:rsid w:val="003D068C"/>
    <w:rsid w:val="003D099D"/>
    <w:rsid w:val="003D13CA"/>
    <w:rsid w:val="003D233B"/>
    <w:rsid w:val="003D2DCB"/>
    <w:rsid w:val="003D367D"/>
    <w:rsid w:val="003D39FC"/>
    <w:rsid w:val="003D4870"/>
    <w:rsid w:val="003D499A"/>
    <w:rsid w:val="003D55CA"/>
    <w:rsid w:val="003D5B02"/>
    <w:rsid w:val="003D5B31"/>
    <w:rsid w:val="003D5DB6"/>
    <w:rsid w:val="003D5EB2"/>
    <w:rsid w:val="003D61FB"/>
    <w:rsid w:val="003D7C91"/>
    <w:rsid w:val="003E2D3A"/>
    <w:rsid w:val="003E2DB7"/>
    <w:rsid w:val="003E2ED0"/>
    <w:rsid w:val="003E2F92"/>
    <w:rsid w:val="003E3A8B"/>
    <w:rsid w:val="003E4668"/>
    <w:rsid w:val="003E47F6"/>
    <w:rsid w:val="003E6250"/>
    <w:rsid w:val="003E6381"/>
    <w:rsid w:val="003E6483"/>
    <w:rsid w:val="003E6732"/>
    <w:rsid w:val="003E6B29"/>
    <w:rsid w:val="003E71BB"/>
    <w:rsid w:val="003E7312"/>
    <w:rsid w:val="003E7AC6"/>
    <w:rsid w:val="003F056C"/>
    <w:rsid w:val="003F079E"/>
    <w:rsid w:val="003F120D"/>
    <w:rsid w:val="003F2215"/>
    <w:rsid w:val="003F233E"/>
    <w:rsid w:val="003F2EE9"/>
    <w:rsid w:val="003F55E5"/>
    <w:rsid w:val="003F592E"/>
    <w:rsid w:val="003F59CC"/>
    <w:rsid w:val="003F7CB0"/>
    <w:rsid w:val="00400E75"/>
    <w:rsid w:val="0040155D"/>
    <w:rsid w:val="00402D98"/>
    <w:rsid w:val="00402DB6"/>
    <w:rsid w:val="00402F90"/>
    <w:rsid w:val="0040303B"/>
    <w:rsid w:val="0040499E"/>
    <w:rsid w:val="00404A42"/>
    <w:rsid w:val="0040628C"/>
    <w:rsid w:val="00407333"/>
    <w:rsid w:val="00407702"/>
    <w:rsid w:val="00407800"/>
    <w:rsid w:val="00410DFF"/>
    <w:rsid w:val="00412116"/>
    <w:rsid w:val="00412599"/>
    <w:rsid w:val="00412771"/>
    <w:rsid w:val="00412DBE"/>
    <w:rsid w:val="00413D96"/>
    <w:rsid w:val="00414440"/>
    <w:rsid w:val="00414E14"/>
    <w:rsid w:val="00415D39"/>
    <w:rsid w:val="00416767"/>
    <w:rsid w:val="00416E2F"/>
    <w:rsid w:val="00416EBB"/>
    <w:rsid w:val="004171A0"/>
    <w:rsid w:val="00417CDA"/>
    <w:rsid w:val="00420596"/>
    <w:rsid w:val="004206BD"/>
    <w:rsid w:val="004219E8"/>
    <w:rsid w:val="00421EBD"/>
    <w:rsid w:val="004224FF"/>
    <w:rsid w:val="004229B9"/>
    <w:rsid w:val="004229FC"/>
    <w:rsid w:val="00423779"/>
    <w:rsid w:val="00423BDD"/>
    <w:rsid w:val="00424246"/>
    <w:rsid w:val="00424D8C"/>
    <w:rsid w:val="00425274"/>
    <w:rsid w:val="004257FD"/>
    <w:rsid w:val="00425F8B"/>
    <w:rsid w:val="00426C7C"/>
    <w:rsid w:val="00427458"/>
    <w:rsid w:val="00430F6E"/>
    <w:rsid w:val="00433A0F"/>
    <w:rsid w:val="00433E87"/>
    <w:rsid w:val="004349BD"/>
    <w:rsid w:val="0043536A"/>
    <w:rsid w:val="0043653A"/>
    <w:rsid w:val="00437584"/>
    <w:rsid w:val="0043776F"/>
    <w:rsid w:val="00437C0B"/>
    <w:rsid w:val="00440DB7"/>
    <w:rsid w:val="00440FDD"/>
    <w:rsid w:val="00442AFA"/>
    <w:rsid w:val="004432AE"/>
    <w:rsid w:val="00443996"/>
    <w:rsid w:val="004439BB"/>
    <w:rsid w:val="00443ED7"/>
    <w:rsid w:val="00444A0E"/>
    <w:rsid w:val="00445996"/>
    <w:rsid w:val="004470EE"/>
    <w:rsid w:val="00450CEA"/>
    <w:rsid w:val="00451C3D"/>
    <w:rsid w:val="00451FC1"/>
    <w:rsid w:val="00452809"/>
    <w:rsid w:val="0045290D"/>
    <w:rsid w:val="00452EE3"/>
    <w:rsid w:val="00452F6D"/>
    <w:rsid w:val="0045484D"/>
    <w:rsid w:val="00455660"/>
    <w:rsid w:val="00455A0B"/>
    <w:rsid w:val="00456AEC"/>
    <w:rsid w:val="00456EC3"/>
    <w:rsid w:val="0045787F"/>
    <w:rsid w:val="004578FA"/>
    <w:rsid w:val="0045792B"/>
    <w:rsid w:val="004606AF"/>
    <w:rsid w:val="00460ADA"/>
    <w:rsid w:val="004629D7"/>
    <w:rsid w:val="00462D08"/>
    <w:rsid w:val="00462DC2"/>
    <w:rsid w:val="00463678"/>
    <w:rsid w:val="00463A79"/>
    <w:rsid w:val="00463FA8"/>
    <w:rsid w:val="0046471A"/>
    <w:rsid w:val="00464BCD"/>
    <w:rsid w:val="00464F38"/>
    <w:rsid w:val="004650E1"/>
    <w:rsid w:val="004675EA"/>
    <w:rsid w:val="00467739"/>
    <w:rsid w:val="00467747"/>
    <w:rsid w:val="00470431"/>
    <w:rsid w:val="004711B6"/>
    <w:rsid w:val="00471250"/>
    <w:rsid w:val="0047188D"/>
    <w:rsid w:val="0047194D"/>
    <w:rsid w:val="004719CF"/>
    <w:rsid w:val="00471F2C"/>
    <w:rsid w:val="00472625"/>
    <w:rsid w:val="00473BC6"/>
    <w:rsid w:val="004755FF"/>
    <w:rsid w:val="0047590A"/>
    <w:rsid w:val="00476AB4"/>
    <w:rsid w:val="00476B11"/>
    <w:rsid w:val="00477255"/>
    <w:rsid w:val="00477759"/>
    <w:rsid w:val="00477CD4"/>
    <w:rsid w:val="004800BA"/>
    <w:rsid w:val="004811F2"/>
    <w:rsid w:val="004813A1"/>
    <w:rsid w:val="00482BF2"/>
    <w:rsid w:val="00482E2A"/>
    <w:rsid w:val="00482FEB"/>
    <w:rsid w:val="004831CF"/>
    <w:rsid w:val="00483685"/>
    <w:rsid w:val="00483A66"/>
    <w:rsid w:val="00484EFA"/>
    <w:rsid w:val="0048536E"/>
    <w:rsid w:val="00486BDF"/>
    <w:rsid w:val="00486CEF"/>
    <w:rsid w:val="00487131"/>
    <w:rsid w:val="00487433"/>
    <w:rsid w:val="004876B8"/>
    <w:rsid w:val="004879F1"/>
    <w:rsid w:val="00487C2A"/>
    <w:rsid w:val="0049024D"/>
    <w:rsid w:val="00490F97"/>
    <w:rsid w:val="0049218E"/>
    <w:rsid w:val="00492890"/>
    <w:rsid w:val="00492B1A"/>
    <w:rsid w:val="00494E7A"/>
    <w:rsid w:val="004953A3"/>
    <w:rsid w:val="00495466"/>
    <w:rsid w:val="004958B5"/>
    <w:rsid w:val="00496198"/>
    <w:rsid w:val="004968FC"/>
    <w:rsid w:val="00496A6E"/>
    <w:rsid w:val="00496D9B"/>
    <w:rsid w:val="004973EC"/>
    <w:rsid w:val="00497571"/>
    <w:rsid w:val="00497A85"/>
    <w:rsid w:val="004A02C4"/>
    <w:rsid w:val="004A1189"/>
    <w:rsid w:val="004A2783"/>
    <w:rsid w:val="004A2788"/>
    <w:rsid w:val="004A3C05"/>
    <w:rsid w:val="004A4B3E"/>
    <w:rsid w:val="004A4CE5"/>
    <w:rsid w:val="004A64E7"/>
    <w:rsid w:val="004A6D2E"/>
    <w:rsid w:val="004A75E9"/>
    <w:rsid w:val="004B08D7"/>
    <w:rsid w:val="004B2411"/>
    <w:rsid w:val="004B4F44"/>
    <w:rsid w:val="004B56FC"/>
    <w:rsid w:val="004B7013"/>
    <w:rsid w:val="004B7EE1"/>
    <w:rsid w:val="004C006E"/>
    <w:rsid w:val="004C0486"/>
    <w:rsid w:val="004C05E8"/>
    <w:rsid w:val="004C0F24"/>
    <w:rsid w:val="004C12CB"/>
    <w:rsid w:val="004C1672"/>
    <w:rsid w:val="004C2712"/>
    <w:rsid w:val="004C2AB7"/>
    <w:rsid w:val="004C533D"/>
    <w:rsid w:val="004C5574"/>
    <w:rsid w:val="004C55C2"/>
    <w:rsid w:val="004C57F0"/>
    <w:rsid w:val="004C59AF"/>
    <w:rsid w:val="004C71D2"/>
    <w:rsid w:val="004D1A40"/>
    <w:rsid w:val="004D20B4"/>
    <w:rsid w:val="004D21C7"/>
    <w:rsid w:val="004D25C4"/>
    <w:rsid w:val="004D2990"/>
    <w:rsid w:val="004D30A2"/>
    <w:rsid w:val="004D3C56"/>
    <w:rsid w:val="004D612F"/>
    <w:rsid w:val="004D6DE1"/>
    <w:rsid w:val="004D7103"/>
    <w:rsid w:val="004E0A7D"/>
    <w:rsid w:val="004E1182"/>
    <w:rsid w:val="004E1B28"/>
    <w:rsid w:val="004E2330"/>
    <w:rsid w:val="004E259F"/>
    <w:rsid w:val="004E2747"/>
    <w:rsid w:val="004E2A49"/>
    <w:rsid w:val="004E4577"/>
    <w:rsid w:val="004E497B"/>
    <w:rsid w:val="004E4A5F"/>
    <w:rsid w:val="004E615C"/>
    <w:rsid w:val="004E7206"/>
    <w:rsid w:val="004E7793"/>
    <w:rsid w:val="004F0F86"/>
    <w:rsid w:val="004F1150"/>
    <w:rsid w:val="004F13CB"/>
    <w:rsid w:val="004F176D"/>
    <w:rsid w:val="004F1B02"/>
    <w:rsid w:val="004F2AFF"/>
    <w:rsid w:val="004F2C46"/>
    <w:rsid w:val="004F2E52"/>
    <w:rsid w:val="004F4012"/>
    <w:rsid w:val="004F4337"/>
    <w:rsid w:val="004F43A2"/>
    <w:rsid w:val="004F4524"/>
    <w:rsid w:val="004F4966"/>
    <w:rsid w:val="004F6893"/>
    <w:rsid w:val="004F6C2D"/>
    <w:rsid w:val="004F7815"/>
    <w:rsid w:val="004F7C42"/>
    <w:rsid w:val="00500847"/>
    <w:rsid w:val="00500A3D"/>
    <w:rsid w:val="00501A8C"/>
    <w:rsid w:val="00502B99"/>
    <w:rsid w:val="00503F26"/>
    <w:rsid w:val="00504DE1"/>
    <w:rsid w:val="005053B9"/>
    <w:rsid w:val="005053DE"/>
    <w:rsid w:val="00505BCF"/>
    <w:rsid w:val="00505CF4"/>
    <w:rsid w:val="00505D80"/>
    <w:rsid w:val="005066E6"/>
    <w:rsid w:val="005067A9"/>
    <w:rsid w:val="00507230"/>
    <w:rsid w:val="0050724D"/>
    <w:rsid w:val="005073A6"/>
    <w:rsid w:val="00510E8B"/>
    <w:rsid w:val="0051143D"/>
    <w:rsid w:val="005119AD"/>
    <w:rsid w:val="00512D10"/>
    <w:rsid w:val="00513120"/>
    <w:rsid w:val="0051313A"/>
    <w:rsid w:val="00513140"/>
    <w:rsid w:val="00513236"/>
    <w:rsid w:val="00513325"/>
    <w:rsid w:val="005140A4"/>
    <w:rsid w:val="005152CA"/>
    <w:rsid w:val="005154EB"/>
    <w:rsid w:val="0051651F"/>
    <w:rsid w:val="00517563"/>
    <w:rsid w:val="00517717"/>
    <w:rsid w:val="0052059E"/>
    <w:rsid w:val="00520781"/>
    <w:rsid w:val="00520BD0"/>
    <w:rsid w:val="0052116D"/>
    <w:rsid w:val="0052148D"/>
    <w:rsid w:val="00521E07"/>
    <w:rsid w:val="00522435"/>
    <w:rsid w:val="00522800"/>
    <w:rsid w:val="005229CE"/>
    <w:rsid w:val="00522C08"/>
    <w:rsid w:val="005242A0"/>
    <w:rsid w:val="00524732"/>
    <w:rsid w:val="005257CB"/>
    <w:rsid w:val="00525D60"/>
    <w:rsid w:val="0052627D"/>
    <w:rsid w:val="00526611"/>
    <w:rsid w:val="0052690E"/>
    <w:rsid w:val="00527F2E"/>
    <w:rsid w:val="005315C5"/>
    <w:rsid w:val="005325B5"/>
    <w:rsid w:val="00532C48"/>
    <w:rsid w:val="00532FB4"/>
    <w:rsid w:val="00533214"/>
    <w:rsid w:val="0053327A"/>
    <w:rsid w:val="0053358E"/>
    <w:rsid w:val="00533E8D"/>
    <w:rsid w:val="005340C6"/>
    <w:rsid w:val="0053435F"/>
    <w:rsid w:val="005344E4"/>
    <w:rsid w:val="0053494F"/>
    <w:rsid w:val="005368ED"/>
    <w:rsid w:val="00536BB7"/>
    <w:rsid w:val="00537184"/>
    <w:rsid w:val="0053760B"/>
    <w:rsid w:val="00537E85"/>
    <w:rsid w:val="00540D1F"/>
    <w:rsid w:val="0054186F"/>
    <w:rsid w:val="00543A52"/>
    <w:rsid w:val="005445F1"/>
    <w:rsid w:val="00545E1A"/>
    <w:rsid w:val="0054623D"/>
    <w:rsid w:val="00546DA2"/>
    <w:rsid w:val="0054749A"/>
    <w:rsid w:val="00547A21"/>
    <w:rsid w:val="005500CF"/>
    <w:rsid w:val="00550AF7"/>
    <w:rsid w:val="00550B44"/>
    <w:rsid w:val="00551A15"/>
    <w:rsid w:val="00551D3E"/>
    <w:rsid w:val="00553856"/>
    <w:rsid w:val="00554241"/>
    <w:rsid w:val="005542EF"/>
    <w:rsid w:val="00554DDD"/>
    <w:rsid w:val="00555593"/>
    <w:rsid w:val="00556215"/>
    <w:rsid w:val="005567D8"/>
    <w:rsid w:val="0055784E"/>
    <w:rsid w:val="005604DC"/>
    <w:rsid w:val="00561B93"/>
    <w:rsid w:val="00564409"/>
    <w:rsid w:val="005649E4"/>
    <w:rsid w:val="005655C0"/>
    <w:rsid w:val="005657F7"/>
    <w:rsid w:val="0056584C"/>
    <w:rsid w:val="005707F6"/>
    <w:rsid w:val="0057087D"/>
    <w:rsid w:val="00571368"/>
    <w:rsid w:val="00571400"/>
    <w:rsid w:val="0057179A"/>
    <w:rsid w:val="00571C68"/>
    <w:rsid w:val="005720C1"/>
    <w:rsid w:val="005721C8"/>
    <w:rsid w:val="0057278A"/>
    <w:rsid w:val="00573969"/>
    <w:rsid w:val="00574074"/>
    <w:rsid w:val="00574132"/>
    <w:rsid w:val="00574167"/>
    <w:rsid w:val="00574441"/>
    <w:rsid w:val="00574C49"/>
    <w:rsid w:val="00575E64"/>
    <w:rsid w:val="00576BF1"/>
    <w:rsid w:val="00576FC8"/>
    <w:rsid w:val="0057787E"/>
    <w:rsid w:val="00577BE6"/>
    <w:rsid w:val="00580A3E"/>
    <w:rsid w:val="00580BFE"/>
    <w:rsid w:val="00580DE7"/>
    <w:rsid w:val="0058222F"/>
    <w:rsid w:val="00582E96"/>
    <w:rsid w:val="0058417F"/>
    <w:rsid w:val="00584DF9"/>
    <w:rsid w:val="0058613F"/>
    <w:rsid w:val="00586EDC"/>
    <w:rsid w:val="0058710E"/>
    <w:rsid w:val="005877FD"/>
    <w:rsid w:val="00590170"/>
    <w:rsid w:val="0059054E"/>
    <w:rsid w:val="00590938"/>
    <w:rsid w:val="005911AB"/>
    <w:rsid w:val="005914CA"/>
    <w:rsid w:val="00591981"/>
    <w:rsid w:val="00591D3E"/>
    <w:rsid w:val="005927DE"/>
    <w:rsid w:val="00593A38"/>
    <w:rsid w:val="00593C12"/>
    <w:rsid w:val="00594BF1"/>
    <w:rsid w:val="005952D0"/>
    <w:rsid w:val="00595BB2"/>
    <w:rsid w:val="00596A82"/>
    <w:rsid w:val="0059752A"/>
    <w:rsid w:val="005A035A"/>
    <w:rsid w:val="005A04A5"/>
    <w:rsid w:val="005A0513"/>
    <w:rsid w:val="005A1C23"/>
    <w:rsid w:val="005A24DB"/>
    <w:rsid w:val="005A2B99"/>
    <w:rsid w:val="005A3349"/>
    <w:rsid w:val="005A475A"/>
    <w:rsid w:val="005A4A1C"/>
    <w:rsid w:val="005A5298"/>
    <w:rsid w:val="005A5437"/>
    <w:rsid w:val="005A5FAD"/>
    <w:rsid w:val="005A678D"/>
    <w:rsid w:val="005A6E76"/>
    <w:rsid w:val="005A7949"/>
    <w:rsid w:val="005B0A65"/>
    <w:rsid w:val="005B1011"/>
    <w:rsid w:val="005B1208"/>
    <w:rsid w:val="005B1379"/>
    <w:rsid w:val="005B142D"/>
    <w:rsid w:val="005B1750"/>
    <w:rsid w:val="005B20C5"/>
    <w:rsid w:val="005B219D"/>
    <w:rsid w:val="005B2D83"/>
    <w:rsid w:val="005B36B0"/>
    <w:rsid w:val="005B3D70"/>
    <w:rsid w:val="005B419A"/>
    <w:rsid w:val="005B58AD"/>
    <w:rsid w:val="005B5A74"/>
    <w:rsid w:val="005B6A48"/>
    <w:rsid w:val="005B6AF5"/>
    <w:rsid w:val="005B75B6"/>
    <w:rsid w:val="005B7C75"/>
    <w:rsid w:val="005B7F3F"/>
    <w:rsid w:val="005C0B83"/>
    <w:rsid w:val="005C0CF1"/>
    <w:rsid w:val="005C0F3A"/>
    <w:rsid w:val="005C110C"/>
    <w:rsid w:val="005C164A"/>
    <w:rsid w:val="005C417C"/>
    <w:rsid w:val="005C502A"/>
    <w:rsid w:val="005C5437"/>
    <w:rsid w:val="005C5DD0"/>
    <w:rsid w:val="005C60FB"/>
    <w:rsid w:val="005C61D9"/>
    <w:rsid w:val="005C6A51"/>
    <w:rsid w:val="005C72AA"/>
    <w:rsid w:val="005D00BD"/>
    <w:rsid w:val="005D049C"/>
    <w:rsid w:val="005D1501"/>
    <w:rsid w:val="005D15DD"/>
    <w:rsid w:val="005D364A"/>
    <w:rsid w:val="005D3DC0"/>
    <w:rsid w:val="005D3FB0"/>
    <w:rsid w:val="005D5730"/>
    <w:rsid w:val="005D58C4"/>
    <w:rsid w:val="005D7F9F"/>
    <w:rsid w:val="005E05B2"/>
    <w:rsid w:val="005E06A3"/>
    <w:rsid w:val="005E1302"/>
    <w:rsid w:val="005E298F"/>
    <w:rsid w:val="005E29DC"/>
    <w:rsid w:val="005E428D"/>
    <w:rsid w:val="005E4377"/>
    <w:rsid w:val="005E466E"/>
    <w:rsid w:val="005E4894"/>
    <w:rsid w:val="005E5892"/>
    <w:rsid w:val="005E66B3"/>
    <w:rsid w:val="005E732D"/>
    <w:rsid w:val="005E7C83"/>
    <w:rsid w:val="005F0753"/>
    <w:rsid w:val="005F1105"/>
    <w:rsid w:val="005F193D"/>
    <w:rsid w:val="005F2624"/>
    <w:rsid w:val="005F2EA6"/>
    <w:rsid w:val="005F3249"/>
    <w:rsid w:val="005F47E6"/>
    <w:rsid w:val="005F5594"/>
    <w:rsid w:val="005F5782"/>
    <w:rsid w:val="005F5CDD"/>
    <w:rsid w:val="005F6398"/>
    <w:rsid w:val="005F6D9F"/>
    <w:rsid w:val="005F6F48"/>
    <w:rsid w:val="006001B9"/>
    <w:rsid w:val="00600256"/>
    <w:rsid w:val="006007D7"/>
    <w:rsid w:val="00601385"/>
    <w:rsid w:val="00601E4D"/>
    <w:rsid w:val="00602D5C"/>
    <w:rsid w:val="00603214"/>
    <w:rsid w:val="006039F0"/>
    <w:rsid w:val="00603E42"/>
    <w:rsid w:val="006041C4"/>
    <w:rsid w:val="00604D85"/>
    <w:rsid w:val="00604E9F"/>
    <w:rsid w:val="00605D68"/>
    <w:rsid w:val="0060653E"/>
    <w:rsid w:val="00607116"/>
    <w:rsid w:val="0060767F"/>
    <w:rsid w:val="00607AA6"/>
    <w:rsid w:val="00607CE9"/>
    <w:rsid w:val="00610BFE"/>
    <w:rsid w:val="00610EFD"/>
    <w:rsid w:val="006110C6"/>
    <w:rsid w:val="0061195B"/>
    <w:rsid w:val="00612309"/>
    <w:rsid w:val="0061286B"/>
    <w:rsid w:val="006128BB"/>
    <w:rsid w:val="0061412D"/>
    <w:rsid w:val="0061454E"/>
    <w:rsid w:val="0061490B"/>
    <w:rsid w:val="00615134"/>
    <w:rsid w:val="0061519C"/>
    <w:rsid w:val="00615A03"/>
    <w:rsid w:val="006166C2"/>
    <w:rsid w:val="00617B24"/>
    <w:rsid w:val="00620E8C"/>
    <w:rsid w:val="00621B7A"/>
    <w:rsid w:val="00621CA0"/>
    <w:rsid w:val="00621D9E"/>
    <w:rsid w:val="00622B2C"/>
    <w:rsid w:val="00622B96"/>
    <w:rsid w:val="00623F66"/>
    <w:rsid w:val="00623F9F"/>
    <w:rsid w:val="00623FB6"/>
    <w:rsid w:val="0062512D"/>
    <w:rsid w:val="00625BE4"/>
    <w:rsid w:val="006273FB"/>
    <w:rsid w:val="00627A47"/>
    <w:rsid w:val="00631F47"/>
    <w:rsid w:val="00632429"/>
    <w:rsid w:val="006326B1"/>
    <w:rsid w:val="00632B35"/>
    <w:rsid w:val="00632BA3"/>
    <w:rsid w:val="00634748"/>
    <w:rsid w:val="00635428"/>
    <w:rsid w:val="006356AE"/>
    <w:rsid w:val="00635CA7"/>
    <w:rsid w:val="00635EDD"/>
    <w:rsid w:val="00636864"/>
    <w:rsid w:val="006368D0"/>
    <w:rsid w:val="00636C31"/>
    <w:rsid w:val="00640090"/>
    <w:rsid w:val="006400BB"/>
    <w:rsid w:val="00640D06"/>
    <w:rsid w:val="006413E5"/>
    <w:rsid w:val="006414A0"/>
    <w:rsid w:val="00642491"/>
    <w:rsid w:val="00642784"/>
    <w:rsid w:val="006429CD"/>
    <w:rsid w:val="00643767"/>
    <w:rsid w:val="006445D7"/>
    <w:rsid w:val="0064559B"/>
    <w:rsid w:val="0064568F"/>
    <w:rsid w:val="006459D1"/>
    <w:rsid w:val="00645C6F"/>
    <w:rsid w:val="00645ECC"/>
    <w:rsid w:val="006460CB"/>
    <w:rsid w:val="00646553"/>
    <w:rsid w:val="0064739D"/>
    <w:rsid w:val="00647562"/>
    <w:rsid w:val="00647F56"/>
    <w:rsid w:val="00647F86"/>
    <w:rsid w:val="00650B60"/>
    <w:rsid w:val="0065114F"/>
    <w:rsid w:val="006513E2"/>
    <w:rsid w:val="006516C7"/>
    <w:rsid w:val="006516F0"/>
    <w:rsid w:val="00651DBD"/>
    <w:rsid w:val="00652433"/>
    <w:rsid w:val="00652737"/>
    <w:rsid w:val="00652F75"/>
    <w:rsid w:val="006535C6"/>
    <w:rsid w:val="00653FF0"/>
    <w:rsid w:val="00655757"/>
    <w:rsid w:val="00660EC7"/>
    <w:rsid w:val="0066194F"/>
    <w:rsid w:val="00662071"/>
    <w:rsid w:val="006623CD"/>
    <w:rsid w:val="00662B24"/>
    <w:rsid w:val="00662B8E"/>
    <w:rsid w:val="00662C18"/>
    <w:rsid w:val="00663A14"/>
    <w:rsid w:val="0066562B"/>
    <w:rsid w:val="00666343"/>
    <w:rsid w:val="00667705"/>
    <w:rsid w:val="0067058A"/>
    <w:rsid w:val="0067235D"/>
    <w:rsid w:val="006727E2"/>
    <w:rsid w:val="00672825"/>
    <w:rsid w:val="00672B92"/>
    <w:rsid w:val="00673078"/>
    <w:rsid w:val="0067356B"/>
    <w:rsid w:val="0067358A"/>
    <w:rsid w:val="0067387C"/>
    <w:rsid w:val="00673A5D"/>
    <w:rsid w:val="00673CEE"/>
    <w:rsid w:val="006740A9"/>
    <w:rsid w:val="0067471F"/>
    <w:rsid w:val="006760B7"/>
    <w:rsid w:val="00676322"/>
    <w:rsid w:val="00677B2A"/>
    <w:rsid w:val="00677C86"/>
    <w:rsid w:val="006808F0"/>
    <w:rsid w:val="00680ACD"/>
    <w:rsid w:val="00680BCE"/>
    <w:rsid w:val="00681574"/>
    <w:rsid w:val="00683041"/>
    <w:rsid w:val="00683778"/>
    <w:rsid w:val="00684115"/>
    <w:rsid w:val="006841DE"/>
    <w:rsid w:val="006844A9"/>
    <w:rsid w:val="00684AD7"/>
    <w:rsid w:val="00684E65"/>
    <w:rsid w:val="00685262"/>
    <w:rsid w:val="006852D8"/>
    <w:rsid w:val="0068557A"/>
    <w:rsid w:val="006864A3"/>
    <w:rsid w:val="00686595"/>
    <w:rsid w:val="00686625"/>
    <w:rsid w:val="006868CE"/>
    <w:rsid w:val="00686C77"/>
    <w:rsid w:val="0069043C"/>
    <w:rsid w:val="00690F0D"/>
    <w:rsid w:val="00692720"/>
    <w:rsid w:val="006927DE"/>
    <w:rsid w:val="00692D1E"/>
    <w:rsid w:val="00692E87"/>
    <w:rsid w:val="00692FF1"/>
    <w:rsid w:val="00693575"/>
    <w:rsid w:val="00693951"/>
    <w:rsid w:val="00693CB0"/>
    <w:rsid w:val="006941C9"/>
    <w:rsid w:val="006945B6"/>
    <w:rsid w:val="0069520B"/>
    <w:rsid w:val="00696199"/>
    <w:rsid w:val="00697736"/>
    <w:rsid w:val="006977BC"/>
    <w:rsid w:val="0069785C"/>
    <w:rsid w:val="00697DD9"/>
    <w:rsid w:val="006A0CC0"/>
    <w:rsid w:val="006A1AC8"/>
    <w:rsid w:val="006A21B2"/>
    <w:rsid w:val="006A2F96"/>
    <w:rsid w:val="006A3667"/>
    <w:rsid w:val="006A3E04"/>
    <w:rsid w:val="006A452A"/>
    <w:rsid w:val="006A47C5"/>
    <w:rsid w:val="006A4E75"/>
    <w:rsid w:val="006A55DF"/>
    <w:rsid w:val="006A5928"/>
    <w:rsid w:val="006A5B66"/>
    <w:rsid w:val="006A6070"/>
    <w:rsid w:val="006A63AA"/>
    <w:rsid w:val="006A6917"/>
    <w:rsid w:val="006A6BAE"/>
    <w:rsid w:val="006A73DA"/>
    <w:rsid w:val="006B1D37"/>
    <w:rsid w:val="006B3702"/>
    <w:rsid w:val="006B3951"/>
    <w:rsid w:val="006B3F24"/>
    <w:rsid w:val="006B4A87"/>
    <w:rsid w:val="006B57BC"/>
    <w:rsid w:val="006B72BD"/>
    <w:rsid w:val="006B78CD"/>
    <w:rsid w:val="006B7F80"/>
    <w:rsid w:val="006C040A"/>
    <w:rsid w:val="006C1536"/>
    <w:rsid w:val="006C1895"/>
    <w:rsid w:val="006C27F1"/>
    <w:rsid w:val="006C2DBC"/>
    <w:rsid w:val="006C4102"/>
    <w:rsid w:val="006C4795"/>
    <w:rsid w:val="006C4D93"/>
    <w:rsid w:val="006C550B"/>
    <w:rsid w:val="006C554B"/>
    <w:rsid w:val="006C56E0"/>
    <w:rsid w:val="006C5CF1"/>
    <w:rsid w:val="006C5EFC"/>
    <w:rsid w:val="006C7881"/>
    <w:rsid w:val="006D0646"/>
    <w:rsid w:val="006D06AF"/>
    <w:rsid w:val="006D0BD2"/>
    <w:rsid w:val="006D150F"/>
    <w:rsid w:val="006D1B52"/>
    <w:rsid w:val="006D1B78"/>
    <w:rsid w:val="006D1BE5"/>
    <w:rsid w:val="006D1D0D"/>
    <w:rsid w:val="006D21AC"/>
    <w:rsid w:val="006D24AC"/>
    <w:rsid w:val="006D2574"/>
    <w:rsid w:val="006D31E1"/>
    <w:rsid w:val="006D33BF"/>
    <w:rsid w:val="006D3B8B"/>
    <w:rsid w:val="006D4001"/>
    <w:rsid w:val="006D4178"/>
    <w:rsid w:val="006D4C0C"/>
    <w:rsid w:val="006D5826"/>
    <w:rsid w:val="006D5B74"/>
    <w:rsid w:val="006D6EF4"/>
    <w:rsid w:val="006D7115"/>
    <w:rsid w:val="006D7A9C"/>
    <w:rsid w:val="006E0127"/>
    <w:rsid w:val="006E0D07"/>
    <w:rsid w:val="006E1746"/>
    <w:rsid w:val="006E2E39"/>
    <w:rsid w:val="006E3EFB"/>
    <w:rsid w:val="006E4D17"/>
    <w:rsid w:val="006E5FA7"/>
    <w:rsid w:val="006E6335"/>
    <w:rsid w:val="006F186B"/>
    <w:rsid w:val="006F2833"/>
    <w:rsid w:val="006F28EA"/>
    <w:rsid w:val="006F2BB1"/>
    <w:rsid w:val="006F2DA6"/>
    <w:rsid w:val="006F2ECF"/>
    <w:rsid w:val="006F328F"/>
    <w:rsid w:val="006F3706"/>
    <w:rsid w:val="006F7999"/>
    <w:rsid w:val="006F7BF3"/>
    <w:rsid w:val="0070051C"/>
    <w:rsid w:val="00700CC9"/>
    <w:rsid w:val="00700DA1"/>
    <w:rsid w:val="00701E47"/>
    <w:rsid w:val="00702609"/>
    <w:rsid w:val="0070304A"/>
    <w:rsid w:val="00703DC6"/>
    <w:rsid w:val="00703E68"/>
    <w:rsid w:val="00704094"/>
    <w:rsid w:val="00704338"/>
    <w:rsid w:val="0070456C"/>
    <w:rsid w:val="007049C3"/>
    <w:rsid w:val="00705CD7"/>
    <w:rsid w:val="00706C06"/>
    <w:rsid w:val="00707184"/>
    <w:rsid w:val="00710429"/>
    <w:rsid w:val="00710F4C"/>
    <w:rsid w:val="007118DF"/>
    <w:rsid w:val="0071376B"/>
    <w:rsid w:val="00713D17"/>
    <w:rsid w:val="00713D45"/>
    <w:rsid w:val="00714AD7"/>
    <w:rsid w:val="007157DD"/>
    <w:rsid w:val="00715B5A"/>
    <w:rsid w:val="00715D59"/>
    <w:rsid w:val="00716397"/>
    <w:rsid w:val="00716C6E"/>
    <w:rsid w:val="007211F5"/>
    <w:rsid w:val="007228FB"/>
    <w:rsid w:val="007244F4"/>
    <w:rsid w:val="00725D57"/>
    <w:rsid w:val="00726644"/>
    <w:rsid w:val="0072688D"/>
    <w:rsid w:val="00726984"/>
    <w:rsid w:val="00727EFE"/>
    <w:rsid w:val="0073009E"/>
    <w:rsid w:val="00730932"/>
    <w:rsid w:val="00730954"/>
    <w:rsid w:val="00730D15"/>
    <w:rsid w:val="00731A63"/>
    <w:rsid w:val="00731B1C"/>
    <w:rsid w:val="0073205F"/>
    <w:rsid w:val="00732155"/>
    <w:rsid w:val="007327B8"/>
    <w:rsid w:val="00733302"/>
    <w:rsid w:val="0073398B"/>
    <w:rsid w:val="00734348"/>
    <w:rsid w:val="00734CB6"/>
    <w:rsid w:val="00735952"/>
    <w:rsid w:val="00735C2A"/>
    <w:rsid w:val="007362E0"/>
    <w:rsid w:val="0073638F"/>
    <w:rsid w:val="0073652C"/>
    <w:rsid w:val="0073669C"/>
    <w:rsid w:val="007368A6"/>
    <w:rsid w:val="00737DD4"/>
    <w:rsid w:val="007403F4"/>
    <w:rsid w:val="0074060C"/>
    <w:rsid w:val="00741582"/>
    <w:rsid w:val="00741667"/>
    <w:rsid w:val="00741E5F"/>
    <w:rsid w:val="00742A1A"/>
    <w:rsid w:val="00742C7B"/>
    <w:rsid w:val="0074354D"/>
    <w:rsid w:val="0074494E"/>
    <w:rsid w:val="00745EEA"/>
    <w:rsid w:val="00746605"/>
    <w:rsid w:val="007475AE"/>
    <w:rsid w:val="00750522"/>
    <w:rsid w:val="007512FD"/>
    <w:rsid w:val="00751A57"/>
    <w:rsid w:val="00751B6D"/>
    <w:rsid w:val="00752CB2"/>
    <w:rsid w:val="00752CC2"/>
    <w:rsid w:val="00753224"/>
    <w:rsid w:val="00754EF5"/>
    <w:rsid w:val="0075592D"/>
    <w:rsid w:val="0075592E"/>
    <w:rsid w:val="00756E4A"/>
    <w:rsid w:val="00760CD0"/>
    <w:rsid w:val="00760E6A"/>
    <w:rsid w:val="00760F45"/>
    <w:rsid w:val="007614F7"/>
    <w:rsid w:val="00761557"/>
    <w:rsid w:val="00761B27"/>
    <w:rsid w:val="0076249B"/>
    <w:rsid w:val="00762778"/>
    <w:rsid w:val="00763878"/>
    <w:rsid w:val="00763B30"/>
    <w:rsid w:val="00765109"/>
    <w:rsid w:val="0076569B"/>
    <w:rsid w:val="007660E7"/>
    <w:rsid w:val="007666FB"/>
    <w:rsid w:val="0076676B"/>
    <w:rsid w:val="00766AA7"/>
    <w:rsid w:val="00766B12"/>
    <w:rsid w:val="00766DBB"/>
    <w:rsid w:val="00770B38"/>
    <w:rsid w:val="0077122E"/>
    <w:rsid w:val="0077156F"/>
    <w:rsid w:val="007723CD"/>
    <w:rsid w:val="00772AA0"/>
    <w:rsid w:val="00772C66"/>
    <w:rsid w:val="00773315"/>
    <w:rsid w:val="007735D0"/>
    <w:rsid w:val="007739AD"/>
    <w:rsid w:val="00773A03"/>
    <w:rsid w:val="007743B8"/>
    <w:rsid w:val="007743FC"/>
    <w:rsid w:val="0077484B"/>
    <w:rsid w:val="00774907"/>
    <w:rsid w:val="00775A68"/>
    <w:rsid w:val="00775D36"/>
    <w:rsid w:val="00775F63"/>
    <w:rsid w:val="00777D12"/>
    <w:rsid w:val="00777D18"/>
    <w:rsid w:val="007800CD"/>
    <w:rsid w:val="007802D6"/>
    <w:rsid w:val="00780980"/>
    <w:rsid w:val="00782CDB"/>
    <w:rsid w:val="00782F80"/>
    <w:rsid w:val="00783A0D"/>
    <w:rsid w:val="0078434C"/>
    <w:rsid w:val="007846ED"/>
    <w:rsid w:val="0078536E"/>
    <w:rsid w:val="007853A7"/>
    <w:rsid w:val="00785DB2"/>
    <w:rsid w:val="00786AD3"/>
    <w:rsid w:val="00786C5B"/>
    <w:rsid w:val="00786C9D"/>
    <w:rsid w:val="00786F81"/>
    <w:rsid w:val="00787E95"/>
    <w:rsid w:val="007900A4"/>
    <w:rsid w:val="0079064F"/>
    <w:rsid w:val="00791294"/>
    <w:rsid w:val="00791D4F"/>
    <w:rsid w:val="007926AE"/>
    <w:rsid w:val="00792BC6"/>
    <w:rsid w:val="00792C3D"/>
    <w:rsid w:val="00792ECE"/>
    <w:rsid w:val="00793048"/>
    <w:rsid w:val="007930BE"/>
    <w:rsid w:val="007949BF"/>
    <w:rsid w:val="0079595B"/>
    <w:rsid w:val="0079609C"/>
    <w:rsid w:val="00797585"/>
    <w:rsid w:val="007A07C7"/>
    <w:rsid w:val="007A0A4C"/>
    <w:rsid w:val="007A0CC3"/>
    <w:rsid w:val="007A1243"/>
    <w:rsid w:val="007A1C17"/>
    <w:rsid w:val="007A3103"/>
    <w:rsid w:val="007A3370"/>
    <w:rsid w:val="007A3C68"/>
    <w:rsid w:val="007A72D3"/>
    <w:rsid w:val="007A7A47"/>
    <w:rsid w:val="007B03D8"/>
    <w:rsid w:val="007B0405"/>
    <w:rsid w:val="007B0A65"/>
    <w:rsid w:val="007B10CC"/>
    <w:rsid w:val="007B119C"/>
    <w:rsid w:val="007B1449"/>
    <w:rsid w:val="007B17C3"/>
    <w:rsid w:val="007B2660"/>
    <w:rsid w:val="007B2B3D"/>
    <w:rsid w:val="007B2E81"/>
    <w:rsid w:val="007B364B"/>
    <w:rsid w:val="007B36C2"/>
    <w:rsid w:val="007B3972"/>
    <w:rsid w:val="007B4B19"/>
    <w:rsid w:val="007B59A2"/>
    <w:rsid w:val="007B5EDF"/>
    <w:rsid w:val="007B5F0E"/>
    <w:rsid w:val="007B6558"/>
    <w:rsid w:val="007B7332"/>
    <w:rsid w:val="007B74A8"/>
    <w:rsid w:val="007B7A52"/>
    <w:rsid w:val="007B7AC0"/>
    <w:rsid w:val="007C048E"/>
    <w:rsid w:val="007C04BF"/>
    <w:rsid w:val="007C1F0C"/>
    <w:rsid w:val="007C3572"/>
    <w:rsid w:val="007C3CAF"/>
    <w:rsid w:val="007C4258"/>
    <w:rsid w:val="007C4DB8"/>
    <w:rsid w:val="007C5F39"/>
    <w:rsid w:val="007C6815"/>
    <w:rsid w:val="007C68EE"/>
    <w:rsid w:val="007C6BA6"/>
    <w:rsid w:val="007C73BE"/>
    <w:rsid w:val="007C7BBE"/>
    <w:rsid w:val="007D033A"/>
    <w:rsid w:val="007D19AA"/>
    <w:rsid w:val="007D1B98"/>
    <w:rsid w:val="007D311A"/>
    <w:rsid w:val="007D3776"/>
    <w:rsid w:val="007D3A5B"/>
    <w:rsid w:val="007D4350"/>
    <w:rsid w:val="007D448E"/>
    <w:rsid w:val="007D4DC8"/>
    <w:rsid w:val="007D5A63"/>
    <w:rsid w:val="007D5A6F"/>
    <w:rsid w:val="007D5EAB"/>
    <w:rsid w:val="007D5F83"/>
    <w:rsid w:val="007D76CD"/>
    <w:rsid w:val="007D78AB"/>
    <w:rsid w:val="007D7DA0"/>
    <w:rsid w:val="007E07C0"/>
    <w:rsid w:val="007E0A0B"/>
    <w:rsid w:val="007E3387"/>
    <w:rsid w:val="007E3ADD"/>
    <w:rsid w:val="007E404F"/>
    <w:rsid w:val="007E4A9A"/>
    <w:rsid w:val="007E4C1E"/>
    <w:rsid w:val="007E4D78"/>
    <w:rsid w:val="007E5022"/>
    <w:rsid w:val="007E5279"/>
    <w:rsid w:val="007E5727"/>
    <w:rsid w:val="007E6712"/>
    <w:rsid w:val="007E6D19"/>
    <w:rsid w:val="007E733D"/>
    <w:rsid w:val="007F0603"/>
    <w:rsid w:val="007F15A3"/>
    <w:rsid w:val="007F1732"/>
    <w:rsid w:val="007F2A05"/>
    <w:rsid w:val="007F2F1D"/>
    <w:rsid w:val="007F308A"/>
    <w:rsid w:val="007F380D"/>
    <w:rsid w:val="007F4A5C"/>
    <w:rsid w:val="007F4B23"/>
    <w:rsid w:val="007F5432"/>
    <w:rsid w:val="007F563E"/>
    <w:rsid w:val="007F60A5"/>
    <w:rsid w:val="007F611F"/>
    <w:rsid w:val="007F65B8"/>
    <w:rsid w:val="007F7873"/>
    <w:rsid w:val="007F79D4"/>
    <w:rsid w:val="007F7EAD"/>
    <w:rsid w:val="007F7FC8"/>
    <w:rsid w:val="008003C3"/>
    <w:rsid w:val="00800E3B"/>
    <w:rsid w:val="00801619"/>
    <w:rsid w:val="00802050"/>
    <w:rsid w:val="0080286A"/>
    <w:rsid w:val="00802C5B"/>
    <w:rsid w:val="0080302D"/>
    <w:rsid w:val="008058AB"/>
    <w:rsid w:val="008058BF"/>
    <w:rsid w:val="00806105"/>
    <w:rsid w:val="0080618A"/>
    <w:rsid w:val="00807259"/>
    <w:rsid w:val="008100E8"/>
    <w:rsid w:val="008104E0"/>
    <w:rsid w:val="00812023"/>
    <w:rsid w:val="00812B4D"/>
    <w:rsid w:val="00812C28"/>
    <w:rsid w:val="00813584"/>
    <w:rsid w:val="00813DB5"/>
    <w:rsid w:val="008141BB"/>
    <w:rsid w:val="00814357"/>
    <w:rsid w:val="00815165"/>
    <w:rsid w:val="00815A36"/>
    <w:rsid w:val="00815AD3"/>
    <w:rsid w:val="008174C3"/>
    <w:rsid w:val="00817A99"/>
    <w:rsid w:val="008217DE"/>
    <w:rsid w:val="008218C2"/>
    <w:rsid w:val="00822336"/>
    <w:rsid w:val="008224AA"/>
    <w:rsid w:val="00822553"/>
    <w:rsid w:val="00822F1C"/>
    <w:rsid w:val="008231CB"/>
    <w:rsid w:val="0082385B"/>
    <w:rsid w:val="00823EE6"/>
    <w:rsid w:val="00824018"/>
    <w:rsid w:val="0082434D"/>
    <w:rsid w:val="00824CF9"/>
    <w:rsid w:val="008259CA"/>
    <w:rsid w:val="00826D89"/>
    <w:rsid w:val="00827304"/>
    <w:rsid w:val="0082796A"/>
    <w:rsid w:val="00827EAD"/>
    <w:rsid w:val="008316DA"/>
    <w:rsid w:val="00831B0E"/>
    <w:rsid w:val="00831E37"/>
    <w:rsid w:val="00832587"/>
    <w:rsid w:val="008336C5"/>
    <w:rsid w:val="00833982"/>
    <w:rsid w:val="00833ADC"/>
    <w:rsid w:val="00834086"/>
    <w:rsid w:val="00834390"/>
    <w:rsid w:val="00834B5A"/>
    <w:rsid w:val="00835039"/>
    <w:rsid w:val="00835D7F"/>
    <w:rsid w:val="008360C6"/>
    <w:rsid w:val="008362C1"/>
    <w:rsid w:val="008364C5"/>
    <w:rsid w:val="00836CC7"/>
    <w:rsid w:val="00836E8A"/>
    <w:rsid w:val="008370F5"/>
    <w:rsid w:val="00837328"/>
    <w:rsid w:val="00837FC4"/>
    <w:rsid w:val="00840822"/>
    <w:rsid w:val="0084173F"/>
    <w:rsid w:val="00841B5A"/>
    <w:rsid w:val="0084206E"/>
    <w:rsid w:val="00843849"/>
    <w:rsid w:val="00844AF5"/>
    <w:rsid w:val="008452EF"/>
    <w:rsid w:val="0084692B"/>
    <w:rsid w:val="008470E5"/>
    <w:rsid w:val="0084723F"/>
    <w:rsid w:val="008473E7"/>
    <w:rsid w:val="00847721"/>
    <w:rsid w:val="0085018C"/>
    <w:rsid w:val="008501D9"/>
    <w:rsid w:val="00850BC1"/>
    <w:rsid w:val="00850C8F"/>
    <w:rsid w:val="00850F3C"/>
    <w:rsid w:val="00851105"/>
    <w:rsid w:val="00851EEF"/>
    <w:rsid w:val="0085219D"/>
    <w:rsid w:val="008523C8"/>
    <w:rsid w:val="008527E4"/>
    <w:rsid w:val="00853007"/>
    <w:rsid w:val="00854C66"/>
    <w:rsid w:val="008556C1"/>
    <w:rsid w:val="008559E9"/>
    <w:rsid w:val="00855FF0"/>
    <w:rsid w:val="008568F4"/>
    <w:rsid w:val="00856F9D"/>
    <w:rsid w:val="008576FD"/>
    <w:rsid w:val="00860F31"/>
    <w:rsid w:val="008614E7"/>
    <w:rsid w:val="00861AF6"/>
    <w:rsid w:val="008622EA"/>
    <w:rsid w:val="00862E80"/>
    <w:rsid w:val="00863B5A"/>
    <w:rsid w:val="00863E95"/>
    <w:rsid w:val="0086477E"/>
    <w:rsid w:val="0086485B"/>
    <w:rsid w:val="00864E52"/>
    <w:rsid w:val="00865144"/>
    <w:rsid w:val="00865CC8"/>
    <w:rsid w:val="00866436"/>
    <w:rsid w:val="00866C7C"/>
    <w:rsid w:val="008670F4"/>
    <w:rsid w:val="0086759A"/>
    <w:rsid w:val="008676EE"/>
    <w:rsid w:val="008704A7"/>
    <w:rsid w:val="008714C3"/>
    <w:rsid w:val="00871A7D"/>
    <w:rsid w:val="00871E35"/>
    <w:rsid w:val="00871F40"/>
    <w:rsid w:val="00872211"/>
    <w:rsid w:val="008738E4"/>
    <w:rsid w:val="008749F9"/>
    <w:rsid w:val="00874D0E"/>
    <w:rsid w:val="0087506D"/>
    <w:rsid w:val="008759EE"/>
    <w:rsid w:val="00876D61"/>
    <w:rsid w:val="008772C8"/>
    <w:rsid w:val="00877D66"/>
    <w:rsid w:val="008800B9"/>
    <w:rsid w:val="00880C10"/>
    <w:rsid w:val="008814A7"/>
    <w:rsid w:val="008816CB"/>
    <w:rsid w:val="008827BB"/>
    <w:rsid w:val="00882FD7"/>
    <w:rsid w:val="008834B2"/>
    <w:rsid w:val="00884718"/>
    <w:rsid w:val="00884C4A"/>
    <w:rsid w:val="008859D5"/>
    <w:rsid w:val="00886130"/>
    <w:rsid w:val="00886589"/>
    <w:rsid w:val="00886749"/>
    <w:rsid w:val="00886A4E"/>
    <w:rsid w:val="00886F1D"/>
    <w:rsid w:val="00887710"/>
    <w:rsid w:val="00887A16"/>
    <w:rsid w:val="008902E1"/>
    <w:rsid w:val="00890A8D"/>
    <w:rsid w:val="00890FFF"/>
    <w:rsid w:val="008922FB"/>
    <w:rsid w:val="00892724"/>
    <w:rsid w:val="008938BA"/>
    <w:rsid w:val="008942D4"/>
    <w:rsid w:val="00894B34"/>
    <w:rsid w:val="0089590A"/>
    <w:rsid w:val="008967B1"/>
    <w:rsid w:val="008969A0"/>
    <w:rsid w:val="00896B06"/>
    <w:rsid w:val="00896D2D"/>
    <w:rsid w:val="008A0CED"/>
    <w:rsid w:val="008A0D0A"/>
    <w:rsid w:val="008A1120"/>
    <w:rsid w:val="008A2D4C"/>
    <w:rsid w:val="008A2D77"/>
    <w:rsid w:val="008A33D5"/>
    <w:rsid w:val="008A3697"/>
    <w:rsid w:val="008A3739"/>
    <w:rsid w:val="008A4592"/>
    <w:rsid w:val="008A4DCC"/>
    <w:rsid w:val="008A5535"/>
    <w:rsid w:val="008A5A2D"/>
    <w:rsid w:val="008A6088"/>
    <w:rsid w:val="008A640F"/>
    <w:rsid w:val="008A6989"/>
    <w:rsid w:val="008A740D"/>
    <w:rsid w:val="008A7AED"/>
    <w:rsid w:val="008A7CA6"/>
    <w:rsid w:val="008B07AF"/>
    <w:rsid w:val="008B16C5"/>
    <w:rsid w:val="008B1AD3"/>
    <w:rsid w:val="008B1DAD"/>
    <w:rsid w:val="008B20CE"/>
    <w:rsid w:val="008B26E9"/>
    <w:rsid w:val="008B2D96"/>
    <w:rsid w:val="008B3B85"/>
    <w:rsid w:val="008B3D84"/>
    <w:rsid w:val="008B4977"/>
    <w:rsid w:val="008B4C46"/>
    <w:rsid w:val="008B50FE"/>
    <w:rsid w:val="008B512B"/>
    <w:rsid w:val="008B57AA"/>
    <w:rsid w:val="008B5BCA"/>
    <w:rsid w:val="008B6A1F"/>
    <w:rsid w:val="008B71F9"/>
    <w:rsid w:val="008B7544"/>
    <w:rsid w:val="008B7B7E"/>
    <w:rsid w:val="008C0728"/>
    <w:rsid w:val="008C0E8A"/>
    <w:rsid w:val="008C1101"/>
    <w:rsid w:val="008C1608"/>
    <w:rsid w:val="008C2194"/>
    <w:rsid w:val="008C2228"/>
    <w:rsid w:val="008C28A2"/>
    <w:rsid w:val="008C2B05"/>
    <w:rsid w:val="008C2CC4"/>
    <w:rsid w:val="008C2D46"/>
    <w:rsid w:val="008C554E"/>
    <w:rsid w:val="008C79C9"/>
    <w:rsid w:val="008D0488"/>
    <w:rsid w:val="008D04C8"/>
    <w:rsid w:val="008D0969"/>
    <w:rsid w:val="008D0C8C"/>
    <w:rsid w:val="008D0CD5"/>
    <w:rsid w:val="008D1519"/>
    <w:rsid w:val="008D1DB1"/>
    <w:rsid w:val="008D2522"/>
    <w:rsid w:val="008D4A1D"/>
    <w:rsid w:val="008D5025"/>
    <w:rsid w:val="008D629E"/>
    <w:rsid w:val="008D7C87"/>
    <w:rsid w:val="008E0CD9"/>
    <w:rsid w:val="008E0FD3"/>
    <w:rsid w:val="008E3D3F"/>
    <w:rsid w:val="008E4D43"/>
    <w:rsid w:val="008E5E5A"/>
    <w:rsid w:val="008E6A3D"/>
    <w:rsid w:val="008E710C"/>
    <w:rsid w:val="008F03D7"/>
    <w:rsid w:val="008F1882"/>
    <w:rsid w:val="008F1DD3"/>
    <w:rsid w:val="008F2729"/>
    <w:rsid w:val="008F28A6"/>
    <w:rsid w:val="008F2E1F"/>
    <w:rsid w:val="008F312D"/>
    <w:rsid w:val="008F3533"/>
    <w:rsid w:val="008F5076"/>
    <w:rsid w:val="008F5C20"/>
    <w:rsid w:val="008F6341"/>
    <w:rsid w:val="008F66F4"/>
    <w:rsid w:val="008F68F0"/>
    <w:rsid w:val="008F6D75"/>
    <w:rsid w:val="008F7E07"/>
    <w:rsid w:val="009000D5"/>
    <w:rsid w:val="0090040C"/>
    <w:rsid w:val="00901189"/>
    <w:rsid w:val="009013D6"/>
    <w:rsid w:val="0090150A"/>
    <w:rsid w:val="0090269F"/>
    <w:rsid w:val="00902951"/>
    <w:rsid w:val="00903F17"/>
    <w:rsid w:val="00903F99"/>
    <w:rsid w:val="00904208"/>
    <w:rsid w:val="00906390"/>
    <w:rsid w:val="00907C8B"/>
    <w:rsid w:val="009108FD"/>
    <w:rsid w:val="00910A05"/>
    <w:rsid w:val="00910E32"/>
    <w:rsid w:val="00911D00"/>
    <w:rsid w:val="00911E17"/>
    <w:rsid w:val="00912340"/>
    <w:rsid w:val="009134AB"/>
    <w:rsid w:val="009146FE"/>
    <w:rsid w:val="00914FF8"/>
    <w:rsid w:val="00916770"/>
    <w:rsid w:val="0091699D"/>
    <w:rsid w:val="00917DA7"/>
    <w:rsid w:val="00921734"/>
    <w:rsid w:val="00921915"/>
    <w:rsid w:val="00921E76"/>
    <w:rsid w:val="009231C7"/>
    <w:rsid w:val="009255C7"/>
    <w:rsid w:val="009258C1"/>
    <w:rsid w:val="0092772C"/>
    <w:rsid w:val="00927BF5"/>
    <w:rsid w:val="00930246"/>
    <w:rsid w:val="00930371"/>
    <w:rsid w:val="00930E88"/>
    <w:rsid w:val="00930F4B"/>
    <w:rsid w:val="009310DE"/>
    <w:rsid w:val="00931328"/>
    <w:rsid w:val="00932D3A"/>
    <w:rsid w:val="00932FBC"/>
    <w:rsid w:val="0093326A"/>
    <w:rsid w:val="00933435"/>
    <w:rsid w:val="0093387A"/>
    <w:rsid w:val="009345FD"/>
    <w:rsid w:val="00934B6B"/>
    <w:rsid w:val="009351CC"/>
    <w:rsid w:val="009355E0"/>
    <w:rsid w:val="00935C6D"/>
    <w:rsid w:val="00935D53"/>
    <w:rsid w:val="009365A4"/>
    <w:rsid w:val="00936FB6"/>
    <w:rsid w:val="00937660"/>
    <w:rsid w:val="00937BD9"/>
    <w:rsid w:val="00940270"/>
    <w:rsid w:val="00940309"/>
    <w:rsid w:val="0094076F"/>
    <w:rsid w:val="0094170B"/>
    <w:rsid w:val="00942C78"/>
    <w:rsid w:val="00942EE5"/>
    <w:rsid w:val="009430E9"/>
    <w:rsid w:val="00943638"/>
    <w:rsid w:val="00943756"/>
    <w:rsid w:val="00944080"/>
    <w:rsid w:val="009440CB"/>
    <w:rsid w:val="0094416B"/>
    <w:rsid w:val="00944EE6"/>
    <w:rsid w:val="009456F2"/>
    <w:rsid w:val="00945B66"/>
    <w:rsid w:val="0094643D"/>
    <w:rsid w:val="009469BC"/>
    <w:rsid w:val="009520CB"/>
    <w:rsid w:val="00952B37"/>
    <w:rsid w:val="0095422B"/>
    <w:rsid w:val="00954797"/>
    <w:rsid w:val="00955413"/>
    <w:rsid w:val="009557A5"/>
    <w:rsid w:val="00956B8A"/>
    <w:rsid w:val="009572C5"/>
    <w:rsid w:val="0095742F"/>
    <w:rsid w:val="00960395"/>
    <w:rsid w:val="00960903"/>
    <w:rsid w:val="00960F4F"/>
    <w:rsid w:val="0096157B"/>
    <w:rsid w:val="009629D7"/>
    <w:rsid w:val="0096332E"/>
    <w:rsid w:val="00963A4E"/>
    <w:rsid w:val="00963BFC"/>
    <w:rsid w:val="00964F2E"/>
    <w:rsid w:val="00965053"/>
    <w:rsid w:val="00965C03"/>
    <w:rsid w:val="009662DA"/>
    <w:rsid w:val="0096651C"/>
    <w:rsid w:val="00966C20"/>
    <w:rsid w:val="009679DA"/>
    <w:rsid w:val="00971FCC"/>
    <w:rsid w:val="00973AA1"/>
    <w:rsid w:val="00973AA7"/>
    <w:rsid w:val="0097411C"/>
    <w:rsid w:val="009745D4"/>
    <w:rsid w:val="00974F59"/>
    <w:rsid w:val="00976E0F"/>
    <w:rsid w:val="0097730B"/>
    <w:rsid w:val="009776DD"/>
    <w:rsid w:val="00977B33"/>
    <w:rsid w:val="009802E3"/>
    <w:rsid w:val="00980C8F"/>
    <w:rsid w:val="00982091"/>
    <w:rsid w:val="009824DC"/>
    <w:rsid w:val="009833B3"/>
    <w:rsid w:val="00984525"/>
    <w:rsid w:val="00984C4B"/>
    <w:rsid w:val="00986AF5"/>
    <w:rsid w:val="009870B4"/>
    <w:rsid w:val="00990185"/>
    <w:rsid w:val="009909F5"/>
    <w:rsid w:val="00990A50"/>
    <w:rsid w:val="00992009"/>
    <w:rsid w:val="00992048"/>
    <w:rsid w:val="00992068"/>
    <w:rsid w:val="009928FB"/>
    <w:rsid w:val="0099311B"/>
    <w:rsid w:val="00993578"/>
    <w:rsid w:val="0099380E"/>
    <w:rsid w:val="0099443A"/>
    <w:rsid w:val="0099449F"/>
    <w:rsid w:val="00994D9B"/>
    <w:rsid w:val="00995B8C"/>
    <w:rsid w:val="0099698D"/>
    <w:rsid w:val="00997E47"/>
    <w:rsid w:val="009A0FEF"/>
    <w:rsid w:val="009A13D5"/>
    <w:rsid w:val="009A17CD"/>
    <w:rsid w:val="009A1834"/>
    <w:rsid w:val="009A1AE6"/>
    <w:rsid w:val="009A266C"/>
    <w:rsid w:val="009A27E8"/>
    <w:rsid w:val="009A3D27"/>
    <w:rsid w:val="009A4110"/>
    <w:rsid w:val="009A485B"/>
    <w:rsid w:val="009A48C6"/>
    <w:rsid w:val="009A4ECF"/>
    <w:rsid w:val="009A5A43"/>
    <w:rsid w:val="009A5D3A"/>
    <w:rsid w:val="009A654A"/>
    <w:rsid w:val="009A65FA"/>
    <w:rsid w:val="009A6A22"/>
    <w:rsid w:val="009A6B98"/>
    <w:rsid w:val="009A720A"/>
    <w:rsid w:val="009A7A46"/>
    <w:rsid w:val="009B0BCF"/>
    <w:rsid w:val="009B2568"/>
    <w:rsid w:val="009B297D"/>
    <w:rsid w:val="009B2981"/>
    <w:rsid w:val="009B3258"/>
    <w:rsid w:val="009B3B72"/>
    <w:rsid w:val="009B42EB"/>
    <w:rsid w:val="009B4B2E"/>
    <w:rsid w:val="009B4E88"/>
    <w:rsid w:val="009B50B4"/>
    <w:rsid w:val="009B52BF"/>
    <w:rsid w:val="009B5BBE"/>
    <w:rsid w:val="009B6216"/>
    <w:rsid w:val="009B7479"/>
    <w:rsid w:val="009C0B3E"/>
    <w:rsid w:val="009C0C51"/>
    <w:rsid w:val="009C0CF2"/>
    <w:rsid w:val="009C24A5"/>
    <w:rsid w:val="009C2803"/>
    <w:rsid w:val="009C2A8C"/>
    <w:rsid w:val="009C2D0E"/>
    <w:rsid w:val="009C321A"/>
    <w:rsid w:val="009C34C9"/>
    <w:rsid w:val="009C3717"/>
    <w:rsid w:val="009C3CFF"/>
    <w:rsid w:val="009C3DC7"/>
    <w:rsid w:val="009C4D34"/>
    <w:rsid w:val="009C4EFD"/>
    <w:rsid w:val="009C5251"/>
    <w:rsid w:val="009C5F05"/>
    <w:rsid w:val="009C64FC"/>
    <w:rsid w:val="009C72AA"/>
    <w:rsid w:val="009C7AD9"/>
    <w:rsid w:val="009C7D43"/>
    <w:rsid w:val="009C7EE2"/>
    <w:rsid w:val="009D0050"/>
    <w:rsid w:val="009D0131"/>
    <w:rsid w:val="009D1219"/>
    <w:rsid w:val="009D1E8B"/>
    <w:rsid w:val="009D3135"/>
    <w:rsid w:val="009D360C"/>
    <w:rsid w:val="009D39D9"/>
    <w:rsid w:val="009D3FB6"/>
    <w:rsid w:val="009D45A3"/>
    <w:rsid w:val="009D4A87"/>
    <w:rsid w:val="009D59FA"/>
    <w:rsid w:val="009D628D"/>
    <w:rsid w:val="009E02B6"/>
    <w:rsid w:val="009E1B8B"/>
    <w:rsid w:val="009E258A"/>
    <w:rsid w:val="009E3E84"/>
    <w:rsid w:val="009E4104"/>
    <w:rsid w:val="009E49C7"/>
    <w:rsid w:val="009E4B1C"/>
    <w:rsid w:val="009E5292"/>
    <w:rsid w:val="009E5398"/>
    <w:rsid w:val="009E645C"/>
    <w:rsid w:val="009E6500"/>
    <w:rsid w:val="009E7DE4"/>
    <w:rsid w:val="009E7F9D"/>
    <w:rsid w:val="009F00DF"/>
    <w:rsid w:val="009F0598"/>
    <w:rsid w:val="009F0AEC"/>
    <w:rsid w:val="009F0D04"/>
    <w:rsid w:val="009F1356"/>
    <w:rsid w:val="009F2C06"/>
    <w:rsid w:val="009F4164"/>
    <w:rsid w:val="009F4195"/>
    <w:rsid w:val="009F47F8"/>
    <w:rsid w:val="009F543C"/>
    <w:rsid w:val="009F5869"/>
    <w:rsid w:val="009F6548"/>
    <w:rsid w:val="009F689D"/>
    <w:rsid w:val="009F68EA"/>
    <w:rsid w:val="009F698B"/>
    <w:rsid w:val="00A00281"/>
    <w:rsid w:val="00A00324"/>
    <w:rsid w:val="00A004A7"/>
    <w:rsid w:val="00A00EB9"/>
    <w:rsid w:val="00A01167"/>
    <w:rsid w:val="00A011DD"/>
    <w:rsid w:val="00A01777"/>
    <w:rsid w:val="00A017C5"/>
    <w:rsid w:val="00A01FDF"/>
    <w:rsid w:val="00A0264E"/>
    <w:rsid w:val="00A03260"/>
    <w:rsid w:val="00A05095"/>
    <w:rsid w:val="00A064A8"/>
    <w:rsid w:val="00A0700B"/>
    <w:rsid w:val="00A07944"/>
    <w:rsid w:val="00A07C97"/>
    <w:rsid w:val="00A10AFF"/>
    <w:rsid w:val="00A11995"/>
    <w:rsid w:val="00A11C49"/>
    <w:rsid w:val="00A123B9"/>
    <w:rsid w:val="00A12CF3"/>
    <w:rsid w:val="00A12E23"/>
    <w:rsid w:val="00A131E3"/>
    <w:rsid w:val="00A13B9A"/>
    <w:rsid w:val="00A16178"/>
    <w:rsid w:val="00A16485"/>
    <w:rsid w:val="00A16A68"/>
    <w:rsid w:val="00A178FD"/>
    <w:rsid w:val="00A201FB"/>
    <w:rsid w:val="00A20A45"/>
    <w:rsid w:val="00A22603"/>
    <w:rsid w:val="00A230F2"/>
    <w:rsid w:val="00A23328"/>
    <w:rsid w:val="00A233F1"/>
    <w:rsid w:val="00A249E4"/>
    <w:rsid w:val="00A24A17"/>
    <w:rsid w:val="00A24A1D"/>
    <w:rsid w:val="00A2567D"/>
    <w:rsid w:val="00A25A8B"/>
    <w:rsid w:val="00A262AE"/>
    <w:rsid w:val="00A26A93"/>
    <w:rsid w:val="00A26C6D"/>
    <w:rsid w:val="00A26CB7"/>
    <w:rsid w:val="00A27651"/>
    <w:rsid w:val="00A3053A"/>
    <w:rsid w:val="00A305A0"/>
    <w:rsid w:val="00A31709"/>
    <w:rsid w:val="00A31812"/>
    <w:rsid w:val="00A33F97"/>
    <w:rsid w:val="00A3427B"/>
    <w:rsid w:val="00A344D6"/>
    <w:rsid w:val="00A3483C"/>
    <w:rsid w:val="00A3498D"/>
    <w:rsid w:val="00A34A22"/>
    <w:rsid w:val="00A363A4"/>
    <w:rsid w:val="00A3654D"/>
    <w:rsid w:val="00A36559"/>
    <w:rsid w:val="00A36604"/>
    <w:rsid w:val="00A36C1E"/>
    <w:rsid w:val="00A36D1A"/>
    <w:rsid w:val="00A3727A"/>
    <w:rsid w:val="00A3790B"/>
    <w:rsid w:val="00A37B49"/>
    <w:rsid w:val="00A400BE"/>
    <w:rsid w:val="00A40405"/>
    <w:rsid w:val="00A40712"/>
    <w:rsid w:val="00A408A9"/>
    <w:rsid w:val="00A40F1A"/>
    <w:rsid w:val="00A4224E"/>
    <w:rsid w:val="00A42413"/>
    <w:rsid w:val="00A42704"/>
    <w:rsid w:val="00A42C1E"/>
    <w:rsid w:val="00A42C4B"/>
    <w:rsid w:val="00A42CB9"/>
    <w:rsid w:val="00A43C79"/>
    <w:rsid w:val="00A43DBF"/>
    <w:rsid w:val="00A44251"/>
    <w:rsid w:val="00A4437E"/>
    <w:rsid w:val="00A4521E"/>
    <w:rsid w:val="00A46134"/>
    <w:rsid w:val="00A4636F"/>
    <w:rsid w:val="00A46B57"/>
    <w:rsid w:val="00A47E94"/>
    <w:rsid w:val="00A50510"/>
    <w:rsid w:val="00A508FB"/>
    <w:rsid w:val="00A50C33"/>
    <w:rsid w:val="00A5159D"/>
    <w:rsid w:val="00A51D42"/>
    <w:rsid w:val="00A523F4"/>
    <w:rsid w:val="00A525B0"/>
    <w:rsid w:val="00A5316D"/>
    <w:rsid w:val="00A53A57"/>
    <w:rsid w:val="00A54757"/>
    <w:rsid w:val="00A5539A"/>
    <w:rsid w:val="00A5549A"/>
    <w:rsid w:val="00A55815"/>
    <w:rsid w:val="00A56633"/>
    <w:rsid w:val="00A57961"/>
    <w:rsid w:val="00A603AA"/>
    <w:rsid w:val="00A60784"/>
    <w:rsid w:val="00A607EF"/>
    <w:rsid w:val="00A60E15"/>
    <w:rsid w:val="00A61CBD"/>
    <w:rsid w:val="00A61CF5"/>
    <w:rsid w:val="00A6334B"/>
    <w:rsid w:val="00A650E4"/>
    <w:rsid w:val="00A6517B"/>
    <w:rsid w:val="00A65663"/>
    <w:rsid w:val="00A658D5"/>
    <w:rsid w:val="00A667A9"/>
    <w:rsid w:val="00A67C6E"/>
    <w:rsid w:val="00A67E17"/>
    <w:rsid w:val="00A70603"/>
    <w:rsid w:val="00A71E37"/>
    <w:rsid w:val="00A728EA"/>
    <w:rsid w:val="00A7377B"/>
    <w:rsid w:val="00A743DC"/>
    <w:rsid w:val="00A74CB9"/>
    <w:rsid w:val="00A7568C"/>
    <w:rsid w:val="00A75DCC"/>
    <w:rsid w:val="00A7670C"/>
    <w:rsid w:val="00A768B0"/>
    <w:rsid w:val="00A77396"/>
    <w:rsid w:val="00A778BB"/>
    <w:rsid w:val="00A77981"/>
    <w:rsid w:val="00A80511"/>
    <w:rsid w:val="00A80F52"/>
    <w:rsid w:val="00A8102F"/>
    <w:rsid w:val="00A81982"/>
    <w:rsid w:val="00A81DA2"/>
    <w:rsid w:val="00A8219A"/>
    <w:rsid w:val="00A82670"/>
    <w:rsid w:val="00A83201"/>
    <w:rsid w:val="00A848D7"/>
    <w:rsid w:val="00A84F2C"/>
    <w:rsid w:val="00A86AA6"/>
    <w:rsid w:val="00A86E4C"/>
    <w:rsid w:val="00A900C3"/>
    <w:rsid w:val="00A90781"/>
    <w:rsid w:val="00A915EB"/>
    <w:rsid w:val="00A91C55"/>
    <w:rsid w:val="00A91CA1"/>
    <w:rsid w:val="00A91F03"/>
    <w:rsid w:val="00A9290C"/>
    <w:rsid w:val="00A92C0E"/>
    <w:rsid w:val="00A93F83"/>
    <w:rsid w:val="00A94681"/>
    <w:rsid w:val="00A94CD7"/>
    <w:rsid w:val="00A94DB3"/>
    <w:rsid w:val="00A953D8"/>
    <w:rsid w:val="00A95A39"/>
    <w:rsid w:val="00A95D99"/>
    <w:rsid w:val="00A964F8"/>
    <w:rsid w:val="00AA069B"/>
    <w:rsid w:val="00AA0F90"/>
    <w:rsid w:val="00AA17A5"/>
    <w:rsid w:val="00AA382B"/>
    <w:rsid w:val="00AA4715"/>
    <w:rsid w:val="00AA5569"/>
    <w:rsid w:val="00AA5C8F"/>
    <w:rsid w:val="00AA6A6A"/>
    <w:rsid w:val="00AA73D2"/>
    <w:rsid w:val="00AA7509"/>
    <w:rsid w:val="00AA7AEE"/>
    <w:rsid w:val="00AB04DE"/>
    <w:rsid w:val="00AB062D"/>
    <w:rsid w:val="00AB06DA"/>
    <w:rsid w:val="00AB258F"/>
    <w:rsid w:val="00AB276D"/>
    <w:rsid w:val="00AB37B2"/>
    <w:rsid w:val="00AB563B"/>
    <w:rsid w:val="00AB62FD"/>
    <w:rsid w:val="00AB6F6C"/>
    <w:rsid w:val="00AB74E0"/>
    <w:rsid w:val="00AB7A3C"/>
    <w:rsid w:val="00AC0B75"/>
    <w:rsid w:val="00AC1390"/>
    <w:rsid w:val="00AC1817"/>
    <w:rsid w:val="00AC1B7E"/>
    <w:rsid w:val="00AC1BA4"/>
    <w:rsid w:val="00AC1F34"/>
    <w:rsid w:val="00AC2380"/>
    <w:rsid w:val="00AC29D0"/>
    <w:rsid w:val="00AC3951"/>
    <w:rsid w:val="00AC3F35"/>
    <w:rsid w:val="00AC45AF"/>
    <w:rsid w:val="00AC570D"/>
    <w:rsid w:val="00AC5B75"/>
    <w:rsid w:val="00AC6071"/>
    <w:rsid w:val="00AC68CB"/>
    <w:rsid w:val="00AC699E"/>
    <w:rsid w:val="00AC69EC"/>
    <w:rsid w:val="00AC7C17"/>
    <w:rsid w:val="00AD0E69"/>
    <w:rsid w:val="00AD1A7B"/>
    <w:rsid w:val="00AD31F0"/>
    <w:rsid w:val="00AD3E66"/>
    <w:rsid w:val="00AD4551"/>
    <w:rsid w:val="00AD45AE"/>
    <w:rsid w:val="00AD46CE"/>
    <w:rsid w:val="00AD5529"/>
    <w:rsid w:val="00AD5B92"/>
    <w:rsid w:val="00AD7182"/>
    <w:rsid w:val="00AD753C"/>
    <w:rsid w:val="00AD7989"/>
    <w:rsid w:val="00AD7ED4"/>
    <w:rsid w:val="00AE02C8"/>
    <w:rsid w:val="00AE07FF"/>
    <w:rsid w:val="00AE1441"/>
    <w:rsid w:val="00AE1988"/>
    <w:rsid w:val="00AE19B3"/>
    <w:rsid w:val="00AE3E77"/>
    <w:rsid w:val="00AE57C8"/>
    <w:rsid w:val="00AE5ED0"/>
    <w:rsid w:val="00AE60C3"/>
    <w:rsid w:val="00AE6DE6"/>
    <w:rsid w:val="00AE7328"/>
    <w:rsid w:val="00AE747A"/>
    <w:rsid w:val="00AF0BEA"/>
    <w:rsid w:val="00AF272D"/>
    <w:rsid w:val="00AF2B68"/>
    <w:rsid w:val="00AF447F"/>
    <w:rsid w:val="00AF4D2C"/>
    <w:rsid w:val="00AF4E62"/>
    <w:rsid w:val="00AF4EED"/>
    <w:rsid w:val="00AF5773"/>
    <w:rsid w:val="00AF6466"/>
    <w:rsid w:val="00AF7642"/>
    <w:rsid w:val="00B00524"/>
    <w:rsid w:val="00B01348"/>
    <w:rsid w:val="00B01539"/>
    <w:rsid w:val="00B01C71"/>
    <w:rsid w:val="00B035AD"/>
    <w:rsid w:val="00B03814"/>
    <w:rsid w:val="00B03C20"/>
    <w:rsid w:val="00B045CF"/>
    <w:rsid w:val="00B04E94"/>
    <w:rsid w:val="00B061F4"/>
    <w:rsid w:val="00B065CD"/>
    <w:rsid w:val="00B079EC"/>
    <w:rsid w:val="00B112B2"/>
    <w:rsid w:val="00B11F35"/>
    <w:rsid w:val="00B1280F"/>
    <w:rsid w:val="00B13142"/>
    <w:rsid w:val="00B13555"/>
    <w:rsid w:val="00B144DE"/>
    <w:rsid w:val="00B145C4"/>
    <w:rsid w:val="00B14730"/>
    <w:rsid w:val="00B15306"/>
    <w:rsid w:val="00B163E1"/>
    <w:rsid w:val="00B1692E"/>
    <w:rsid w:val="00B17053"/>
    <w:rsid w:val="00B17061"/>
    <w:rsid w:val="00B17ADB"/>
    <w:rsid w:val="00B2042C"/>
    <w:rsid w:val="00B221DB"/>
    <w:rsid w:val="00B2278D"/>
    <w:rsid w:val="00B2327E"/>
    <w:rsid w:val="00B234CC"/>
    <w:rsid w:val="00B238D4"/>
    <w:rsid w:val="00B23CD8"/>
    <w:rsid w:val="00B23FAF"/>
    <w:rsid w:val="00B2488A"/>
    <w:rsid w:val="00B255E3"/>
    <w:rsid w:val="00B25822"/>
    <w:rsid w:val="00B26157"/>
    <w:rsid w:val="00B2642C"/>
    <w:rsid w:val="00B26C50"/>
    <w:rsid w:val="00B26F9B"/>
    <w:rsid w:val="00B27AA6"/>
    <w:rsid w:val="00B27B8E"/>
    <w:rsid w:val="00B303F1"/>
    <w:rsid w:val="00B30429"/>
    <w:rsid w:val="00B30835"/>
    <w:rsid w:val="00B30A7A"/>
    <w:rsid w:val="00B30A90"/>
    <w:rsid w:val="00B32033"/>
    <w:rsid w:val="00B32DB6"/>
    <w:rsid w:val="00B33403"/>
    <w:rsid w:val="00B3577C"/>
    <w:rsid w:val="00B3672B"/>
    <w:rsid w:val="00B374C9"/>
    <w:rsid w:val="00B41D51"/>
    <w:rsid w:val="00B421E4"/>
    <w:rsid w:val="00B425BC"/>
    <w:rsid w:val="00B428F3"/>
    <w:rsid w:val="00B42A68"/>
    <w:rsid w:val="00B431D6"/>
    <w:rsid w:val="00B4330D"/>
    <w:rsid w:val="00B44372"/>
    <w:rsid w:val="00B44947"/>
    <w:rsid w:val="00B44E12"/>
    <w:rsid w:val="00B46B2C"/>
    <w:rsid w:val="00B472C2"/>
    <w:rsid w:val="00B47EF6"/>
    <w:rsid w:val="00B516CD"/>
    <w:rsid w:val="00B52162"/>
    <w:rsid w:val="00B529B2"/>
    <w:rsid w:val="00B5386C"/>
    <w:rsid w:val="00B54276"/>
    <w:rsid w:val="00B542B4"/>
    <w:rsid w:val="00B544C8"/>
    <w:rsid w:val="00B54592"/>
    <w:rsid w:val="00B54AE0"/>
    <w:rsid w:val="00B54C34"/>
    <w:rsid w:val="00B56040"/>
    <w:rsid w:val="00B56A1F"/>
    <w:rsid w:val="00B57F25"/>
    <w:rsid w:val="00B6065F"/>
    <w:rsid w:val="00B60DEA"/>
    <w:rsid w:val="00B61A49"/>
    <w:rsid w:val="00B61D11"/>
    <w:rsid w:val="00B6357C"/>
    <w:rsid w:val="00B63E67"/>
    <w:rsid w:val="00B63EB0"/>
    <w:rsid w:val="00B6448C"/>
    <w:rsid w:val="00B668DE"/>
    <w:rsid w:val="00B675F5"/>
    <w:rsid w:val="00B679AF"/>
    <w:rsid w:val="00B67B37"/>
    <w:rsid w:val="00B70F3D"/>
    <w:rsid w:val="00B7323A"/>
    <w:rsid w:val="00B73481"/>
    <w:rsid w:val="00B73B18"/>
    <w:rsid w:val="00B73FF9"/>
    <w:rsid w:val="00B75CC7"/>
    <w:rsid w:val="00B762ED"/>
    <w:rsid w:val="00B7637F"/>
    <w:rsid w:val="00B7716B"/>
    <w:rsid w:val="00B80A90"/>
    <w:rsid w:val="00B81526"/>
    <w:rsid w:val="00B82563"/>
    <w:rsid w:val="00B82CD1"/>
    <w:rsid w:val="00B83406"/>
    <w:rsid w:val="00B83B0B"/>
    <w:rsid w:val="00B853A9"/>
    <w:rsid w:val="00B85B80"/>
    <w:rsid w:val="00B86430"/>
    <w:rsid w:val="00B90766"/>
    <w:rsid w:val="00B90779"/>
    <w:rsid w:val="00B915C2"/>
    <w:rsid w:val="00B916B8"/>
    <w:rsid w:val="00B91774"/>
    <w:rsid w:val="00B92558"/>
    <w:rsid w:val="00B929CF"/>
    <w:rsid w:val="00B92FCC"/>
    <w:rsid w:val="00B9421C"/>
    <w:rsid w:val="00B954BA"/>
    <w:rsid w:val="00B95719"/>
    <w:rsid w:val="00B97886"/>
    <w:rsid w:val="00B97CDC"/>
    <w:rsid w:val="00BA0CDB"/>
    <w:rsid w:val="00BA16A9"/>
    <w:rsid w:val="00BA3440"/>
    <w:rsid w:val="00BA3F8A"/>
    <w:rsid w:val="00BA523E"/>
    <w:rsid w:val="00BA6049"/>
    <w:rsid w:val="00BA632E"/>
    <w:rsid w:val="00BA6DDE"/>
    <w:rsid w:val="00BA7E81"/>
    <w:rsid w:val="00BB0020"/>
    <w:rsid w:val="00BB0A3F"/>
    <w:rsid w:val="00BB0EB4"/>
    <w:rsid w:val="00BB1497"/>
    <w:rsid w:val="00BB1596"/>
    <w:rsid w:val="00BB1D5E"/>
    <w:rsid w:val="00BB1E7F"/>
    <w:rsid w:val="00BB21AD"/>
    <w:rsid w:val="00BB257D"/>
    <w:rsid w:val="00BB304F"/>
    <w:rsid w:val="00BB3079"/>
    <w:rsid w:val="00BB378A"/>
    <w:rsid w:val="00BB39F7"/>
    <w:rsid w:val="00BB3F57"/>
    <w:rsid w:val="00BB4755"/>
    <w:rsid w:val="00BB5672"/>
    <w:rsid w:val="00BB5DA9"/>
    <w:rsid w:val="00BB6890"/>
    <w:rsid w:val="00BB72C5"/>
    <w:rsid w:val="00BB77F8"/>
    <w:rsid w:val="00BC0118"/>
    <w:rsid w:val="00BC24D6"/>
    <w:rsid w:val="00BC29B8"/>
    <w:rsid w:val="00BC2E93"/>
    <w:rsid w:val="00BC3163"/>
    <w:rsid w:val="00BC4214"/>
    <w:rsid w:val="00BC426F"/>
    <w:rsid w:val="00BC4745"/>
    <w:rsid w:val="00BC5494"/>
    <w:rsid w:val="00BC5BBD"/>
    <w:rsid w:val="00BC6146"/>
    <w:rsid w:val="00BC614D"/>
    <w:rsid w:val="00BC7813"/>
    <w:rsid w:val="00BC7CD3"/>
    <w:rsid w:val="00BD0679"/>
    <w:rsid w:val="00BD07D8"/>
    <w:rsid w:val="00BD092C"/>
    <w:rsid w:val="00BD171D"/>
    <w:rsid w:val="00BD20EC"/>
    <w:rsid w:val="00BD25EA"/>
    <w:rsid w:val="00BD282B"/>
    <w:rsid w:val="00BD2981"/>
    <w:rsid w:val="00BD3801"/>
    <w:rsid w:val="00BD41C3"/>
    <w:rsid w:val="00BD4828"/>
    <w:rsid w:val="00BD4C5F"/>
    <w:rsid w:val="00BD4EE2"/>
    <w:rsid w:val="00BD5211"/>
    <w:rsid w:val="00BD53F9"/>
    <w:rsid w:val="00BD64B1"/>
    <w:rsid w:val="00BE15E0"/>
    <w:rsid w:val="00BE234E"/>
    <w:rsid w:val="00BE24CA"/>
    <w:rsid w:val="00BE2543"/>
    <w:rsid w:val="00BE26AB"/>
    <w:rsid w:val="00BE28F4"/>
    <w:rsid w:val="00BE320C"/>
    <w:rsid w:val="00BE330E"/>
    <w:rsid w:val="00BE38CD"/>
    <w:rsid w:val="00BE3F15"/>
    <w:rsid w:val="00BE4116"/>
    <w:rsid w:val="00BE55AF"/>
    <w:rsid w:val="00BE5F0F"/>
    <w:rsid w:val="00BE66AF"/>
    <w:rsid w:val="00BE6905"/>
    <w:rsid w:val="00BE6A1E"/>
    <w:rsid w:val="00BE7728"/>
    <w:rsid w:val="00BF02DF"/>
    <w:rsid w:val="00BF03D7"/>
    <w:rsid w:val="00BF0B76"/>
    <w:rsid w:val="00BF0C28"/>
    <w:rsid w:val="00BF0D26"/>
    <w:rsid w:val="00BF236F"/>
    <w:rsid w:val="00BF2681"/>
    <w:rsid w:val="00BF276C"/>
    <w:rsid w:val="00BF2815"/>
    <w:rsid w:val="00BF3357"/>
    <w:rsid w:val="00BF3961"/>
    <w:rsid w:val="00BF3A12"/>
    <w:rsid w:val="00BF4329"/>
    <w:rsid w:val="00BF4737"/>
    <w:rsid w:val="00BF4A6E"/>
    <w:rsid w:val="00BF5175"/>
    <w:rsid w:val="00BF5CAA"/>
    <w:rsid w:val="00BF6ED6"/>
    <w:rsid w:val="00BF7338"/>
    <w:rsid w:val="00BF7825"/>
    <w:rsid w:val="00BF79D2"/>
    <w:rsid w:val="00BF7DC7"/>
    <w:rsid w:val="00C00B5D"/>
    <w:rsid w:val="00C0130B"/>
    <w:rsid w:val="00C01C69"/>
    <w:rsid w:val="00C02877"/>
    <w:rsid w:val="00C02ED4"/>
    <w:rsid w:val="00C02F1C"/>
    <w:rsid w:val="00C02FF6"/>
    <w:rsid w:val="00C03042"/>
    <w:rsid w:val="00C03043"/>
    <w:rsid w:val="00C038B7"/>
    <w:rsid w:val="00C03EAB"/>
    <w:rsid w:val="00C04DA8"/>
    <w:rsid w:val="00C05B78"/>
    <w:rsid w:val="00C05E44"/>
    <w:rsid w:val="00C068FE"/>
    <w:rsid w:val="00C06A1F"/>
    <w:rsid w:val="00C07977"/>
    <w:rsid w:val="00C1031A"/>
    <w:rsid w:val="00C1039C"/>
    <w:rsid w:val="00C109F0"/>
    <w:rsid w:val="00C10C38"/>
    <w:rsid w:val="00C112E6"/>
    <w:rsid w:val="00C11794"/>
    <w:rsid w:val="00C11A71"/>
    <w:rsid w:val="00C11AC0"/>
    <w:rsid w:val="00C11BF5"/>
    <w:rsid w:val="00C12299"/>
    <w:rsid w:val="00C1452F"/>
    <w:rsid w:val="00C14902"/>
    <w:rsid w:val="00C15358"/>
    <w:rsid w:val="00C15FAC"/>
    <w:rsid w:val="00C161CE"/>
    <w:rsid w:val="00C16694"/>
    <w:rsid w:val="00C16C85"/>
    <w:rsid w:val="00C16DCE"/>
    <w:rsid w:val="00C17296"/>
    <w:rsid w:val="00C172D9"/>
    <w:rsid w:val="00C1754B"/>
    <w:rsid w:val="00C20154"/>
    <w:rsid w:val="00C20349"/>
    <w:rsid w:val="00C20F36"/>
    <w:rsid w:val="00C21213"/>
    <w:rsid w:val="00C2281E"/>
    <w:rsid w:val="00C22982"/>
    <w:rsid w:val="00C229CE"/>
    <w:rsid w:val="00C22C27"/>
    <w:rsid w:val="00C22FE5"/>
    <w:rsid w:val="00C2325E"/>
    <w:rsid w:val="00C23B7C"/>
    <w:rsid w:val="00C23E68"/>
    <w:rsid w:val="00C2493A"/>
    <w:rsid w:val="00C24A22"/>
    <w:rsid w:val="00C250CB"/>
    <w:rsid w:val="00C25B1C"/>
    <w:rsid w:val="00C25CB8"/>
    <w:rsid w:val="00C25DBF"/>
    <w:rsid w:val="00C26F4F"/>
    <w:rsid w:val="00C27775"/>
    <w:rsid w:val="00C30D29"/>
    <w:rsid w:val="00C318EB"/>
    <w:rsid w:val="00C31994"/>
    <w:rsid w:val="00C32892"/>
    <w:rsid w:val="00C32BBA"/>
    <w:rsid w:val="00C33340"/>
    <w:rsid w:val="00C33AA3"/>
    <w:rsid w:val="00C359FF"/>
    <w:rsid w:val="00C35B2A"/>
    <w:rsid w:val="00C36016"/>
    <w:rsid w:val="00C37166"/>
    <w:rsid w:val="00C3735F"/>
    <w:rsid w:val="00C37EAC"/>
    <w:rsid w:val="00C40873"/>
    <w:rsid w:val="00C40FF9"/>
    <w:rsid w:val="00C41528"/>
    <w:rsid w:val="00C41952"/>
    <w:rsid w:val="00C42627"/>
    <w:rsid w:val="00C42759"/>
    <w:rsid w:val="00C42A6D"/>
    <w:rsid w:val="00C42D59"/>
    <w:rsid w:val="00C43C72"/>
    <w:rsid w:val="00C447BC"/>
    <w:rsid w:val="00C4546C"/>
    <w:rsid w:val="00C45E75"/>
    <w:rsid w:val="00C46309"/>
    <w:rsid w:val="00C46C8E"/>
    <w:rsid w:val="00C46DCC"/>
    <w:rsid w:val="00C47773"/>
    <w:rsid w:val="00C478CB"/>
    <w:rsid w:val="00C50FFE"/>
    <w:rsid w:val="00C5221A"/>
    <w:rsid w:val="00C52BE3"/>
    <w:rsid w:val="00C542C7"/>
    <w:rsid w:val="00C54AF7"/>
    <w:rsid w:val="00C560E2"/>
    <w:rsid w:val="00C56F49"/>
    <w:rsid w:val="00C60A4D"/>
    <w:rsid w:val="00C60DD6"/>
    <w:rsid w:val="00C60E3A"/>
    <w:rsid w:val="00C613D1"/>
    <w:rsid w:val="00C61489"/>
    <w:rsid w:val="00C61CB4"/>
    <w:rsid w:val="00C62813"/>
    <w:rsid w:val="00C6304A"/>
    <w:rsid w:val="00C6432A"/>
    <w:rsid w:val="00C66352"/>
    <w:rsid w:val="00C666BC"/>
    <w:rsid w:val="00C67E58"/>
    <w:rsid w:val="00C67F8E"/>
    <w:rsid w:val="00C67F94"/>
    <w:rsid w:val="00C70583"/>
    <w:rsid w:val="00C70943"/>
    <w:rsid w:val="00C71B14"/>
    <w:rsid w:val="00C722C1"/>
    <w:rsid w:val="00C72437"/>
    <w:rsid w:val="00C72C49"/>
    <w:rsid w:val="00C734E9"/>
    <w:rsid w:val="00C736F5"/>
    <w:rsid w:val="00C7394A"/>
    <w:rsid w:val="00C7492C"/>
    <w:rsid w:val="00C75B88"/>
    <w:rsid w:val="00C75CC8"/>
    <w:rsid w:val="00C764DE"/>
    <w:rsid w:val="00C77054"/>
    <w:rsid w:val="00C77720"/>
    <w:rsid w:val="00C800C8"/>
    <w:rsid w:val="00C8104A"/>
    <w:rsid w:val="00C817C1"/>
    <w:rsid w:val="00C81971"/>
    <w:rsid w:val="00C81F43"/>
    <w:rsid w:val="00C822D5"/>
    <w:rsid w:val="00C82772"/>
    <w:rsid w:val="00C83DBF"/>
    <w:rsid w:val="00C840C7"/>
    <w:rsid w:val="00C84303"/>
    <w:rsid w:val="00C84705"/>
    <w:rsid w:val="00C84CA2"/>
    <w:rsid w:val="00C8792F"/>
    <w:rsid w:val="00C87DA1"/>
    <w:rsid w:val="00C90047"/>
    <w:rsid w:val="00C90B54"/>
    <w:rsid w:val="00C9119C"/>
    <w:rsid w:val="00C917C4"/>
    <w:rsid w:val="00C923EE"/>
    <w:rsid w:val="00C92599"/>
    <w:rsid w:val="00C929A3"/>
    <w:rsid w:val="00C929F2"/>
    <w:rsid w:val="00C9309F"/>
    <w:rsid w:val="00C931B0"/>
    <w:rsid w:val="00C95301"/>
    <w:rsid w:val="00C95316"/>
    <w:rsid w:val="00C95852"/>
    <w:rsid w:val="00C96736"/>
    <w:rsid w:val="00CA0E8E"/>
    <w:rsid w:val="00CA0F12"/>
    <w:rsid w:val="00CA1500"/>
    <w:rsid w:val="00CA1ADE"/>
    <w:rsid w:val="00CA21EA"/>
    <w:rsid w:val="00CA25E4"/>
    <w:rsid w:val="00CA2A52"/>
    <w:rsid w:val="00CA3178"/>
    <w:rsid w:val="00CA3B22"/>
    <w:rsid w:val="00CA3EC9"/>
    <w:rsid w:val="00CA45D0"/>
    <w:rsid w:val="00CA46B1"/>
    <w:rsid w:val="00CA4B62"/>
    <w:rsid w:val="00CA4BAA"/>
    <w:rsid w:val="00CA6E1F"/>
    <w:rsid w:val="00CB1193"/>
    <w:rsid w:val="00CB1507"/>
    <w:rsid w:val="00CB170D"/>
    <w:rsid w:val="00CB1DB2"/>
    <w:rsid w:val="00CB2314"/>
    <w:rsid w:val="00CB23F4"/>
    <w:rsid w:val="00CB2864"/>
    <w:rsid w:val="00CB4374"/>
    <w:rsid w:val="00CB54BE"/>
    <w:rsid w:val="00CB64F9"/>
    <w:rsid w:val="00CB6609"/>
    <w:rsid w:val="00CB6DEC"/>
    <w:rsid w:val="00CB6EFF"/>
    <w:rsid w:val="00CB707E"/>
    <w:rsid w:val="00CB7A0D"/>
    <w:rsid w:val="00CB7A2B"/>
    <w:rsid w:val="00CC0069"/>
    <w:rsid w:val="00CC0FB1"/>
    <w:rsid w:val="00CC2028"/>
    <w:rsid w:val="00CC30D3"/>
    <w:rsid w:val="00CC3142"/>
    <w:rsid w:val="00CC5668"/>
    <w:rsid w:val="00CC5919"/>
    <w:rsid w:val="00CC67D6"/>
    <w:rsid w:val="00CD01F0"/>
    <w:rsid w:val="00CD04DD"/>
    <w:rsid w:val="00CD0AAF"/>
    <w:rsid w:val="00CD0CA7"/>
    <w:rsid w:val="00CD159E"/>
    <w:rsid w:val="00CD1C02"/>
    <w:rsid w:val="00CD28E3"/>
    <w:rsid w:val="00CD3551"/>
    <w:rsid w:val="00CD35E0"/>
    <w:rsid w:val="00CD541D"/>
    <w:rsid w:val="00CD6293"/>
    <w:rsid w:val="00CD72C5"/>
    <w:rsid w:val="00CD7309"/>
    <w:rsid w:val="00CD7BC8"/>
    <w:rsid w:val="00CE0096"/>
    <w:rsid w:val="00CE04CB"/>
    <w:rsid w:val="00CE0CF7"/>
    <w:rsid w:val="00CE13DB"/>
    <w:rsid w:val="00CE1712"/>
    <w:rsid w:val="00CE20D9"/>
    <w:rsid w:val="00CE23DA"/>
    <w:rsid w:val="00CE249D"/>
    <w:rsid w:val="00CE26EB"/>
    <w:rsid w:val="00CE327E"/>
    <w:rsid w:val="00CE364C"/>
    <w:rsid w:val="00CE3BD4"/>
    <w:rsid w:val="00CE42B6"/>
    <w:rsid w:val="00CE4D76"/>
    <w:rsid w:val="00CE4DCE"/>
    <w:rsid w:val="00CE4DF3"/>
    <w:rsid w:val="00CE5204"/>
    <w:rsid w:val="00CE56E5"/>
    <w:rsid w:val="00CE5C27"/>
    <w:rsid w:val="00CE6EB3"/>
    <w:rsid w:val="00CE75E7"/>
    <w:rsid w:val="00CE76E5"/>
    <w:rsid w:val="00CF00D8"/>
    <w:rsid w:val="00CF0572"/>
    <w:rsid w:val="00CF08FC"/>
    <w:rsid w:val="00CF11A4"/>
    <w:rsid w:val="00CF1285"/>
    <w:rsid w:val="00CF1998"/>
    <w:rsid w:val="00CF2DA4"/>
    <w:rsid w:val="00CF3F26"/>
    <w:rsid w:val="00CF47FA"/>
    <w:rsid w:val="00CF5441"/>
    <w:rsid w:val="00CF57A1"/>
    <w:rsid w:val="00CF66F2"/>
    <w:rsid w:val="00CF7362"/>
    <w:rsid w:val="00CF7BC3"/>
    <w:rsid w:val="00CF7C02"/>
    <w:rsid w:val="00D00300"/>
    <w:rsid w:val="00D00731"/>
    <w:rsid w:val="00D017A1"/>
    <w:rsid w:val="00D0208A"/>
    <w:rsid w:val="00D0241F"/>
    <w:rsid w:val="00D02AC9"/>
    <w:rsid w:val="00D02FB6"/>
    <w:rsid w:val="00D044C1"/>
    <w:rsid w:val="00D05273"/>
    <w:rsid w:val="00D052EF"/>
    <w:rsid w:val="00D06E19"/>
    <w:rsid w:val="00D06ECC"/>
    <w:rsid w:val="00D070BC"/>
    <w:rsid w:val="00D07133"/>
    <w:rsid w:val="00D07181"/>
    <w:rsid w:val="00D07406"/>
    <w:rsid w:val="00D07D96"/>
    <w:rsid w:val="00D07FD3"/>
    <w:rsid w:val="00D1019D"/>
    <w:rsid w:val="00D1060B"/>
    <w:rsid w:val="00D109EF"/>
    <w:rsid w:val="00D11185"/>
    <w:rsid w:val="00D11E73"/>
    <w:rsid w:val="00D12596"/>
    <w:rsid w:val="00D126EA"/>
    <w:rsid w:val="00D12B4B"/>
    <w:rsid w:val="00D12CEE"/>
    <w:rsid w:val="00D136DB"/>
    <w:rsid w:val="00D14B8F"/>
    <w:rsid w:val="00D14FC3"/>
    <w:rsid w:val="00D15FE1"/>
    <w:rsid w:val="00D16390"/>
    <w:rsid w:val="00D16AC2"/>
    <w:rsid w:val="00D17131"/>
    <w:rsid w:val="00D17E2F"/>
    <w:rsid w:val="00D20F8A"/>
    <w:rsid w:val="00D214E6"/>
    <w:rsid w:val="00D217E5"/>
    <w:rsid w:val="00D21CBC"/>
    <w:rsid w:val="00D21D99"/>
    <w:rsid w:val="00D22693"/>
    <w:rsid w:val="00D22DF1"/>
    <w:rsid w:val="00D22EAB"/>
    <w:rsid w:val="00D25764"/>
    <w:rsid w:val="00D25E85"/>
    <w:rsid w:val="00D26652"/>
    <w:rsid w:val="00D276E0"/>
    <w:rsid w:val="00D30A5D"/>
    <w:rsid w:val="00D32675"/>
    <w:rsid w:val="00D32A26"/>
    <w:rsid w:val="00D32F5A"/>
    <w:rsid w:val="00D33441"/>
    <w:rsid w:val="00D33637"/>
    <w:rsid w:val="00D34BE7"/>
    <w:rsid w:val="00D358DD"/>
    <w:rsid w:val="00D366E6"/>
    <w:rsid w:val="00D36AED"/>
    <w:rsid w:val="00D37B83"/>
    <w:rsid w:val="00D37C2C"/>
    <w:rsid w:val="00D40523"/>
    <w:rsid w:val="00D40CD6"/>
    <w:rsid w:val="00D4137F"/>
    <w:rsid w:val="00D415DB"/>
    <w:rsid w:val="00D42125"/>
    <w:rsid w:val="00D44168"/>
    <w:rsid w:val="00D461AF"/>
    <w:rsid w:val="00D463BA"/>
    <w:rsid w:val="00D46AC4"/>
    <w:rsid w:val="00D46C90"/>
    <w:rsid w:val="00D46FEA"/>
    <w:rsid w:val="00D47429"/>
    <w:rsid w:val="00D474EA"/>
    <w:rsid w:val="00D50699"/>
    <w:rsid w:val="00D52280"/>
    <w:rsid w:val="00D536AC"/>
    <w:rsid w:val="00D53CCC"/>
    <w:rsid w:val="00D53F4D"/>
    <w:rsid w:val="00D54163"/>
    <w:rsid w:val="00D54B57"/>
    <w:rsid w:val="00D54CDA"/>
    <w:rsid w:val="00D54DE3"/>
    <w:rsid w:val="00D55F55"/>
    <w:rsid w:val="00D55FDB"/>
    <w:rsid w:val="00D56249"/>
    <w:rsid w:val="00D57292"/>
    <w:rsid w:val="00D601BB"/>
    <w:rsid w:val="00D61289"/>
    <w:rsid w:val="00D61ECE"/>
    <w:rsid w:val="00D63015"/>
    <w:rsid w:val="00D63483"/>
    <w:rsid w:val="00D63692"/>
    <w:rsid w:val="00D63754"/>
    <w:rsid w:val="00D63CA7"/>
    <w:rsid w:val="00D64F84"/>
    <w:rsid w:val="00D6539D"/>
    <w:rsid w:val="00D655DE"/>
    <w:rsid w:val="00D66ED6"/>
    <w:rsid w:val="00D66F39"/>
    <w:rsid w:val="00D67577"/>
    <w:rsid w:val="00D711B4"/>
    <w:rsid w:val="00D71474"/>
    <w:rsid w:val="00D71886"/>
    <w:rsid w:val="00D72650"/>
    <w:rsid w:val="00D73725"/>
    <w:rsid w:val="00D73943"/>
    <w:rsid w:val="00D7447E"/>
    <w:rsid w:val="00D7557A"/>
    <w:rsid w:val="00D75D8B"/>
    <w:rsid w:val="00D75E1F"/>
    <w:rsid w:val="00D75E36"/>
    <w:rsid w:val="00D7652E"/>
    <w:rsid w:val="00D765C3"/>
    <w:rsid w:val="00D76EE7"/>
    <w:rsid w:val="00D7724E"/>
    <w:rsid w:val="00D80122"/>
    <w:rsid w:val="00D80582"/>
    <w:rsid w:val="00D8064E"/>
    <w:rsid w:val="00D80F3E"/>
    <w:rsid w:val="00D85FAE"/>
    <w:rsid w:val="00D86839"/>
    <w:rsid w:val="00D872F9"/>
    <w:rsid w:val="00D90496"/>
    <w:rsid w:val="00D91D1C"/>
    <w:rsid w:val="00D91F6D"/>
    <w:rsid w:val="00D9474B"/>
    <w:rsid w:val="00D949F4"/>
    <w:rsid w:val="00D9539D"/>
    <w:rsid w:val="00D95C83"/>
    <w:rsid w:val="00D9778C"/>
    <w:rsid w:val="00D97795"/>
    <w:rsid w:val="00DA122C"/>
    <w:rsid w:val="00DA1459"/>
    <w:rsid w:val="00DA34F8"/>
    <w:rsid w:val="00DA41F8"/>
    <w:rsid w:val="00DA4468"/>
    <w:rsid w:val="00DA45F7"/>
    <w:rsid w:val="00DA4657"/>
    <w:rsid w:val="00DA505C"/>
    <w:rsid w:val="00DA520C"/>
    <w:rsid w:val="00DA6EA3"/>
    <w:rsid w:val="00DB0A35"/>
    <w:rsid w:val="00DB10B9"/>
    <w:rsid w:val="00DB1609"/>
    <w:rsid w:val="00DB1B2B"/>
    <w:rsid w:val="00DB1EF4"/>
    <w:rsid w:val="00DB2E9F"/>
    <w:rsid w:val="00DB3B88"/>
    <w:rsid w:val="00DB5F7D"/>
    <w:rsid w:val="00DB67A3"/>
    <w:rsid w:val="00DB6A15"/>
    <w:rsid w:val="00DB6B49"/>
    <w:rsid w:val="00DB716B"/>
    <w:rsid w:val="00DB77CE"/>
    <w:rsid w:val="00DC0771"/>
    <w:rsid w:val="00DC103B"/>
    <w:rsid w:val="00DC31E0"/>
    <w:rsid w:val="00DC41E0"/>
    <w:rsid w:val="00DC5295"/>
    <w:rsid w:val="00DC62D5"/>
    <w:rsid w:val="00DC6F2A"/>
    <w:rsid w:val="00DC7936"/>
    <w:rsid w:val="00DD0C39"/>
    <w:rsid w:val="00DD108A"/>
    <w:rsid w:val="00DD3034"/>
    <w:rsid w:val="00DD38B4"/>
    <w:rsid w:val="00DD5573"/>
    <w:rsid w:val="00DD634C"/>
    <w:rsid w:val="00DD63E4"/>
    <w:rsid w:val="00DD7D20"/>
    <w:rsid w:val="00DE2234"/>
    <w:rsid w:val="00DE2378"/>
    <w:rsid w:val="00DE2800"/>
    <w:rsid w:val="00DE3B3C"/>
    <w:rsid w:val="00DE4386"/>
    <w:rsid w:val="00DE4634"/>
    <w:rsid w:val="00DE4CF9"/>
    <w:rsid w:val="00DE5229"/>
    <w:rsid w:val="00DE5D28"/>
    <w:rsid w:val="00DE653C"/>
    <w:rsid w:val="00DE68C0"/>
    <w:rsid w:val="00DE68F8"/>
    <w:rsid w:val="00DE6C17"/>
    <w:rsid w:val="00DE6D23"/>
    <w:rsid w:val="00DE6F1C"/>
    <w:rsid w:val="00DE7EB7"/>
    <w:rsid w:val="00DF0782"/>
    <w:rsid w:val="00DF0CCE"/>
    <w:rsid w:val="00DF185E"/>
    <w:rsid w:val="00DF21BF"/>
    <w:rsid w:val="00DF356E"/>
    <w:rsid w:val="00DF4D07"/>
    <w:rsid w:val="00DF4E38"/>
    <w:rsid w:val="00DF66D5"/>
    <w:rsid w:val="00DF74DE"/>
    <w:rsid w:val="00E004EF"/>
    <w:rsid w:val="00E00B58"/>
    <w:rsid w:val="00E02B4F"/>
    <w:rsid w:val="00E036F4"/>
    <w:rsid w:val="00E0443A"/>
    <w:rsid w:val="00E0518C"/>
    <w:rsid w:val="00E05DCA"/>
    <w:rsid w:val="00E06E9A"/>
    <w:rsid w:val="00E06F31"/>
    <w:rsid w:val="00E0750C"/>
    <w:rsid w:val="00E07AE9"/>
    <w:rsid w:val="00E07C08"/>
    <w:rsid w:val="00E1027A"/>
    <w:rsid w:val="00E1029A"/>
    <w:rsid w:val="00E103D8"/>
    <w:rsid w:val="00E10644"/>
    <w:rsid w:val="00E10F34"/>
    <w:rsid w:val="00E11A23"/>
    <w:rsid w:val="00E12CDF"/>
    <w:rsid w:val="00E133A3"/>
    <w:rsid w:val="00E13457"/>
    <w:rsid w:val="00E1391B"/>
    <w:rsid w:val="00E13A1B"/>
    <w:rsid w:val="00E15285"/>
    <w:rsid w:val="00E15545"/>
    <w:rsid w:val="00E1597A"/>
    <w:rsid w:val="00E1650D"/>
    <w:rsid w:val="00E16D02"/>
    <w:rsid w:val="00E16DB8"/>
    <w:rsid w:val="00E17253"/>
    <w:rsid w:val="00E17691"/>
    <w:rsid w:val="00E1774B"/>
    <w:rsid w:val="00E177B1"/>
    <w:rsid w:val="00E17D69"/>
    <w:rsid w:val="00E17E28"/>
    <w:rsid w:val="00E20228"/>
    <w:rsid w:val="00E20306"/>
    <w:rsid w:val="00E20B42"/>
    <w:rsid w:val="00E22810"/>
    <w:rsid w:val="00E22BB2"/>
    <w:rsid w:val="00E2318D"/>
    <w:rsid w:val="00E24D90"/>
    <w:rsid w:val="00E25167"/>
    <w:rsid w:val="00E2522C"/>
    <w:rsid w:val="00E26346"/>
    <w:rsid w:val="00E27112"/>
    <w:rsid w:val="00E30431"/>
    <w:rsid w:val="00E30451"/>
    <w:rsid w:val="00E312C5"/>
    <w:rsid w:val="00E31856"/>
    <w:rsid w:val="00E32813"/>
    <w:rsid w:val="00E3283E"/>
    <w:rsid w:val="00E32B86"/>
    <w:rsid w:val="00E32E33"/>
    <w:rsid w:val="00E33499"/>
    <w:rsid w:val="00E33EE8"/>
    <w:rsid w:val="00E34715"/>
    <w:rsid w:val="00E35B18"/>
    <w:rsid w:val="00E369B5"/>
    <w:rsid w:val="00E36F2A"/>
    <w:rsid w:val="00E37243"/>
    <w:rsid w:val="00E377DE"/>
    <w:rsid w:val="00E40D4A"/>
    <w:rsid w:val="00E40E5D"/>
    <w:rsid w:val="00E40E80"/>
    <w:rsid w:val="00E40F77"/>
    <w:rsid w:val="00E418C5"/>
    <w:rsid w:val="00E419B7"/>
    <w:rsid w:val="00E41B6C"/>
    <w:rsid w:val="00E42EAC"/>
    <w:rsid w:val="00E438B7"/>
    <w:rsid w:val="00E43CBB"/>
    <w:rsid w:val="00E44222"/>
    <w:rsid w:val="00E4496C"/>
    <w:rsid w:val="00E44B32"/>
    <w:rsid w:val="00E45162"/>
    <w:rsid w:val="00E452BE"/>
    <w:rsid w:val="00E45316"/>
    <w:rsid w:val="00E469CA"/>
    <w:rsid w:val="00E46D59"/>
    <w:rsid w:val="00E46E13"/>
    <w:rsid w:val="00E46FD7"/>
    <w:rsid w:val="00E474C1"/>
    <w:rsid w:val="00E47614"/>
    <w:rsid w:val="00E50178"/>
    <w:rsid w:val="00E501E7"/>
    <w:rsid w:val="00E5074E"/>
    <w:rsid w:val="00E509F3"/>
    <w:rsid w:val="00E5167C"/>
    <w:rsid w:val="00E51EFA"/>
    <w:rsid w:val="00E52AC4"/>
    <w:rsid w:val="00E52F64"/>
    <w:rsid w:val="00E53D97"/>
    <w:rsid w:val="00E54006"/>
    <w:rsid w:val="00E55389"/>
    <w:rsid w:val="00E55A68"/>
    <w:rsid w:val="00E5664D"/>
    <w:rsid w:val="00E60C47"/>
    <w:rsid w:val="00E60FF7"/>
    <w:rsid w:val="00E6239E"/>
    <w:rsid w:val="00E62F6B"/>
    <w:rsid w:val="00E630FF"/>
    <w:rsid w:val="00E639AB"/>
    <w:rsid w:val="00E63EB7"/>
    <w:rsid w:val="00E64F34"/>
    <w:rsid w:val="00E64F54"/>
    <w:rsid w:val="00E65B4A"/>
    <w:rsid w:val="00E67086"/>
    <w:rsid w:val="00E67B5C"/>
    <w:rsid w:val="00E67E48"/>
    <w:rsid w:val="00E707F0"/>
    <w:rsid w:val="00E711C6"/>
    <w:rsid w:val="00E71281"/>
    <w:rsid w:val="00E71A4B"/>
    <w:rsid w:val="00E738C6"/>
    <w:rsid w:val="00E7453E"/>
    <w:rsid w:val="00E747FD"/>
    <w:rsid w:val="00E75070"/>
    <w:rsid w:val="00E75293"/>
    <w:rsid w:val="00E75CA9"/>
    <w:rsid w:val="00E769C0"/>
    <w:rsid w:val="00E76B4C"/>
    <w:rsid w:val="00E77ADD"/>
    <w:rsid w:val="00E77BAE"/>
    <w:rsid w:val="00E807E3"/>
    <w:rsid w:val="00E81AFF"/>
    <w:rsid w:val="00E81FF9"/>
    <w:rsid w:val="00E823ED"/>
    <w:rsid w:val="00E82C88"/>
    <w:rsid w:val="00E8321C"/>
    <w:rsid w:val="00E83A35"/>
    <w:rsid w:val="00E83A63"/>
    <w:rsid w:val="00E83FDE"/>
    <w:rsid w:val="00E8465F"/>
    <w:rsid w:val="00E84B27"/>
    <w:rsid w:val="00E850F8"/>
    <w:rsid w:val="00E85AF8"/>
    <w:rsid w:val="00E86116"/>
    <w:rsid w:val="00E865D9"/>
    <w:rsid w:val="00E87527"/>
    <w:rsid w:val="00E90C67"/>
    <w:rsid w:val="00E91352"/>
    <w:rsid w:val="00E92AFD"/>
    <w:rsid w:val="00E931BF"/>
    <w:rsid w:val="00E93545"/>
    <w:rsid w:val="00E93645"/>
    <w:rsid w:val="00E94327"/>
    <w:rsid w:val="00E94522"/>
    <w:rsid w:val="00E9452B"/>
    <w:rsid w:val="00E955DC"/>
    <w:rsid w:val="00E95CE4"/>
    <w:rsid w:val="00E96BB8"/>
    <w:rsid w:val="00E96C84"/>
    <w:rsid w:val="00EA01F3"/>
    <w:rsid w:val="00EA0DE3"/>
    <w:rsid w:val="00EA14DD"/>
    <w:rsid w:val="00EA1CC4"/>
    <w:rsid w:val="00EA1F79"/>
    <w:rsid w:val="00EA2D14"/>
    <w:rsid w:val="00EA3740"/>
    <w:rsid w:val="00EA3BD6"/>
    <w:rsid w:val="00EA3D3A"/>
    <w:rsid w:val="00EA461B"/>
    <w:rsid w:val="00EA4A36"/>
    <w:rsid w:val="00EA4C08"/>
    <w:rsid w:val="00EA4D23"/>
    <w:rsid w:val="00EA4D72"/>
    <w:rsid w:val="00EA541F"/>
    <w:rsid w:val="00EA571A"/>
    <w:rsid w:val="00EA5DC1"/>
    <w:rsid w:val="00EA616E"/>
    <w:rsid w:val="00EB1663"/>
    <w:rsid w:val="00EB2031"/>
    <w:rsid w:val="00EB39E1"/>
    <w:rsid w:val="00EB3F7F"/>
    <w:rsid w:val="00EB42C6"/>
    <w:rsid w:val="00EB4ED5"/>
    <w:rsid w:val="00EB5C1A"/>
    <w:rsid w:val="00EB695D"/>
    <w:rsid w:val="00EB6E46"/>
    <w:rsid w:val="00EB700C"/>
    <w:rsid w:val="00EB7A5B"/>
    <w:rsid w:val="00EB7BB9"/>
    <w:rsid w:val="00EC1B89"/>
    <w:rsid w:val="00EC30D8"/>
    <w:rsid w:val="00EC434E"/>
    <w:rsid w:val="00EC4784"/>
    <w:rsid w:val="00EC49A2"/>
    <w:rsid w:val="00EC5CF5"/>
    <w:rsid w:val="00EC65AB"/>
    <w:rsid w:val="00EC666C"/>
    <w:rsid w:val="00EC6F99"/>
    <w:rsid w:val="00EC7177"/>
    <w:rsid w:val="00EC74F5"/>
    <w:rsid w:val="00ED0EFC"/>
    <w:rsid w:val="00ED1D0F"/>
    <w:rsid w:val="00ED261D"/>
    <w:rsid w:val="00ED2732"/>
    <w:rsid w:val="00ED2F70"/>
    <w:rsid w:val="00ED3AB4"/>
    <w:rsid w:val="00ED425E"/>
    <w:rsid w:val="00ED43EE"/>
    <w:rsid w:val="00ED4920"/>
    <w:rsid w:val="00ED4F0A"/>
    <w:rsid w:val="00ED502B"/>
    <w:rsid w:val="00ED5045"/>
    <w:rsid w:val="00ED5542"/>
    <w:rsid w:val="00ED574C"/>
    <w:rsid w:val="00ED5D2A"/>
    <w:rsid w:val="00ED6128"/>
    <w:rsid w:val="00ED63C1"/>
    <w:rsid w:val="00ED6BE9"/>
    <w:rsid w:val="00ED7C28"/>
    <w:rsid w:val="00ED7E9B"/>
    <w:rsid w:val="00EE04C1"/>
    <w:rsid w:val="00EE0FF3"/>
    <w:rsid w:val="00EE17D7"/>
    <w:rsid w:val="00EE2B96"/>
    <w:rsid w:val="00EE3042"/>
    <w:rsid w:val="00EE3452"/>
    <w:rsid w:val="00EE409B"/>
    <w:rsid w:val="00EE508C"/>
    <w:rsid w:val="00EE60F3"/>
    <w:rsid w:val="00EE6BA5"/>
    <w:rsid w:val="00EE7092"/>
    <w:rsid w:val="00EE716F"/>
    <w:rsid w:val="00EF0AF2"/>
    <w:rsid w:val="00EF2440"/>
    <w:rsid w:val="00EF2E16"/>
    <w:rsid w:val="00EF399D"/>
    <w:rsid w:val="00EF43F7"/>
    <w:rsid w:val="00EF4E30"/>
    <w:rsid w:val="00EF5401"/>
    <w:rsid w:val="00EF61FB"/>
    <w:rsid w:val="00EF6478"/>
    <w:rsid w:val="00EF6A7D"/>
    <w:rsid w:val="00EF6F18"/>
    <w:rsid w:val="00EF76FB"/>
    <w:rsid w:val="00EF7AD2"/>
    <w:rsid w:val="00EF7D98"/>
    <w:rsid w:val="00F01F79"/>
    <w:rsid w:val="00F0203C"/>
    <w:rsid w:val="00F02701"/>
    <w:rsid w:val="00F02751"/>
    <w:rsid w:val="00F02B4C"/>
    <w:rsid w:val="00F03806"/>
    <w:rsid w:val="00F0413C"/>
    <w:rsid w:val="00F050A3"/>
    <w:rsid w:val="00F05563"/>
    <w:rsid w:val="00F05E7C"/>
    <w:rsid w:val="00F07357"/>
    <w:rsid w:val="00F07A09"/>
    <w:rsid w:val="00F07FCF"/>
    <w:rsid w:val="00F1087B"/>
    <w:rsid w:val="00F110BD"/>
    <w:rsid w:val="00F117B4"/>
    <w:rsid w:val="00F1193B"/>
    <w:rsid w:val="00F11F8E"/>
    <w:rsid w:val="00F130EA"/>
    <w:rsid w:val="00F134DD"/>
    <w:rsid w:val="00F13A60"/>
    <w:rsid w:val="00F14511"/>
    <w:rsid w:val="00F14CE1"/>
    <w:rsid w:val="00F153C7"/>
    <w:rsid w:val="00F15515"/>
    <w:rsid w:val="00F16A22"/>
    <w:rsid w:val="00F16F17"/>
    <w:rsid w:val="00F16F64"/>
    <w:rsid w:val="00F176AA"/>
    <w:rsid w:val="00F1789F"/>
    <w:rsid w:val="00F17C88"/>
    <w:rsid w:val="00F20136"/>
    <w:rsid w:val="00F201F6"/>
    <w:rsid w:val="00F21B12"/>
    <w:rsid w:val="00F21DCC"/>
    <w:rsid w:val="00F22088"/>
    <w:rsid w:val="00F22EDF"/>
    <w:rsid w:val="00F246E1"/>
    <w:rsid w:val="00F24A4B"/>
    <w:rsid w:val="00F25521"/>
    <w:rsid w:val="00F25E18"/>
    <w:rsid w:val="00F27A6C"/>
    <w:rsid w:val="00F3015C"/>
    <w:rsid w:val="00F3192D"/>
    <w:rsid w:val="00F320FC"/>
    <w:rsid w:val="00F3266B"/>
    <w:rsid w:val="00F32B1E"/>
    <w:rsid w:val="00F33827"/>
    <w:rsid w:val="00F33AC4"/>
    <w:rsid w:val="00F35325"/>
    <w:rsid w:val="00F36BC9"/>
    <w:rsid w:val="00F370CB"/>
    <w:rsid w:val="00F373CD"/>
    <w:rsid w:val="00F37D38"/>
    <w:rsid w:val="00F37F68"/>
    <w:rsid w:val="00F37F75"/>
    <w:rsid w:val="00F40139"/>
    <w:rsid w:val="00F40EF9"/>
    <w:rsid w:val="00F41253"/>
    <w:rsid w:val="00F414B6"/>
    <w:rsid w:val="00F42245"/>
    <w:rsid w:val="00F42945"/>
    <w:rsid w:val="00F43391"/>
    <w:rsid w:val="00F44CFD"/>
    <w:rsid w:val="00F45769"/>
    <w:rsid w:val="00F4608C"/>
    <w:rsid w:val="00F462E8"/>
    <w:rsid w:val="00F46E83"/>
    <w:rsid w:val="00F47F12"/>
    <w:rsid w:val="00F50641"/>
    <w:rsid w:val="00F51A20"/>
    <w:rsid w:val="00F527E3"/>
    <w:rsid w:val="00F52F7E"/>
    <w:rsid w:val="00F535C9"/>
    <w:rsid w:val="00F53695"/>
    <w:rsid w:val="00F53866"/>
    <w:rsid w:val="00F54109"/>
    <w:rsid w:val="00F55F28"/>
    <w:rsid w:val="00F561A9"/>
    <w:rsid w:val="00F564F3"/>
    <w:rsid w:val="00F56F33"/>
    <w:rsid w:val="00F61713"/>
    <w:rsid w:val="00F61F3A"/>
    <w:rsid w:val="00F62211"/>
    <w:rsid w:val="00F641BB"/>
    <w:rsid w:val="00F64AA1"/>
    <w:rsid w:val="00F65280"/>
    <w:rsid w:val="00F65B97"/>
    <w:rsid w:val="00F661B7"/>
    <w:rsid w:val="00F668FE"/>
    <w:rsid w:val="00F66E86"/>
    <w:rsid w:val="00F6737F"/>
    <w:rsid w:val="00F67520"/>
    <w:rsid w:val="00F67A32"/>
    <w:rsid w:val="00F67F8C"/>
    <w:rsid w:val="00F7009C"/>
    <w:rsid w:val="00F70DD4"/>
    <w:rsid w:val="00F713EC"/>
    <w:rsid w:val="00F71436"/>
    <w:rsid w:val="00F716BC"/>
    <w:rsid w:val="00F71736"/>
    <w:rsid w:val="00F71DD0"/>
    <w:rsid w:val="00F71F69"/>
    <w:rsid w:val="00F72A44"/>
    <w:rsid w:val="00F7387D"/>
    <w:rsid w:val="00F74E9A"/>
    <w:rsid w:val="00F753B7"/>
    <w:rsid w:val="00F75F03"/>
    <w:rsid w:val="00F75F8E"/>
    <w:rsid w:val="00F761CA"/>
    <w:rsid w:val="00F76511"/>
    <w:rsid w:val="00F83E0E"/>
    <w:rsid w:val="00F846D8"/>
    <w:rsid w:val="00F850DF"/>
    <w:rsid w:val="00F85683"/>
    <w:rsid w:val="00F85687"/>
    <w:rsid w:val="00F85BE7"/>
    <w:rsid w:val="00F869A6"/>
    <w:rsid w:val="00F86CF3"/>
    <w:rsid w:val="00F872C1"/>
    <w:rsid w:val="00F878DC"/>
    <w:rsid w:val="00F87BCC"/>
    <w:rsid w:val="00F9078A"/>
    <w:rsid w:val="00F917AE"/>
    <w:rsid w:val="00F919EB"/>
    <w:rsid w:val="00F91A38"/>
    <w:rsid w:val="00F91B7A"/>
    <w:rsid w:val="00F92498"/>
    <w:rsid w:val="00F936AE"/>
    <w:rsid w:val="00F94C96"/>
    <w:rsid w:val="00F94D8D"/>
    <w:rsid w:val="00F9509D"/>
    <w:rsid w:val="00F96921"/>
    <w:rsid w:val="00FA17A9"/>
    <w:rsid w:val="00FA19A2"/>
    <w:rsid w:val="00FA2030"/>
    <w:rsid w:val="00FA2138"/>
    <w:rsid w:val="00FA22C1"/>
    <w:rsid w:val="00FA3320"/>
    <w:rsid w:val="00FA4527"/>
    <w:rsid w:val="00FA6F86"/>
    <w:rsid w:val="00FA7301"/>
    <w:rsid w:val="00FA786D"/>
    <w:rsid w:val="00FB0E68"/>
    <w:rsid w:val="00FB1C8E"/>
    <w:rsid w:val="00FB2619"/>
    <w:rsid w:val="00FB261B"/>
    <w:rsid w:val="00FB2C4B"/>
    <w:rsid w:val="00FB2D65"/>
    <w:rsid w:val="00FB38FE"/>
    <w:rsid w:val="00FB413C"/>
    <w:rsid w:val="00FB4266"/>
    <w:rsid w:val="00FB4B98"/>
    <w:rsid w:val="00FB4E4F"/>
    <w:rsid w:val="00FB6A04"/>
    <w:rsid w:val="00FB73C7"/>
    <w:rsid w:val="00FB7CB3"/>
    <w:rsid w:val="00FC0DDE"/>
    <w:rsid w:val="00FC1911"/>
    <w:rsid w:val="00FC1995"/>
    <w:rsid w:val="00FC19AF"/>
    <w:rsid w:val="00FC2180"/>
    <w:rsid w:val="00FC2A35"/>
    <w:rsid w:val="00FC2F2F"/>
    <w:rsid w:val="00FC31A9"/>
    <w:rsid w:val="00FC48A9"/>
    <w:rsid w:val="00FC543F"/>
    <w:rsid w:val="00FC687E"/>
    <w:rsid w:val="00FC70C8"/>
    <w:rsid w:val="00FC7672"/>
    <w:rsid w:val="00FC7B93"/>
    <w:rsid w:val="00FC7DA7"/>
    <w:rsid w:val="00FC7E3B"/>
    <w:rsid w:val="00FD0966"/>
    <w:rsid w:val="00FD0970"/>
    <w:rsid w:val="00FD0B49"/>
    <w:rsid w:val="00FD1D02"/>
    <w:rsid w:val="00FD235B"/>
    <w:rsid w:val="00FD237B"/>
    <w:rsid w:val="00FD23E9"/>
    <w:rsid w:val="00FD2A0F"/>
    <w:rsid w:val="00FD2ABA"/>
    <w:rsid w:val="00FD4D0F"/>
    <w:rsid w:val="00FD5881"/>
    <w:rsid w:val="00FD64F7"/>
    <w:rsid w:val="00FD6BC2"/>
    <w:rsid w:val="00FD7359"/>
    <w:rsid w:val="00FD7633"/>
    <w:rsid w:val="00FD76B8"/>
    <w:rsid w:val="00FE00B6"/>
    <w:rsid w:val="00FE053C"/>
    <w:rsid w:val="00FE0707"/>
    <w:rsid w:val="00FE161D"/>
    <w:rsid w:val="00FE1D72"/>
    <w:rsid w:val="00FE201D"/>
    <w:rsid w:val="00FE2072"/>
    <w:rsid w:val="00FE2101"/>
    <w:rsid w:val="00FE213A"/>
    <w:rsid w:val="00FE283A"/>
    <w:rsid w:val="00FE2F81"/>
    <w:rsid w:val="00FE3DAF"/>
    <w:rsid w:val="00FE3DED"/>
    <w:rsid w:val="00FE3FFB"/>
    <w:rsid w:val="00FE53DD"/>
    <w:rsid w:val="00FE5D88"/>
    <w:rsid w:val="00FE61A1"/>
    <w:rsid w:val="00FE698A"/>
    <w:rsid w:val="00FE7E27"/>
    <w:rsid w:val="00FF02EB"/>
    <w:rsid w:val="00FF0AA7"/>
    <w:rsid w:val="00FF3225"/>
    <w:rsid w:val="00FF49A5"/>
    <w:rsid w:val="00FF5BEB"/>
    <w:rsid w:val="00FF5DBE"/>
    <w:rsid w:val="00FF6116"/>
    <w:rsid w:val="00FF6E7E"/>
    <w:rsid w:val="00FF7606"/>
    <w:rsid w:val="00FF7C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3CFAFC"/>
  <w15:chartTrackingRefBased/>
  <w15:docId w15:val="{18533666-99E6-4F03-AC11-8D5984615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4"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67B37"/>
    <w:pPr>
      <w:spacing w:after="0" w:line="240" w:lineRule="auto"/>
    </w:pPr>
    <w:rPr>
      <w:rFonts w:ascii="Cambria" w:eastAsia="Times New Roman" w:hAnsi="Cambria" w:cs="Times New Roman"/>
      <w:kern w:val="24"/>
      <w:lang w:val="en-US" w:bidi="en-US"/>
    </w:rPr>
  </w:style>
  <w:style w:type="paragraph" w:styleId="Heading1">
    <w:name w:val="heading 1"/>
    <w:basedOn w:val="DocinfoPlainbodytext"/>
    <w:next w:val="DocinfoPlainbodytext"/>
    <w:link w:val="Heading1Char"/>
    <w:uiPriority w:val="9"/>
    <w:qFormat/>
    <w:rsid w:val="008759EE"/>
    <w:pPr>
      <w:keepNext/>
      <w:keepLines/>
      <w:numPr>
        <w:numId w:val="1"/>
      </w:numPr>
      <w:pBdr>
        <w:top w:val="single" w:sz="24" w:space="0" w:color="1F3864" w:themeColor="accent1" w:themeShade="80"/>
        <w:left w:val="single" w:sz="24" w:space="0" w:color="1F3864" w:themeColor="accent1" w:themeShade="80"/>
        <w:bottom w:val="single" w:sz="24" w:space="0" w:color="1F3864" w:themeColor="accent1" w:themeShade="80"/>
        <w:right w:val="single" w:sz="24" w:space="0" w:color="1F3864" w:themeColor="accent1" w:themeShade="80"/>
      </w:pBdr>
      <w:shd w:val="clear" w:color="auto" w:fill="1F3864" w:themeFill="accent1" w:themeFillShade="80"/>
      <w:spacing w:before="480" w:after="240"/>
      <w:outlineLvl w:val="0"/>
    </w:pPr>
    <w:rPr>
      <w:b/>
      <w:bCs/>
      <w:caps/>
      <w:color w:val="F2F2F2"/>
      <w:spacing w:val="15"/>
      <w:kern w:val="22"/>
      <w:sz w:val="28"/>
    </w:rPr>
  </w:style>
  <w:style w:type="paragraph" w:styleId="Heading2">
    <w:name w:val="heading 2"/>
    <w:aliases w:val="H1.1"/>
    <w:basedOn w:val="Heading1"/>
    <w:next w:val="DocinfoPlainbodytext"/>
    <w:link w:val="Heading2Char"/>
    <w:uiPriority w:val="9"/>
    <w:qFormat/>
    <w:rsid w:val="00B67B37"/>
    <w:pPr>
      <w:numPr>
        <w:numId w:val="2"/>
      </w:numPr>
      <w:pBdr>
        <w:top w:val="none" w:sz="0" w:space="0" w:color="auto"/>
        <w:left w:val="none" w:sz="0" w:space="0" w:color="auto"/>
        <w:bottom w:val="none" w:sz="0" w:space="0" w:color="auto"/>
        <w:right w:val="none" w:sz="0" w:space="0" w:color="auto"/>
      </w:pBdr>
      <w:shd w:val="clear" w:color="auto" w:fill="5B9BD5" w:themeFill="accent5"/>
      <w:spacing w:before="240"/>
      <w:ind w:left="360"/>
      <w:outlineLvl w:val="1"/>
    </w:pPr>
    <w:rPr>
      <w:b w:val="0"/>
      <w:caps w:val="0"/>
      <w:smallCaps/>
      <w:color w:val="FFFFFF" w:themeColor="background1"/>
    </w:rPr>
  </w:style>
  <w:style w:type="paragraph" w:styleId="Heading3">
    <w:name w:val="heading 3"/>
    <w:aliases w:val="H3.1.1"/>
    <w:basedOn w:val="Heading2"/>
    <w:next w:val="DocinfoPlainbodytext"/>
    <w:link w:val="Heading3Char"/>
    <w:uiPriority w:val="9"/>
    <w:qFormat/>
    <w:rsid w:val="00B67B37"/>
    <w:pPr>
      <w:numPr>
        <w:numId w:val="4"/>
      </w:numPr>
      <w:shd w:val="clear" w:color="auto" w:fill="auto"/>
      <w:spacing w:after="120"/>
      <w:ind w:left="1080"/>
      <w:outlineLvl w:val="2"/>
    </w:pPr>
    <w:rPr>
      <w:b/>
      <w:caps/>
      <w:color w:val="000000" w:themeColor="text1"/>
      <w:sz w:val="24"/>
    </w:rPr>
  </w:style>
  <w:style w:type="paragraph" w:styleId="Heading4">
    <w:name w:val="heading 4"/>
    <w:basedOn w:val="Normal"/>
    <w:next w:val="Normal"/>
    <w:link w:val="Heading4Char"/>
    <w:uiPriority w:val="9"/>
    <w:semiHidden/>
    <w:unhideWhenUsed/>
    <w:qFormat/>
    <w:rsid w:val="004C57F0"/>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D4DC8"/>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01C69"/>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59EE"/>
    <w:rPr>
      <w:rFonts w:ascii="Calibri" w:eastAsia="Times New Roman" w:hAnsi="Calibri" w:cs="Times New Roman"/>
      <w:b/>
      <w:bCs/>
      <w:caps/>
      <w:color w:val="F2F2F2"/>
      <w:spacing w:val="15"/>
      <w:kern w:val="22"/>
      <w:sz w:val="28"/>
      <w:szCs w:val="20"/>
      <w:shd w:val="clear" w:color="auto" w:fill="1F3864" w:themeFill="accent1" w:themeFillShade="80"/>
      <w:lang w:val="en-US" w:bidi="en-US"/>
    </w:rPr>
  </w:style>
  <w:style w:type="character" w:customStyle="1" w:styleId="Heading2Char">
    <w:name w:val="Heading 2 Char"/>
    <w:aliases w:val="H1.1 Char"/>
    <w:basedOn w:val="DefaultParagraphFont"/>
    <w:link w:val="Heading2"/>
    <w:uiPriority w:val="9"/>
    <w:rsid w:val="00B67B37"/>
    <w:rPr>
      <w:rFonts w:ascii="Calibri" w:eastAsia="Times New Roman" w:hAnsi="Calibri" w:cs="Times New Roman"/>
      <w:bCs/>
      <w:smallCaps/>
      <w:color w:val="FFFFFF" w:themeColor="background1"/>
      <w:spacing w:val="15"/>
      <w:kern w:val="22"/>
      <w:sz w:val="28"/>
      <w:szCs w:val="20"/>
      <w:shd w:val="clear" w:color="auto" w:fill="5B9BD5" w:themeFill="accent5"/>
      <w:lang w:val="en-US" w:bidi="en-US"/>
    </w:rPr>
  </w:style>
  <w:style w:type="character" w:customStyle="1" w:styleId="Heading3Char">
    <w:name w:val="Heading 3 Char"/>
    <w:aliases w:val="H3.1.1 Char"/>
    <w:basedOn w:val="DefaultParagraphFont"/>
    <w:link w:val="Heading3"/>
    <w:uiPriority w:val="9"/>
    <w:rsid w:val="00B67B37"/>
    <w:rPr>
      <w:rFonts w:ascii="Calibri" w:eastAsia="Times New Roman" w:hAnsi="Calibri" w:cs="Times New Roman"/>
      <w:b/>
      <w:bCs/>
      <w:caps/>
      <w:smallCaps/>
      <w:color w:val="000000" w:themeColor="text1"/>
      <w:spacing w:val="15"/>
      <w:kern w:val="22"/>
      <w:sz w:val="24"/>
      <w:szCs w:val="20"/>
      <w:lang w:val="en-US" w:bidi="en-US"/>
    </w:rPr>
  </w:style>
  <w:style w:type="character" w:styleId="Hyperlink">
    <w:name w:val="Hyperlink"/>
    <w:uiPriority w:val="99"/>
    <w:rsid w:val="00B67B37"/>
    <w:rPr>
      <w:color w:val="0000FF"/>
      <w:u w:val="single"/>
    </w:rPr>
  </w:style>
  <w:style w:type="paragraph" w:styleId="TOC1">
    <w:name w:val="toc 1"/>
    <w:basedOn w:val="DocinfoPlainbodytext"/>
    <w:next w:val="Normal"/>
    <w:uiPriority w:val="39"/>
    <w:qFormat/>
    <w:rsid w:val="00B67B37"/>
    <w:pPr>
      <w:tabs>
        <w:tab w:val="left" w:pos="426"/>
        <w:tab w:val="right" w:leader="dot" w:pos="9072"/>
      </w:tabs>
      <w:spacing w:before="180"/>
      <w:ind w:left="425" w:hanging="425"/>
    </w:pPr>
    <w:rPr>
      <w:caps/>
      <w:noProof/>
    </w:rPr>
  </w:style>
  <w:style w:type="paragraph" w:styleId="TOC2">
    <w:name w:val="toc 2"/>
    <w:basedOn w:val="DocinfoPlainbodytext"/>
    <w:next w:val="Normal"/>
    <w:uiPriority w:val="39"/>
    <w:qFormat/>
    <w:rsid w:val="00B67B37"/>
    <w:pPr>
      <w:tabs>
        <w:tab w:val="right" w:pos="851"/>
        <w:tab w:val="right" w:leader="dot" w:pos="9072"/>
      </w:tabs>
      <w:ind w:left="709" w:hanging="567"/>
    </w:pPr>
  </w:style>
  <w:style w:type="paragraph" w:styleId="TOC3">
    <w:name w:val="toc 3"/>
    <w:basedOn w:val="DocinfoPlainbodytext"/>
    <w:next w:val="Normal"/>
    <w:uiPriority w:val="39"/>
    <w:qFormat/>
    <w:rsid w:val="00B67B37"/>
    <w:pPr>
      <w:tabs>
        <w:tab w:val="left" w:pos="993"/>
        <w:tab w:val="right" w:leader="dot" w:pos="9072"/>
      </w:tabs>
      <w:ind w:left="993" w:hanging="709"/>
    </w:pPr>
    <w:rPr>
      <w:kern w:val="0"/>
      <w:lang w:eastAsia="nl-BE" w:bidi="ar-SA"/>
    </w:rPr>
  </w:style>
  <w:style w:type="paragraph" w:styleId="Footer">
    <w:name w:val="footer"/>
    <w:basedOn w:val="Normal"/>
    <w:link w:val="FooterChar"/>
    <w:uiPriority w:val="99"/>
    <w:rsid w:val="00B67B37"/>
    <w:pPr>
      <w:tabs>
        <w:tab w:val="center" w:pos="4536"/>
      </w:tabs>
    </w:pPr>
    <w:rPr>
      <w:sz w:val="16"/>
    </w:rPr>
  </w:style>
  <w:style w:type="character" w:customStyle="1" w:styleId="FooterChar">
    <w:name w:val="Footer Char"/>
    <w:basedOn w:val="DefaultParagraphFont"/>
    <w:link w:val="Footer"/>
    <w:uiPriority w:val="99"/>
    <w:rsid w:val="00B67B37"/>
    <w:rPr>
      <w:rFonts w:ascii="Cambria" w:eastAsia="Times New Roman" w:hAnsi="Cambria" w:cs="Times New Roman"/>
      <w:kern w:val="24"/>
      <w:sz w:val="16"/>
      <w:lang w:val="en-US" w:bidi="en-US"/>
    </w:rPr>
  </w:style>
  <w:style w:type="paragraph" w:styleId="BodyText">
    <w:name w:val="Body Text"/>
    <w:aliases w:val="Plain body text"/>
    <w:link w:val="BodyTextChar"/>
    <w:uiPriority w:val="4"/>
    <w:qFormat/>
    <w:rsid w:val="00B67B37"/>
    <w:pPr>
      <w:widowControl w:val="0"/>
      <w:tabs>
        <w:tab w:val="left" w:pos="340"/>
        <w:tab w:val="left" w:pos="680"/>
        <w:tab w:val="left" w:pos="1021"/>
        <w:tab w:val="left" w:pos="1361"/>
        <w:tab w:val="left" w:pos="1701"/>
        <w:tab w:val="left" w:pos="2041"/>
      </w:tabs>
      <w:suppressAutoHyphens/>
      <w:spacing w:before="120" w:after="120" w:line="240" w:lineRule="auto"/>
    </w:pPr>
    <w:rPr>
      <w:rFonts w:ascii="Cambria" w:eastAsia="Times New Roman" w:hAnsi="Cambria" w:cs="Times New Roman"/>
      <w:kern w:val="24"/>
      <w:lang w:val="en-US" w:bidi="en-US"/>
    </w:rPr>
  </w:style>
  <w:style w:type="character" w:customStyle="1" w:styleId="BodyTextChar">
    <w:name w:val="Body Text Char"/>
    <w:aliases w:val="Plain body text Char"/>
    <w:basedOn w:val="DefaultParagraphFont"/>
    <w:link w:val="BodyText"/>
    <w:uiPriority w:val="4"/>
    <w:rsid w:val="00B67B37"/>
    <w:rPr>
      <w:rFonts w:ascii="Cambria" w:eastAsia="Times New Roman" w:hAnsi="Cambria" w:cs="Times New Roman"/>
      <w:kern w:val="24"/>
      <w:lang w:val="en-US" w:bidi="en-US"/>
    </w:rPr>
  </w:style>
  <w:style w:type="paragraph" w:customStyle="1" w:styleId="Tablebodytext">
    <w:name w:val="Table body text"/>
    <w:basedOn w:val="BodyText"/>
    <w:uiPriority w:val="15"/>
    <w:qFormat/>
    <w:rsid w:val="00B67B37"/>
    <w:pPr>
      <w:spacing w:before="60" w:after="60"/>
      <w:outlineLvl w:val="8"/>
    </w:pPr>
    <w:rPr>
      <w:sz w:val="19"/>
    </w:rPr>
  </w:style>
  <w:style w:type="paragraph" w:customStyle="1" w:styleId="Tablecaption">
    <w:name w:val="Table caption"/>
    <w:basedOn w:val="Tablebodytext"/>
    <w:uiPriority w:val="14"/>
    <w:qFormat/>
    <w:rsid w:val="00B67B37"/>
    <w:rPr>
      <w:b/>
    </w:rPr>
  </w:style>
  <w:style w:type="paragraph" w:styleId="ListParagraph">
    <w:name w:val="List Paragraph"/>
    <w:basedOn w:val="Normal"/>
    <w:uiPriority w:val="34"/>
    <w:qFormat/>
    <w:rsid w:val="00B67B37"/>
    <w:pPr>
      <w:ind w:left="720"/>
      <w:contextualSpacing/>
    </w:pPr>
  </w:style>
  <w:style w:type="character" w:customStyle="1" w:styleId="Commentheading">
    <w:name w:val="Comment heading"/>
    <w:uiPriority w:val="13"/>
    <w:qFormat/>
    <w:rsid w:val="00B67B37"/>
    <w:rPr>
      <w:rFonts w:ascii="Cambria" w:hAnsi="Cambria"/>
      <w:b/>
      <w:i w:val="0"/>
      <w:color w:val="0054C0"/>
      <w:sz w:val="22"/>
    </w:rPr>
  </w:style>
  <w:style w:type="paragraph" w:customStyle="1" w:styleId="DocinfoHeading2">
    <w:name w:val="Doc info Heading2"/>
    <w:basedOn w:val="Normal"/>
    <w:uiPriority w:val="29"/>
    <w:rsid w:val="00B67B37"/>
    <w:pPr>
      <w:widowControl w:val="0"/>
      <w:spacing w:before="280" w:line="300" w:lineRule="auto"/>
      <w:ind w:left="1134" w:right="1134"/>
      <w:jc w:val="center"/>
    </w:pPr>
    <w:rPr>
      <w:rFonts w:ascii="Calibri" w:hAnsi="Calibri"/>
      <w:iCs/>
      <w:kern w:val="0"/>
      <w:sz w:val="32"/>
      <w:szCs w:val="20"/>
    </w:rPr>
  </w:style>
  <w:style w:type="paragraph" w:customStyle="1" w:styleId="DocinfoPlainbodytext">
    <w:name w:val="Doc info Plain body text"/>
    <w:uiPriority w:val="29"/>
    <w:rsid w:val="00B67B37"/>
    <w:pPr>
      <w:widowControl w:val="0"/>
      <w:spacing w:after="60" w:line="240" w:lineRule="auto"/>
    </w:pPr>
    <w:rPr>
      <w:rFonts w:ascii="Calibri" w:eastAsia="Times New Roman" w:hAnsi="Calibri" w:cs="Times New Roman"/>
      <w:kern w:val="24"/>
      <w:szCs w:val="20"/>
      <w:lang w:val="en-US" w:bidi="en-US"/>
    </w:rPr>
  </w:style>
  <w:style w:type="paragraph" w:styleId="Header">
    <w:name w:val="header"/>
    <w:basedOn w:val="Normal"/>
    <w:link w:val="HeaderChar"/>
    <w:uiPriority w:val="99"/>
    <w:rsid w:val="00B67B37"/>
    <w:pPr>
      <w:tabs>
        <w:tab w:val="center" w:pos="4703"/>
        <w:tab w:val="right" w:pos="9406"/>
      </w:tabs>
    </w:pPr>
  </w:style>
  <w:style w:type="character" w:customStyle="1" w:styleId="HeaderChar">
    <w:name w:val="Header Char"/>
    <w:basedOn w:val="DefaultParagraphFont"/>
    <w:link w:val="Header"/>
    <w:uiPriority w:val="99"/>
    <w:rsid w:val="00B67B37"/>
    <w:rPr>
      <w:rFonts w:ascii="Cambria" w:eastAsia="Times New Roman" w:hAnsi="Cambria" w:cs="Times New Roman"/>
      <w:kern w:val="24"/>
      <w:lang w:val="en-US" w:bidi="en-US"/>
    </w:rPr>
  </w:style>
  <w:style w:type="paragraph" w:customStyle="1" w:styleId="ListContforimagesLevel3">
    <w:name w:val="List Cont for images Level 3"/>
    <w:basedOn w:val="Normal"/>
    <w:uiPriority w:val="8"/>
    <w:rsid w:val="00B67B37"/>
    <w:pPr>
      <w:widowControl w:val="0"/>
      <w:tabs>
        <w:tab w:val="left" w:pos="340"/>
        <w:tab w:val="left" w:pos="680"/>
        <w:tab w:val="left" w:pos="1021"/>
        <w:tab w:val="left" w:pos="1361"/>
        <w:tab w:val="left" w:pos="1701"/>
        <w:tab w:val="left" w:pos="2041"/>
      </w:tabs>
      <w:suppressAutoHyphens/>
      <w:spacing w:before="120" w:after="120"/>
      <w:ind w:left="1021"/>
    </w:pPr>
    <w:rPr>
      <w:noProof/>
      <w:lang w:bidi="ar-SA"/>
    </w:rPr>
  </w:style>
  <w:style w:type="table" w:customStyle="1" w:styleId="TableCNHI2">
    <w:name w:val="Table_CNHI_2"/>
    <w:basedOn w:val="TableNormal"/>
    <w:uiPriority w:val="99"/>
    <w:rsid w:val="00B67B37"/>
    <w:pPr>
      <w:spacing w:after="0" w:line="240" w:lineRule="auto"/>
      <w:outlineLvl w:val="0"/>
    </w:pPr>
    <w:rPr>
      <w:rFonts w:ascii="Calibri" w:eastAsia="Times New Roman" w:hAnsi="Calibri" w:cs="Times New Roman"/>
      <w:sz w:val="19"/>
      <w:szCs w:val="20"/>
      <w:lang w:val="en-US"/>
    </w:rPr>
    <w:tblPr>
      <w:tblStyleRow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blStylePr w:type="firstRow">
      <w:rPr>
        <w:rFonts w:ascii="Calibri" w:hAnsi="Calibri" w:cs="Calibri"/>
        <w:b/>
        <w:i w:val="0"/>
        <w:caps/>
        <w:smallCaps w:val="0"/>
        <w:color w:val="FFFFFF"/>
        <w:sz w:val="19"/>
        <w:szCs w:val="19"/>
      </w:rPr>
      <w:tblPr/>
      <w:tcPr>
        <w:tcBorders>
          <w:top w:val="single" w:sz="8" w:space="0" w:color="7BA0CD"/>
          <w:left w:val="single" w:sz="8" w:space="0" w:color="7BA0CD"/>
          <w:bottom w:val="single" w:sz="8" w:space="0" w:color="7BA0CD"/>
          <w:right w:val="single" w:sz="8" w:space="0" w:color="7BA0CD"/>
          <w:insideH w:val="single" w:sz="8" w:space="0" w:color="7BA0CD"/>
          <w:insideV w:val="single" w:sz="8" w:space="0" w:color="7BA0CD"/>
        </w:tcBorders>
        <w:shd w:val="clear" w:color="auto" w:fill="7BA0CD"/>
      </w:tcPr>
    </w:tblStylePr>
    <w:tblStylePr w:type="firstCol">
      <w:rPr>
        <w:b/>
      </w:rPr>
    </w:tblStylePr>
    <w:tblStylePr w:type="band1Horz">
      <w:tblPr/>
      <w:tcPr>
        <w:tcBorders>
          <w:top w:val="single" w:sz="8" w:space="0" w:color="7BA0CD"/>
          <w:left w:val="single" w:sz="8" w:space="0" w:color="7BA0CD"/>
          <w:bottom w:val="single" w:sz="8" w:space="0" w:color="7BA0CD"/>
          <w:right w:val="single" w:sz="8" w:space="0" w:color="7BA0CD"/>
          <w:insideH w:val="single" w:sz="8" w:space="0" w:color="7BA0CD"/>
          <w:insideV w:val="single" w:sz="8" w:space="0" w:color="7BA0CD"/>
        </w:tcBorders>
      </w:tcPr>
    </w:tblStylePr>
    <w:tblStylePr w:type="band2Horz">
      <w:tblPr/>
      <w:tcPr>
        <w:tcBorders>
          <w:top w:val="single" w:sz="8" w:space="0" w:color="7BA0CD"/>
          <w:left w:val="single" w:sz="8" w:space="0" w:color="7BA0CD"/>
          <w:bottom w:val="single" w:sz="8" w:space="0" w:color="7BA0CD"/>
          <w:right w:val="single" w:sz="8" w:space="0" w:color="7BA0CD"/>
          <w:insideH w:val="single" w:sz="8" w:space="0" w:color="7BA0CD"/>
          <w:insideV w:val="single" w:sz="8" w:space="0" w:color="7BA0CD"/>
          <w:tl2br w:val="nil"/>
          <w:tr2bl w:val="nil"/>
        </w:tcBorders>
        <w:shd w:val="clear" w:color="auto" w:fill="DDDFE7"/>
      </w:tcPr>
    </w:tblStylePr>
  </w:style>
  <w:style w:type="table" w:styleId="PlainTable1">
    <w:name w:val="Plain Table 1"/>
    <w:basedOn w:val="TableNormal"/>
    <w:uiPriority w:val="41"/>
    <w:rsid w:val="00B67B3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OC">
    <w:name w:val="TOC"/>
    <w:link w:val="TOCChar"/>
    <w:qFormat/>
    <w:rsid w:val="005B1011"/>
    <w:pPr>
      <w:shd w:val="clear" w:color="auto" w:fill="1F3864"/>
      <w:ind w:left="562" w:hanging="562"/>
    </w:pPr>
    <w:rPr>
      <w:rFonts w:ascii="Calibri" w:eastAsia="Times New Roman" w:hAnsi="Calibri" w:cs="Times New Roman"/>
      <w:b/>
      <w:bCs/>
      <w:caps/>
      <w:color w:val="FFFFFF" w:themeColor="background1"/>
      <w:spacing w:val="15"/>
      <w:kern w:val="22"/>
      <w:sz w:val="28"/>
      <w:szCs w:val="20"/>
      <w:lang w:val="en-US" w:bidi="en-US"/>
    </w:rPr>
  </w:style>
  <w:style w:type="paragraph" w:customStyle="1" w:styleId="H31">
    <w:name w:val="H3.1"/>
    <w:basedOn w:val="Heading2"/>
    <w:link w:val="H31Char"/>
    <w:qFormat/>
    <w:rsid w:val="00B67B37"/>
    <w:pPr>
      <w:numPr>
        <w:numId w:val="3"/>
      </w:numPr>
    </w:pPr>
  </w:style>
  <w:style w:type="character" w:customStyle="1" w:styleId="TOCChar">
    <w:name w:val="TOC Char"/>
    <w:basedOn w:val="DefaultParagraphFont"/>
    <w:link w:val="TOC"/>
    <w:rsid w:val="005B1011"/>
    <w:rPr>
      <w:rFonts w:ascii="Calibri" w:eastAsia="Times New Roman" w:hAnsi="Calibri" w:cs="Times New Roman"/>
      <w:b/>
      <w:bCs/>
      <w:caps/>
      <w:color w:val="FFFFFF" w:themeColor="background1"/>
      <w:spacing w:val="15"/>
      <w:kern w:val="22"/>
      <w:sz w:val="28"/>
      <w:szCs w:val="20"/>
      <w:shd w:val="clear" w:color="auto" w:fill="1F3864"/>
      <w:lang w:val="en-US" w:bidi="en-US"/>
    </w:rPr>
  </w:style>
  <w:style w:type="paragraph" w:customStyle="1" w:styleId="H3N">
    <w:name w:val="H3N"/>
    <w:basedOn w:val="Heading3"/>
    <w:link w:val="H3NChar"/>
    <w:qFormat/>
    <w:rsid w:val="00B67B37"/>
    <w:pPr>
      <w:numPr>
        <w:numId w:val="5"/>
      </w:numPr>
    </w:pPr>
  </w:style>
  <w:style w:type="character" w:customStyle="1" w:styleId="H31Char">
    <w:name w:val="H3.1 Char"/>
    <w:basedOn w:val="Heading2Char"/>
    <w:link w:val="H31"/>
    <w:rsid w:val="00B67B37"/>
    <w:rPr>
      <w:rFonts w:ascii="Calibri" w:eastAsia="Times New Roman" w:hAnsi="Calibri" w:cs="Times New Roman"/>
      <w:bCs/>
      <w:smallCaps/>
      <w:color w:val="FFFFFF" w:themeColor="background1"/>
      <w:spacing w:val="15"/>
      <w:kern w:val="22"/>
      <w:sz w:val="28"/>
      <w:szCs w:val="20"/>
      <w:shd w:val="clear" w:color="auto" w:fill="5B9BD5" w:themeFill="accent5"/>
      <w:lang w:val="en-US" w:bidi="en-US"/>
    </w:rPr>
  </w:style>
  <w:style w:type="character" w:customStyle="1" w:styleId="H3NChar">
    <w:name w:val="H3N Char"/>
    <w:basedOn w:val="Heading3Char"/>
    <w:link w:val="H3N"/>
    <w:rsid w:val="00B67B37"/>
    <w:rPr>
      <w:rFonts w:ascii="Calibri" w:eastAsia="Times New Roman" w:hAnsi="Calibri" w:cs="Times New Roman"/>
      <w:b/>
      <w:bCs/>
      <w:caps/>
      <w:smallCaps/>
      <w:color w:val="000000" w:themeColor="text1"/>
      <w:spacing w:val="15"/>
      <w:kern w:val="22"/>
      <w:sz w:val="24"/>
      <w:szCs w:val="20"/>
      <w:lang w:val="en-US" w:bidi="en-US"/>
    </w:rPr>
  </w:style>
  <w:style w:type="table" w:styleId="GridTable4-Accent1">
    <w:name w:val="Grid Table 4 Accent 1"/>
    <w:basedOn w:val="TableNormal"/>
    <w:uiPriority w:val="49"/>
    <w:rsid w:val="00AD5B9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mmentReference">
    <w:name w:val="annotation reference"/>
    <w:basedOn w:val="DefaultParagraphFont"/>
    <w:uiPriority w:val="99"/>
    <w:semiHidden/>
    <w:unhideWhenUsed/>
    <w:rsid w:val="00E377DE"/>
    <w:rPr>
      <w:sz w:val="16"/>
      <w:szCs w:val="16"/>
    </w:rPr>
  </w:style>
  <w:style w:type="paragraph" w:styleId="CommentText">
    <w:name w:val="annotation text"/>
    <w:basedOn w:val="Normal"/>
    <w:link w:val="CommentTextChar"/>
    <w:uiPriority w:val="99"/>
    <w:unhideWhenUsed/>
    <w:rsid w:val="00E377DE"/>
    <w:rPr>
      <w:sz w:val="20"/>
      <w:szCs w:val="20"/>
    </w:rPr>
  </w:style>
  <w:style w:type="character" w:customStyle="1" w:styleId="CommentTextChar">
    <w:name w:val="Comment Text Char"/>
    <w:basedOn w:val="DefaultParagraphFont"/>
    <w:link w:val="CommentText"/>
    <w:uiPriority w:val="99"/>
    <w:rsid w:val="00E377DE"/>
    <w:rPr>
      <w:rFonts w:ascii="Cambria" w:eastAsia="Times New Roman" w:hAnsi="Cambria" w:cs="Times New Roman"/>
      <w:kern w:val="24"/>
      <w:sz w:val="20"/>
      <w:szCs w:val="20"/>
      <w:lang w:val="en-US" w:bidi="en-US"/>
    </w:rPr>
  </w:style>
  <w:style w:type="paragraph" w:styleId="CommentSubject">
    <w:name w:val="annotation subject"/>
    <w:basedOn w:val="CommentText"/>
    <w:next w:val="CommentText"/>
    <w:link w:val="CommentSubjectChar"/>
    <w:uiPriority w:val="99"/>
    <w:semiHidden/>
    <w:unhideWhenUsed/>
    <w:rsid w:val="00E377DE"/>
    <w:rPr>
      <w:b/>
      <w:bCs/>
    </w:rPr>
  </w:style>
  <w:style w:type="character" w:customStyle="1" w:styleId="CommentSubjectChar">
    <w:name w:val="Comment Subject Char"/>
    <w:basedOn w:val="CommentTextChar"/>
    <w:link w:val="CommentSubject"/>
    <w:uiPriority w:val="99"/>
    <w:semiHidden/>
    <w:rsid w:val="00E377DE"/>
    <w:rPr>
      <w:rFonts w:ascii="Cambria" w:eastAsia="Times New Roman" w:hAnsi="Cambria" w:cs="Times New Roman"/>
      <w:b/>
      <w:bCs/>
      <w:kern w:val="24"/>
      <w:sz w:val="20"/>
      <w:szCs w:val="20"/>
      <w:lang w:val="en-US" w:bidi="en-US"/>
    </w:rPr>
  </w:style>
  <w:style w:type="paragraph" w:customStyle="1" w:styleId="H41">
    <w:name w:val="H4.1"/>
    <w:basedOn w:val="Heading2"/>
    <w:link w:val="H41Char"/>
    <w:rsid w:val="00A37B49"/>
    <w:pPr>
      <w:numPr>
        <w:numId w:val="6"/>
      </w:numPr>
    </w:pPr>
    <w:rPr>
      <w:b/>
      <w:color w:val="auto"/>
    </w:rPr>
  </w:style>
  <w:style w:type="paragraph" w:customStyle="1" w:styleId="He41">
    <w:name w:val="He4.1"/>
    <w:basedOn w:val="H31"/>
    <w:link w:val="He41Char"/>
    <w:qFormat/>
    <w:rsid w:val="005F0753"/>
    <w:pPr>
      <w:numPr>
        <w:numId w:val="7"/>
      </w:numPr>
    </w:pPr>
  </w:style>
  <w:style w:type="character" w:customStyle="1" w:styleId="H41Char">
    <w:name w:val="H4.1 Char"/>
    <w:basedOn w:val="Heading2Char"/>
    <w:link w:val="H41"/>
    <w:rsid w:val="00A37B49"/>
    <w:rPr>
      <w:rFonts w:ascii="Calibri" w:eastAsia="Times New Roman" w:hAnsi="Calibri" w:cs="Times New Roman"/>
      <w:b/>
      <w:bCs/>
      <w:smallCaps/>
      <w:color w:val="FFFFFF" w:themeColor="background1"/>
      <w:spacing w:val="15"/>
      <w:kern w:val="22"/>
      <w:sz w:val="28"/>
      <w:szCs w:val="20"/>
      <w:shd w:val="clear" w:color="auto" w:fill="5B9BD5" w:themeFill="accent5"/>
      <w:lang w:val="en-US" w:bidi="en-US"/>
    </w:rPr>
  </w:style>
  <w:style w:type="character" w:styleId="HTMLCode">
    <w:name w:val="HTML Code"/>
    <w:basedOn w:val="DefaultParagraphFont"/>
    <w:uiPriority w:val="99"/>
    <w:semiHidden/>
    <w:unhideWhenUsed/>
    <w:rsid w:val="00245D23"/>
    <w:rPr>
      <w:rFonts w:ascii="Courier New" w:eastAsia="Times New Roman" w:hAnsi="Courier New" w:cs="Courier New"/>
      <w:sz w:val="20"/>
      <w:szCs w:val="20"/>
    </w:rPr>
  </w:style>
  <w:style w:type="character" w:customStyle="1" w:styleId="He41Char">
    <w:name w:val="He4.1 Char"/>
    <w:basedOn w:val="H31Char"/>
    <w:link w:val="He41"/>
    <w:rsid w:val="005F0753"/>
    <w:rPr>
      <w:rFonts w:ascii="Calibri" w:eastAsia="Times New Roman" w:hAnsi="Calibri" w:cs="Times New Roman"/>
      <w:bCs/>
      <w:smallCaps/>
      <w:color w:val="FFFFFF" w:themeColor="background1"/>
      <w:spacing w:val="15"/>
      <w:kern w:val="22"/>
      <w:sz w:val="28"/>
      <w:szCs w:val="20"/>
      <w:shd w:val="clear" w:color="auto" w:fill="5B9BD5" w:themeFill="accent5"/>
      <w:lang w:val="en-US" w:bidi="en-US"/>
    </w:rPr>
  </w:style>
  <w:style w:type="paragraph" w:customStyle="1" w:styleId="H411">
    <w:name w:val="H4.1.1"/>
    <w:basedOn w:val="Heading3"/>
    <w:link w:val="H411Char"/>
    <w:qFormat/>
    <w:rsid w:val="005D049C"/>
    <w:pPr>
      <w:numPr>
        <w:numId w:val="8"/>
      </w:numPr>
    </w:pPr>
  </w:style>
  <w:style w:type="paragraph" w:customStyle="1" w:styleId="H421">
    <w:name w:val="H4.2.1"/>
    <w:basedOn w:val="H411"/>
    <w:link w:val="H421Char"/>
    <w:qFormat/>
    <w:rsid w:val="000A2D76"/>
    <w:pPr>
      <w:numPr>
        <w:numId w:val="9"/>
      </w:numPr>
    </w:pPr>
  </w:style>
  <w:style w:type="character" w:customStyle="1" w:styleId="H411Char">
    <w:name w:val="H4.1.1 Char"/>
    <w:basedOn w:val="Heading3Char"/>
    <w:link w:val="H411"/>
    <w:rsid w:val="005D049C"/>
    <w:rPr>
      <w:rFonts w:ascii="Calibri" w:eastAsia="Times New Roman" w:hAnsi="Calibri" w:cs="Times New Roman"/>
      <w:b/>
      <w:bCs/>
      <w:caps/>
      <w:smallCaps/>
      <w:color w:val="000000" w:themeColor="text1"/>
      <w:spacing w:val="15"/>
      <w:kern w:val="22"/>
      <w:sz w:val="24"/>
      <w:szCs w:val="20"/>
      <w:lang w:val="en-US" w:bidi="en-US"/>
    </w:rPr>
  </w:style>
  <w:style w:type="paragraph" w:styleId="NormalWeb">
    <w:name w:val="Normal (Web)"/>
    <w:basedOn w:val="Normal"/>
    <w:uiPriority w:val="99"/>
    <w:semiHidden/>
    <w:unhideWhenUsed/>
    <w:rsid w:val="005649E4"/>
    <w:pPr>
      <w:spacing w:before="100" w:beforeAutospacing="1" w:after="100" w:afterAutospacing="1"/>
    </w:pPr>
    <w:rPr>
      <w:rFonts w:ascii="Times New Roman" w:hAnsi="Times New Roman"/>
      <w:kern w:val="0"/>
      <w:sz w:val="24"/>
      <w:szCs w:val="24"/>
      <w:lang w:val="en-IN" w:eastAsia="en-IN" w:bidi="ar-SA"/>
    </w:rPr>
  </w:style>
  <w:style w:type="character" w:customStyle="1" w:styleId="H421Char">
    <w:name w:val="H4.2.1 Char"/>
    <w:basedOn w:val="H411Char"/>
    <w:link w:val="H421"/>
    <w:rsid w:val="009F543C"/>
    <w:rPr>
      <w:rFonts w:ascii="Calibri" w:eastAsia="Times New Roman" w:hAnsi="Calibri" w:cs="Times New Roman"/>
      <w:b/>
      <w:bCs/>
      <w:caps/>
      <w:smallCaps/>
      <w:color w:val="000000" w:themeColor="text1"/>
      <w:spacing w:val="15"/>
      <w:kern w:val="22"/>
      <w:sz w:val="24"/>
      <w:szCs w:val="20"/>
      <w:lang w:val="en-US" w:bidi="en-US"/>
    </w:rPr>
  </w:style>
  <w:style w:type="character" w:styleId="Strong">
    <w:name w:val="Strong"/>
    <w:basedOn w:val="DefaultParagraphFont"/>
    <w:uiPriority w:val="22"/>
    <w:qFormat/>
    <w:rsid w:val="005649E4"/>
    <w:rPr>
      <w:b/>
      <w:bCs/>
    </w:rPr>
  </w:style>
  <w:style w:type="paragraph" w:customStyle="1" w:styleId="H431">
    <w:name w:val="H4.3.1"/>
    <w:basedOn w:val="H421"/>
    <w:link w:val="H431Char"/>
    <w:qFormat/>
    <w:rsid w:val="00082525"/>
    <w:pPr>
      <w:numPr>
        <w:numId w:val="10"/>
      </w:numPr>
    </w:pPr>
  </w:style>
  <w:style w:type="character" w:styleId="Emphasis">
    <w:name w:val="Emphasis"/>
    <w:basedOn w:val="DefaultParagraphFont"/>
    <w:uiPriority w:val="20"/>
    <w:qFormat/>
    <w:rsid w:val="00105F3E"/>
    <w:rPr>
      <w:i/>
      <w:iCs/>
    </w:rPr>
  </w:style>
  <w:style w:type="character" w:customStyle="1" w:styleId="H431Char">
    <w:name w:val="H4.3.1 Char"/>
    <w:basedOn w:val="H421Char"/>
    <w:link w:val="H431"/>
    <w:rsid w:val="00082525"/>
    <w:rPr>
      <w:rFonts w:ascii="Calibri" w:eastAsia="Times New Roman" w:hAnsi="Calibri" w:cs="Times New Roman"/>
      <w:b/>
      <w:bCs/>
      <w:caps/>
      <w:smallCaps/>
      <w:color w:val="000000" w:themeColor="text1"/>
      <w:spacing w:val="15"/>
      <w:kern w:val="22"/>
      <w:sz w:val="24"/>
      <w:szCs w:val="20"/>
      <w:lang w:val="en-US" w:bidi="en-US"/>
    </w:rPr>
  </w:style>
  <w:style w:type="paragraph" w:customStyle="1" w:styleId="H491">
    <w:name w:val="H4.9.1"/>
    <w:basedOn w:val="H431"/>
    <w:link w:val="H491Char"/>
    <w:qFormat/>
    <w:rsid w:val="00573969"/>
    <w:pPr>
      <w:numPr>
        <w:numId w:val="11"/>
      </w:numPr>
    </w:pPr>
  </w:style>
  <w:style w:type="character" w:customStyle="1" w:styleId="H491Char">
    <w:name w:val="H4.9.1 Char"/>
    <w:basedOn w:val="H431Char"/>
    <w:link w:val="H491"/>
    <w:rsid w:val="006D21AC"/>
    <w:rPr>
      <w:rFonts w:ascii="Calibri" w:eastAsia="Times New Roman" w:hAnsi="Calibri" w:cs="Times New Roman"/>
      <w:b/>
      <w:bCs/>
      <w:caps/>
      <w:smallCaps/>
      <w:color w:val="000000" w:themeColor="text1"/>
      <w:spacing w:val="15"/>
      <w:kern w:val="22"/>
      <w:sz w:val="24"/>
      <w:szCs w:val="20"/>
      <w:lang w:val="en-US" w:bidi="en-US"/>
    </w:rPr>
  </w:style>
  <w:style w:type="paragraph" w:customStyle="1" w:styleId="H51">
    <w:name w:val="H5.1"/>
    <w:basedOn w:val="He41"/>
    <w:link w:val="H51Char"/>
    <w:qFormat/>
    <w:rsid w:val="00A26CB7"/>
    <w:pPr>
      <w:numPr>
        <w:numId w:val="12"/>
      </w:numPr>
    </w:pPr>
  </w:style>
  <w:style w:type="paragraph" w:customStyle="1" w:styleId="Step1">
    <w:name w:val="Step 1"/>
    <w:basedOn w:val="Normal"/>
    <w:link w:val="Step1Char"/>
    <w:qFormat/>
    <w:rsid w:val="00176A2F"/>
    <w:pPr>
      <w:numPr>
        <w:numId w:val="13"/>
      </w:numPr>
    </w:pPr>
  </w:style>
  <w:style w:type="character" w:customStyle="1" w:styleId="H51Char">
    <w:name w:val="H5.1 Char"/>
    <w:basedOn w:val="He41Char"/>
    <w:link w:val="H51"/>
    <w:rsid w:val="00A26CB7"/>
    <w:rPr>
      <w:rFonts w:ascii="Calibri" w:eastAsia="Times New Roman" w:hAnsi="Calibri" w:cs="Times New Roman"/>
      <w:bCs/>
      <w:smallCaps/>
      <w:color w:val="FFFFFF" w:themeColor="background1"/>
      <w:spacing w:val="15"/>
      <w:kern w:val="22"/>
      <w:sz w:val="28"/>
      <w:szCs w:val="20"/>
      <w:shd w:val="clear" w:color="auto" w:fill="5B9BD5" w:themeFill="accent5"/>
      <w:lang w:val="en-US" w:bidi="en-US"/>
    </w:rPr>
  </w:style>
  <w:style w:type="character" w:styleId="UnresolvedMention">
    <w:name w:val="Unresolved Mention"/>
    <w:basedOn w:val="DefaultParagraphFont"/>
    <w:uiPriority w:val="99"/>
    <w:semiHidden/>
    <w:unhideWhenUsed/>
    <w:rsid w:val="0064739D"/>
    <w:rPr>
      <w:color w:val="605E5C"/>
      <w:shd w:val="clear" w:color="auto" w:fill="E1DFDD"/>
    </w:rPr>
  </w:style>
  <w:style w:type="character" w:customStyle="1" w:styleId="Step1Char">
    <w:name w:val="Step 1 Char"/>
    <w:basedOn w:val="DefaultParagraphFont"/>
    <w:link w:val="Step1"/>
    <w:rsid w:val="00176A2F"/>
    <w:rPr>
      <w:rFonts w:ascii="Cambria" w:eastAsia="Times New Roman" w:hAnsi="Cambria" w:cs="Times New Roman"/>
      <w:kern w:val="24"/>
      <w:lang w:val="en-US" w:bidi="en-US"/>
    </w:rPr>
  </w:style>
  <w:style w:type="character" w:styleId="FollowedHyperlink">
    <w:name w:val="FollowedHyperlink"/>
    <w:basedOn w:val="DefaultParagraphFont"/>
    <w:uiPriority w:val="99"/>
    <w:semiHidden/>
    <w:unhideWhenUsed/>
    <w:rsid w:val="00E15545"/>
    <w:rPr>
      <w:color w:val="954F72" w:themeColor="followedHyperlink"/>
      <w:u w:val="single"/>
    </w:rPr>
  </w:style>
  <w:style w:type="paragraph" w:customStyle="1" w:styleId="H710">
    <w:name w:val="H.7.1"/>
    <w:basedOn w:val="Heading3"/>
    <w:link w:val="H71Char"/>
    <w:qFormat/>
    <w:rsid w:val="00A3053A"/>
    <w:pPr>
      <w:numPr>
        <w:numId w:val="14"/>
      </w:numPr>
      <w:ind w:left="1080"/>
    </w:pPr>
  </w:style>
  <w:style w:type="character" w:customStyle="1" w:styleId="H71Char">
    <w:name w:val="H.7.1 Char"/>
    <w:basedOn w:val="Heading3Char"/>
    <w:link w:val="H710"/>
    <w:rsid w:val="00A3053A"/>
    <w:rPr>
      <w:rFonts w:ascii="Calibri" w:eastAsia="Times New Roman" w:hAnsi="Calibri" w:cs="Times New Roman"/>
      <w:b/>
      <w:bCs/>
      <w:caps/>
      <w:smallCaps/>
      <w:color w:val="000000" w:themeColor="text1"/>
      <w:spacing w:val="15"/>
      <w:kern w:val="22"/>
      <w:sz w:val="24"/>
      <w:szCs w:val="20"/>
      <w:lang w:val="en-US" w:bidi="en-US"/>
    </w:rPr>
  </w:style>
  <w:style w:type="paragraph" w:customStyle="1" w:styleId="Style461">
    <w:name w:val="Style 4.6.1"/>
    <w:basedOn w:val="Heading3"/>
    <w:link w:val="Style461Char"/>
    <w:qFormat/>
    <w:rsid w:val="006740A9"/>
    <w:pPr>
      <w:numPr>
        <w:numId w:val="15"/>
      </w:numPr>
      <w:shd w:val="clear" w:color="auto" w:fill="F7CAAC" w:themeFill="accent2" w:themeFillTint="66"/>
    </w:pPr>
  </w:style>
  <w:style w:type="character" w:customStyle="1" w:styleId="Style461Char">
    <w:name w:val="Style 4.6.1 Char"/>
    <w:basedOn w:val="H51Char"/>
    <w:link w:val="Style461"/>
    <w:rsid w:val="000D528C"/>
    <w:rPr>
      <w:rFonts w:ascii="Calibri" w:eastAsia="Times New Roman" w:hAnsi="Calibri" w:cs="Times New Roman"/>
      <w:b/>
      <w:bCs/>
      <w:caps/>
      <w:smallCaps/>
      <w:color w:val="000000" w:themeColor="text1"/>
      <w:spacing w:val="15"/>
      <w:kern w:val="22"/>
      <w:sz w:val="24"/>
      <w:szCs w:val="20"/>
      <w:shd w:val="clear" w:color="auto" w:fill="F7CAAC" w:themeFill="accent2" w:themeFillTint="66"/>
      <w:lang w:val="en-US" w:bidi="en-US"/>
    </w:rPr>
  </w:style>
  <w:style w:type="paragraph" w:customStyle="1" w:styleId="h521">
    <w:name w:val="h5.2.1"/>
    <w:basedOn w:val="Style461"/>
    <w:link w:val="h521Char"/>
    <w:qFormat/>
    <w:rsid w:val="003536DA"/>
    <w:pPr>
      <w:numPr>
        <w:numId w:val="16"/>
      </w:numPr>
    </w:pPr>
  </w:style>
  <w:style w:type="character" w:customStyle="1" w:styleId="SourceText">
    <w:name w:val="Source Text"/>
    <w:qFormat/>
    <w:rsid w:val="00CB54BE"/>
    <w:rPr>
      <w:rFonts w:ascii="Liberation Mono" w:eastAsia="Noto Sans Mono CJK SC" w:hAnsi="Liberation Mono" w:cs="Liberation Mono"/>
    </w:rPr>
  </w:style>
  <w:style w:type="character" w:customStyle="1" w:styleId="h521Char">
    <w:name w:val="h5.2.1 Char"/>
    <w:basedOn w:val="Style461Char"/>
    <w:link w:val="h521"/>
    <w:rsid w:val="006623CD"/>
    <w:rPr>
      <w:rFonts w:ascii="Calibri" w:eastAsia="Times New Roman" w:hAnsi="Calibri" w:cs="Times New Roman"/>
      <w:b/>
      <w:bCs/>
      <w:caps/>
      <w:smallCaps/>
      <w:color w:val="000000" w:themeColor="text1"/>
      <w:spacing w:val="15"/>
      <w:kern w:val="22"/>
      <w:sz w:val="24"/>
      <w:szCs w:val="20"/>
      <w:shd w:val="clear" w:color="auto" w:fill="F7CAAC" w:themeFill="accent2" w:themeFillTint="66"/>
      <w:lang w:val="en-US" w:bidi="en-US"/>
    </w:rPr>
  </w:style>
  <w:style w:type="paragraph" w:customStyle="1" w:styleId="h571new">
    <w:name w:val="h5.7.1new"/>
    <w:basedOn w:val="Style461"/>
    <w:link w:val="h571newChar"/>
    <w:qFormat/>
    <w:rsid w:val="00E92AFD"/>
    <w:pPr>
      <w:numPr>
        <w:numId w:val="17"/>
      </w:numPr>
    </w:pPr>
  </w:style>
  <w:style w:type="paragraph" w:customStyle="1" w:styleId="h561new">
    <w:name w:val="h5.6.1new"/>
    <w:basedOn w:val="h521"/>
    <w:link w:val="h561newChar"/>
    <w:qFormat/>
    <w:rsid w:val="00702609"/>
    <w:pPr>
      <w:numPr>
        <w:numId w:val="18"/>
      </w:numPr>
    </w:pPr>
  </w:style>
  <w:style w:type="character" w:customStyle="1" w:styleId="h571newChar">
    <w:name w:val="h5.7.1new Char"/>
    <w:basedOn w:val="Style461Char"/>
    <w:link w:val="h571new"/>
    <w:rsid w:val="00E92AFD"/>
    <w:rPr>
      <w:rFonts w:ascii="Calibri" w:eastAsia="Times New Roman" w:hAnsi="Calibri" w:cs="Times New Roman"/>
      <w:b/>
      <w:bCs/>
      <w:caps/>
      <w:smallCaps/>
      <w:color w:val="000000" w:themeColor="text1"/>
      <w:spacing w:val="15"/>
      <w:kern w:val="22"/>
      <w:sz w:val="24"/>
      <w:szCs w:val="20"/>
      <w:shd w:val="clear" w:color="auto" w:fill="F7CAAC" w:themeFill="accent2" w:themeFillTint="66"/>
      <w:lang w:val="en-US" w:bidi="en-US"/>
    </w:rPr>
  </w:style>
  <w:style w:type="character" w:customStyle="1" w:styleId="h561newChar">
    <w:name w:val="h5.6.1new Char"/>
    <w:basedOn w:val="h521Char"/>
    <w:link w:val="h561new"/>
    <w:rsid w:val="00702609"/>
    <w:rPr>
      <w:rFonts w:ascii="Calibri" w:eastAsia="Times New Roman" w:hAnsi="Calibri" w:cs="Times New Roman"/>
      <w:b/>
      <w:bCs/>
      <w:caps/>
      <w:smallCaps/>
      <w:color w:val="000000" w:themeColor="text1"/>
      <w:spacing w:val="15"/>
      <w:kern w:val="22"/>
      <w:sz w:val="24"/>
      <w:szCs w:val="20"/>
      <w:shd w:val="clear" w:color="auto" w:fill="F7CAAC" w:themeFill="accent2" w:themeFillTint="66"/>
      <w:lang w:val="en-US" w:bidi="en-US"/>
    </w:rPr>
  </w:style>
  <w:style w:type="paragraph" w:customStyle="1" w:styleId="h521new">
    <w:name w:val="h5.2.1new"/>
    <w:basedOn w:val="h521"/>
    <w:link w:val="h521newChar"/>
    <w:qFormat/>
    <w:rsid w:val="00DB5F7D"/>
    <w:pPr>
      <w:numPr>
        <w:numId w:val="19"/>
      </w:numPr>
    </w:pPr>
  </w:style>
  <w:style w:type="character" w:customStyle="1" w:styleId="h521newChar">
    <w:name w:val="h5.2.1new Char"/>
    <w:basedOn w:val="h521Char"/>
    <w:link w:val="h521new"/>
    <w:rsid w:val="00DB5F7D"/>
    <w:rPr>
      <w:rFonts w:ascii="Calibri" w:eastAsia="Times New Roman" w:hAnsi="Calibri" w:cs="Times New Roman"/>
      <w:b/>
      <w:bCs/>
      <w:caps/>
      <w:smallCaps/>
      <w:color w:val="000000" w:themeColor="text1"/>
      <w:spacing w:val="15"/>
      <w:kern w:val="22"/>
      <w:sz w:val="24"/>
      <w:szCs w:val="20"/>
      <w:shd w:val="clear" w:color="auto" w:fill="F7CAAC" w:themeFill="accent2" w:themeFillTint="66"/>
      <w:lang w:val="en-US" w:bidi="en-US"/>
    </w:rPr>
  </w:style>
  <w:style w:type="paragraph" w:customStyle="1" w:styleId="h5231new">
    <w:name w:val="h5.2.3.1new"/>
    <w:basedOn w:val="Normal"/>
    <w:next w:val="Heading4"/>
    <w:link w:val="h5231newChar"/>
    <w:qFormat/>
    <w:rsid w:val="00414E14"/>
    <w:pPr>
      <w:numPr>
        <w:numId w:val="20"/>
      </w:numPr>
      <w:shd w:val="clear" w:color="auto" w:fill="FFE599" w:themeFill="accent4" w:themeFillTint="66"/>
    </w:pPr>
    <w:rPr>
      <w:b/>
    </w:rPr>
  </w:style>
  <w:style w:type="paragraph" w:customStyle="1" w:styleId="h5241new">
    <w:name w:val="h5.2.4.1new"/>
    <w:basedOn w:val="h5231new"/>
    <w:link w:val="h5241newChar"/>
    <w:qFormat/>
    <w:rsid w:val="003E47F6"/>
    <w:pPr>
      <w:numPr>
        <w:numId w:val="21"/>
      </w:numPr>
      <w:spacing w:line="276" w:lineRule="auto"/>
    </w:pPr>
  </w:style>
  <w:style w:type="character" w:customStyle="1" w:styleId="Heading4Char">
    <w:name w:val="Heading 4 Char"/>
    <w:basedOn w:val="DefaultParagraphFont"/>
    <w:link w:val="Heading4"/>
    <w:uiPriority w:val="9"/>
    <w:semiHidden/>
    <w:rsid w:val="004C57F0"/>
    <w:rPr>
      <w:rFonts w:asciiTheme="majorHAnsi" w:eastAsiaTheme="majorEastAsia" w:hAnsiTheme="majorHAnsi" w:cstheme="majorBidi"/>
      <w:i/>
      <w:iCs/>
      <w:color w:val="2F5496" w:themeColor="accent1" w:themeShade="BF"/>
      <w:kern w:val="24"/>
      <w:lang w:val="en-US" w:bidi="en-US"/>
    </w:rPr>
  </w:style>
  <w:style w:type="character" w:customStyle="1" w:styleId="h5231newChar">
    <w:name w:val="h5.2.3.1new Char"/>
    <w:basedOn w:val="DefaultParagraphFont"/>
    <w:link w:val="h5231new"/>
    <w:rsid w:val="009E258A"/>
    <w:rPr>
      <w:rFonts w:ascii="Cambria" w:eastAsia="Times New Roman" w:hAnsi="Cambria" w:cs="Times New Roman"/>
      <w:b/>
      <w:kern w:val="24"/>
      <w:shd w:val="clear" w:color="auto" w:fill="FFE599" w:themeFill="accent4" w:themeFillTint="66"/>
      <w:lang w:val="en-US" w:bidi="en-US"/>
    </w:rPr>
  </w:style>
  <w:style w:type="table" w:styleId="TableGrid">
    <w:name w:val="Table Grid"/>
    <w:basedOn w:val="TableNormal"/>
    <w:uiPriority w:val="39"/>
    <w:rsid w:val="004C16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5241newChar">
    <w:name w:val="h5.2.4.1new Char"/>
    <w:basedOn w:val="h5231newChar"/>
    <w:link w:val="h5241new"/>
    <w:rsid w:val="003E47F6"/>
    <w:rPr>
      <w:rFonts w:ascii="Cambria" w:eastAsia="Times New Roman" w:hAnsi="Cambria" w:cs="Times New Roman"/>
      <w:b/>
      <w:kern w:val="24"/>
      <w:shd w:val="clear" w:color="auto" w:fill="FFE599" w:themeFill="accent4" w:themeFillTint="66"/>
      <w:lang w:val="en-US" w:bidi="en-US"/>
    </w:rPr>
  </w:style>
  <w:style w:type="paragraph" w:customStyle="1" w:styleId="h551">
    <w:name w:val="h5.5.1"/>
    <w:basedOn w:val="h521new"/>
    <w:link w:val="h551Char"/>
    <w:qFormat/>
    <w:rsid w:val="007E3387"/>
    <w:pPr>
      <w:numPr>
        <w:numId w:val="22"/>
      </w:numPr>
    </w:pPr>
  </w:style>
  <w:style w:type="paragraph" w:customStyle="1" w:styleId="h5511">
    <w:name w:val="h5.5.1.1"/>
    <w:basedOn w:val="Heading4"/>
    <w:next w:val="Heading4"/>
    <w:link w:val="h5511Char"/>
    <w:qFormat/>
    <w:rsid w:val="00DD634C"/>
    <w:pPr>
      <w:numPr>
        <w:numId w:val="23"/>
      </w:numPr>
      <w:shd w:val="clear" w:color="auto" w:fill="FFE599" w:themeFill="accent4" w:themeFillTint="66"/>
    </w:pPr>
    <w:rPr>
      <w:b/>
      <w:i w:val="0"/>
      <w:color w:val="auto"/>
    </w:rPr>
  </w:style>
  <w:style w:type="character" w:customStyle="1" w:styleId="h551Char">
    <w:name w:val="h5.5.1 Char"/>
    <w:basedOn w:val="h521newChar"/>
    <w:link w:val="h551"/>
    <w:rsid w:val="007E3387"/>
    <w:rPr>
      <w:rFonts w:ascii="Calibri" w:eastAsia="Times New Roman" w:hAnsi="Calibri" w:cs="Times New Roman"/>
      <w:b/>
      <w:bCs/>
      <w:caps/>
      <w:smallCaps/>
      <w:color w:val="000000" w:themeColor="text1"/>
      <w:spacing w:val="15"/>
      <w:kern w:val="22"/>
      <w:sz w:val="24"/>
      <w:szCs w:val="20"/>
      <w:shd w:val="clear" w:color="auto" w:fill="F7CAAC" w:themeFill="accent2" w:themeFillTint="66"/>
      <w:lang w:val="en-US" w:bidi="en-US"/>
    </w:rPr>
  </w:style>
  <w:style w:type="character" w:customStyle="1" w:styleId="h5511Char">
    <w:name w:val="h5.5.1.1 Char"/>
    <w:basedOn w:val="Heading4Char"/>
    <w:link w:val="h5511"/>
    <w:rsid w:val="00115DC4"/>
    <w:rPr>
      <w:rFonts w:asciiTheme="majorHAnsi" w:eastAsiaTheme="majorEastAsia" w:hAnsiTheme="majorHAnsi" w:cstheme="majorBidi"/>
      <w:b/>
      <w:i w:val="0"/>
      <w:iCs/>
      <w:color w:val="2F5496" w:themeColor="accent1" w:themeShade="BF"/>
      <w:kern w:val="24"/>
      <w:shd w:val="clear" w:color="auto" w:fill="FFE599" w:themeFill="accent4" w:themeFillTint="66"/>
      <w:lang w:val="en-US" w:bidi="en-US"/>
    </w:rPr>
  </w:style>
  <w:style w:type="paragraph" w:styleId="Caption">
    <w:name w:val="caption"/>
    <w:basedOn w:val="Normal"/>
    <w:next w:val="Normal"/>
    <w:uiPriority w:val="35"/>
    <w:unhideWhenUsed/>
    <w:qFormat/>
    <w:rsid w:val="001E4A3B"/>
    <w:pPr>
      <w:spacing w:after="200"/>
    </w:pPr>
    <w:rPr>
      <w:i/>
      <w:iCs/>
      <w:color w:val="44546A" w:themeColor="text2"/>
      <w:sz w:val="18"/>
      <w:szCs w:val="18"/>
    </w:rPr>
  </w:style>
  <w:style w:type="paragraph" w:styleId="TableofFigures">
    <w:name w:val="table of figures"/>
    <w:basedOn w:val="Normal"/>
    <w:next w:val="Normal"/>
    <w:uiPriority w:val="99"/>
    <w:unhideWhenUsed/>
    <w:rsid w:val="000D0064"/>
  </w:style>
  <w:style w:type="paragraph" w:customStyle="1" w:styleId="h5521">
    <w:name w:val="h5.5.2.1"/>
    <w:basedOn w:val="h5511"/>
    <w:link w:val="h5521Char"/>
    <w:qFormat/>
    <w:rsid w:val="001A233F"/>
    <w:pPr>
      <w:numPr>
        <w:numId w:val="24"/>
      </w:numPr>
    </w:pPr>
  </w:style>
  <w:style w:type="character" w:customStyle="1" w:styleId="h5521Char">
    <w:name w:val="h5.5.2.1 Char"/>
    <w:basedOn w:val="h5511Char"/>
    <w:link w:val="h5521"/>
    <w:rsid w:val="00EA4D72"/>
    <w:rPr>
      <w:rFonts w:asciiTheme="majorHAnsi" w:eastAsiaTheme="majorEastAsia" w:hAnsiTheme="majorHAnsi" w:cstheme="majorBidi"/>
      <w:b/>
      <w:i w:val="0"/>
      <w:iCs/>
      <w:color w:val="2F5496" w:themeColor="accent1" w:themeShade="BF"/>
      <w:kern w:val="24"/>
      <w:shd w:val="clear" w:color="auto" w:fill="FFE599" w:themeFill="accent4" w:themeFillTint="66"/>
      <w:lang w:val="en-US" w:bidi="en-US"/>
    </w:rPr>
  </w:style>
  <w:style w:type="paragraph" w:customStyle="1" w:styleId="new531">
    <w:name w:val="new5.3.1"/>
    <w:basedOn w:val="h521"/>
    <w:link w:val="new531Char"/>
    <w:qFormat/>
    <w:rsid w:val="00C43C72"/>
    <w:pPr>
      <w:numPr>
        <w:numId w:val="25"/>
      </w:numPr>
    </w:pPr>
  </w:style>
  <w:style w:type="character" w:customStyle="1" w:styleId="new531Char">
    <w:name w:val="new5.3.1 Char"/>
    <w:basedOn w:val="h521Char"/>
    <w:link w:val="new531"/>
    <w:rsid w:val="00C43C72"/>
    <w:rPr>
      <w:rFonts w:ascii="Calibri" w:eastAsia="Times New Roman" w:hAnsi="Calibri" w:cs="Times New Roman"/>
      <w:b/>
      <w:bCs/>
      <w:caps/>
      <w:smallCaps/>
      <w:color w:val="000000" w:themeColor="text1"/>
      <w:spacing w:val="15"/>
      <w:kern w:val="22"/>
      <w:sz w:val="24"/>
      <w:szCs w:val="20"/>
      <w:shd w:val="clear" w:color="auto" w:fill="F7CAAC" w:themeFill="accent2" w:themeFillTint="66"/>
      <w:lang w:val="en-US" w:bidi="en-US"/>
    </w:rPr>
  </w:style>
  <w:style w:type="paragraph" w:customStyle="1" w:styleId="h5421">
    <w:name w:val="h5.4.2.1"/>
    <w:basedOn w:val="h5231new"/>
    <w:link w:val="h5421Char"/>
    <w:qFormat/>
    <w:rsid w:val="00EC5CF5"/>
    <w:pPr>
      <w:numPr>
        <w:numId w:val="26"/>
      </w:numPr>
    </w:pPr>
  </w:style>
  <w:style w:type="character" w:customStyle="1" w:styleId="Heading5Char">
    <w:name w:val="Heading 5 Char"/>
    <w:basedOn w:val="DefaultParagraphFont"/>
    <w:link w:val="Heading5"/>
    <w:uiPriority w:val="9"/>
    <w:semiHidden/>
    <w:rsid w:val="007D4DC8"/>
    <w:rPr>
      <w:rFonts w:asciiTheme="majorHAnsi" w:eastAsiaTheme="majorEastAsia" w:hAnsiTheme="majorHAnsi" w:cstheme="majorBidi"/>
      <w:color w:val="2F5496" w:themeColor="accent1" w:themeShade="BF"/>
      <w:kern w:val="24"/>
      <w:lang w:val="en-US" w:bidi="en-US"/>
    </w:rPr>
  </w:style>
  <w:style w:type="character" w:customStyle="1" w:styleId="h5421Char">
    <w:name w:val="h5.4.2.1 Char"/>
    <w:basedOn w:val="h5231newChar"/>
    <w:link w:val="h5421"/>
    <w:rsid w:val="00AA17A5"/>
    <w:rPr>
      <w:rFonts w:ascii="Cambria" w:eastAsia="Times New Roman" w:hAnsi="Cambria" w:cs="Times New Roman"/>
      <w:b/>
      <w:kern w:val="24"/>
      <w:shd w:val="clear" w:color="auto" w:fill="FFE599" w:themeFill="accent4" w:themeFillTint="66"/>
      <w:lang w:val="en-US" w:bidi="en-US"/>
    </w:rPr>
  </w:style>
  <w:style w:type="paragraph" w:customStyle="1" w:styleId="h5431">
    <w:name w:val="h5.4.3.1"/>
    <w:basedOn w:val="h5421"/>
    <w:link w:val="h5431Char"/>
    <w:qFormat/>
    <w:rsid w:val="004C0F24"/>
    <w:pPr>
      <w:numPr>
        <w:numId w:val="27"/>
      </w:numPr>
    </w:pPr>
  </w:style>
  <w:style w:type="paragraph" w:customStyle="1" w:styleId="h5441">
    <w:name w:val="h5.4.4.1"/>
    <w:basedOn w:val="h5431"/>
    <w:link w:val="h5441Char"/>
    <w:qFormat/>
    <w:rsid w:val="004C0F24"/>
    <w:pPr>
      <w:numPr>
        <w:numId w:val="28"/>
      </w:numPr>
    </w:pPr>
  </w:style>
  <w:style w:type="character" w:customStyle="1" w:styleId="h5431Char">
    <w:name w:val="h5.4.3.1 Char"/>
    <w:basedOn w:val="h5421Char"/>
    <w:link w:val="h5431"/>
    <w:rsid w:val="007D4DC8"/>
    <w:rPr>
      <w:rFonts w:ascii="Cambria" w:eastAsia="Times New Roman" w:hAnsi="Cambria" w:cs="Times New Roman"/>
      <w:b/>
      <w:kern w:val="24"/>
      <w:shd w:val="clear" w:color="auto" w:fill="FFE599" w:themeFill="accent4" w:themeFillTint="66"/>
      <w:lang w:val="en-US" w:bidi="en-US"/>
    </w:rPr>
  </w:style>
  <w:style w:type="character" w:customStyle="1" w:styleId="h5441Char">
    <w:name w:val="h5.4.4.1 Char"/>
    <w:basedOn w:val="h5431Char"/>
    <w:link w:val="h5441"/>
    <w:rsid w:val="006A3667"/>
    <w:rPr>
      <w:rFonts w:ascii="Cambria" w:eastAsia="Times New Roman" w:hAnsi="Cambria" w:cs="Times New Roman"/>
      <w:b/>
      <w:kern w:val="24"/>
      <w:shd w:val="clear" w:color="auto" w:fill="FFE599" w:themeFill="accent4" w:themeFillTint="66"/>
      <w:lang w:val="en-US" w:bidi="en-US"/>
    </w:rPr>
  </w:style>
  <w:style w:type="paragraph" w:customStyle="1" w:styleId="TableParagraph">
    <w:name w:val="Table Paragraph"/>
    <w:basedOn w:val="Normal"/>
    <w:uiPriority w:val="1"/>
    <w:qFormat/>
    <w:rsid w:val="00D11185"/>
    <w:pPr>
      <w:widowControl w:val="0"/>
      <w:autoSpaceDE w:val="0"/>
      <w:autoSpaceDN w:val="0"/>
    </w:pPr>
    <w:rPr>
      <w:rFonts w:ascii="Arial" w:eastAsia="Arial" w:hAnsi="Arial" w:cs="Arial"/>
      <w:kern w:val="0"/>
      <w:lang w:bidi="ar-SA"/>
    </w:rPr>
  </w:style>
  <w:style w:type="character" w:customStyle="1" w:styleId="Heading6Char">
    <w:name w:val="Heading 6 Char"/>
    <w:basedOn w:val="DefaultParagraphFont"/>
    <w:link w:val="Heading6"/>
    <w:uiPriority w:val="9"/>
    <w:semiHidden/>
    <w:rsid w:val="00C01C69"/>
    <w:rPr>
      <w:rFonts w:asciiTheme="majorHAnsi" w:eastAsiaTheme="majorEastAsia" w:hAnsiTheme="majorHAnsi" w:cstheme="majorBidi"/>
      <w:color w:val="1F3763" w:themeColor="accent1" w:themeShade="7F"/>
      <w:kern w:val="24"/>
      <w:lang w:val="en-US" w:bidi="en-US"/>
    </w:rPr>
  </w:style>
  <w:style w:type="paragraph" w:customStyle="1" w:styleId="h581">
    <w:name w:val="h5.8.1"/>
    <w:basedOn w:val="h571new"/>
    <w:link w:val="h581Char"/>
    <w:qFormat/>
    <w:rsid w:val="000B0ADF"/>
    <w:pPr>
      <w:numPr>
        <w:numId w:val="29"/>
      </w:numPr>
      <w:jc w:val="both"/>
    </w:pPr>
  </w:style>
  <w:style w:type="character" w:customStyle="1" w:styleId="h581Char">
    <w:name w:val="h5.8.1 Char"/>
    <w:basedOn w:val="h571newChar"/>
    <w:link w:val="h581"/>
    <w:rsid w:val="000B0ADF"/>
    <w:rPr>
      <w:rFonts w:ascii="Calibri" w:eastAsia="Times New Roman" w:hAnsi="Calibri" w:cs="Times New Roman"/>
      <w:b/>
      <w:bCs/>
      <w:caps/>
      <w:smallCaps/>
      <w:color w:val="000000" w:themeColor="text1"/>
      <w:spacing w:val="15"/>
      <w:kern w:val="22"/>
      <w:sz w:val="24"/>
      <w:szCs w:val="20"/>
      <w:shd w:val="clear" w:color="auto" w:fill="F7CAAC" w:themeFill="accent2" w:themeFillTint="66"/>
      <w:lang w:val="en-US" w:bidi="en-US"/>
    </w:rPr>
  </w:style>
  <w:style w:type="paragraph" w:customStyle="1" w:styleId="h511n">
    <w:name w:val="h5.1.1n"/>
    <w:basedOn w:val="h521"/>
    <w:link w:val="h511nChar"/>
    <w:qFormat/>
    <w:rsid w:val="00CF2DA4"/>
    <w:pPr>
      <w:numPr>
        <w:numId w:val="30"/>
      </w:numPr>
    </w:pPr>
  </w:style>
  <w:style w:type="character" w:customStyle="1" w:styleId="h511nChar">
    <w:name w:val="h5.1.1n Char"/>
    <w:basedOn w:val="h521Char"/>
    <w:link w:val="h511n"/>
    <w:rsid w:val="00CF2DA4"/>
    <w:rPr>
      <w:rFonts w:ascii="Calibri" w:eastAsia="Times New Roman" w:hAnsi="Calibri" w:cs="Times New Roman"/>
      <w:b/>
      <w:bCs/>
      <w:caps/>
      <w:smallCaps/>
      <w:color w:val="000000" w:themeColor="text1"/>
      <w:spacing w:val="15"/>
      <w:kern w:val="22"/>
      <w:sz w:val="24"/>
      <w:szCs w:val="20"/>
      <w:shd w:val="clear" w:color="auto" w:fill="F7CAAC" w:themeFill="accent2" w:themeFillTint="66"/>
      <w:lang w:val="en-US" w:bidi="en-US"/>
    </w:rPr>
  </w:style>
  <w:style w:type="paragraph" w:customStyle="1" w:styleId="h591">
    <w:name w:val="h5.9.1"/>
    <w:basedOn w:val="h581"/>
    <w:link w:val="h591Char"/>
    <w:qFormat/>
    <w:rsid w:val="00DE7EB7"/>
    <w:pPr>
      <w:numPr>
        <w:numId w:val="31"/>
      </w:numPr>
    </w:pPr>
  </w:style>
  <w:style w:type="paragraph" w:customStyle="1" w:styleId="h5911">
    <w:name w:val="h5.9.1.1"/>
    <w:basedOn w:val="h5521"/>
    <w:link w:val="h5911Char"/>
    <w:qFormat/>
    <w:rsid w:val="004C006E"/>
    <w:pPr>
      <w:numPr>
        <w:numId w:val="32"/>
      </w:numPr>
    </w:pPr>
  </w:style>
  <w:style w:type="character" w:customStyle="1" w:styleId="h591Char">
    <w:name w:val="h5.9.1 Char"/>
    <w:basedOn w:val="h581Char"/>
    <w:link w:val="h591"/>
    <w:rsid w:val="00DE7EB7"/>
    <w:rPr>
      <w:rFonts w:ascii="Calibri" w:eastAsia="Times New Roman" w:hAnsi="Calibri" w:cs="Times New Roman"/>
      <w:b/>
      <w:bCs/>
      <w:caps/>
      <w:smallCaps/>
      <w:color w:val="000000" w:themeColor="text1"/>
      <w:spacing w:val="15"/>
      <w:kern w:val="22"/>
      <w:sz w:val="24"/>
      <w:szCs w:val="20"/>
      <w:shd w:val="clear" w:color="auto" w:fill="F7CAAC" w:themeFill="accent2" w:themeFillTint="66"/>
      <w:lang w:val="en-US" w:bidi="en-US"/>
    </w:rPr>
  </w:style>
  <w:style w:type="character" w:customStyle="1" w:styleId="h5911Char">
    <w:name w:val="h5.9.1.1 Char"/>
    <w:basedOn w:val="h5521Char"/>
    <w:link w:val="h5911"/>
    <w:rsid w:val="004C006E"/>
    <w:rPr>
      <w:rFonts w:asciiTheme="majorHAnsi" w:eastAsiaTheme="majorEastAsia" w:hAnsiTheme="majorHAnsi" w:cstheme="majorBidi"/>
      <w:b/>
      <w:i w:val="0"/>
      <w:iCs/>
      <w:color w:val="2F5496" w:themeColor="accent1" w:themeShade="BF"/>
      <w:kern w:val="24"/>
      <w:shd w:val="clear" w:color="auto" w:fill="FFE599" w:themeFill="accent4" w:themeFillTint="66"/>
      <w:lang w:val="en-US" w:bidi="en-US"/>
    </w:rPr>
  </w:style>
  <w:style w:type="paragraph" w:customStyle="1" w:styleId="n5351">
    <w:name w:val="n5.3.5.1"/>
    <w:basedOn w:val="h5241new"/>
    <w:link w:val="n5351Char"/>
    <w:qFormat/>
    <w:rsid w:val="00603214"/>
    <w:pPr>
      <w:numPr>
        <w:numId w:val="33"/>
      </w:numPr>
    </w:pPr>
  </w:style>
  <w:style w:type="character" w:customStyle="1" w:styleId="n5351Char">
    <w:name w:val="n5.3.5.1 Char"/>
    <w:basedOn w:val="h5241newChar"/>
    <w:link w:val="n5351"/>
    <w:rsid w:val="00603214"/>
    <w:rPr>
      <w:rFonts w:ascii="Cambria" w:eastAsia="Times New Roman" w:hAnsi="Cambria" w:cs="Times New Roman"/>
      <w:b/>
      <w:kern w:val="24"/>
      <w:shd w:val="clear" w:color="auto" w:fill="FFE599" w:themeFill="accent4" w:themeFillTint="66"/>
      <w:lang w:val="en-US" w:bidi="en-US"/>
    </w:rPr>
  </w:style>
  <w:style w:type="paragraph" w:customStyle="1" w:styleId="no5">
    <w:name w:val="no5"/>
    <w:basedOn w:val="n5351"/>
    <w:link w:val="no5Char"/>
    <w:qFormat/>
    <w:rsid w:val="00B6357C"/>
    <w:pPr>
      <w:numPr>
        <w:numId w:val="0"/>
      </w:numPr>
      <w:shd w:val="clear" w:color="auto" w:fill="A8D08D" w:themeFill="accent6" w:themeFillTint="99"/>
    </w:pPr>
  </w:style>
  <w:style w:type="character" w:customStyle="1" w:styleId="no5Char">
    <w:name w:val="no5 Char"/>
    <w:basedOn w:val="n5351Char"/>
    <w:link w:val="no5"/>
    <w:rsid w:val="00B6357C"/>
    <w:rPr>
      <w:rFonts w:ascii="Cambria" w:eastAsia="Times New Roman" w:hAnsi="Cambria" w:cs="Times New Roman"/>
      <w:b/>
      <w:kern w:val="24"/>
      <w:shd w:val="clear" w:color="auto" w:fill="A8D08D" w:themeFill="accent6" w:themeFillTint="99"/>
      <w:lang w:val="en-US" w:bidi="en-US"/>
    </w:rPr>
  </w:style>
  <w:style w:type="paragraph" w:styleId="Title">
    <w:name w:val="Title"/>
    <w:basedOn w:val="Normal"/>
    <w:next w:val="Normal"/>
    <w:link w:val="TitleChar"/>
    <w:uiPriority w:val="10"/>
    <w:qFormat/>
    <w:rsid w:val="00E22BB2"/>
    <w:pPr>
      <w:keepNext/>
      <w:keepLines/>
      <w:spacing w:before="480" w:after="120"/>
    </w:pPr>
    <w:rPr>
      <w:b/>
      <w:sz w:val="72"/>
      <w:szCs w:val="72"/>
      <w:lang w:eastAsia="en-IN"/>
    </w:rPr>
  </w:style>
  <w:style w:type="character" w:customStyle="1" w:styleId="TitleChar">
    <w:name w:val="Title Char"/>
    <w:basedOn w:val="DefaultParagraphFont"/>
    <w:link w:val="Title"/>
    <w:uiPriority w:val="10"/>
    <w:rsid w:val="00E22BB2"/>
    <w:rPr>
      <w:rFonts w:ascii="Cambria" w:eastAsia="Times New Roman" w:hAnsi="Cambria" w:cs="Times New Roman"/>
      <w:b/>
      <w:kern w:val="24"/>
      <w:sz w:val="72"/>
      <w:szCs w:val="72"/>
      <w:lang w:val="en-US" w:eastAsia="en-IN" w:bidi="en-US"/>
    </w:rPr>
  </w:style>
  <w:style w:type="paragraph" w:customStyle="1" w:styleId="Hn51">
    <w:name w:val="Hn5.1"/>
    <w:basedOn w:val="Heading2"/>
    <w:link w:val="Hn51Char"/>
    <w:qFormat/>
    <w:rsid w:val="00E22BB2"/>
    <w:pPr>
      <w:numPr>
        <w:numId w:val="34"/>
      </w:numPr>
    </w:pPr>
    <w:rPr>
      <w:lang w:eastAsia="en-IN"/>
    </w:rPr>
  </w:style>
  <w:style w:type="character" w:customStyle="1" w:styleId="Hn51Char">
    <w:name w:val="Hn5.1 Char"/>
    <w:basedOn w:val="Heading2Char"/>
    <w:link w:val="Hn51"/>
    <w:rsid w:val="00E22BB2"/>
    <w:rPr>
      <w:rFonts w:ascii="Calibri" w:eastAsia="Times New Roman" w:hAnsi="Calibri" w:cs="Times New Roman"/>
      <w:bCs/>
      <w:smallCaps/>
      <w:color w:val="FFFFFF" w:themeColor="background1"/>
      <w:spacing w:val="15"/>
      <w:kern w:val="22"/>
      <w:sz w:val="28"/>
      <w:szCs w:val="20"/>
      <w:shd w:val="clear" w:color="auto" w:fill="5B9BD5" w:themeFill="accent5"/>
      <w:lang w:val="en-US" w:eastAsia="en-IN" w:bidi="en-US"/>
    </w:rPr>
  </w:style>
  <w:style w:type="paragraph" w:styleId="Subtitle">
    <w:name w:val="Subtitle"/>
    <w:basedOn w:val="Normal"/>
    <w:next w:val="Normal"/>
    <w:link w:val="SubtitleChar"/>
    <w:uiPriority w:val="11"/>
    <w:qFormat/>
    <w:rsid w:val="00E22BB2"/>
    <w:pPr>
      <w:keepNext/>
      <w:keepLines/>
      <w:spacing w:before="360" w:after="80"/>
    </w:pPr>
    <w:rPr>
      <w:rFonts w:ascii="Georgia" w:eastAsia="Georgia" w:hAnsi="Georgia" w:cs="Georgia"/>
      <w:i/>
      <w:color w:val="666666"/>
      <w:sz w:val="48"/>
      <w:szCs w:val="48"/>
      <w:lang w:eastAsia="en-IN"/>
    </w:rPr>
  </w:style>
  <w:style w:type="character" w:customStyle="1" w:styleId="SubtitleChar">
    <w:name w:val="Subtitle Char"/>
    <w:basedOn w:val="DefaultParagraphFont"/>
    <w:link w:val="Subtitle"/>
    <w:uiPriority w:val="11"/>
    <w:rsid w:val="00E22BB2"/>
    <w:rPr>
      <w:rFonts w:ascii="Georgia" w:eastAsia="Georgia" w:hAnsi="Georgia" w:cs="Georgia"/>
      <w:i/>
      <w:color w:val="666666"/>
      <w:kern w:val="24"/>
      <w:sz w:val="48"/>
      <w:szCs w:val="48"/>
      <w:lang w:val="en-US" w:eastAsia="en-IN" w:bidi="en-US"/>
    </w:rPr>
  </w:style>
  <w:style w:type="character" w:customStyle="1" w:styleId="jpfdse">
    <w:name w:val="jpfdse"/>
    <w:basedOn w:val="DefaultParagraphFont"/>
    <w:rsid w:val="00E22BB2"/>
  </w:style>
  <w:style w:type="paragraph" w:styleId="TOC4">
    <w:name w:val="toc 4"/>
    <w:basedOn w:val="Normal"/>
    <w:next w:val="Normal"/>
    <w:autoRedefine/>
    <w:uiPriority w:val="39"/>
    <w:unhideWhenUsed/>
    <w:rsid w:val="00E22BB2"/>
    <w:pPr>
      <w:spacing w:after="100"/>
      <w:ind w:left="660"/>
    </w:pPr>
    <w:rPr>
      <w:lang w:eastAsia="en-IN"/>
    </w:rPr>
  </w:style>
  <w:style w:type="paragraph" w:styleId="TOCHeading">
    <w:name w:val="TOC Heading"/>
    <w:basedOn w:val="Heading1"/>
    <w:next w:val="Normal"/>
    <w:uiPriority w:val="39"/>
    <w:unhideWhenUsed/>
    <w:qFormat/>
    <w:rsid w:val="00E22BB2"/>
    <w:pPr>
      <w:widowControl/>
      <w:numPr>
        <w:numId w:val="0"/>
      </w:numPr>
      <w:pBdr>
        <w:top w:val="none" w:sz="0" w:space="0" w:color="auto"/>
        <w:left w:val="none" w:sz="0" w:space="0" w:color="auto"/>
        <w:bottom w:val="none" w:sz="0" w:space="0" w:color="auto"/>
        <w:right w:val="none" w:sz="0" w:space="0" w:color="auto"/>
      </w:pBdr>
      <w:shd w:val="clear" w:color="auto" w:fill="auto"/>
      <w:spacing w:before="240" w:after="0" w:line="259" w:lineRule="auto"/>
      <w:outlineLvl w:val="9"/>
    </w:pPr>
    <w:rPr>
      <w:rFonts w:asciiTheme="majorHAnsi" w:eastAsiaTheme="majorEastAsia" w:hAnsiTheme="majorHAnsi" w:cstheme="majorBidi"/>
      <w:b w:val="0"/>
      <w:bCs w:val="0"/>
      <w:caps w:val="0"/>
      <w:color w:val="2F5496" w:themeColor="accent1" w:themeShade="BF"/>
      <w:spacing w:val="0"/>
      <w:kern w:val="0"/>
      <w:sz w:val="32"/>
      <w:szCs w:val="32"/>
      <w:lang w:bidi="ar-SA"/>
    </w:rPr>
  </w:style>
  <w:style w:type="paragraph" w:customStyle="1" w:styleId="hnew51">
    <w:name w:val="hnew5.1"/>
    <w:basedOn w:val="Heading2"/>
    <w:link w:val="hnew51Char"/>
    <w:qFormat/>
    <w:rsid w:val="00E22BB2"/>
    <w:pPr>
      <w:numPr>
        <w:numId w:val="37"/>
      </w:numPr>
    </w:pPr>
    <w:rPr>
      <w:rFonts w:eastAsia="Calibri"/>
      <w:lang w:eastAsia="en-IN"/>
    </w:rPr>
  </w:style>
  <w:style w:type="paragraph" w:customStyle="1" w:styleId="hn31">
    <w:name w:val="hn3.1"/>
    <w:basedOn w:val="Hn51"/>
    <w:link w:val="hn31Char"/>
    <w:qFormat/>
    <w:rsid w:val="00E22BB2"/>
    <w:pPr>
      <w:numPr>
        <w:numId w:val="38"/>
      </w:numPr>
    </w:pPr>
    <w:rPr>
      <w:rFonts w:eastAsia="Calibri"/>
    </w:rPr>
  </w:style>
  <w:style w:type="character" w:customStyle="1" w:styleId="hnew51Char">
    <w:name w:val="hnew5.1 Char"/>
    <w:basedOn w:val="Heading2Char"/>
    <w:link w:val="hnew51"/>
    <w:rsid w:val="00E22BB2"/>
    <w:rPr>
      <w:rFonts w:ascii="Calibri" w:eastAsia="Calibri" w:hAnsi="Calibri" w:cs="Times New Roman"/>
      <w:bCs/>
      <w:smallCaps/>
      <w:color w:val="FFFFFF" w:themeColor="background1"/>
      <w:spacing w:val="15"/>
      <w:kern w:val="22"/>
      <w:sz w:val="28"/>
      <w:szCs w:val="20"/>
      <w:shd w:val="clear" w:color="auto" w:fill="5B9BD5" w:themeFill="accent5"/>
      <w:lang w:val="en-US" w:eastAsia="en-IN" w:bidi="en-US"/>
    </w:rPr>
  </w:style>
  <w:style w:type="paragraph" w:customStyle="1" w:styleId="hnew41">
    <w:name w:val="hnew4.1"/>
    <w:basedOn w:val="hn31"/>
    <w:link w:val="hnew41Char"/>
    <w:qFormat/>
    <w:rsid w:val="00517717"/>
    <w:pPr>
      <w:numPr>
        <w:numId w:val="39"/>
      </w:numPr>
    </w:pPr>
  </w:style>
  <w:style w:type="character" w:customStyle="1" w:styleId="hn31Char">
    <w:name w:val="hn3.1 Char"/>
    <w:basedOn w:val="Hn51Char"/>
    <w:link w:val="hn31"/>
    <w:rsid w:val="00E22BB2"/>
    <w:rPr>
      <w:rFonts w:ascii="Calibri" w:eastAsia="Calibri" w:hAnsi="Calibri" w:cs="Times New Roman"/>
      <w:bCs/>
      <w:smallCaps/>
      <w:color w:val="FFFFFF" w:themeColor="background1"/>
      <w:spacing w:val="15"/>
      <w:kern w:val="22"/>
      <w:sz w:val="28"/>
      <w:szCs w:val="20"/>
      <w:shd w:val="clear" w:color="auto" w:fill="5B9BD5" w:themeFill="accent5"/>
      <w:lang w:val="en-US" w:eastAsia="en-IN" w:bidi="en-US"/>
    </w:rPr>
  </w:style>
  <w:style w:type="character" w:customStyle="1" w:styleId="hnew41Char">
    <w:name w:val="hnew4.1 Char"/>
    <w:basedOn w:val="hn31Char"/>
    <w:link w:val="hnew41"/>
    <w:rsid w:val="00517717"/>
    <w:rPr>
      <w:rFonts w:ascii="Calibri" w:eastAsia="Calibri" w:hAnsi="Calibri" w:cs="Times New Roman"/>
      <w:bCs/>
      <w:smallCaps/>
      <w:color w:val="FFFFFF" w:themeColor="background1"/>
      <w:spacing w:val="15"/>
      <w:kern w:val="22"/>
      <w:sz w:val="28"/>
      <w:szCs w:val="20"/>
      <w:shd w:val="clear" w:color="auto" w:fill="5B9BD5" w:themeFill="accent5"/>
      <w:lang w:val="en-US" w:eastAsia="en-IN" w:bidi="en-US"/>
    </w:rPr>
  </w:style>
  <w:style w:type="paragraph" w:styleId="TOC5">
    <w:name w:val="toc 5"/>
    <w:basedOn w:val="Normal"/>
    <w:next w:val="Normal"/>
    <w:autoRedefine/>
    <w:uiPriority w:val="39"/>
    <w:unhideWhenUsed/>
    <w:rsid w:val="005F5782"/>
    <w:pPr>
      <w:spacing w:after="100" w:line="259" w:lineRule="auto"/>
      <w:ind w:left="880"/>
    </w:pPr>
    <w:rPr>
      <w:rFonts w:asciiTheme="minorHAnsi" w:eastAsiaTheme="minorEastAsia" w:hAnsiTheme="minorHAnsi" w:cstheme="minorBidi"/>
      <w:kern w:val="0"/>
      <w:lang w:val="en-IN" w:eastAsia="en-IN" w:bidi="ar-SA"/>
    </w:rPr>
  </w:style>
  <w:style w:type="paragraph" w:styleId="TOC6">
    <w:name w:val="toc 6"/>
    <w:basedOn w:val="Normal"/>
    <w:next w:val="Normal"/>
    <w:autoRedefine/>
    <w:uiPriority w:val="39"/>
    <w:unhideWhenUsed/>
    <w:rsid w:val="005F5782"/>
    <w:pPr>
      <w:spacing w:after="100" w:line="259" w:lineRule="auto"/>
      <w:ind w:left="1100"/>
    </w:pPr>
    <w:rPr>
      <w:rFonts w:asciiTheme="minorHAnsi" w:eastAsiaTheme="minorEastAsia" w:hAnsiTheme="minorHAnsi" w:cstheme="minorBidi"/>
      <w:kern w:val="0"/>
      <w:lang w:val="en-IN" w:eastAsia="en-IN" w:bidi="ar-SA"/>
    </w:rPr>
  </w:style>
  <w:style w:type="paragraph" w:styleId="TOC7">
    <w:name w:val="toc 7"/>
    <w:basedOn w:val="Normal"/>
    <w:next w:val="Normal"/>
    <w:autoRedefine/>
    <w:uiPriority w:val="39"/>
    <w:unhideWhenUsed/>
    <w:rsid w:val="005F5782"/>
    <w:pPr>
      <w:spacing w:after="100" w:line="259" w:lineRule="auto"/>
      <w:ind w:left="1320"/>
    </w:pPr>
    <w:rPr>
      <w:rFonts w:asciiTheme="minorHAnsi" w:eastAsiaTheme="minorEastAsia" w:hAnsiTheme="minorHAnsi" w:cstheme="minorBidi"/>
      <w:kern w:val="0"/>
      <w:lang w:val="en-IN" w:eastAsia="en-IN" w:bidi="ar-SA"/>
    </w:rPr>
  </w:style>
  <w:style w:type="paragraph" w:styleId="TOC8">
    <w:name w:val="toc 8"/>
    <w:basedOn w:val="Normal"/>
    <w:next w:val="Normal"/>
    <w:autoRedefine/>
    <w:uiPriority w:val="39"/>
    <w:unhideWhenUsed/>
    <w:rsid w:val="005F5782"/>
    <w:pPr>
      <w:spacing w:after="100" w:line="259" w:lineRule="auto"/>
      <w:ind w:left="1540"/>
    </w:pPr>
    <w:rPr>
      <w:rFonts w:asciiTheme="minorHAnsi" w:eastAsiaTheme="minorEastAsia" w:hAnsiTheme="minorHAnsi" w:cstheme="minorBidi"/>
      <w:kern w:val="0"/>
      <w:lang w:val="en-IN" w:eastAsia="en-IN" w:bidi="ar-SA"/>
    </w:rPr>
  </w:style>
  <w:style w:type="paragraph" w:styleId="TOC9">
    <w:name w:val="toc 9"/>
    <w:basedOn w:val="Normal"/>
    <w:next w:val="Normal"/>
    <w:autoRedefine/>
    <w:uiPriority w:val="39"/>
    <w:unhideWhenUsed/>
    <w:rsid w:val="005F5782"/>
    <w:pPr>
      <w:spacing w:after="100" w:line="259" w:lineRule="auto"/>
      <w:ind w:left="1760"/>
    </w:pPr>
    <w:rPr>
      <w:rFonts w:asciiTheme="minorHAnsi" w:eastAsiaTheme="minorEastAsia" w:hAnsiTheme="minorHAnsi" w:cstheme="minorBidi"/>
      <w:kern w:val="0"/>
      <w:lang w:val="en-IN" w:eastAsia="en-IN" w:bidi="ar-SA"/>
    </w:rPr>
  </w:style>
  <w:style w:type="paragraph" w:customStyle="1" w:styleId="h61">
    <w:name w:val="h6.1"/>
    <w:basedOn w:val="H51"/>
    <w:link w:val="h61Char"/>
    <w:qFormat/>
    <w:rsid w:val="00290A47"/>
    <w:pPr>
      <w:numPr>
        <w:numId w:val="42"/>
      </w:numPr>
    </w:pPr>
  </w:style>
  <w:style w:type="character" w:customStyle="1" w:styleId="h61Char">
    <w:name w:val="h6.1 Char"/>
    <w:basedOn w:val="H51Char"/>
    <w:link w:val="h61"/>
    <w:rsid w:val="00290A47"/>
    <w:rPr>
      <w:rFonts w:ascii="Calibri" w:eastAsia="Times New Roman" w:hAnsi="Calibri" w:cs="Times New Roman"/>
      <w:bCs/>
      <w:smallCaps/>
      <w:color w:val="FFFFFF" w:themeColor="background1"/>
      <w:spacing w:val="15"/>
      <w:kern w:val="22"/>
      <w:sz w:val="28"/>
      <w:szCs w:val="20"/>
      <w:shd w:val="clear" w:color="auto" w:fill="5B9BD5" w:themeFill="accent5"/>
      <w:lang w:val="en-US" w:bidi="en-US"/>
    </w:rPr>
  </w:style>
  <w:style w:type="paragraph" w:styleId="Revision">
    <w:name w:val="Revision"/>
    <w:hidden/>
    <w:uiPriority w:val="99"/>
    <w:semiHidden/>
    <w:rsid w:val="00E76B4C"/>
    <w:pPr>
      <w:spacing w:after="0" w:line="240" w:lineRule="auto"/>
    </w:pPr>
    <w:rPr>
      <w:rFonts w:ascii="Cambria" w:eastAsia="Times New Roman" w:hAnsi="Cambria" w:cs="Times New Roman"/>
      <w:kern w:val="24"/>
      <w:lang w:val="en-US" w:bidi="en-US"/>
    </w:rPr>
  </w:style>
  <w:style w:type="character" w:customStyle="1" w:styleId="pspdfkit-6fq5ysqkmc2gc1fek9b659qfh8">
    <w:name w:val="pspdfkit-6fq5ysqkmc2gc1fek9b659qfh8"/>
    <w:basedOn w:val="DefaultParagraphFont"/>
    <w:rsid w:val="00FF7C6C"/>
  </w:style>
  <w:style w:type="character" w:customStyle="1" w:styleId="apple-converted-space">
    <w:name w:val="apple-converted-space"/>
    <w:basedOn w:val="DefaultParagraphFont"/>
    <w:rsid w:val="00E00B58"/>
  </w:style>
  <w:style w:type="paragraph" w:customStyle="1" w:styleId="h5391">
    <w:name w:val="h5.3.9.1"/>
    <w:basedOn w:val="n5351"/>
    <w:link w:val="h5391Char"/>
    <w:rsid w:val="00770B38"/>
    <w:pPr>
      <w:numPr>
        <w:numId w:val="47"/>
      </w:numPr>
      <w:ind w:left="360"/>
    </w:pPr>
    <w:rPr>
      <w:shd w:val="clear" w:color="auto" w:fill="FFFFFF"/>
    </w:rPr>
  </w:style>
  <w:style w:type="paragraph" w:customStyle="1" w:styleId="h5391n">
    <w:name w:val="h5.3.9.1n"/>
    <w:basedOn w:val="n5351"/>
    <w:link w:val="h5391nChar"/>
    <w:qFormat/>
    <w:rsid w:val="00A36D1A"/>
    <w:pPr>
      <w:numPr>
        <w:numId w:val="48"/>
      </w:numPr>
      <w:ind w:left="360"/>
    </w:pPr>
  </w:style>
  <w:style w:type="character" w:customStyle="1" w:styleId="h5391Char">
    <w:name w:val="h5.3.9.1 Char"/>
    <w:basedOn w:val="n5351Char"/>
    <w:link w:val="h5391"/>
    <w:rsid w:val="00770B38"/>
    <w:rPr>
      <w:rFonts w:ascii="Cambria" w:eastAsia="Times New Roman" w:hAnsi="Cambria" w:cs="Times New Roman"/>
      <w:b/>
      <w:kern w:val="24"/>
      <w:shd w:val="clear" w:color="auto" w:fill="FFE599" w:themeFill="accent4" w:themeFillTint="66"/>
      <w:lang w:val="en-US" w:bidi="en-US"/>
    </w:rPr>
  </w:style>
  <w:style w:type="character" w:customStyle="1" w:styleId="h5391nChar">
    <w:name w:val="h5.3.9.1n Char"/>
    <w:basedOn w:val="n5351Char"/>
    <w:link w:val="h5391n"/>
    <w:rsid w:val="00A36D1A"/>
    <w:rPr>
      <w:rFonts w:ascii="Cambria" w:eastAsia="Times New Roman" w:hAnsi="Cambria" w:cs="Times New Roman"/>
      <w:b/>
      <w:kern w:val="24"/>
      <w:shd w:val="clear" w:color="auto" w:fill="FFE599" w:themeFill="accent4" w:themeFillTint="66"/>
      <w:lang w:val="en-US" w:bidi="en-US"/>
    </w:rPr>
  </w:style>
  <w:style w:type="paragraph" w:customStyle="1" w:styleId="hn541">
    <w:name w:val="hn5.4.1"/>
    <w:basedOn w:val="new531"/>
    <w:link w:val="hn541Char"/>
    <w:qFormat/>
    <w:rsid w:val="002656D1"/>
    <w:pPr>
      <w:numPr>
        <w:numId w:val="49"/>
      </w:numPr>
    </w:pPr>
  </w:style>
  <w:style w:type="paragraph" w:customStyle="1" w:styleId="h5491">
    <w:name w:val="h5.4.9.1"/>
    <w:basedOn w:val="h5391n"/>
    <w:link w:val="h5491Char"/>
    <w:qFormat/>
    <w:rsid w:val="00C95852"/>
    <w:pPr>
      <w:numPr>
        <w:numId w:val="50"/>
      </w:numPr>
      <w:ind w:left="360"/>
    </w:pPr>
  </w:style>
  <w:style w:type="character" w:customStyle="1" w:styleId="hn541Char">
    <w:name w:val="hn5.4.1 Char"/>
    <w:basedOn w:val="new531Char"/>
    <w:link w:val="hn541"/>
    <w:rsid w:val="002656D1"/>
    <w:rPr>
      <w:rFonts w:ascii="Calibri" w:eastAsia="Times New Roman" w:hAnsi="Calibri" w:cs="Times New Roman"/>
      <w:b/>
      <w:bCs/>
      <w:caps/>
      <w:smallCaps/>
      <w:color w:val="000000" w:themeColor="text1"/>
      <w:spacing w:val="15"/>
      <w:kern w:val="22"/>
      <w:sz w:val="24"/>
      <w:szCs w:val="20"/>
      <w:shd w:val="clear" w:color="auto" w:fill="F7CAAC" w:themeFill="accent2" w:themeFillTint="66"/>
      <w:lang w:val="en-US" w:bidi="en-US"/>
    </w:rPr>
  </w:style>
  <w:style w:type="character" w:customStyle="1" w:styleId="h5491Char">
    <w:name w:val="h5.4.9.1 Char"/>
    <w:basedOn w:val="h5391nChar"/>
    <w:link w:val="h5491"/>
    <w:rsid w:val="00C95852"/>
    <w:rPr>
      <w:rFonts w:ascii="Cambria" w:eastAsia="Times New Roman" w:hAnsi="Cambria" w:cs="Times New Roman"/>
      <w:b/>
      <w:kern w:val="24"/>
      <w:shd w:val="clear" w:color="auto" w:fill="FFE599" w:themeFill="accent4" w:themeFillTint="66"/>
      <w:lang w:val="en-US" w:bidi="en-US"/>
    </w:rPr>
  </w:style>
  <w:style w:type="paragraph" w:customStyle="1" w:styleId="hn321">
    <w:name w:val="hn3.2.1"/>
    <w:basedOn w:val="Style461"/>
    <w:link w:val="hn321Char"/>
    <w:qFormat/>
    <w:rsid w:val="00FD1D02"/>
    <w:pPr>
      <w:numPr>
        <w:numId w:val="54"/>
      </w:numPr>
    </w:pPr>
  </w:style>
  <w:style w:type="paragraph" w:customStyle="1" w:styleId="hn331">
    <w:name w:val="hn3.3.1"/>
    <w:basedOn w:val="hn321"/>
    <w:link w:val="hn331Char"/>
    <w:qFormat/>
    <w:rsid w:val="00A42CB9"/>
    <w:pPr>
      <w:numPr>
        <w:numId w:val="55"/>
      </w:numPr>
    </w:pPr>
  </w:style>
  <w:style w:type="character" w:customStyle="1" w:styleId="hn321Char">
    <w:name w:val="hn3.2.1 Char"/>
    <w:basedOn w:val="Style461Char"/>
    <w:link w:val="hn321"/>
    <w:rsid w:val="00FD1D02"/>
    <w:rPr>
      <w:rFonts w:ascii="Calibri" w:eastAsia="Times New Roman" w:hAnsi="Calibri" w:cs="Times New Roman"/>
      <w:b/>
      <w:bCs/>
      <w:caps/>
      <w:smallCaps/>
      <w:color w:val="000000" w:themeColor="text1"/>
      <w:spacing w:val="15"/>
      <w:kern w:val="22"/>
      <w:sz w:val="24"/>
      <w:szCs w:val="20"/>
      <w:shd w:val="clear" w:color="auto" w:fill="F7CAAC" w:themeFill="accent2" w:themeFillTint="66"/>
      <w:lang w:val="en-US" w:bidi="en-US"/>
    </w:rPr>
  </w:style>
  <w:style w:type="paragraph" w:customStyle="1" w:styleId="h621">
    <w:name w:val="h6.2.1"/>
    <w:basedOn w:val="h521"/>
    <w:link w:val="h621Char"/>
    <w:qFormat/>
    <w:rsid w:val="009A266C"/>
    <w:pPr>
      <w:numPr>
        <w:numId w:val="56"/>
      </w:numPr>
    </w:pPr>
    <w:rPr>
      <w:rFonts w:eastAsia="Calibri"/>
    </w:rPr>
  </w:style>
  <w:style w:type="character" w:customStyle="1" w:styleId="hn331Char">
    <w:name w:val="hn3.3.1 Char"/>
    <w:basedOn w:val="hn321Char"/>
    <w:link w:val="hn331"/>
    <w:rsid w:val="00A42CB9"/>
    <w:rPr>
      <w:rFonts w:ascii="Calibri" w:eastAsia="Times New Roman" w:hAnsi="Calibri" w:cs="Times New Roman"/>
      <w:b/>
      <w:bCs/>
      <w:caps/>
      <w:smallCaps/>
      <w:color w:val="000000" w:themeColor="text1"/>
      <w:spacing w:val="15"/>
      <w:kern w:val="22"/>
      <w:sz w:val="24"/>
      <w:szCs w:val="20"/>
      <w:shd w:val="clear" w:color="auto" w:fill="F7CAAC" w:themeFill="accent2" w:themeFillTint="66"/>
      <w:lang w:val="en-US" w:bidi="en-US"/>
    </w:rPr>
  </w:style>
  <w:style w:type="paragraph" w:customStyle="1" w:styleId="h631">
    <w:name w:val="h6.3.1"/>
    <w:basedOn w:val="new531"/>
    <w:link w:val="h631Char"/>
    <w:qFormat/>
    <w:rsid w:val="00D136DB"/>
    <w:pPr>
      <w:numPr>
        <w:numId w:val="57"/>
      </w:numPr>
    </w:pPr>
    <w:rPr>
      <w:rFonts w:eastAsia="Calibri"/>
    </w:rPr>
  </w:style>
  <w:style w:type="character" w:customStyle="1" w:styleId="h621Char">
    <w:name w:val="h6.2.1 Char"/>
    <w:basedOn w:val="h521Char"/>
    <w:link w:val="h621"/>
    <w:rsid w:val="009A266C"/>
    <w:rPr>
      <w:rFonts w:ascii="Calibri" w:eastAsia="Calibri" w:hAnsi="Calibri" w:cs="Times New Roman"/>
      <w:b/>
      <w:bCs/>
      <w:caps/>
      <w:smallCaps/>
      <w:color w:val="000000" w:themeColor="text1"/>
      <w:spacing w:val="15"/>
      <w:kern w:val="22"/>
      <w:sz w:val="24"/>
      <w:szCs w:val="20"/>
      <w:shd w:val="clear" w:color="auto" w:fill="F7CAAC" w:themeFill="accent2" w:themeFillTint="66"/>
      <w:lang w:val="en-US" w:bidi="en-US"/>
    </w:rPr>
  </w:style>
  <w:style w:type="paragraph" w:customStyle="1" w:styleId="h641">
    <w:name w:val="h6.4.1"/>
    <w:basedOn w:val="hn541"/>
    <w:link w:val="h641Char"/>
    <w:qFormat/>
    <w:rsid w:val="00C84303"/>
    <w:pPr>
      <w:numPr>
        <w:numId w:val="58"/>
      </w:numPr>
    </w:pPr>
  </w:style>
  <w:style w:type="character" w:customStyle="1" w:styleId="h631Char">
    <w:name w:val="h6.3.1 Char"/>
    <w:basedOn w:val="new531Char"/>
    <w:link w:val="h631"/>
    <w:rsid w:val="00D136DB"/>
    <w:rPr>
      <w:rFonts w:ascii="Calibri" w:eastAsia="Calibri" w:hAnsi="Calibri" w:cs="Times New Roman"/>
      <w:b/>
      <w:bCs/>
      <w:caps/>
      <w:smallCaps/>
      <w:color w:val="000000" w:themeColor="text1"/>
      <w:spacing w:val="15"/>
      <w:kern w:val="22"/>
      <w:sz w:val="24"/>
      <w:szCs w:val="20"/>
      <w:shd w:val="clear" w:color="auto" w:fill="F7CAAC" w:themeFill="accent2" w:themeFillTint="66"/>
      <w:lang w:val="en-US" w:bidi="en-US"/>
    </w:rPr>
  </w:style>
  <w:style w:type="paragraph" w:customStyle="1" w:styleId="h6491">
    <w:name w:val="h6.4.9.1"/>
    <w:basedOn w:val="h5491"/>
    <w:link w:val="h6491Char"/>
    <w:qFormat/>
    <w:rsid w:val="008D0488"/>
    <w:pPr>
      <w:numPr>
        <w:numId w:val="59"/>
      </w:numPr>
      <w:ind w:left="360"/>
    </w:pPr>
  </w:style>
  <w:style w:type="character" w:customStyle="1" w:styleId="h641Char">
    <w:name w:val="h6.4.1 Char"/>
    <w:basedOn w:val="hn541Char"/>
    <w:link w:val="h641"/>
    <w:rsid w:val="00C84303"/>
    <w:rPr>
      <w:rFonts w:ascii="Calibri" w:eastAsia="Times New Roman" w:hAnsi="Calibri" w:cs="Times New Roman"/>
      <w:b/>
      <w:bCs/>
      <w:caps/>
      <w:smallCaps/>
      <w:color w:val="000000" w:themeColor="text1"/>
      <w:spacing w:val="15"/>
      <w:kern w:val="22"/>
      <w:sz w:val="24"/>
      <w:szCs w:val="20"/>
      <w:shd w:val="clear" w:color="auto" w:fill="F7CAAC" w:themeFill="accent2" w:themeFillTint="66"/>
      <w:lang w:val="en-US" w:bidi="en-US"/>
    </w:rPr>
  </w:style>
  <w:style w:type="paragraph" w:customStyle="1" w:styleId="h71">
    <w:name w:val="h7.1"/>
    <w:basedOn w:val="h61"/>
    <w:link w:val="h71Char0"/>
    <w:qFormat/>
    <w:rsid w:val="00215F38"/>
    <w:pPr>
      <w:numPr>
        <w:numId w:val="60"/>
      </w:numPr>
      <w:ind w:left="360"/>
    </w:pPr>
  </w:style>
  <w:style w:type="character" w:customStyle="1" w:styleId="h6491Char">
    <w:name w:val="h6.4.9.1 Char"/>
    <w:basedOn w:val="h5491Char"/>
    <w:link w:val="h6491"/>
    <w:rsid w:val="008D0488"/>
    <w:rPr>
      <w:rFonts w:ascii="Cambria" w:eastAsia="Times New Roman" w:hAnsi="Cambria" w:cs="Times New Roman"/>
      <w:b/>
      <w:kern w:val="24"/>
      <w:shd w:val="clear" w:color="auto" w:fill="FFE599" w:themeFill="accent4" w:themeFillTint="66"/>
      <w:lang w:val="en-US" w:bidi="en-US"/>
    </w:rPr>
  </w:style>
  <w:style w:type="character" w:customStyle="1" w:styleId="h71Char0">
    <w:name w:val="h7.1 Char"/>
    <w:basedOn w:val="h61Char"/>
    <w:link w:val="h71"/>
    <w:rsid w:val="00215F38"/>
    <w:rPr>
      <w:rFonts w:ascii="Calibri" w:eastAsia="Times New Roman" w:hAnsi="Calibri" w:cs="Times New Roman"/>
      <w:bCs/>
      <w:smallCaps/>
      <w:color w:val="FFFFFF" w:themeColor="background1"/>
      <w:spacing w:val="15"/>
      <w:kern w:val="22"/>
      <w:sz w:val="28"/>
      <w:szCs w:val="20"/>
      <w:shd w:val="clear" w:color="auto" w:fill="5B9BD5" w:themeFill="accent5"/>
      <w:lang w:val="en-US" w:bidi="en-US"/>
    </w:rPr>
  </w:style>
  <w:style w:type="paragraph" w:customStyle="1" w:styleId="h1new">
    <w:name w:val="h1new"/>
    <w:basedOn w:val="Heading1"/>
    <w:link w:val="h1newChar"/>
    <w:qFormat/>
    <w:rsid w:val="00FA2138"/>
    <w:pPr>
      <w:numPr>
        <w:numId w:val="36"/>
      </w:numPr>
    </w:pPr>
    <w:rPr>
      <w:caps w:val="0"/>
      <w:smallCaps/>
    </w:rPr>
  </w:style>
  <w:style w:type="character" w:customStyle="1" w:styleId="h1newChar">
    <w:name w:val="h1new Char"/>
    <w:basedOn w:val="Heading1Char"/>
    <w:link w:val="h1new"/>
    <w:rsid w:val="00FA2138"/>
    <w:rPr>
      <w:rFonts w:ascii="Calibri" w:eastAsia="Times New Roman" w:hAnsi="Calibri" w:cs="Times New Roman"/>
      <w:b/>
      <w:bCs/>
      <w:caps w:val="0"/>
      <w:smallCaps/>
      <w:color w:val="F2F2F2"/>
      <w:spacing w:val="15"/>
      <w:kern w:val="22"/>
      <w:sz w:val="28"/>
      <w:szCs w:val="20"/>
      <w:shd w:val="clear" w:color="auto" w:fill="1F3864" w:themeFill="accent1" w:themeFillShade="80"/>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36652">
      <w:bodyDiv w:val="1"/>
      <w:marLeft w:val="0"/>
      <w:marRight w:val="0"/>
      <w:marTop w:val="0"/>
      <w:marBottom w:val="0"/>
      <w:divBdr>
        <w:top w:val="none" w:sz="0" w:space="0" w:color="auto"/>
        <w:left w:val="none" w:sz="0" w:space="0" w:color="auto"/>
        <w:bottom w:val="none" w:sz="0" w:space="0" w:color="auto"/>
        <w:right w:val="none" w:sz="0" w:space="0" w:color="auto"/>
      </w:divBdr>
      <w:divsChild>
        <w:div w:id="631903523">
          <w:marLeft w:val="360"/>
          <w:marRight w:val="0"/>
          <w:marTop w:val="200"/>
          <w:marBottom w:val="0"/>
          <w:divBdr>
            <w:top w:val="none" w:sz="0" w:space="0" w:color="auto"/>
            <w:left w:val="none" w:sz="0" w:space="0" w:color="auto"/>
            <w:bottom w:val="none" w:sz="0" w:space="0" w:color="auto"/>
            <w:right w:val="none" w:sz="0" w:space="0" w:color="auto"/>
          </w:divBdr>
        </w:div>
      </w:divsChild>
    </w:div>
    <w:div w:id="39091536">
      <w:bodyDiv w:val="1"/>
      <w:marLeft w:val="0"/>
      <w:marRight w:val="0"/>
      <w:marTop w:val="0"/>
      <w:marBottom w:val="0"/>
      <w:divBdr>
        <w:top w:val="none" w:sz="0" w:space="0" w:color="auto"/>
        <w:left w:val="none" w:sz="0" w:space="0" w:color="auto"/>
        <w:bottom w:val="none" w:sz="0" w:space="0" w:color="auto"/>
        <w:right w:val="none" w:sz="0" w:space="0" w:color="auto"/>
      </w:divBdr>
    </w:div>
    <w:div w:id="44263469">
      <w:bodyDiv w:val="1"/>
      <w:marLeft w:val="0"/>
      <w:marRight w:val="0"/>
      <w:marTop w:val="0"/>
      <w:marBottom w:val="0"/>
      <w:divBdr>
        <w:top w:val="none" w:sz="0" w:space="0" w:color="auto"/>
        <w:left w:val="none" w:sz="0" w:space="0" w:color="auto"/>
        <w:bottom w:val="none" w:sz="0" w:space="0" w:color="auto"/>
        <w:right w:val="none" w:sz="0" w:space="0" w:color="auto"/>
      </w:divBdr>
    </w:div>
    <w:div w:id="58285163">
      <w:bodyDiv w:val="1"/>
      <w:marLeft w:val="0"/>
      <w:marRight w:val="0"/>
      <w:marTop w:val="0"/>
      <w:marBottom w:val="0"/>
      <w:divBdr>
        <w:top w:val="none" w:sz="0" w:space="0" w:color="auto"/>
        <w:left w:val="none" w:sz="0" w:space="0" w:color="auto"/>
        <w:bottom w:val="none" w:sz="0" w:space="0" w:color="auto"/>
        <w:right w:val="none" w:sz="0" w:space="0" w:color="auto"/>
      </w:divBdr>
    </w:div>
    <w:div w:id="58334326">
      <w:bodyDiv w:val="1"/>
      <w:marLeft w:val="0"/>
      <w:marRight w:val="0"/>
      <w:marTop w:val="0"/>
      <w:marBottom w:val="0"/>
      <w:divBdr>
        <w:top w:val="none" w:sz="0" w:space="0" w:color="auto"/>
        <w:left w:val="none" w:sz="0" w:space="0" w:color="auto"/>
        <w:bottom w:val="none" w:sz="0" w:space="0" w:color="auto"/>
        <w:right w:val="none" w:sz="0" w:space="0" w:color="auto"/>
      </w:divBdr>
      <w:divsChild>
        <w:div w:id="736821315">
          <w:marLeft w:val="360"/>
          <w:marRight w:val="0"/>
          <w:marTop w:val="200"/>
          <w:marBottom w:val="0"/>
          <w:divBdr>
            <w:top w:val="none" w:sz="0" w:space="0" w:color="auto"/>
            <w:left w:val="none" w:sz="0" w:space="0" w:color="auto"/>
            <w:bottom w:val="none" w:sz="0" w:space="0" w:color="auto"/>
            <w:right w:val="none" w:sz="0" w:space="0" w:color="auto"/>
          </w:divBdr>
        </w:div>
      </w:divsChild>
    </w:div>
    <w:div w:id="63068053">
      <w:bodyDiv w:val="1"/>
      <w:marLeft w:val="0"/>
      <w:marRight w:val="0"/>
      <w:marTop w:val="0"/>
      <w:marBottom w:val="0"/>
      <w:divBdr>
        <w:top w:val="none" w:sz="0" w:space="0" w:color="auto"/>
        <w:left w:val="none" w:sz="0" w:space="0" w:color="auto"/>
        <w:bottom w:val="none" w:sz="0" w:space="0" w:color="auto"/>
        <w:right w:val="none" w:sz="0" w:space="0" w:color="auto"/>
      </w:divBdr>
    </w:div>
    <w:div w:id="79298844">
      <w:bodyDiv w:val="1"/>
      <w:marLeft w:val="0"/>
      <w:marRight w:val="0"/>
      <w:marTop w:val="0"/>
      <w:marBottom w:val="0"/>
      <w:divBdr>
        <w:top w:val="none" w:sz="0" w:space="0" w:color="auto"/>
        <w:left w:val="none" w:sz="0" w:space="0" w:color="auto"/>
        <w:bottom w:val="none" w:sz="0" w:space="0" w:color="auto"/>
        <w:right w:val="none" w:sz="0" w:space="0" w:color="auto"/>
      </w:divBdr>
      <w:divsChild>
        <w:div w:id="1702705953">
          <w:marLeft w:val="360"/>
          <w:marRight w:val="0"/>
          <w:marTop w:val="200"/>
          <w:marBottom w:val="0"/>
          <w:divBdr>
            <w:top w:val="none" w:sz="0" w:space="0" w:color="auto"/>
            <w:left w:val="none" w:sz="0" w:space="0" w:color="auto"/>
            <w:bottom w:val="none" w:sz="0" w:space="0" w:color="auto"/>
            <w:right w:val="none" w:sz="0" w:space="0" w:color="auto"/>
          </w:divBdr>
        </w:div>
      </w:divsChild>
    </w:div>
    <w:div w:id="83839514">
      <w:bodyDiv w:val="1"/>
      <w:marLeft w:val="0"/>
      <w:marRight w:val="0"/>
      <w:marTop w:val="0"/>
      <w:marBottom w:val="0"/>
      <w:divBdr>
        <w:top w:val="none" w:sz="0" w:space="0" w:color="auto"/>
        <w:left w:val="none" w:sz="0" w:space="0" w:color="auto"/>
        <w:bottom w:val="none" w:sz="0" w:space="0" w:color="auto"/>
        <w:right w:val="none" w:sz="0" w:space="0" w:color="auto"/>
      </w:divBdr>
      <w:divsChild>
        <w:div w:id="646250519">
          <w:marLeft w:val="360"/>
          <w:marRight w:val="0"/>
          <w:marTop w:val="200"/>
          <w:marBottom w:val="0"/>
          <w:divBdr>
            <w:top w:val="none" w:sz="0" w:space="0" w:color="auto"/>
            <w:left w:val="none" w:sz="0" w:space="0" w:color="auto"/>
            <w:bottom w:val="none" w:sz="0" w:space="0" w:color="auto"/>
            <w:right w:val="none" w:sz="0" w:space="0" w:color="auto"/>
          </w:divBdr>
        </w:div>
      </w:divsChild>
    </w:div>
    <w:div w:id="110712922">
      <w:bodyDiv w:val="1"/>
      <w:marLeft w:val="0"/>
      <w:marRight w:val="0"/>
      <w:marTop w:val="0"/>
      <w:marBottom w:val="0"/>
      <w:divBdr>
        <w:top w:val="none" w:sz="0" w:space="0" w:color="auto"/>
        <w:left w:val="none" w:sz="0" w:space="0" w:color="auto"/>
        <w:bottom w:val="none" w:sz="0" w:space="0" w:color="auto"/>
        <w:right w:val="none" w:sz="0" w:space="0" w:color="auto"/>
      </w:divBdr>
    </w:div>
    <w:div w:id="120731435">
      <w:bodyDiv w:val="1"/>
      <w:marLeft w:val="0"/>
      <w:marRight w:val="0"/>
      <w:marTop w:val="0"/>
      <w:marBottom w:val="0"/>
      <w:divBdr>
        <w:top w:val="none" w:sz="0" w:space="0" w:color="auto"/>
        <w:left w:val="none" w:sz="0" w:space="0" w:color="auto"/>
        <w:bottom w:val="none" w:sz="0" w:space="0" w:color="auto"/>
        <w:right w:val="none" w:sz="0" w:space="0" w:color="auto"/>
      </w:divBdr>
      <w:divsChild>
        <w:div w:id="1885486741">
          <w:marLeft w:val="360"/>
          <w:marRight w:val="0"/>
          <w:marTop w:val="200"/>
          <w:marBottom w:val="0"/>
          <w:divBdr>
            <w:top w:val="none" w:sz="0" w:space="0" w:color="auto"/>
            <w:left w:val="none" w:sz="0" w:space="0" w:color="auto"/>
            <w:bottom w:val="none" w:sz="0" w:space="0" w:color="auto"/>
            <w:right w:val="none" w:sz="0" w:space="0" w:color="auto"/>
          </w:divBdr>
        </w:div>
      </w:divsChild>
    </w:div>
    <w:div w:id="122576378">
      <w:bodyDiv w:val="1"/>
      <w:marLeft w:val="0"/>
      <w:marRight w:val="0"/>
      <w:marTop w:val="0"/>
      <w:marBottom w:val="0"/>
      <w:divBdr>
        <w:top w:val="none" w:sz="0" w:space="0" w:color="auto"/>
        <w:left w:val="none" w:sz="0" w:space="0" w:color="auto"/>
        <w:bottom w:val="none" w:sz="0" w:space="0" w:color="auto"/>
        <w:right w:val="none" w:sz="0" w:space="0" w:color="auto"/>
      </w:divBdr>
      <w:divsChild>
        <w:div w:id="1015308318">
          <w:marLeft w:val="360"/>
          <w:marRight w:val="0"/>
          <w:marTop w:val="200"/>
          <w:marBottom w:val="0"/>
          <w:divBdr>
            <w:top w:val="none" w:sz="0" w:space="0" w:color="auto"/>
            <w:left w:val="none" w:sz="0" w:space="0" w:color="auto"/>
            <w:bottom w:val="none" w:sz="0" w:space="0" w:color="auto"/>
            <w:right w:val="none" w:sz="0" w:space="0" w:color="auto"/>
          </w:divBdr>
        </w:div>
      </w:divsChild>
    </w:div>
    <w:div w:id="146021504">
      <w:bodyDiv w:val="1"/>
      <w:marLeft w:val="0"/>
      <w:marRight w:val="0"/>
      <w:marTop w:val="0"/>
      <w:marBottom w:val="0"/>
      <w:divBdr>
        <w:top w:val="none" w:sz="0" w:space="0" w:color="auto"/>
        <w:left w:val="none" w:sz="0" w:space="0" w:color="auto"/>
        <w:bottom w:val="none" w:sz="0" w:space="0" w:color="auto"/>
        <w:right w:val="none" w:sz="0" w:space="0" w:color="auto"/>
      </w:divBdr>
      <w:divsChild>
        <w:div w:id="209808562">
          <w:marLeft w:val="360"/>
          <w:marRight w:val="0"/>
          <w:marTop w:val="200"/>
          <w:marBottom w:val="0"/>
          <w:divBdr>
            <w:top w:val="none" w:sz="0" w:space="0" w:color="auto"/>
            <w:left w:val="none" w:sz="0" w:space="0" w:color="auto"/>
            <w:bottom w:val="none" w:sz="0" w:space="0" w:color="auto"/>
            <w:right w:val="none" w:sz="0" w:space="0" w:color="auto"/>
          </w:divBdr>
        </w:div>
      </w:divsChild>
    </w:div>
    <w:div w:id="172837447">
      <w:bodyDiv w:val="1"/>
      <w:marLeft w:val="0"/>
      <w:marRight w:val="0"/>
      <w:marTop w:val="0"/>
      <w:marBottom w:val="0"/>
      <w:divBdr>
        <w:top w:val="none" w:sz="0" w:space="0" w:color="auto"/>
        <w:left w:val="none" w:sz="0" w:space="0" w:color="auto"/>
        <w:bottom w:val="none" w:sz="0" w:space="0" w:color="auto"/>
        <w:right w:val="none" w:sz="0" w:space="0" w:color="auto"/>
      </w:divBdr>
      <w:divsChild>
        <w:div w:id="1460761275">
          <w:marLeft w:val="360"/>
          <w:marRight w:val="0"/>
          <w:marTop w:val="200"/>
          <w:marBottom w:val="0"/>
          <w:divBdr>
            <w:top w:val="none" w:sz="0" w:space="0" w:color="auto"/>
            <w:left w:val="none" w:sz="0" w:space="0" w:color="auto"/>
            <w:bottom w:val="none" w:sz="0" w:space="0" w:color="auto"/>
            <w:right w:val="none" w:sz="0" w:space="0" w:color="auto"/>
          </w:divBdr>
        </w:div>
      </w:divsChild>
    </w:div>
    <w:div w:id="175654014">
      <w:bodyDiv w:val="1"/>
      <w:marLeft w:val="0"/>
      <w:marRight w:val="0"/>
      <w:marTop w:val="0"/>
      <w:marBottom w:val="0"/>
      <w:divBdr>
        <w:top w:val="none" w:sz="0" w:space="0" w:color="auto"/>
        <w:left w:val="none" w:sz="0" w:space="0" w:color="auto"/>
        <w:bottom w:val="none" w:sz="0" w:space="0" w:color="auto"/>
        <w:right w:val="none" w:sz="0" w:space="0" w:color="auto"/>
      </w:divBdr>
      <w:divsChild>
        <w:div w:id="1295676131">
          <w:marLeft w:val="360"/>
          <w:marRight w:val="0"/>
          <w:marTop w:val="200"/>
          <w:marBottom w:val="0"/>
          <w:divBdr>
            <w:top w:val="none" w:sz="0" w:space="0" w:color="auto"/>
            <w:left w:val="none" w:sz="0" w:space="0" w:color="auto"/>
            <w:bottom w:val="none" w:sz="0" w:space="0" w:color="auto"/>
            <w:right w:val="none" w:sz="0" w:space="0" w:color="auto"/>
          </w:divBdr>
        </w:div>
      </w:divsChild>
    </w:div>
    <w:div w:id="176503317">
      <w:bodyDiv w:val="1"/>
      <w:marLeft w:val="0"/>
      <w:marRight w:val="0"/>
      <w:marTop w:val="0"/>
      <w:marBottom w:val="0"/>
      <w:divBdr>
        <w:top w:val="none" w:sz="0" w:space="0" w:color="auto"/>
        <w:left w:val="none" w:sz="0" w:space="0" w:color="auto"/>
        <w:bottom w:val="none" w:sz="0" w:space="0" w:color="auto"/>
        <w:right w:val="none" w:sz="0" w:space="0" w:color="auto"/>
      </w:divBdr>
    </w:div>
    <w:div w:id="200823163">
      <w:bodyDiv w:val="1"/>
      <w:marLeft w:val="0"/>
      <w:marRight w:val="0"/>
      <w:marTop w:val="0"/>
      <w:marBottom w:val="0"/>
      <w:divBdr>
        <w:top w:val="none" w:sz="0" w:space="0" w:color="auto"/>
        <w:left w:val="none" w:sz="0" w:space="0" w:color="auto"/>
        <w:bottom w:val="none" w:sz="0" w:space="0" w:color="auto"/>
        <w:right w:val="none" w:sz="0" w:space="0" w:color="auto"/>
      </w:divBdr>
    </w:div>
    <w:div w:id="201018578">
      <w:bodyDiv w:val="1"/>
      <w:marLeft w:val="0"/>
      <w:marRight w:val="0"/>
      <w:marTop w:val="0"/>
      <w:marBottom w:val="0"/>
      <w:divBdr>
        <w:top w:val="none" w:sz="0" w:space="0" w:color="auto"/>
        <w:left w:val="none" w:sz="0" w:space="0" w:color="auto"/>
        <w:bottom w:val="none" w:sz="0" w:space="0" w:color="auto"/>
        <w:right w:val="none" w:sz="0" w:space="0" w:color="auto"/>
      </w:divBdr>
    </w:div>
    <w:div w:id="209727200">
      <w:bodyDiv w:val="1"/>
      <w:marLeft w:val="0"/>
      <w:marRight w:val="0"/>
      <w:marTop w:val="0"/>
      <w:marBottom w:val="0"/>
      <w:divBdr>
        <w:top w:val="none" w:sz="0" w:space="0" w:color="auto"/>
        <w:left w:val="none" w:sz="0" w:space="0" w:color="auto"/>
        <w:bottom w:val="none" w:sz="0" w:space="0" w:color="auto"/>
        <w:right w:val="none" w:sz="0" w:space="0" w:color="auto"/>
      </w:divBdr>
      <w:divsChild>
        <w:div w:id="1139877724">
          <w:marLeft w:val="360"/>
          <w:marRight w:val="0"/>
          <w:marTop w:val="200"/>
          <w:marBottom w:val="0"/>
          <w:divBdr>
            <w:top w:val="none" w:sz="0" w:space="0" w:color="auto"/>
            <w:left w:val="none" w:sz="0" w:space="0" w:color="auto"/>
            <w:bottom w:val="none" w:sz="0" w:space="0" w:color="auto"/>
            <w:right w:val="none" w:sz="0" w:space="0" w:color="auto"/>
          </w:divBdr>
        </w:div>
      </w:divsChild>
    </w:div>
    <w:div w:id="234630886">
      <w:bodyDiv w:val="1"/>
      <w:marLeft w:val="0"/>
      <w:marRight w:val="0"/>
      <w:marTop w:val="0"/>
      <w:marBottom w:val="0"/>
      <w:divBdr>
        <w:top w:val="none" w:sz="0" w:space="0" w:color="auto"/>
        <w:left w:val="none" w:sz="0" w:space="0" w:color="auto"/>
        <w:bottom w:val="none" w:sz="0" w:space="0" w:color="auto"/>
        <w:right w:val="none" w:sz="0" w:space="0" w:color="auto"/>
      </w:divBdr>
    </w:div>
    <w:div w:id="248466495">
      <w:bodyDiv w:val="1"/>
      <w:marLeft w:val="0"/>
      <w:marRight w:val="0"/>
      <w:marTop w:val="0"/>
      <w:marBottom w:val="0"/>
      <w:divBdr>
        <w:top w:val="none" w:sz="0" w:space="0" w:color="auto"/>
        <w:left w:val="none" w:sz="0" w:space="0" w:color="auto"/>
        <w:bottom w:val="none" w:sz="0" w:space="0" w:color="auto"/>
        <w:right w:val="none" w:sz="0" w:space="0" w:color="auto"/>
      </w:divBdr>
    </w:div>
    <w:div w:id="322588775">
      <w:bodyDiv w:val="1"/>
      <w:marLeft w:val="0"/>
      <w:marRight w:val="0"/>
      <w:marTop w:val="0"/>
      <w:marBottom w:val="0"/>
      <w:divBdr>
        <w:top w:val="none" w:sz="0" w:space="0" w:color="auto"/>
        <w:left w:val="none" w:sz="0" w:space="0" w:color="auto"/>
        <w:bottom w:val="none" w:sz="0" w:space="0" w:color="auto"/>
        <w:right w:val="none" w:sz="0" w:space="0" w:color="auto"/>
      </w:divBdr>
      <w:divsChild>
        <w:div w:id="1485856128">
          <w:marLeft w:val="360"/>
          <w:marRight w:val="0"/>
          <w:marTop w:val="200"/>
          <w:marBottom w:val="0"/>
          <w:divBdr>
            <w:top w:val="none" w:sz="0" w:space="0" w:color="auto"/>
            <w:left w:val="none" w:sz="0" w:space="0" w:color="auto"/>
            <w:bottom w:val="none" w:sz="0" w:space="0" w:color="auto"/>
            <w:right w:val="none" w:sz="0" w:space="0" w:color="auto"/>
          </w:divBdr>
        </w:div>
      </w:divsChild>
    </w:div>
    <w:div w:id="357312464">
      <w:bodyDiv w:val="1"/>
      <w:marLeft w:val="0"/>
      <w:marRight w:val="0"/>
      <w:marTop w:val="0"/>
      <w:marBottom w:val="0"/>
      <w:divBdr>
        <w:top w:val="none" w:sz="0" w:space="0" w:color="auto"/>
        <w:left w:val="none" w:sz="0" w:space="0" w:color="auto"/>
        <w:bottom w:val="none" w:sz="0" w:space="0" w:color="auto"/>
        <w:right w:val="none" w:sz="0" w:space="0" w:color="auto"/>
      </w:divBdr>
    </w:div>
    <w:div w:id="376783147">
      <w:bodyDiv w:val="1"/>
      <w:marLeft w:val="0"/>
      <w:marRight w:val="0"/>
      <w:marTop w:val="0"/>
      <w:marBottom w:val="0"/>
      <w:divBdr>
        <w:top w:val="none" w:sz="0" w:space="0" w:color="auto"/>
        <w:left w:val="none" w:sz="0" w:space="0" w:color="auto"/>
        <w:bottom w:val="none" w:sz="0" w:space="0" w:color="auto"/>
        <w:right w:val="none" w:sz="0" w:space="0" w:color="auto"/>
      </w:divBdr>
    </w:div>
    <w:div w:id="467867343">
      <w:bodyDiv w:val="1"/>
      <w:marLeft w:val="0"/>
      <w:marRight w:val="0"/>
      <w:marTop w:val="0"/>
      <w:marBottom w:val="0"/>
      <w:divBdr>
        <w:top w:val="none" w:sz="0" w:space="0" w:color="auto"/>
        <w:left w:val="none" w:sz="0" w:space="0" w:color="auto"/>
        <w:bottom w:val="none" w:sz="0" w:space="0" w:color="auto"/>
        <w:right w:val="none" w:sz="0" w:space="0" w:color="auto"/>
      </w:divBdr>
    </w:div>
    <w:div w:id="496574708">
      <w:bodyDiv w:val="1"/>
      <w:marLeft w:val="0"/>
      <w:marRight w:val="0"/>
      <w:marTop w:val="0"/>
      <w:marBottom w:val="0"/>
      <w:divBdr>
        <w:top w:val="none" w:sz="0" w:space="0" w:color="auto"/>
        <w:left w:val="none" w:sz="0" w:space="0" w:color="auto"/>
        <w:bottom w:val="none" w:sz="0" w:space="0" w:color="auto"/>
        <w:right w:val="none" w:sz="0" w:space="0" w:color="auto"/>
      </w:divBdr>
    </w:div>
    <w:div w:id="498472183">
      <w:bodyDiv w:val="1"/>
      <w:marLeft w:val="0"/>
      <w:marRight w:val="0"/>
      <w:marTop w:val="0"/>
      <w:marBottom w:val="0"/>
      <w:divBdr>
        <w:top w:val="none" w:sz="0" w:space="0" w:color="auto"/>
        <w:left w:val="none" w:sz="0" w:space="0" w:color="auto"/>
        <w:bottom w:val="none" w:sz="0" w:space="0" w:color="auto"/>
        <w:right w:val="none" w:sz="0" w:space="0" w:color="auto"/>
      </w:divBdr>
    </w:div>
    <w:div w:id="529685732">
      <w:bodyDiv w:val="1"/>
      <w:marLeft w:val="0"/>
      <w:marRight w:val="0"/>
      <w:marTop w:val="0"/>
      <w:marBottom w:val="0"/>
      <w:divBdr>
        <w:top w:val="none" w:sz="0" w:space="0" w:color="auto"/>
        <w:left w:val="none" w:sz="0" w:space="0" w:color="auto"/>
        <w:bottom w:val="none" w:sz="0" w:space="0" w:color="auto"/>
        <w:right w:val="none" w:sz="0" w:space="0" w:color="auto"/>
      </w:divBdr>
      <w:divsChild>
        <w:div w:id="437678028">
          <w:marLeft w:val="360"/>
          <w:marRight w:val="0"/>
          <w:marTop w:val="200"/>
          <w:marBottom w:val="0"/>
          <w:divBdr>
            <w:top w:val="none" w:sz="0" w:space="0" w:color="auto"/>
            <w:left w:val="none" w:sz="0" w:space="0" w:color="auto"/>
            <w:bottom w:val="none" w:sz="0" w:space="0" w:color="auto"/>
            <w:right w:val="none" w:sz="0" w:space="0" w:color="auto"/>
          </w:divBdr>
        </w:div>
      </w:divsChild>
    </w:div>
    <w:div w:id="568273415">
      <w:bodyDiv w:val="1"/>
      <w:marLeft w:val="0"/>
      <w:marRight w:val="0"/>
      <w:marTop w:val="0"/>
      <w:marBottom w:val="0"/>
      <w:divBdr>
        <w:top w:val="none" w:sz="0" w:space="0" w:color="auto"/>
        <w:left w:val="none" w:sz="0" w:space="0" w:color="auto"/>
        <w:bottom w:val="none" w:sz="0" w:space="0" w:color="auto"/>
        <w:right w:val="none" w:sz="0" w:space="0" w:color="auto"/>
      </w:divBdr>
      <w:divsChild>
        <w:div w:id="1513716422">
          <w:marLeft w:val="360"/>
          <w:marRight w:val="0"/>
          <w:marTop w:val="200"/>
          <w:marBottom w:val="0"/>
          <w:divBdr>
            <w:top w:val="none" w:sz="0" w:space="0" w:color="auto"/>
            <w:left w:val="none" w:sz="0" w:space="0" w:color="auto"/>
            <w:bottom w:val="none" w:sz="0" w:space="0" w:color="auto"/>
            <w:right w:val="none" w:sz="0" w:space="0" w:color="auto"/>
          </w:divBdr>
        </w:div>
      </w:divsChild>
    </w:div>
    <w:div w:id="583032430">
      <w:bodyDiv w:val="1"/>
      <w:marLeft w:val="0"/>
      <w:marRight w:val="0"/>
      <w:marTop w:val="0"/>
      <w:marBottom w:val="0"/>
      <w:divBdr>
        <w:top w:val="none" w:sz="0" w:space="0" w:color="auto"/>
        <w:left w:val="none" w:sz="0" w:space="0" w:color="auto"/>
        <w:bottom w:val="none" w:sz="0" w:space="0" w:color="auto"/>
        <w:right w:val="none" w:sz="0" w:space="0" w:color="auto"/>
      </w:divBdr>
      <w:divsChild>
        <w:div w:id="1168322447">
          <w:marLeft w:val="360"/>
          <w:marRight w:val="0"/>
          <w:marTop w:val="200"/>
          <w:marBottom w:val="0"/>
          <w:divBdr>
            <w:top w:val="none" w:sz="0" w:space="0" w:color="auto"/>
            <w:left w:val="none" w:sz="0" w:space="0" w:color="auto"/>
            <w:bottom w:val="none" w:sz="0" w:space="0" w:color="auto"/>
            <w:right w:val="none" w:sz="0" w:space="0" w:color="auto"/>
          </w:divBdr>
        </w:div>
      </w:divsChild>
    </w:div>
    <w:div w:id="601188435">
      <w:bodyDiv w:val="1"/>
      <w:marLeft w:val="0"/>
      <w:marRight w:val="0"/>
      <w:marTop w:val="0"/>
      <w:marBottom w:val="0"/>
      <w:divBdr>
        <w:top w:val="none" w:sz="0" w:space="0" w:color="auto"/>
        <w:left w:val="none" w:sz="0" w:space="0" w:color="auto"/>
        <w:bottom w:val="none" w:sz="0" w:space="0" w:color="auto"/>
        <w:right w:val="none" w:sz="0" w:space="0" w:color="auto"/>
      </w:divBdr>
      <w:divsChild>
        <w:div w:id="1886403652">
          <w:marLeft w:val="360"/>
          <w:marRight w:val="0"/>
          <w:marTop w:val="200"/>
          <w:marBottom w:val="0"/>
          <w:divBdr>
            <w:top w:val="none" w:sz="0" w:space="0" w:color="auto"/>
            <w:left w:val="none" w:sz="0" w:space="0" w:color="auto"/>
            <w:bottom w:val="none" w:sz="0" w:space="0" w:color="auto"/>
            <w:right w:val="none" w:sz="0" w:space="0" w:color="auto"/>
          </w:divBdr>
        </w:div>
      </w:divsChild>
    </w:div>
    <w:div w:id="672606854">
      <w:bodyDiv w:val="1"/>
      <w:marLeft w:val="0"/>
      <w:marRight w:val="0"/>
      <w:marTop w:val="0"/>
      <w:marBottom w:val="0"/>
      <w:divBdr>
        <w:top w:val="none" w:sz="0" w:space="0" w:color="auto"/>
        <w:left w:val="none" w:sz="0" w:space="0" w:color="auto"/>
        <w:bottom w:val="none" w:sz="0" w:space="0" w:color="auto"/>
        <w:right w:val="none" w:sz="0" w:space="0" w:color="auto"/>
      </w:divBdr>
      <w:divsChild>
        <w:div w:id="1906143768">
          <w:marLeft w:val="360"/>
          <w:marRight w:val="0"/>
          <w:marTop w:val="200"/>
          <w:marBottom w:val="0"/>
          <w:divBdr>
            <w:top w:val="none" w:sz="0" w:space="0" w:color="auto"/>
            <w:left w:val="none" w:sz="0" w:space="0" w:color="auto"/>
            <w:bottom w:val="none" w:sz="0" w:space="0" w:color="auto"/>
            <w:right w:val="none" w:sz="0" w:space="0" w:color="auto"/>
          </w:divBdr>
        </w:div>
      </w:divsChild>
    </w:div>
    <w:div w:id="683822768">
      <w:bodyDiv w:val="1"/>
      <w:marLeft w:val="0"/>
      <w:marRight w:val="0"/>
      <w:marTop w:val="0"/>
      <w:marBottom w:val="0"/>
      <w:divBdr>
        <w:top w:val="none" w:sz="0" w:space="0" w:color="auto"/>
        <w:left w:val="none" w:sz="0" w:space="0" w:color="auto"/>
        <w:bottom w:val="none" w:sz="0" w:space="0" w:color="auto"/>
        <w:right w:val="none" w:sz="0" w:space="0" w:color="auto"/>
      </w:divBdr>
    </w:div>
    <w:div w:id="687027540">
      <w:bodyDiv w:val="1"/>
      <w:marLeft w:val="0"/>
      <w:marRight w:val="0"/>
      <w:marTop w:val="0"/>
      <w:marBottom w:val="0"/>
      <w:divBdr>
        <w:top w:val="none" w:sz="0" w:space="0" w:color="auto"/>
        <w:left w:val="none" w:sz="0" w:space="0" w:color="auto"/>
        <w:bottom w:val="none" w:sz="0" w:space="0" w:color="auto"/>
        <w:right w:val="none" w:sz="0" w:space="0" w:color="auto"/>
      </w:divBdr>
      <w:divsChild>
        <w:div w:id="953707045">
          <w:marLeft w:val="360"/>
          <w:marRight w:val="0"/>
          <w:marTop w:val="200"/>
          <w:marBottom w:val="0"/>
          <w:divBdr>
            <w:top w:val="none" w:sz="0" w:space="0" w:color="auto"/>
            <w:left w:val="none" w:sz="0" w:space="0" w:color="auto"/>
            <w:bottom w:val="none" w:sz="0" w:space="0" w:color="auto"/>
            <w:right w:val="none" w:sz="0" w:space="0" w:color="auto"/>
          </w:divBdr>
        </w:div>
      </w:divsChild>
    </w:div>
    <w:div w:id="687173190">
      <w:bodyDiv w:val="1"/>
      <w:marLeft w:val="0"/>
      <w:marRight w:val="0"/>
      <w:marTop w:val="0"/>
      <w:marBottom w:val="0"/>
      <w:divBdr>
        <w:top w:val="none" w:sz="0" w:space="0" w:color="auto"/>
        <w:left w:val="none" w:sz="0" w:space="0" w:color="auto"/>
        <w:bottom w:val="none" w:sz="0" w:space="0" w:color="auto"/>
        <w:right w:val="none" w:sz="0" w:space="0" w:color="auto"/>
      </w:divBdr>
    </w:div>
    <w:div w:id="727462702">
      <w:bodyDiv w:val="1"/>
      <w:marLeft w:val="0"/>
      <w:marRight w:val="0"/>
      <w:marTop w:val="0"/>
      <w:marBottom w:val="0"/>
      <w:divBdr>
        <w:top w:val="none" w:sz="0" w:space="0" w:color="auto"/>
        <w:left w:val="none" w:sz="0" w:space="0" w:color="auto"/>
        <w:bottom w:val="none" w:sz="0" w:space="0" w:color="auto"/>
        <w:right w:val="none" w:sz="0" w:space="0" w:color="auto"/>
      </w:divBdr>
    </w:div>
    <w:div w:id="755247809">
      <w:bodyDiv w:val="1"/>
      <w:marLeft w:val="0"/>
      <w:marRight w:val="0"/>
      <w:marTop w:val="0"/>
      <w:marBottom w:val="0"/>
      <w:divBdr>
        <w:top w:val="none" w:sz="0" w:space="0" w:color="auto"/>
        <w:left w:val="none" w:sz="0" w:space="0" w:color="auto"/>
        <w:bottom w:val="none" w:sz="0" w:space="0" w:color="auto"/>
        <w:right w:val="none" w:sz="0" w:space="0" w:color="auto"/>
      </w:divBdr>
    </w:div>
    <w:div w:id="762073673">
      <w:bodyDiv w:val="1"/>
      <w:marLeft w:val="0"/>
      <w:marRight w:val="0"/>
      <w:marTop w:val="0"/>
      <w:marBottom w:val="0"/>
      <w:divBdr>
        <w:top w:val="none" w:sz="0" w:space="0" w:color="auto"/>
        <w:left w:val="none" w:sz="0" w:space="0" w:color="auto"/>
        <w:bottom w:val="none" w:sz="0" w:space="0" w:color="auto"/>
        <w:right w:val="none" w:sz="0" w:space="0" w:color="auto"/>
      </w:divBdr>
      <w:divsChild>
        <w:div w:id="2041974329">
          <w:marLeft w:val="360"/>
          <w:marRight w:val="0"/>
          <w:marTop w:val="200"/>
          <w:marBottom w:val="0"/>
          <w:divBdr>
            <w:top w:val="none" w:sz="0" w:space="0" w:color="auto"/>
            <w:left w:val="none" w:sz="0" w:space="0" w:color="auto"/>
            <w:bottom w:val="none" w:sz="0" w:space="0" w:color="auto"/>
            <w:right w:val="none" w:sz="0" w:space="0" w:color="auto"/>
          </w:divBdr>
        </w:div>
      </w:divsChild>
    </w:div>
    <w:div w:id="776097775">
      <w:bodyDiv w:val="1"/>
      <w:marLeft w:val="0"/>
      <w:marRight w:val="0"/>
      <w:marTop w:val="0"/>
      <w:marBottom w:val="0"/>
      <w:divBdr>
        <w:top w:val="none" w:sz="0" w:space="0" w:color="auto"/>
        <w:left w:val="none" w:sz="0" w:space="0" w:color="auto"/>
        <w:bottom w:val="none" w:sz="0" w:space="0" w:color="auto"/>
        <w:right w:val="none" w:sz="0" w:space="0" w:color="auto"/>
      </w:divBdr>
      <w:divsChild>
        <w:div w:id="649794729">
          <w:marLeft w:val="360"/>
          <w:marRight w:val="0"/>
          <w:marTop w:val="200"/>
          <w:marBottom w:val="0"/>
          <w:divBdr>
            <w:top w:val="none" w:sz="0" w:space="0" w:color="auto"/>
            <w:left w:val="none" w:sz="0" w:space="0" w:color="auto"/>
            <w:bottom w:val="none" w:sz="0" w:space="0" w:color="auto"/>
            <w:right w:val="none" w:sz="0" w:space="0" w:color="auto"/>
          </w:divBdr>
        </w:div>
      </w:divsChild>
    </w:div>
    <w:div w:id="795412771">
      <w:bodyDiv w:val="1"/>
      <w:marLeft w:val="0"/>
      <w:marRight w:val="0"/>
      <w:marTop w:val="0"/>
      <w:marBottom w:val="0"/>
      <w:divBdr>
        <w:top w:val="none" w:sz="0" w:space="0" w:color="auto"/>
        <w:left w:val="none" w:sz="0" w:space="0" w:color="auto"/>
        <w:bottom w:val="none" w:sz="0" w:space="0" w:color="auto"/>
        <w:right w:val="none" w:sz="0" w:space="0" w:color="auto"/>
      </w:divBdr>
      <w:divsChild>
        <w:div w:id="1258291852">
          <w:marLeft w:val="360"/>
          <w:marRight w:val="0"/>
          <w:marTop w:val="200"/>
          <w:marBottom w:val="0"/>
          <w:divBdr>
            <w:top w:val="none" w:sz="0" w:space="0" w:color="auto"/>
            <w:left w:val="none" w:sz="0" w:space="0" w:color="auto"/>
            <w:bottom w:val="none" w:sz="0" w:space="0" w:color="auto"/>
            <w:right w:val="none" w:sz="0" w:space="0" w:color="auto"/>
          </w:divBdr>
        </w:div>
      </w:divsChild>
    </w:div>
    <w:div w:id="832574012">
      <w:bodyDiv w:val="1"/>
      <w:marLeft w:val="0"/>
      <w:marRight w:val="0"/>
      <w:marTop w:val="0"/>
      <w:marBottom w:val="0"/>
      <w:divBdr>
        <w:top w:val="none" w:sz="0" w:space="0" w:color="auto"/>
        <w:left w:val="none" w:sz="0" w:space="0" w:color="auto"/>
        <w:bottom w:val="none" w:sz="0" w:space="0" w:color="auto"/>
        <w:right w:val="none" w:sz="0" w:space="0" w:color="auto"/>
      </w:divBdr>
    </w:div>
    <w:div w:id="835876075">
      <w:bodyDiv w:val="1"/>
      <w:marLeft w:val="0"/>
      <w:marRight w:val="0"/>
      <w:marTop w:val="0"/>
      <w:marBottom w:val="0"/>
      <w:divBdr>
        <w:top w:val="none" w:sz="0" w:space="0" w:color="auto"/>
        <w:left w:val="none" w:sz="0" w:space="0" w:color="auto"/>
        <w:bottom w:val="none" w:sz="0" w:space="0" w:color="auto"/>
        <w:right w:val="none" w:sz="0" w:space="0" w:color="auto"/>
      </w:divBdr>
    </w:div>
    <w:div w:id="893590214">
      <w:bodyDiv w:val="1"/>
      <w:marLeft w:val="0"/>
      <w:marRight w:val="0"/>
      <w:marTop w:val="0"/>
      <w:marBottom w:val="0"/>
      <w:divBdr>
        <w:top w:val="none" w:sz="0" w:space="0" w:color="auto"/>
        <w:left w:val="none" w:sz="0" w:space="0" w:color="auto"/>
        <w:bottom w:val="none" w:sz="0" w:space="0" w:color="auto"/>
        <w:right w:val="none" w:sz="0" w:space="0" w:color="auto"/>
      </w:divBdr>
    </w:div>
    <w:div w:id="922758082">
      <w:bodyDiv w:val="1"/>
      <w:marLeft w:val="0"/>
      <w:marRight w:val="0"/>
      <w:marTop w:val="0"/>
      <w:marBottom w:val="0"/>
      <w:divBdr>
        <w:top w:val="none" w:sz="0" w:space="0" w:color="auto"/>
        <w:left w:val="none" w:sz="0" w:space="0" w:color="auto"/>
        <w:bottom w:val="none" w:sz="0" w:space="0" w:color="auto"/>
        <w:right w:val="none" w:sz="0" w:space="0" w:color="auto"/>
      </w:divBdr>
      <w:divsChild>
        <w:div w:id="1797141566">
          <w:marLeft w:val="360"/>
          <w:marRight w:val="0"/>
          <w:marTop w:val="200"/>
          <w:marBottom w:val="0"/>
          <w:divBdr>
            <w:top w:val="none" w:sz="0" w:space="0" w:color="auto"/>
            <w:left w:val="none" w:sz="0" w:space="0" w:color="auto"/>
            <w:bottom w:val="none" w:sz="0" w:space="0" w:color="auto"/>
            <w:right w:val="none" w:sz="0" w:space="0" w:color="auto"/>
          </w:divBdr>
        </w:div>
      </w:divsChild>
    </w:div>
    <w:div w:id="927466071">
      <w:bodyDiv w:val="1"/>
      <w:marLeft w:val="0"/>
      <w:marRight w:val="0"/>
      <w:marTop w:val="0"/>
      <w:marBottom w:val="0"/>
      <w:divBdr>
        <w:top w:val="none" w:sz="0" w:space="0" w:color="auto"/>
        <w:left w:val="none" w:sz="0" w:space="0" w:color="auto"/>
        <w:bottom w:val="none" w:sz="0" w:space="0" w:color="auto"/>
        <w:right w:val="none" w:sz="0" w:space="0" w:color="auto"/>
      </w:divBdr>
      <w:divsChild>
        <w:div w:id="1960794827">
          <w:marLeft w:val="360"/>
          <w:marRight w:val="0"/>
          <w:marTop w:val="200"/>
          <w:marBottom w:val="0"/>
          <w:divBdr>
            <w:top w:val="none" w:sz="0" w:space="0" w:color="auto"/>
            <w:left w:val="none" w:sz="0" w:space="0" w:color="auto"/>
            <w:bottom w:val="none" w:sz="0" w:space="0" w:color="auto"/>
            <w:right w:val="none" w:sz="0" w:space="0" w:color="auto"/>
          </w:divBdr>
        </w:div>
      </w:divsChild>
    </w:div>
    <w:div w:id="940071781">
      <w:bodyDiv w:val="1"/>
      <w:marLeft w:val="0"/>
      <w:marRight w:val="0"/>
      <w:marTop w:val="0"/>
      <w:marBottom w:val="0"/>
      <w:divBdr>
        <w:top w:val="none" w:sz="0" w:space="0" w:color="auto"/>
        <w:left w:val="none" w:sz="0" w:space="0" w:color="auto"/>
        <w:bottom w:val="none" w:sz="0" w:space="0" w:color="auto"/>
        <w:right w:val="none" w:sz="0" w:space="0" w:color="auto"/>
      </w:divBdr>
    </w:div>
    <w:div w:id="947389605">
      <w:bodyDiv w:val="1"/>
      <w:marLeft w:val="0"/>
      <w:marRight w:val="0"/>
      <w:marTop w:val="0"/>
      <w:marBottom w:val="0"/>
      <w:divBdr>
        <w:top w:val="none" w:sz="0" w:space="0" w:color="auto"/>
        <w:left w:val="none" w:sz="0" w:space="0" w:color="auto"/>
        <w:bottom w:val="none" w:sz="0" w:space="0" w:color="auto"/>
        <w:right w:val="none" w:sz="0" w:space="0" w:color="auto"/>
      </w:divBdr>
      <w:divsChild>
        <w:div w:id="1900702712">
          <w:marLeft w:val="360"/>
          <w:marRight w:val="0"/>
          <w:marTop w:val="200"/>
          <w:marBottom w:val="0"/>
          <w:divBdr>
            <w:top w:val="none" w:sz="0" w:space="0" w:color="auto"/>
            <w:left w:val="none" w:sz="0" w:space="0" w:color="auto"/>
            <w:bottom w:val="none" w:sz="0" w:space="0" w:color="auto"/>
            <w:right w:val="none" w:sz="0" w:space="0" w:color="auto"/>
          </w:divBdr>
        </w:div>
      </w:divsChild>
    </w:div>
    <w:div w:id="952319746">
      <w:bodyDiv w:val="1"/>
      <w:marLeft w:val="0"/>
      <w:marRight w:val="0"/>
      <w:marTop w:val="0"/>
      <w:marBottom w:val="0"/>
      <w:divBdr>
        <w:top w:val="none" w:sz="0" w:space="0" w:color="auto"/>
        <w:left w:val="none" w:sz="0" w:space="0" w:color="auto"/>
        <w:bottom w:val="none" w:sz="0" w:space="0" w:color="auto"/>
        <w:right w:val="none" w:sz="0" w:space="0" w:color="auto"/>
      </w:divBdr>
    </w:div>
    <w:div w:id="963148615">
      <w:bodyDiv w:val="1"/>
      <w:marLeft w:val="0"/>
      <w:marRight w:val="0"/>
      <w:marTop w:val="0"/>
      <w:marBottom w:val="0"/>
      <w:divBdr>
        <w:top w:val="none" w:sz="0" w:space="0" w:color="auto"/>
        <w:left w:val="none" w:sz="0" w:space="0" w:color="auto"/>
        <w:bottom w:val="none" w:sz="0" w:space="0" w:color="auto"/>
        <w:right w:val="none" w:sz="0" w:space="0" w:color="auto"/>
      </w:divBdr>
      <w:divsChild>
        <w:div w:id="2006200788">
          <w:marLeft w:val="360"/>
          <w:marRight w:val="0"/>
          <w:marTop w:val="200"/>
          <w:marBottom w:val="0"/>
          <w:divBdr>
            <w:top w:val="none" w:sz="0" w:space="0" w:color="auto"/>
            <w:left w:val="none" w:sz="0" w:space="0" w:color="auto"/>
            <w:bottom w:val="none" w:sz="0" w:space="0" w:color="auto"/>
            <w:right w:val="none" w:sz="0" w:space="0" w:color="auto"/>
          </w:divBdr>
        </w:div>
      </w:divsChild>
    </w:div>
    <w:div w:id="972561656">
      <w:bodyDiv w:val="1"/>
      <w:marLeft w:val="0"/>
      <w:marRight w:val="0"/>
      <w:marTop w:val="0"/>
      <w:marBottom w:val="0"/>
      <w:divBdr>
        <w:top w:val="none" w:sz="0" w:space="0" w:color="auto"/>
        <w:left w:val="none" w:sz="0" w:space="0" w:color="auto"/>
        <w:bottom w:val="none" w:sz="0" w:space="0" w:color="auto"/>
        <w:right w:val="none" w:sz="0" w:space="0" w:color="auto"/>
      </w:divBdr>
      <w:divsChild>
        <w:div w:id="824050046">
          <w:marLeft w:val="360"/>
          <w:marRight w:val="0"/>
          <w:marTop w:val="200"/>
          <w:marBottom w:val="0"/>
          <w:divBdr>
            <w:top w:val="none" w:sz="0" w:space="0" w:color="auto"/>
            <w:left w:val="none" w:sz="0" w:space="0" w:color="auto"/>
            <w:bottom w:val="none" w:sz="0" w:space="0" w:color="auto"/>
            <w:right w:val="none" w:sz="0" w:space="0" w:color="auto"/>
          </w:divBdr>
        </w:div>
      </w:divsChild>
    </w:div>
    <w:div w:id="979187069">
      <w:bodyDiv w:val="1"/>
      <w:marLeft w:val="0"/>
      <w:marRight w:val="0"/>
      <w:marTop w:val="0"/>
      <w:marBottom w:val="0"/>
      <w:divBdr>
        <w:top w:val="none" w:sz="0" w:space="0" w:color="auto"/>
        <w:left w:val="none" w:sz="0" w:space="0" w:color="auto"/>
        <w:bottom w:val="none" w:sz="0" w:space="0" w:color="auto"/>
        <w:right w:val="none" w:sz="0" w:space="0" w:color="auto"/>
      </w:divBdr>
    </w:div>
    <w:div w:id="1009717146">
      <w:bodyDiv w:val="1"/>
      <w:marLeft w:val="0"/>
      <w:marRight w:val="0"/>
      <w:marTop w:val="0"/>
      <w:marBottom w:val="0"/>
      <w:divBdr>
        <w:top w:val="none" w:sz="0" w:space="0" w:color="auto"/>
        <w:left w:val="none" w:sz="0" w:space="0" w:color="auto"/>
        <w:bottom w:val="none" w:sz="0" w:space="0" w:color="auto"/>
        <w:right w:val="none" w:sz="0" w:space="0" w:color="auto"/>
      </w:divBdr>
    </w:div>
    <w:div w:id="1057244628">
      <w:bodyDiv w:val="1"/>
      <w:marLeft w:val="0"/>
      <w:marRight w:val="0"/>
      <w:marTop w:val="0"/>
      <w:marBottom w:val="0"/>
      <w:divBdr>
        <w:top w:val="none" w:sz="0" w:space="0" w:color="auto"/>
        <w:left w:val="none" w:sz="0" w:space="0" w:color="auto"/>
        <w:bottom w:val="none" w:sz="0" w:space="0" w:color="auto"/>
        <w:right w:val="none" w:sz="0" w:space="0" w:color="auto"/>
      </w:divBdr>
    </w:div>
    <w:div w:id="1071005557">
      <w:bodyDiv w:val="1"/>
      <w:marLeft w:val="0"/>
      <w:marRight w:val="0"/>
      <w:marTop w:val="0"/>
      <w:marBottom w:val="0"/>
      <w:divBdr>
        <w:top w:val="none" w:sz="0" w:space="0" w:color="auto"/>
        <w:left w:val="none" w:sz="0" w:space="0" w:color="auto"/>
        <w:bottom w:val="none" w:sz="0" w:space="0" w:color="auto"/>
        <w:right w:val="none" w:sz="0" w:space="0" w:color="auto"/>
      </w:divBdr>
    </w:div>
    <w:div w:id="1085760394">
      <w:bodyDiv w:val="1"/>
      <w:marLeft w:val="0"/>
      <w:marRight w:val="0"/>
      <w:marTop w:val="0"/>
      <w:marBottom w:val="0"/>
      <w:divBdr>
        <w:top w:val="none" w:sz="0" w:space="0" w:color="auto"/>
        <w:left w:val="none" w:sz="0" w:space="0" w:color="auto"/>
        <w:bottom w:val="none" w:sz="0" w:space="0" w:color="auto"/>
        <w:right w:val="none" w:sz="0" w:space="0" w:color="auto"/>
      </w:divBdr>
    </w:div>
    <w:div w:id="1114638347">
      <w:bodyDiv w:val="1"/>
      <w:marLeft w:val="0"/>
      <w:marRight w:val="0"/>
      <w:marTop w:val="0"/>
      <w:marBottom w:val="0"/>
      <w:divBdr>
        <w:top w:val="none" w:sz="0" w:space="0" w:color="auto"/>
        <w:left w:val="none" w:sz="0" w:space="0" w:color="auto"/>
        <w:bottom w:val="none" w:sz="0" w:space="0" w:color="auto"/>
        <w:right w:val="none" w:sz="0" w:space="0" w:color="auto"/>
      </w:divBdr>
    </w:div>
    <w:div w:id="1120488761">
      <w:bodyDiv w:val="1"/>
      <w:marLeft w:val="0"/>
      <w:marRight w:val="0"/>
      <w:marTop w:val="0"/>
      <w:marBottom w:val="0"/>
      <w:divBdr>
        <w:top w:val="none" w:sz="0" w:space="0" w:color="auto"/>
        <w:left w:val="none" w:sz="0" w:space="0" w:color="auto"/>
        <w:bottom w:val="none" w:sz="0" w:space="0" w:color="auto"/>
        <w:right w:val="none" w:sz="0" w:space="0" w:color="auto"/>
      </w:divBdr>
    </w:div>
    <w:div w:id="1147090446">
      <w:bodyDiv w:val="1"/>
      <w:marLeft w:val="0"/>
      <w:marRight w:val="0"/>
      <w:marTop w:val="0"/>
      <w:marBottom w:val="0"/>
      <w:divBdr>
        <w:top w:val="none" w:sz="0" w:space="0" w:color="auto"/>
        <w:left w:val="none" w:sz="0" w:space="0" w:color="auto"/>
        <w:bottom w:val="none" w:sz="0" w:space="0" w:color="auto"/>
        <w:right w:val="none" w:sz="0" w:space="0" w:color="auto"/>
      </w:divBdr>
      <w:divsChild>
        <w:div w:id="827401877">
          <w:marLeft w:val="360"/>
          <w:marRight w:val="0"/>
          <w:marTop w:val="200"/>
          <w:marBottom w:val="0"/>
          <w:divBdr>
            <w:top w:val="none" w:sz="0" w:space="0" w:color="auto"/>
            <w:left w:val="none" w:sz="0" w:space="0" w:color="auto"/>
            <w:bottom w:val="none" w:sz="0" w:space="0" w:color="auto"/>
            <w:right w:val="none" w:sz="0" w:space="0" w:color="auto"/>
          </w:divBdr>
        </w:div>
      </w:divsChild>
    </w:div>
    <w:div w:id="1160659008">
      <w:bodyDiv w:val="1"/>
      <w:marLeft w:val="0"/>
      <w:marRight w:val="0"/>
      <w:marTop w:val="0"/>
      <w:marBottom w:val="0"/>
      <w:divBdr>
        <w:top w:val="none" w:sz="0" w:space="0" w:color="auto"/>
        <w:left w:val="none" w:sz="0" w:space="0" w:color="auto"/>
        <w:bottom w:val="none" w:sz="0" w:space="0" w:color="auto"/>
        <w:right w:val="none" w:sz="0" w:space="0" w:color="auto"/>
      </w:divBdr>
    </w:div>
    <w:div w:id="1181550997">
      <w:bodyDiv w:val="1"/>
      <w:marLeft w:val="0"/>
      <w:marRight w:val="0"/>
      <w:marTop w:val="0"/>
      <w:marBottom w:val="0"/>
      <w:divBdr>
        <w:top w:val="none" w:sz="0" w:space="0" w:color="auto"/>
        <w:left w:val="none" w:sz="0" w:space="0" w:color="auto"/>
        <w:bottom w:val="none" w:sz="0" w:space="0" w:color="auto"/>
        <w:right w:val="none" w:sz="0" w:space="0" w:color="auto"/>
      </w:divBdr>
    </w:div>
    <w:div w:id="1217470066">
      <w:bodyDiv w:val="1"/>
      <w:marLeft w:val="0"/>
      <w:marRight w:val="0"/>
      <w:marTop w:val="0"/>
      <w:marBottom w:val="0"/>
      <w:divBdr>
        <w:top w:val="none" w:sz="0" w:space="0" w:color="auto"/>
        <w:left w:val="none" w:sz="0" w:space="0" w:color="auto"/>
        <w:bottom w:val="none" w:sz="0" w:space="0" w:color="auto"/>
        <w:right w:val="none" w:sz="0" w:space="0" w:color="auto"/>
      </w:divBdr>
    </w:div>
    <w:div w:id="1246525543">
      <w:bodyDiv w:val="1"/>
      <w:marLeft w:val="0"/>
      <w:marRight w:val="0"/>
      <w:marTop w:val="0"/>
      <w:marBottom w:val="0"/>
      <w:divBdr>
        <w:top w:val="none" w:sz="0" w:space="0" w:color="auto"/>
        <w:left w:val="none" w:sz="0" w:space="0" w:color="auto"/>
        <w:bottom w:val="none" w:sz="0" w:space="0" w:color="auto"/>
        <w:right w:val="none" w:sz="0" w:space="0" w:color="auto"/>
      </w:divBdr>
      <w:divsChild>
        <w:div w:id="266543312">
          <w:marLeft w:val="360"/>
          <w:marRight w:val="0"/>
          <w:marTop w:val="200"/>
          <w:marBottom w:val="0"/>
          <w:divBdr>
            <w:top w:val="none" w:sz="0" w:space="0" w:color="auto"/>
            <w:left w:val="none" w:sz="0" w:space="0" w:color="auto"/>
            <w:bottom w:val="none" w:sz="0" w:space="0" w:color="auto"/>
            <w:right w:val="none" w:sz="0" w:space="0" w:color="auto"/>
          </w:divBdr>
        </w:div>
      </w:divsChild>
    </w:div>
    <w:div w:id="1260331060">
      <w:bodyDiv w:val="1"/>
      <w:marLeft w:val="0"/>
      <w:marRight w:val="0"/>
      <w:marTop w:val="0"/>
      <w:marBottom w:val="0"/>
      <w:divBdr>
        <w:top w:val="none" w:sz="0" w:space="0" w:color="auto"/>
        <w:left w:val="none" w:sz="0" w:space="0" w:color="auto"/>
        <w:bottom w:val="none" w:sz="0" w:space="0" w:color="auto"/>
        <w:right w:val="none" w:sz="0" w:space="0" w:color="auto"/>
      </w:divBdr>
    </w:div>
    <w:div w:id="1285310036">
      <w:bodyDiv w:val="1"/>
      <w:marLeft w:val="0"/>
      <w:marRight w:val="0"/>
      <w:marTop w:val="0"/>
      <w:marBottom w:val="0"/>
      <w:divBdr>
        <w:top w:val="none" w:sz="0" w:space="0" w:color="auto"/>
        <w:left w:val="none" w:sz="0" w:space="0" w:color="auto"/>
        <w:bottom w:val="none" w:sz="0" w:space="0" w:color="auto"/>
        <w:right w:val="none" w:sz="0" w:space="0" w:color="auto"/>
      </w:divBdr>
      <w:divsChild>
        <w:div w:id="1476949599">
          <w:marLeft w:val="360"/>
          <w:marRight w:val="0"/>
          <w:marTop w:val="200"/>
          <w:marBottom w:val="0"/>
          <w:divBdr>
            <w:top w:val="none" w:sz="0" w:space="0" w:color="auto"/>
            <w:left w:val="none" w:sz="0" w:space="0" w:color="auto"/>
            <w:bottom w:val="none" w:sz="0" w:space="0" w:color="auto"/>
            <w:right w:val="none" w:sz="0" w:space="0" w:color="auto"/>
          </w:divBdr>
        </w:div>
      </w:divsChild>
    </w:div>
    <w:div w:id="1294671507">
      <w:bodyDiv w:val="1"/>
      <w:marLeft w:val="0"/>
      <w:marRight w:val="0"/>
      <w:marTop w:val="0"/>
      <w:marBottom w:val="0"/>
      <w:divBdr>
        <w:top w:val="none" w:sz="0" w:space="0" w:color="auto"/>
        <w:left w:val="none" w:sz="0" w:space="0" w:color="auto"/>
        <w:bottom w:val="none" w:sz="0" w:space="0" w:color="auto"/>
        <w:right w:val="none" w:sz="0" w:space="0" w:color="auto"/>
      </w:divBdr>
      <w:divsChild>
        <w:div w:id="294871119">
          <w:marLeft w:val="360"/>
          <w:marRight w:val="0"/>
          <w:marTop w:val="200"/>
          <w:marBottom w:val="0"/>
          <w:divBdr>
            <w:top w:val="none" w:sz="0" w:space="0" w:color="auto"/>
            <w:left w:val="none" w:sz="0" w:space="0" w:color="auto"/>
            <w:bottom w:val="none" w:sz="0" w:space="0" w:color="auto"/>
            <w:right w:val="none" w:sz="0" w:space="0" w:color="auto"/>
          </w:divBdr>
        </w:div>
      </w:divsChild>
    </w:div>
    <w:div w:id="1299803270">
      <w:bodyDiv w:val="1"/>
      <w:marLeft w:val="0"/>
      <w:marRight w:val="0"/>
      <w:marTop w:val="0"/>
      <w:marBottom w:val="0"/>
      <w:divBdr>
        <w:top w:val="none" w:sz="0" w:space="0" w:color="auto"/>
        <w:left w:val="none" w:sz="0" w:space="0" w:color="auto"/>
        <w:bottom w:val="none" w:sz="0" w:space="0" w:color="auto"/>
        <w:right w:val="none" w:sz="0" w:space="0" w:color="auto"/>
      </w:divBdr>
    </w:div>
    <w:div w:id="1319072463">
      <w:bodyDiv w:val="1"/>
      <w:marLeft w:val="0"/>
      <w:marRight w:val="0"/>
      <w:marTop w:val="0"/>
      <w:marBottom w:val="0"/>
      <w:divBdr>
        <w:top w:val="none" w:sz="0" w:space="0" w:color="auto"/>
        <w:left w:val="none" w:sz="0" w:space="0" w:color="auto"/>
        <w:bottom w:val="none" w:sz="0" w:space="0" w:color="auto"/>
        <w:right w:val="none" w:sz="0" w:space="0" w:color="auto"/>
      </w:divBdr>
    </w:div>
    <w:div w:id="1369909663">
      <w:bodyDiv w:val="1"/>
      <w:marLeft w:val="0"/>
      <w:marRight w:val="0"/>
      <w:marTop w:val="0"/>
      <w:marBottom w:val="0"/>
      <w:divBdr>
        <w:top w:val="none" w:sz="0" w:space="0" w:color="auto"/>
        <w:left w:val="none" w:sz="0" w:space="0" w:color="auto"/>
        <w:bottom w:val="none" w:sz="0" w:space="0" w:color="auto"/>
        <w:right w:val="none" w:sz="0" w:space="0" w:color="auto"/>
      </w:divBdr>
      <w:divsChild>
        <w:div w:id="719867795">
          <w:marLeft w:val="360"/>
          <w:marRight w:val="0"/>
          <w:marTop w:val="200"/>
          <w:marBottom w:val="0"/>
          <w:divBdr>
            <w:top w:val="none" w:sz="0" w:space="0" w:color="auto"/>
            <w:left w:val="none" w:sz="0" w:space="0" w:color="auto"/>
            <w:bottom w:val="none" w:sz="0" w:space="0" w:color="auto"/>
            <w:right w:val="none" w:sz="0" w:space="0" w:color="auto"/>
          </w:divBdr>
        </w:div>
      </w:divsChild>
    </w:div>
    <w:div w:id="1375540512">
      <w:bodyDiv w:val="1"/>
      <w:marLeft w:val="0"/>
      <w:marRight w:val="0"/>
      <w:marTop w:val="0"/>
      <w:marBottom w:val="0"/>
      <w:divBdr>
        <w:top w:val="none" w:sz="0" w:space="0" w:color="auto"/>
        <w:left w:val="none" w:sz="0" w:space="0" w:color="auto"/>
        <w:bottom w:val="none" w:sz="0" w:space="0" w:color="auto"/>
        <w:right w:val="none" w:sz="0" w:space="0" w:color="auto"/>
      </w:divBdr>
    </w:div>
    <w:div w:id="1442798716">
      <w:bodyDiv w:val="1"/>
      <w:marLeft w:val="0"/>
      <w:marRight w:val="0"/>
      <w:marTop w:val="0"/>
      <w:marBottom w:val="0"/>
      <w:divBdr>
        <w:top w:val="none" w:sz="0" w:space="0" w:color="auto"/>
        <w:left w:val="none" w:sz="0" w:space="0" w:color="auto"/>
        <w:bottom w:val="none" w:sz="0" w:space="0" w:color="auto"/>
        <w:right w:val="none" w:sz="0" w:space="0" w:color="auto"/>
      </w:divBdr>
      <w:divsChild>
        <w:div w:id="1326594411">
          <w:marLeft w:val="360"/>
          <w:marRight w:val="0"/>
          <w:marTop w:val="200"/>
          <w:marBottom w:val="0"/>
          <w:divBdr>
            <w:top w:val="none" w:sz="0" w:space="0" w:color="auto"/>
            <w:left w:val="none" w:sz="0" w:space="0" w:color="auto"/>
            <w:bottom w:val="none" w:sz="0" w:space="0" w:color="auto"/>
            <w:right w:val="none" w:sz="0" w:space="0" w:color="auto"/>
          </w:divBdr>
        </w:div>
      </w:divsChild>
    </w:div>
    <w:div w:id="1541161607">
      <w:bodyDiv w:val="1"/>
      <w:marLeft w:val="0"/>
      <w:marRight w:val="0"/>
      <w:marTop w:val="0"/>
      <w:marBottom w:val="0"/>
      <w:divBdr>
        <w:top w:val="none" w:sz="0" w:space="0" w:color="auto"/>
        <w:left w:val="none" w:sz="0" w:space="0" w:color="auto"/>
        <w:bottom w:val="none" w:sz="0" w:space="0" w:color="auto"/>
        <w:right w:val="none" w:sz="0" w:space="0" w:color="auto"/>
      </w:divBdr>
    </w:div>
    <w:div w:id="1550653623">
      <w:bodyDiv w:val="1"/>
      <w:marLeft w:val="0"/>
      <w:marRight w:val="0"/>
      <w:marTop w:val="0"/>
      <w:marBottom w:val="0"/>
      <w:divBdr>
        <w:top w:val="none" w:sz="0" w:space="0" w:color="auto"/>
        <w:left w:val="none" w:sz="0" w:space="0" w:color="auto"/>
        <w:bottom w:val="none" w:sz="0" w:space="0" w:color="auto"/>
        <w:right w:val="none" w:sz="0" w:space="0" w:color="auto"/>
      </w:divBdr>
    </w:div>
    <w:div w:id="1567260091">
      <w:bodyDiv w:val="1"/>
      <w:marLeft w:val="0"/>
      <w:marRight w:val="0"/>
      <w:marTop w:val="0"/>
      <w:marBottom w:val="0"/>
      <w:divBdr>
        <w:top w:val="none" w:sz="0" w:space="0" w:color="auto"/>
        <w:left w:val="none" w:sz="0" w:space="0" w:color="auto"/>
        <w:bottom w:val="none" w:sz="0" w:space="0" w:color="auto"/>
        <w:right w:val="none" w:sz="0" w:space="0" w:color="auto"/>
      </w:divBdr>
    </w:div>
    <w:div w:id="1629580717">
      <w:bodyDiv w:val="1"/>
      <w:marLeft w:val="0"/>
      <w:marRight w:val="0"/>
      <w:marTop w:val="0"/>
      <w:marBottom w:val="0"/>
      <w:divBdr>
        <w:top w:val="none" w:sz="0" w:space="0" w:color="auto"/>
        <w:left w:val="none" w:sz="0" w:space="0" w:color="auto"/>
        <w:bottom w:val="none" w:sz="0" w:space="0" w:color="auto"/>
        <w:right w:val="none" w:sz="0" w:space="0" w:color="auto"/>
      </w:divBdr>
      <w:divsChild>
        <w:div w:id="464736457">
          <w:marLeft w:val="360"/>
          <w:marRight w:val="0"/>
          <w:marTop w:val="200"/>
          <w:marBottom w:val="0"/>
          <w:divBdr>
            <w:top w:val="none" w:sz="0" w:space="0" w:color="auto"/>
            <w:left w:val="none" w:sz="0" w:space="0" w:color="auto"/>
            <w:bottom w:val="none" w:sz="0" w:space="0" w:color="auto"/>
            <w:right w:val="none" w:sz="0" w:space="0" w:color="auto"/>
          </w:divBdr>
        </w:div>
      </w:divsChild>
    </w:div>
    <w:div w:id="1664695962">
      <w:bodyDiv w:val="1"/>
      <w:marLeft w:val="0"/>
      <w:marRight w:val="0"/>
      <w:marTop w:val="0"/>
      <w:marBottom w:val="0"/>
      <w:divBdr>
        <w:top w:val="none" w:sz="0" w:space="0" w:color="auto"/>
        <w:left w:val="none" w:sz="0" w:space="0" w:color="auto"/>
        <w:bottom w:val="none" w:sz="0" w:space="0" w:color="auto"/>
        <w:right w:val="none" w:sz="0" w:space="0" w:color="auto"/>
      </w:divBdr>
      <w:divsChild>
        <w:div w:id="1904561797">
          <w:marLeft w:val="360"/>
          <w:marRight w:val="0"/>
          <w:marTop w:val="200"/>
          <w:marBottom w:val="0"/>
          <w:divBdr>
            <w:top w:val="none" w:sz="0" w:space="0" w:color="auto"/>
            <w:left w:val="none" w:sz="0" w:space="0" w:color="auto"/>
            <w:bottom w:val="none" w:sz="0" w:space="0" w:color="auto"/>
            <w:right w:val="none" w:sz="0" w:space="0" w:color="auto"/>
          </w:divBdr>
        </w:div>
      </w:divsChild>
    </w:div>
    <w:div w:id="1679037474">
      <w:bodyDiv w:val="1"/>
      <w:marLeft w:val="0"/>
      <w:marRight w:val="0"/>
      <w:marTop w:val="0"/>
      <w:marBottom w:val="0"/>
      <w:divBdr>
        <w:top w:val="none" w:sz="0" w:space="0" w:color="auto"/>
        <w:left w:val="none" w:sz="0" w:space="0" w:color="auto"/>
        <w:bottom w:val="none" w:sz="0" w:space="0" w:color="auto"/>
        <w:right w:val="none" w:sz="0" w:space="0" w:color="auto"/>
      </w:divBdr>
      <w:divsChild>
        <w:div w:id="76219672">
          <w:marLeft w:val="360"/>
          <w:marRight w:val="0"/>
          <w:marTop w:val="200"/>
          <w:marBottom w:val="0"/>
          <w:divBdr>
            <w:top w:val="none" w:sz="0" w:space="0" w:color="auto"/>
            <w:left w:val="none" w:sz="0" w:space="0" w:color="auto"/>
            <w:bottom w:val="none" w:sz="0" w:space="0" w:color="auto"/>
            <w:right w:val="none" w:sz="0" w:space="0" w:color="auto"/>
          </w:divBdr>
        </w:div>
      </w:divsChild>
    </w:div>
    <w:div w:id="1700815660">
      <w:bodyDiv w:val="1"/>
      <w:marLeft w:val="0"/>
      <w:marRight w:val="0"/>
      <w:marTop w:val="0"/>
      <w:marBottom w:val="0"/>
      <w:divBdr>
        <w:top w:val="none" w:sz="0" w:space="0" w:color="auto"/>
        <w:left w:val="none" w:sz="0" w:space="0" w:color="auto"/>
        <w:bottom w:val="none" w:sz="0" w:space="0" w:color="auto"/>
        <w:right w:val="none" w:sz="0" w:space="0" w:color="auto"/>
      </w:divBdr>
      <w:divsChild>
        <w:div w:id="412819040">
          <w:marLeft w:val="360"/>
          <w:marRight w:val="0"/>
          <w:marTop w:val="200"/>
          <w:marBottom w:val="0"/>
          <w:divBdr>
            <w:top w:val="none" w:sz="0" w:space="0" w:color="auto"/>
            <w:left w:val="none" w:sz="0" w:space="0" w:color="auto"/>
            <w:bottom w:val="none" w:sz="0" w:space="0" w:color="auto"/>
            <w:right w:val="none" w:sz="0" w:space="0" w:color="auto"/>
          </w:divBdr>
        </w:div>
      </w:divsChild>
    </w:div>
    <w:div w:id="1726375246">
      <w:bodyDiv w:val="1"/>
      <w:marLeft w:val="0"/>
      <w:marRight w:val="0"/>
      <w:marTop w:val="0"/>
      <w:marBottom w:val="0"/>
      <w:divBdr>
        <w:top w:val="none" w:sz="0" w:space="0" w:color="auto"/>
        <w:left w:val="none" w:sz="0" w:space="0" w:color="auto"/>
        <w:bottom w:val="none" w:sz="0" w:space="0" w:color="auto"/>
        <w:right w:val="none" w:sz="0" w:space="0" w:color="auto"/>
      </w:divBdr>
    </w:div>
    <w:div w:id="1745178985">
      <w:bodyDiv w:val="1"/>
      <w:marLeft w:val="0"/>
      <w:marRight w:val="0"/>
      <w:marTop w:val="0"/>
      <w:marBottom w:val="0"/>
      <w:divBdr>
        <w:top w:val="none" w:sz="0" w:space="0" w:color="auto"/>
        <w:left w:val="none" w:sz="0" w:space="0" w:color="auto"/>
        <w:bottom w:val="none" w:sz="0" w:space="0" w:color="auto"/>
        <w:right w:val="none" w:sz="0" w:space="0" w:color="auto"/>
      </w:divBdr>
    </w:div>
    <w:div w:id="1757247440">
      <w:bodyDiv w:val="1"/>
      <w:marLeft w:val="0"/>
      <w:marRight w:val="0"/>
      <w:marTop w:val="0"/>
      <w:marBottom w:val="0"/>
      <w:divBdr>
        <w:top w:val="none" w:sz="0" w:space="0" w:color="auto"/>
        <w:left w:val="none" w:sz="0" w:space="0" w:color="auto"/>
        <w:bottom w:val="none" w:sz="0" w:space="0" w:color="auto"/>
        <w:right w:val="none" w:sz="0" w:space="0" w:color="auto"/>
      </w:divBdr>
    </w:div>
    <w:div w:id="1818648468">
      <w:bodyDiv w:val="1"/>
      <w:marLeft w:val="0"/>
      <w:marRight w:val="0"/>
      <w:marTop w:val="0"/>
      <w:marBottom w:val="0"/>
      <w:divBdr>
        <w:top w:val="none" w:sz="0" w:space="0" w:color="auto"/>
        <w:left w:val="none" w:sz="0" w:space="0" w:color="auto"/>
        <w:bottom w:val="none" w:sz="0" w:space="0" w:color="auto"/>
        <w:right w:val="none" w:sz="0" w:space="0" w:color="auto"/>
      </w:divBdr>
    </w:div>
    <w:div w:id="1845701476">
      <w:bodyDiv w:val="1"/>
      <w:marLeft w:val="0"/>
      <w:marRight w:val="0"/>
      <w:marTop w:val="0"/>
      <w:marBottom w:val="0"/>
      <w:divBdr>
        <w:top w:val="none" w:sz="0" w:space="0" w:color="auto"/>
        <w:left w:val="none" w:sz="0" w:space="0" w:color="auto"/>
        <w:bottom w:val="none" w:sz="0" w:space="0" w:color="auto"/>
        <w:right w:val="none" w:sz="0" w:space="0" w:color="auto"/>
      </w:divBdr>
      <w:divsChild>
        <w:div w:id="2021156460">
          <w:marLeft w:val="360"/>
          <w:marRight w:val="0"/>
          <w:marTop w:val="200"/>
          <w:marBottom w:val="0"/>
          <w:divBdr>
            <w:top w:val="none" w:sz="0" w:space="0" w:color="auto"/>
            <w:left w:val="none" w:sz="0" w:space="0" w:color="auto"/>
            <w:bottom w:val="none" w:sz="0" w:space="0" w:color="auto"/>
            <w:right w:val="none" w:sz="0" w:space="0" w:color="auto"/>
          </w:divBdr>
        </w:div>
      </w:divsChild>
    </w:div>
    <w:div w:id="1866937374">
      <w:bodyDiv w:val="1"/>
      <w:marLeft w:val="0"/>
      <w:marRight w:val="0"/>
      <w:marTop w:val="0"/>
      <w:marBottom w:val="0"/>
      <w:divBdr>
        <w:top w:val="none" w:sz="0" w:space="0" w:color="auto"/>
        <w:left w:val="none" w:sz="0" w:space="0" w:color="auto"/>
        <w:bottom w:val="none" w:sz="0" w:space="0" w:color="auto"/>
        <w:right w:val="none" w:sz="0" w:space="0" w:color="auto"/>
      </w:divBdr>
      <w:divsChild>
        <w:div w:id="1545410845">
          <w:marLeft w:val="360"/>
          <w:marRight w:val="0"/>
          <w:marTop w:val="200"/>
          <w:marBottom w:val="0"/>
          <w:divBdr>
            <w:top w:val="none" w:sz="0" w:space="0" w:color="auto"/>
            <w:left w:val="none" w:sz="0" w:space="0" w:color="auto"/>
            <w:bottom w:val="none" w:sz="0" w:space="0" w:color="auto"/>
            <w:right w:val="none" w:sz="0" w:space="0" w:color="auto"/>
          </w:divBdr>
        </w:div>
      </w:divsChild>
    </w:div>
    <w:div w:id="1919902856">
      <w:bodyDiv w:val="1"/>
      <w:marLeft w:val="0"/>
      <w:marRight w:val="0"/>
      <w:marTop w:val="0"/>
      <w:marBottom w:val="0"/>
      <w:divBdr>
        <w:top w:val="none" w:sz="0" w:space="0" w:color="auto"/>
        <w:left w:val="none" w:sz="0" w:space="0" w:color="auto"/>
        <w:bottom w:val="none" w:sz="0" w:space="0" w:color="auto"/>
        <w:right w:val="none" w:sz="0" w:space="0" w:color="auto"/>
      </w:divBdr>
      <w:divsChild>
        <w:div w:id="815802871">
          <w:marLeft w:val="360"/>
          <w:marRight w:val="0"/>
          <w:marTop w:val="200"/>
          <w:marBottom w:val="0"/>
          <w:divBdr>
            <w:top w:val="none" w:sz="0" w:space="0" w:color="auto"/>
            <w:left w:val="none" w:sz="0" w:space="0" w:color="auto"/>
            <w:bottom w:val="none" w:sz="0" w:space="0" w:color="auto"/>
            <w:right w:val="none" w:sz="0" w:space="0" w:color="auto"/>
          </w:divBdr>
        </w:div>
      </w:divsChild>
    </w:div>
    <w:div w:id="1930191323">
      <w:bodyDiv w:val="1"/>
      <w:marLeft w:val="0"/>
      <w:marRight w:val="0"/>
      <w:marTop w:val="0"/>
      <w:marBottom w:val="0"/>
      <w:divBdr>
        <w:top w:val="none" w:sz="0" w:space="0" w:color="auto"/>
        <w:left w:val="none" w:sz="0" w:space="0" w:color="auto"/>
        <w:bottom w:val="none" w:sz="0" w:space="0" w:color="auto"/>
        <w:right w:val="none" w:sz="0" w:space="0" w:color="auto"/>
      </w:divBdr>
    </w:div>
    <w:div w:id="1939362074">
      <w:bodyDiv w:val="1"/>
      <w:marLeft w:val="0"/>
      <w:marRight w:val="0"/>
      <w:marTop w:val="0"/>
      <w:marBottom w:val="0"/>
      <w:divBdr>
        <w:top w:val="none" w:sz="0" w:space="0" w:color="auto"/>
        <w:left w:val="none" w:sz="0" w:space="0" w:color="auto"/>
        <w:bottom w:val="none" w:sz="0" w:space="0" w:color="auto"/>
        <w:right w:val="none" w:sz="0" w:space="0" w:color="auto"/>
      </w:divBdr>
      <w:divsChild>
        <w:div w:id="21244594">
          <w:marLeft w:val="360"/>
          <w:marRight w:val="0"/>
          <w:marTop w:val="200"/>
          <w:marBottom w:val="0"/>
          <w:divBdr>
            <w:top w:val="none" w:sz="0" w:space="0" w:color="auto"/>
            <w:left w:val="none" w:sz="0" w:space="0" w:color="auto"/>
            <w:bottom w:val="none" w:sz="0" w:space="0" w:color="auto"/>
            <w:right w:val="none" w:sz="0" w:space="0" w:color="auto"/>
          </w:divBdr>
        </w:div>
      </w:divsChild>
    </w:div>
    <w:div w:id="1948195295">
      <w:bodyDiv w:val="1"/>
      <w:marLeft w:val="0"/>
      <w:marRight w:val="0"/>
      <w:marTop w:val="0"/>
      <w:marBottom w:val="0"/>
      <w:divBdr>
        <w:top w:val="none" w:sz="0" w:space="0" w:color="auto"/>
        <w:left w:val="none" w:sz="0" w:space="0" w:color="auto"/>
        <w:bottom w:val="none" w:sz="0" w:space="0" w:color="auto"/>
        <w:right w:val="none" w:sz="0" w:space="0" w:color="auto"/>
      </w:divBdr>
      <w:divsChild>
        <w:div w:id="1631353651">
          <w:marLeft w:val="360"/>
          <w:marRight w:val="0"/>
          <w:marTop w:val="200"/>
          <w:marBottom w:val="0"/>
          <w:divBdr>
            <w:top w:val="none" w:sz="0" w:space="0" w:color="auto"/>
            <w:left w:val="none" w:sz="0" w:space="0" w:color="auto"/>
            <w:bottom w:val="none" w:sz="0" w:space="0" w:color="auto"/>
            <w:right w:val="none" w:sz="0" w:space="0" w:color="auto"/>
          </w:divBdr>
        </w:div>
      </w:divsChild>
    </w:div>
    <w:div w:id="2014645011">
      <w:bodyDiv w:val="1"/>
      <w:marLeft w:val="0"/>
      <w:marRight w:val="0"/>
      <w:marTop w:val="0"/>
      <w:marBottom w:val="0"/>
      <w:divBdr>
        <w:top w:val="none" w:sz="0" w:space="0" w:color="auto"/>
        <w:left w:val="none" w:sz="0" w:space="0" w:color="auto"/>
        <w:bottom w:val="none" w:sz="0" w:space="0" w:color="auto"/>
        <w:right w:val="none" w:sz="0" w:space="0" w:color="auto"/>
      </w:divBdr>
      <w:divsChild>
        <w:div w:id="715008628">
          <w:marLeft w:val="0"/>
          <w:marRight w:val="0"/>
          <w:marTop w:val="0"/>
          <w:marBottom w:val="300"/>
          <w:divBdr>
            <w:top w:val="none" w:sz="0" w:space="0" w:color="auto"/>
            <w:left w:val="none" w:sz="0" w:space="0" w:color="auto"/>
            <w:bottom w:val="none" w:sz="0" w:space="0" w:color="auto"/>
            <w:right w:val="none" w:sz="0" w:space="0" w:color="auto"/>
          </w:divBdr>
          <w:divsChild>
            <w:div w:id="1591693082">
              <w:marLeft w:val="0"/>
              <w:marRight w:val="0"/>
              <w:marTop w:val="0"/>
              <w:marBottom w:val="0"/>
              <w:divBdr>
                <w:top w:val="none" w:sz="0" w:space="0" w:color="auto"/>
                <w:left w:val="none" w:sz="0" w:space="0" w:color="auto"/>
                <w:bottom w:val="none" w:sz="0" w:space="0" w:color="auto"/>
                <w:right w:val="none" w:sz="0" w:space="0" w:color="auto"/>
              </w:divBdr>
            </w:div>
          </w:divsChild>
        </w:div>
        <w:div w:id="1442800376">
          <w:marLeft w:val="0"/>
          <w:marRight w:val="0"/>
          <w:marTop w:val="0"/>
          <w:marBottom w:val="0"/>
          <w:divBdr>
            <w:top w:val="none" w:sz="0" w:space="0" w:color="auto"/>
            <w:left w:val="none" w:sz="0" w:space="0" w:color="auto"/>
            <w:bottom w:val="none" w:sz="0" w:space="0" w:color="auto"/>
            <w:right w:val="none" w:sz="0" w:space="0" w:color="auto"/>
          </w:divBdr>
        </w:div>
      </w:divsChild>
    </w:div>
    <w:div w:id="2019960162">
      <w:bodyDiv w:val="1"/>
      <w:marLeft w:val="0"/>
      <w:marRight w:val="0"/>
      <w:marTop w:val="0"/>
      <w:marBottom w:val="0"/>
      <w:divBdr>
        <w:top w:val="none" w:sz="0" w:space="0" w:color="auto"/>
        <w:left w:val="none" w:sz="0" w:space="0" w:color="auto"/>
        <w:bottom w:val="none" w:sz="0" w:space="0" w:color="auto"/>
        <w:right w:val="none" w:sz="0" w:space="0" w:color="auto"/>
      </w:divBdr>
    </w:div>
    <w:div w:id="2048870041">
      <w:bodyDiv w:val="1"/>
      <w:marLeft w:val="0"/>
      <w:marRight w:val="0"/>
      <w:marTop w:val="0"/>
      <w:marBottom w:val="0"/>
      <w:divBdr>
        <w:top w:val="none" w:sz="0" w:space="0" w:color="auto"/>
        <w:left w:val="none" w:sz="0" w:space="0" w:color="auto"/>
        <w:bottom w:val="none" w:sz="0" w:space="0" w:color="auto"/>
        <w:right w:val="none" w:sz="0" w:space="0" w:color="auto"/>
      </w:divBdr>
    </w:div>
    <w:div w:id="2111199424">
      <w:bodyDiv w:val="1"/>
      <w:marLeft w:val="0"/>
      <w:marRight w:val="0"/>
      <w:marTop w:val="0"/>
      <w:marBottom w:val="0"/>
      <w:divBdr>
        <w:top w:val="none" w:sz="0" w:space="0" w:color="auto"/>
        <w:left w:val="none" w:sz="0" w:space="0" w:color="auto"/>
        <w:bottom w:val="none" w:sz="0" w:space="0" w:color="auto"/>
        <w:right w:val="none" w:sz="0" w:space="0" w:color="auto"/>
      </w:divBdr>
      <w:divsChild>
        <w:div w:id="1328358632">
          <w:marLeft w:val="360"/>
          <w:marRight w:val="0"/>
          <w:marTop w:val="200"/>
          <w:marBottom w:val="0"/>
          <w:divBdr>
            <w:top w:val="none" w:sz="0" w:space="0" w:color="auto"/>
            <w:left w:val="none" w:sz="0" w:space="0" w:color="auto"/>
            <w:bottom w:val="none" w:sz="0" w:space="0" w:color="auto"/>
            <w:right w:val="none" w:sz="0" w:space="0" w:color="auto"/>
          </w:divBdr>
        </w:div>
      </w:divsChild>
    </w:div>
    <w:div w:id="2126150366">
      <w:bodyDiv w:val="1"/>
      <w:marLeft w:val="0"/>
      <w:marRight w:val="0"/>
      <w:marTop w:val="0"/>
      <w:marBottom w:val="0"/>
      <w:divBdr>
        <w:top w:val="none" w:sz="0" w:space="0" w:color="auto"/>
        <w:left w:val="none" w:sz="0" w:space="0" w:color="auto"/>
        <w:bottom w:val="none" w:sz="0" w:space="0" w:color="auto"/>
        <w:right w:val="none" w:sz="0" w:space="0" w:color="auto"/>
      </w:divBdr>
      <w:divsChild>
        <w:div w:id="749229005">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svg"/><Relationship Id="rId42" Type="http://schemas.openxmlformats.org/officeDocument/2006/relationships/hyperlink" Target="https://youtu.be/7j2EMuF26Ik?t=789" TargetMode="External"/><Relationship Id="rId47" Type="http://schemas.openxmlformats.org/officeDocument/2006/relationships/hyperlink" Target="mailto:jeff.schranz@gxc.io" TargetMode="External"/><Relationship Id="rId63" Type="http://schemas.openxmlformats.org/officeDocument/2006/relationships/image" Target="media/image41.png"/><Relationship Id="rId68" Type="http://schemas.openxmlformats.org/officeDocument/2006/relationships/hyperlink" Target="https://wavelabstechnologies-my.sharepoint.com/personal/shanmuga_sundaram_wavelabs_ai/Documents/Desktop/2022_Work/LFN/Downloadable%20Files/Kaloom-Create-vFabric-example.doc.docx" TargetMode="External"/><Relationship Id="rId84"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jpe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0.png"/><Relationship Id="rId58" Type="http://schemas.openxmlformats.org/officeDocument/2006/relationships/hyperlink" Target="https://wavelabstechnologies-my.sharepoint.com/personal/shanmuga_sundaram_wavelabs_ai/Documents/Desktop/2022_Work/LFN/Downloadable%20Files/VCO-LFN-Slice1.txt" TargetMode="External"/><Relationship Id="rId74" Type="http://schemas.openxmlformats.org/officeDocument/2006/relationships/image" Target="media/image46.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wavelabstechnologies-my.sharepoint.com/personal/shanmuga_sundaram_wavelabs_ai/Documents/Desktop/2022_Work/LFN/Downloadable%20Files/Get%20Operational%20data%20of%20the%20vFabric.docx" TargetMode="External"/><Relationship Id="rId82" Type="http://schemas.openxmlformats.org/officeDocument/2006/relationships/footer" Target="footer3.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svg"/><Relationship Id="rId30" Type="http://schemas.openxmlformats.org/officeDocument/2006/relationships/image" Target="media/image23.png"/><Relationship Id="rId35" Type="http://schemas.openxmlformats.org/officeDocument/2006/relationships/image" Target="media/image28.svg"/><Relationship Id="rId43" Type="http://schemas.openxmlformats.org/officeDocument/2006/relationships/hyperlink" Target="https://lfnetworking.org/5g-super-blueprint/" TargetMode="External"/><Relationship Id="rId48" Type="http://schemas.openxmlformats.org/officeDocument/2006/relationships/hyperlink" Target="mailto:sales@gxc.io" TargetMode="External"/><Relationship Id="rId56" Type="http://schemas.openxmlformats.org/officeDocument/2006/relationships/hyperlink" Target="https://wavelabstechnologies-my.sharepoint.com/personal/shanmuga_sundaram_wavelabs_ai/Documents/Desktop/2022_Work/LFN/Downloadable%20Files/VCO-LFN-Intervfabric.txt" TargetMode="External"/><Relationship Id="rId64" Type="http://schemas.openxmlformats.org/officeDocument/2006/relationships/image" Target="media/image42.png"/><Relationship Id="rId69" Type="http://schemas.openxmlformats.org/officeDocument/2006/relationships/image" Target="media/image43.png"/><Relationship Id="rId77"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45.png"/><Relationship Id="rId80"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image" Target="media/image18.svg"/><Relationship Id="rId33" Type="http://schemas.openxmlformats.org/officeDocument/2006/relationships/image" Target="media/image26.svg"/><Relationship Id="rId38" Type="http://schemas.openxmlformats.org/officeDocument/2006/relationships/image" Target="media/image31.svg"/><Relationship Id="rId46" Type="http://schemas.openxmlformats.org/officeDocument/2006/relationships/hyperlink" Target="mailto:hardik@gxc.io" TargetMode="External"/><Relationship Id="rId59" Type="http://schemas.openxmlformats.org/officeDocument/2006/relationships/hyperlink" Target="https://wavelabstechnologies-my.sharepoint.com/personal/shanmuga_sundaram_wavelabs_ai/Documents/Desktop/2022_Work/LFN/Downloadable%20Files/VCO-LFN-Slice2.txt" TargetMode="External"/><Relationship Id="rId67" Type="http://schemas.openxmlformats.org/officeDocument/2006/relationships/hyperlink" Target="https://wavelabstechnologies-my.sharepoint.com/personal/shanmuga_sundaram_wavelabs_ai/Documents/Desktop/2022_Work/LFN/Downloadable%20Files/Kaloom-Create-vFabric-example.doc.docx" TargetMode="External"/><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hyperlink" Target="https://wavelabstechnologies-my.sharepoint.com/personal/shanmuga_sundaram_wavelabs_ai/Documents/Desktop/2022_Work/LFN/Downloadable%20Files/VCO-Fabric-LFN.txt" TargetMode="External"/><Relationship Id="rId62" Type="http://schemas.openxmlformats.org/officeDocument/2006/relationships/hyperlink" Target="https://wavelabstechnologies-my.sharepoint.com/personal/shanmuga_sundaram_wavelabs_ai/Documents/Desktop/2022_Work/LFN/Downloadable%20Files/Get%20Operational%20data%20of%20the%20vFabric.docx" TargetMode="External"/><Relationship Id="rId70" Type="http://schemas.openxmlformats.org/officeDocument/2006/relationships/image" Target="media/image44.png"/><Relationship Id="rId75" Type="http://schemas.openxmlformats.org/officeDocument/2006/relationships/image" Target="media/image47.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svg"/><Relationship Id="rId23" Type="http://schemas.openxmlformats.org/officeDocument/2006/relationships/image" Target="media/image16.sv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7.png"/><Relationship Id="rId57" Type="http://schemas.openxmlformats.org/officeDocument/2006/relationships/hyperlink" Target="https://wavelabstechnologies-my.sharepoint.com/personal/shanmuga_sundaram_wavelabs_ai/Documents/Desktop/2022_Work/LFN/Downloadable%20Files/VCO-LFN-Slice1.txt" TargetMode="External"/><Relationship Id="rId10" Type="http://schemas.openxmlformats.org/officeDocument/2006/relationships/image" Target="media/image3.png"/><Relationship Id="rId31" Type="http://schemas.openxmlformats.org/officeDocument/2006/relationships/image" Target="media/image24.svg"/><Relationship Id="rId44" Type="http://schemas.openxmlformats.org/officeDocument/2006/relationships/image" Target="media/image35.png"/><Relationship Id="rId52" Type="http://schemas.openxmlformats.org/officeDocument/2006/relationships/hyperlink" Target="https://wavelabstechnologies-my.sharepoint.com/personal/shanmuga_sundaram_wavelabs_ai/Documents/Desktop/2022_Work/LFN/Downloadable%20Files/VCO-Fabric-LFN.txt" TargetMode="External"/><Relationship Id="rId60" Type="http://schemas.openxmlformats.org/officeDocument/2006/relationships/hyperlink" Target="https://wavelabstechnologies-my.sharepoint.com/personal/shanmuga_sundaram_wavelabs_ai/Documents/Desktop/2022_Work/LFN/Downloadable%20Files/VCO-LFN-Slice2.txt" TargetMode="External"/><Relationship Id="rId65" Type="http://schemas.openxmlformats.org/officeDocument/2006/relationships/hyperlink" Target="https://wavelabstechnologies-my.sharepoint.com/personal/shanmuga_sundaram_wavelabs_ai/Documents/Desktop/2022_Work/LFN/Downloadable%20Files/Kaloom-ConfigurevUPF-example.docx" TargetMode="External"/><Relationship Id="rId73" Type="http://schemas.openxmlformats.org/officeDocument/2006/relationships/hyperlink" Target="https://wiki.edgexfoundry.org/display/FA/Open+Horizon+-+EdgeX+Project+Group" TargetMode="External"/><Relationship Id="rId78" Type="http://schemas.openxmlformats.org/officeDocument/2006/relationships/header" Target="header1.xml"/><Relationship Id="rId8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svg"/><Relationship Id="rId13" Type="http://schemas.openxmlformats.org/officeDocument/2006/relationships/image" Target="media/image6.sv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38.png"/><Relationship Id="rId55" Type="http://schemas.openxmlformats.org/officeDocument/2006/relationships/hyperlink" Target="https://wavelabstechnologies-my.sharepoint.com/personal/shanmuga_sundaram_wavelabs_ai/Documents/Desktop/2022_Work/LFN/Downloadable%20Files/VCO-LFN-Intervfabric.txt" TargetMode="External"/><Relationship Id="rId76" Type="http://schemas.openxmlformats.org/officeDocument/2006/relationships/hyperlink" Target="https://www.ibm.com/cloud/edge-application-manager" TargetMode="External"/><Relationship Id="rId7" Type="http://schemas.openxmlformats.org/officeDocument/2006/relationships/endnotes" Target="endnotes.xml"/><Relationship Id="rId71" Type="http://schemas.openxmlformats.org/officeDocument/2006/relationships/hyperlink" Target="https://wiki.edgexfoundry.org/display/FA/Open+Horizon+-+EdgeX+Project+Group"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svg"/><Relationship Id="rId45" Type="http://schemas.openxmlformats.org/officeDocument/2006/relationships/image" Target="media/image36.png"/><Relationship Id="rId66" Type="http://schemas.openxmlformats.org/officeDocument/2006/relationships/hyperlink" Target="https://wavelabstechnologies-my.sharepoint.com/personal/shanmuga_sundaram_wavelabs_ai/Documents/Desktop/2022_Work/LFN/Downloadable%20Files/Kaloom-ConfigurevUPF-example.doc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56390B-F97E-4E21-AA87-BDE9D8D8CB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715</TotalTime>
  <Pages>32</Pages>
  <Words>6151</Words>
  <Characters>35065</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Shanmuga  Sundaram</dc:creator>
  <cp:keywords/>
  <dc:description/>
  <cp:lastModifiedBy>Shanmuga  Sundaram</cp:lastModifiedBy>
  <cp:revision>97</cp:revision>
  <cp:lastPrinted>2022-12-20T19:40:00Z</cp:lastPrinted>
  <dcterms:created xsi:type="dcterms:W3CDTF">2022-12-12T15:56:00Z</dcterms:created>
  <dcterms:modified xsi:type="dcterms:W3CDTF">2022-12-20T19:40:00Z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fa7d713bc3d861a1d9fb022566fa5d7d3411ad95c2de960885fd237031cbaabb</vt:lpwstr>
  </property>
</Properties>
</file>