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DDAA5" w14:textId="77777777" w:rsidR="008B3DD7" w:rsidRDefault="008B3DD7" w:rsidP="008B3DD7">
      <w:pPr>
        <w:pStyle w:val="Title"/>
      </w:pPr>
      <w:r>
        <w:t>P4 Language Evolution (draft)</w:t>
      </w:r>
    </w:p>
    <w:p w14:paraId="3D0BB777" w14:textId="058A28CD" w:rsidR="002A675A" w:rsidRPr="00A3325F" w:rsidRDefault="002A675A" w:rsidP="00A3325F">
      <w:pPr>
        <w:jc w:val="center"/>
        <w:rPr>
          <w:sz w:val="28"/>
        </w:rPr>
      </w:pPr>
      <w:r w:rsidRPr="00A3325F">
        <w:rPr>
          <w:sz w:val="28"/>
        </w:rPr>
        <w:t>The P4.org language consortium</w:t>
      </w:r>
    </w:p>
    <w:p w14:paraId="30FED767" w14:textId="2936957E" w:rsidR="00745D09" w:rsidRDefault="00745D09" w:rsidP="00D77F84">
      <w:r>
        <w:t xml:space="preserve">First version: </w:t>
      </w:r>
      <w:r w:rsidR="00484E85">
        <w:t xml:space="preserve">May </w:t>
      </w:r>
      <w:r w:rsidR="00976416">
        <w:t>26</w:t>
      </w:r>
      <w:r w:rsidR="00C0076B">
        <w:t>,</w:t>
      </w:r>
      <w:r w:rsidR="00D77F84">
        <w:t xml:space="preserve"> 201</w:t>
      </w:r>
      <w:r w:rsidR="00F3671A">
        <w:t>5</w:t>
      </w:r>
      <w:r>
        <w:br/>
        <w:t>Revised: June 9, 2015: added hardware/software interface specification</w:t>
      </w:r>
    </w:p>
    <w:p w14:paraId="7E56971B" w14:textId="32014D69" w:rsidR="002A675A" w:rsidRDefault="009B3F16" w:rsidP="002A675A">
      <w:pPr>
        <w:pStyle w:val="Heading1"/>
      </w:pPr>
      <w:r>
        <w:t>An Invitation to Contribute</w:t>
      </w:r>
    </w:p>
    <w:p w14:paraId="0828D75F" w14:textId="7CA54A58" w:rsidR="008B3DD7" w:rsidRDefault="008B3DD7" w:rsidP="008B3DD7">
      <w:r>
        <w:t xml:space="preserve">P4 is a language for programming the data plane of network devices. This document </w:t>
      </w:r>
      <w:r w:rsidR="009B3F16">
        <w:t>creates a discussion framework</w:t>
      </w:r>
      <w:r>
        <w:t xml:space="preserve"> for evolving P4 from its current version (v.1.0.</w:t>
      </w:r>
      <w:r w:rsidR="002D5010">
        <w:t>2</w:t>
      </w:r>
      <w:r>
        <w:t>), by taking into accounts lessons learned by implementing and deploying the first version of the language.</w:t>
      </w:r>
      <w:r w:rsidR="009B3F16">
        <w:t xml:space="preserve"> Please contribute to this document by supplying comments, critiques, suggestions and improvements. </w:t>
      </w:r>
    </w:p>
    <w:p w14:paraId="05EB3DD9" w14:textId="4DB0FB6C" w:rsidR="00D77F84" w:rsidRDefault="002D5010" w:rsidP="00D77F84">
      <w:pPr>
        <w:pStyle w:val="Heading1"/>
      </w:pPr>
      <w:bookmarkStart w:id="0" w:name="_Toc417920552"/>
      <w:bookmarkStart w:id="1" w:name="_Toc292625398"/>
      <w:r>
        <w:t xml:space="preserve">P4 </w:t>
      </w:r>
      <w:r w:rsidR="00D77F84">
        <w:t>Overview</w:t>
      </w:r>
      <w:bookmarkEnd w:id="0"/>
      <w:bookmarkEnd w:id="1"/>
    </w:p>
    <w:p w14:paraId="0DB8447E" w14:textId="66639FA8" w:rsidR="002D5010" w:rsidRDefault="002D5010" w:rsidP="002D5010">
      <w:r>
        <w:t>The P4 programming language has been recently introduced as a high-level domain-specific programming language targeted for programming the forwarding plane of programmable packet processors. The intent of P4 is to cover a broad range of targets, from software switches through FPGAs, NPUs and reconfigurable hardware switches. The language specification and a reference implementation, including several P4 programs have been published using an open-source license at http://P4.org. The current version of P4 is 1.0.2.</w:t>
      </w:r>
    </w:p>
    <w:p w14:paraId="71284008" w14:textId="015B5AEF" w:rsidR="002D5010" w:rsidRDefault="00984A4E" w:rsidP="002D5010">
      <w:r>
        <w:t xml:space="preserve">The P4 language is </w:t>
      </w:r>
      <w:r w:rsidR="002D5010">
        <w:t xml:space="preserve">protocol independent: it allows programmers to express a rich set of </w:t>
      </w:r>
      <w:bookmarkStart w:id="2" w:name="_GoBack"/>
      <w:bookmarkEnd w:id="2"/>
      <w:r w:rsidR="002D5010">
        <w:t>data plane behaviors and protocols. The core P4 abstractions are:</w:t>
      </w:r>
    </w:p>
    <w:p w14:paraId="302D5DD5" w14:textId="1E2A83DC" w:rsidR="002D5010" w:rsidRDefault="002D5010" w:rsidP="002D5010">
      <w:pPr>
        <w:pStyle w:val="ListParagraph"/>
        <w:numPr>
          <w:ilvl w:val="0"/>
          <w:numId w:val="6"/>
        </w:numPr>
        <w:spacing w:before="0" w:line="259" w:lineRule="auto"/>
      </w:pPr>
      <w:r w:rsidRPr="00846A02">
        <w:rPr>
          <w:b/>
        </w:rPr>
        <w:t>Header definitions</w:t>
      </w:r>
      <w:r w:rsidR="00984A4E">
        <w:t xml:space="preserve"> </w:t>
      </w:r>
      <w:r>
        <w:t>describ</w:t>
      </w:r>
      <w:r w:rsidR="00984A4E">
        <w:t>e</w:t>
      </w:r>
      <w:r>
        <w:t xml:space="preserve"> the format (the set of fields and their sizes) of each header within a packet.</w:t>
      </w:r>
    </w:p>
    <w:p w14:paraId="57756FA5" w14:textId="13FBB466" w:rsidR="002D5010" w:rsidRDefault="002D5010" w:rsidP="002D5010">
      <w:pPr>
        <w:pStyle w:val="ListParagraph"/>
        <w:numPr>
          <w:ilvl w:val="0"/>
          <w:numId w:val="6"/>
        </w:numPr>
        <w:spacing w:before="0" w:line="259" w:lineRule="auto"/>
      </w:pPr>
      <w:r w:rsidRPr="00846A02">
        <w:rPr>
          <w:b/>
        </w:rPr>
        <w:t>Parse graphs</w:t>
      </w:r>
      <w:r w:rsidR="00984A4E">
        <w:t xml:space="preserve"> </w:t>
      </w:r>
      <w:r>
        <w:t xml:space="preserve">describe the permitted header sequences within received packets and </w:t>
      </w:r>
      <w:r w:rsidR="00984A4E">
        <w:t xml:space="preserve">the </w:t>
      </w:r>
      <w:r>
        <w:t>headers</w:t>
      </w:r>
      <w:r w:rsidR="00984A4E">
        <w:t xml:space="preserve"> and fields</w:t>
      </w:r>
      <w:r>
        <w:t xml:space="preserve"> </w:t>
      </w:r>
      <w:r w:rsidR="00984A4E">
        <w:t xml:space="preserve">to extract </w:t>
      </w:r>
      <w:r>
        <w:t>from packets.</w:t>
      </w:r>
    </w:p>
    <w:p w14:paraId="4F4900C8" w14:textId="3A4465A0" w:rsidR="002D5010" w:rsidRDefault="002D5010" w:rsidP="002D5010">
      <w:pPr>
        <w:pStyle w:val="ListParagraph"/>
        <w:numPr>
          <w:ilvl w:val="0"/>
          <w:numId w:val="6"/>
        </w:numPr>
        <w:spacing w:before="0" w:line="259" w:lineRule="auto"/>
      </w:pPr>
      <w:r w:rsidRPr="00846A02">
        <w:rPr>
          <w:b/>
        </w:rPr>
        <w:t>Tables</w:t>
      </w:r>
      <w:r w:rsidR="00984A4E">
        <w:t xml:space="preserve"> </w:t>
      </w:r>
      <w:r>
        <w:t>associate keys to actions. P4 tables generalize traditional switch tables; they can be used to implement routing tables, flow lookup tables, access-control lists, or other user-defined table types.</w:t>
      </w:r>
    </w:p>
    <w:p w14:paraId="00A10920" w14:textId="6CFB8A48" w:rsidR="002D5010" w:rsidRDefault="002D5010" w:rsidP="002D5010">
      <w:pPr>
        <w:pStyle w:val="ListParagraph"/>
        <w:numPr>
          <w:ilvl w:val="0"/>
          <w:numId w:val="6"/>
        </w:numPr>
        <w:spacing w:before="0" w:line="259" w:lineRule="auto"/>
      </w:pPr>
      <w:r w:rsidRPr="00846A02">
        <w:rPr>
          <w:b/>
        </w:rPr>
        <w:t>Actions</w:t>
      </w:r>
      <w:r>
        <w:t xml:space="preserve"> describe </w:t>
      </w:r>
      <w:r w:rsidR="00984A4E">
        <w:t xml:space="preserve">how </w:t>
      </w:r>
      <w:r>
        <w:t xml:space="preserve">packet </w:t>
      </w:r>
      <w:r w:rsidR="00984A4E">
        <w:t xml:space="preserve">header </w:t>
      </w:r>
      <w:r>
        <w:t>field</w:t>
      </w:r>
      <w:r w:rsidR="00984A4E">
        <w:t>s</w:t>
      </w:r>
      <w:r>
        <w:t xml:space="preserve"> and metadata </w:t>
      </w:r>
      <w:r w:rsidR="00984A4E">
        <w:t xml:space="preserve">are </w:t>
      </w:r>
      <w:r>
        <w:t>manipulat</w:t>
      </w:r>
      <w:r w:rsidR="00984A4E">
        <w:t>ed</w:t>
      </w:r>
      <w:r>
        <w:t>.</w:t>
      </w:r>
    </w:p>
    <w:p w14:paraId="3EAFCB74" w14:textId="0CB9EAB2" w:rsidR="002D5010" w:rsidRDefault="002D5010" w:rsidP="002D5010">
      <w:pPr>
        <w:pStyle w:val="ListParagraph"/>
        <w:numPr>
          <w:ilvl w:val="0"/>
          <w:numId w:val="6"/>
        </w:numPr>
        <w:spacing w:before="0" w:line="259" w:lineRule="auto"/>
      </w:pPr>
      <w:r w:rsidRPr="00846A02">
        <w:rPr>
          <w:b/>
        </w:rPr>
        <w:t>Match-action units</w:t>
      </w:r>
      <w:r w:rsidR="00984A4E">
        <w:t xml:space="preserve"> </w:t>
      </w:r>
      <w:r>
        <w:t>stitch together tables and actions, and perform the following sequence of operations:</w:t>
      </w:r>
    </w:p>
    <w:p w14:paraId="791CEFF6" w14:textId="4816C1A6" w:rsidR="002D5010" w:rsidRDefault="002D5010" w:rsidP="002D5010">
      <w:pPr>
        <w:pStyle w:val="ListParagraph"/>
        <w:numPr>
          <w:ilvl w:val="1"/>
          <w:numId w:val="6"/>
        </w:numPr>
        <w:spacing w:before="0" w:line="259" w:lineRule="auto"/>
      </w:pPr>
      <w:r>
        <w:t>Construct lookup keys from packet fields or computed metadata,</w:t>
      </w:r>
    </w:p>
    <w:p w14:paraId="662EB3DD" w14:textId="0CD9871E" w:rsidR="002D5010" w:rsidRDefault="00984A4E" w:rsidP="002D5010">
      <w:pPr>
        <w:pStyle w:val="ListParagraph"/>
        <w:numPr>
          <w:ilvl w:val="1"/>
          <w:numId w:val="6"/>
        </w:numPr>
        <w:spacing w:before="0" w:line="259" w:lineRule="auto"/>
      </w:pPr>
      <w:r>
        <w:t xml:space="preserve">Use the constructed lookup </w:t>
      </w:r>
      <w:r w:rsidR="002D5010">
        <w:t xml:space="preserve">key </w:t>
      </w:r>
      <w:r>
        <w:t xml:space="preserve">to index </w:t>
      </w:r>
      <w:r w:rsidR="002D5010">
        <w:t>in</w:t>
      </w:r>
      <w:r>
        <w:t>to</w:t>
      </w:r>
      <w:r w:rsidR="002D5010">
        <w:t xml:space="preserve"> tables, choos</w:t>
      </w:r>
      <w:r>
        <w:t>ing</w:t>
      </w:r>
      <w:r w:rsidR="002D5010">
        <w:t xml:space="preserve"> an action to execute,</w:t>
      </w:r>
    </w:p>
    <w:p w14:paraId="59DBA2FD" w14:textId="53F703CF" w:rsidR="002D5010" w:rsidRDefault="002D5010" w:rsidP="002D5010">
      <w:pPr>
        <w:pStyle w:val="ListParagraph"/>
        <w:numPr>
          <w:ilvl w:val="1"/>
          <w:numId w:val="6"/>
        </w:numPr>
        <w:spacing w:before="0" w:line="259" w:lineRule="auto"/>
      </w:pPr>
      <w:r>
        <w:t>Finally, execute the selected action.</w:t>
      </w:r>
    </w:p>
    <w:p w14:paraId="2EC2F144" w14:textId="67C34BF5" w:rsidR="002D5010" w:rsidRDefault="002D5010" w:rsidP="002D5010">
      <w:pPr>
        <w:pStyle w:val="ListParagraph"/>
        <w:numPr>
          <w:ilvl w:val="0"/>
          <w:numId w:val="6"/>
        </w:numPr>
        <w:spacing w:before="0" w:line="259" w:lineRule="auto"/>
      </w:pPr>
      <w:r w:rsidRPr="00846A02">
        <w:rPr>
          <w:b/>
        </w:rPr>
        <w:t>Control flow</w:t>
      </w:r>
      <w:r w:rsidR="00984A4E">
        <w:rPr>
          <w:b/>
        </w:rPr>
        <w:t xml:space="preserve"> </w:t>
      </w:r>
      <w:r w:rsidR="00984A4E">
        <w:t>is e</w:t>
      </w:r>
      <w:r w:rsidRPr="002D5010">
        <w:t>xpressed as an</w:t>
      </w:r>
      <w:r>
        <w:t xml:space="preserve"> imperative program describing the data-dependent packet processing within a switch pipeline, including the data-dependent sequence of match-action unit invocations.</w:t>
      </w:r>
    </w:p>
    <w:p w14:paraId="5AB931CC" w14:textId="19AA3035" w:rsidR="002D5010" w:rsidRDefault="002D5010" w:rsidP="002D5010">
      <w:pPr>
        <w:ind w:left="360"/>
      </w:pPr>
      <w:r>
        <w:t xml:space="preserve">P4 is not a Turing-complete language. In fact, (assuming a unit cost for a table lookup operation), all P4 programs should provably execute a constant O(1) number of operations for each byte of an input packet processed (i.e. each header byte analyzed). In other words, the computational complexity of a P4 program depends linearly only on </w:t>
      </w:r>
      <w:r>
        <w:lastRenderedPageBreak/>
        <w:t>the header sizes, and never depends on the size of the state accumulated while processing data (e.g., the number of flows, or the total number of packets processed). These guarantees are necessary (but not sufficient) for enabling fast packet processing.</w:t>
      </w:r>
    </w:p>
    <w:p w14:paraId="235BB9FD" w14:textId="66A59CB6" w:rsidR="006F01EE" w:rsidRDefault="008B3DD7" w:rsidP="003043E9">
      <w:pPr>
        <w:pStyle w:val="Heading1"/>
      </w:pPr>
      <w:r>
        <w:rPr>
          <w:noProof/>
        </w:rPr>
        <w:t>Evolving P4</w:t>
      </w:r>
    </w:p>
    <w:p w14:paraId="4214A42B" w14:textId="77777777" w:rsidR="002D5010" w:rsidRDefault="002D5010" w:rsidP="002D5010">
      <w:pPr>
        <w:pStyle w:val="Heading2"/>
      </w:pPr>
      <w:r>
        <w:t>Good features of P4</w:t>
      </w:r>
    </w:p>
    <w:p w14:paraId="2CEAD5F2" w14:textId="1850C488" w:rsidR="002D5010" w:rsidRDefault="00984A4E" w:rsidP="002D5010">
      <w:r>
        <w:t xml:space="preserve">Based on </w:t>
      </w:r>
      <w:r w:rsidR="009B3F16">
        <w:t>the accumulated</w:t>
      </w:r>
      <w:r>
        <w:t xml:space="preserve"> experience with P4 so far, </w:t>
      </w:r>
      <w:r w:rsidR="009B3F16">
        <w:t>the consensus is</w:t>
      </w:r>
      <w:r>
        <w:t xml:space="preserve"> </w:t>
      </w:r>
      <w:r w:rsidR="009B3F16">
        <w:t xml:space="preserve">that </w:t>
      </w:r>
      <w:r>
        <w:t>it</w:t>
      </w:r>
      <w:r w:rsidR="002D5010">
        <w:t xml:space="preserve"> strikes a </w:t>
      </w:r>
      <w:r>
        <w:t xml:space="preserve">good </w:t>
      </w:r>
      <w:r w:rsidR="002D5010">
        <w:t xml:space="preserve">balance between </w:t>
      </w:r>
      <w:r>
        <w:t xml:space="preserve">(1) </w:t>
      </w:r>
      <w:r w:rsidR="002D5010">
        <w:t xml:space="preserve">providing a high-level abstract view </w:t>
      </w:r>
      <w:r>
        <w:t xml:space="preserve">of </w:t>
      </w:r>
      <w:r w:rsidR="00647191">
        <w:t>the programmed device</w:t>
      </w:r>
      <w:r>
        <w:t>,</w:t>
      </w:r>
      <w:r w:rsidR="002D5010">
        <w:t xml:space="preserve"> </w:t>
      </w:r>
      <w:r w:rsidR="009B3F16">
        <w:t xml:space="preserve">and </w:t>
      </w:r>
      <w:r>
        <w:t xml:space="preserve">(2) making it possible to write precise programs describing a wide variety of </w:t>
      </w:r>
      <w:r w:rsidR="002D5010">
        <w:t xml:space="preserve">data-plane protocols. </w:t>
      </w:r>
      <w:r w:rsidR="00441ADF">
        <w:t>More specifically</w:t>
      </w:r>
      <w:r w:rsidR="009B3F16">
        <w:t>, P4 exhibits</w:t>
      </w:r>
      <w:r w:rsidR="00441ADF">
        <w:t xml:space="preserve"> the following good features:</w:t>
      </w:r>
    </w:p>
    <w:p w14:paraId="53F79A18" w14:textId="6EF08CD7" w:rsidR="002D5010" w:rsidRDefault="002D5010" w:rsidP="00441ADF">
      <w:pPr>
        <w:pStyle w:val="ListParagraph"/>
        <w:numPr>
          <w:ilvl w:val="0"/>
          <w:numId w:val="7"/>
        </w:numPr>
        <w:spacing w:before="0" w:line="259" w:lineRule="auto"/>
        <w:ind w:left="630" w:hanging="270"/>
      </w:pPr>
      <w:r>
        <w:t>The core abstractions in P4</w:t>
      </w:r>
      <w:r w:rsidR="00441ADF">
        <w:t xml:space="preserve"> are familiar to network programmers and operators. New users quickly learn to write programs in P4. </w:t>
      </w:r>
      <w:r w:rsidR="00441ADF" w:rsidDel="00441ADF">
        <w:t xml:space="preserve"> </w:t>
      </w:r>
    </w:p>
    <w:p w14:paraId="35A78F95" w14:textId="442B7872" w:rsidR="00441ADF" w:rsidRDefault="002D5010" w:rsidP="00441ADF">
      <w:pPr>
        <w:pStyle w:val="ListParagraph"/>
        <w:numPr>
          <w:ilvl w:val="0"/>
          <w:numId w:val="7"/>
        </w:numPr>
        <w:spacing w:before="0" w:line="259" w:lineRule="auto"/>
        <w:ind w:left="630" w:hanging="270"/>
      </w:pPr>
      <w:r>
        <w:t xml:space="preserve">Physical resources are abstracted using symbolic terms; in P4 there are no </w:t>
      </w:r>
      <w:r w:rsidR="00441ADF">
        <w:t xml:space="preserve">references to </w:t>
      </w:r>
      <w:r>
        <w:t xml:space="preserve">registers, byte offsets in packets, memories, </w:t>
      </w:r>
      <w:r w:rsidR="00647191">
        <w:t xml:space="preserve">or </w:t>
      </w:r>
      <w:r w:rsidR="00E01139">
        <w:t>crossbars</w:t>
      </w:r>
      <w:r>
        <w:t xml:space="preserve">. </w:t>
      </w:r>
      <w:r w:rsidR="00441ADF">
        <w:t xml:space="preserve">Programs are written in terms of data structures, table look-ups and actions; a </w:t>
      </w:r>
      <w:r>
        <w:t>compiler allocate</w:t>
      </w:r>
      <w:r w:rsidR="00441ADF">
        <w:t>s</w:t>
      </w:r>
      <w:r w:rsidR="00647191">
        <w:t xml:space="preserve"> low-level </w:t>
      </w:r>
      <w:r w:rsidR="00441ADF">
        <w:t>resources</w:t>
      </w:r>
      <w:r>
        <w:t xml:space="preserve">. </w:t>
      </w:r>
    </w:p>
    <w:p w14:paraId="53539668" w14:textId="41894108" w:rsidR="002D5010" w:rsidRDefault="002D5010" w:rsidP="00441ADF">
      <w:pPr>
        <w:pStyle w:val="ListParagraph"/>
        <w:numPr>
          <w:ilvl w:val="0"/>
          <w:numId w:val="7"/>
        </w:numPr>
        <w:spacing w:before="0" w:line="259" w:lineRule="auto"/>
        <w:ind w:left="630" w:hanging="270"/>
      </w:pPr>
      <w:r>
        <w:t xml:space="preserve">Despite the high-level </w:t>
      </w:r>
      <w:r w:rsidR="00441ADF">
        <w:t xml:space="preserve">abstract forwarding </w:t>
      </w:r>
      <w:r>
        <w:t xml:space="preserve">model, the </w:t>
      </w:r>
      <w:r w:rsidR="00441ADF">
        <w:t xml:space="preserve">programmer can accurately control how data is laid out in packets, for example using </w:t>
      </w:r>
      <w:r>
        <w:t>bit-level manipulations.</w:t>
      </w:r>
    </w:p>
    <w:p w14:paraId="48BDFF27" w14:textId="57F66CF2" w:rsidR="002D5010" w:rsidRDefault="002D5010" w:rsidP="00441ADF">
      <w:pPr>
        <w:pStyle w:val="ListParagraph"/>
        <w:numPr>
          <w:ilvl w:val="0"/>
          <w:numId w:val="7"/>
        </w:numPr>
        <w:spacing w:before="0" w:line="259" w:lineRule="auto"/>
        <w:ind w:left="630" w:hanging="270"/>
      </w:pPr>
      <w:r>
        <w:t xml:space="preserve">P4 is composed of several separate sub-languages, tailored for different network functions: the </w:t>
      </w:r>
      <w:r w:rsidRPr="00CE1625">
        <w:rPr>
          <w:u w:val="single"/>
        </w:rPr>
        <w:t>parser language</w:t>
      </w:r>
      <w:r>
        <w:t xml:space="preserve"> is based on </w:t>
      </w:r>
      <w:r w:rsidRPr="00CE1625">
        <w:rPr>
          <w:i/>
        </w:rPr>
        <w:t>types</w:t>
      </w:r>
      <w:r>
        <w:t xml:space="preserve"> for describing packet layout and a state-machine model for describing protocol sequences. The </w:t>
      </w:r>
      <w:r w:rsidRPr="00CE1625">
        <w:rPr>
          <w:u w:val="single"/>
        </w:rPr>
        <w:t>match-action language</w:t>
      </w:r>
      <w:r>
        <w:t xml:space="preserve">, together with </w:t>
      </w:r>
      <w:r w:rsidRPr="00CE1625">
        <w:rPr>
          <w:u w:val="single"/>
        </w:rPr>
        <w:t>imperative control-flow</w:t>
      </w:r>
      <w:r>
        <w:t>,</w:t>
      </w:r>
      <w:r w:rsidR="00441ADF">
        <w:t xml:space="preserve"> </w:t>
      </w:r>
      <w:r>
        <w:t>describ</w:t>
      </w:r>
      <w:r w:rsidR="00441ADF">
        <w:t>es how</w:t>
      </w:r>
      <w:r>
        <w:t xml:space="preserve"> packet field</w:t>
      </w:r>
      <w:r w:rsidR="00441ADF">
        <w:t>s are</w:t>
      </w:r>
      <w:r>
        <w:t xml:space="preserve"> manipulat</w:t>
      </w:r>
      <w:r w:rsidR="00441ADF">
        <w:t>ed</w:t>
      </w:r>
      <w:r>
        <w:t>. The two languages are tied together by data</w:t>
      </w:r>
      <w:r w:rsidR="00E01139">
        <w:t xml:space="preserve"> </w:t>
      </w:r>
      <w:r>
        <w:t>types (the “metadata” in P4 terminology) that enable parsers and match-action units to communicate.</w:t>
      </w:r>
    </w:p>
    <w:p w14:paraId="3BF2602C" w14:textId="5A436763" w:rsidR="002D5010" w:rsidRDefault="002D5010" w:rsidP="00441ADF">
      <w:pPr>
        <w:pStyle w:val="ListParagraph"/>
        <w:numPr>
          <w:ilvl w:val="0"/>
          <w:numId w:val="7"/>
        </w:numPr>
        <w:spacing w:before="0" w:line="259" w:lineRule="auto"/>
        <w:ind w:left="630" w:hanging="270"/>
      </w:pPr>
      <w:r>
        <w:t>P4 provides a restricted computational model. There are no loops, no recursive computations (except recursive parser state-machines), no pointers, no floating-point. These restrictions are designed to ensure that high-performance implementations of P</w:t>
      </w:r>
      <w:r w:rsidR="00E01139">
        <w:t>4 are feasible (targeting multi-</w:t>
      </w:r>
      <w:r>
        <w:t xml:space="preserve">terabit/second devices). </w:t>
      </w:r>
    </w:p>
    <w:p w14:paraId="5C604C21" w14:textId="0200BF71" w:rsidR="002D5010" w:rsidRDefault="002D5010" w:rsidP="00441ADF">
      <w:pPr>
        <w:pStyle w:val="ListParagraph"/>
        <w:numPr>
          <w:ilvl w:val="0"/>
          <w:numId w:val="7"/>
        </w:numPr>
        <w:spacing w:before="0" w:line="259" w:lineRule="auto"/>
        <w:ind w:left="630" w:hanging="270"/>
      </w:pPr>
      <w:r>
        <w:t>P4 describes the processing of each network packet in isolation. There are no constructs for modeling concurrency, scheduling, arbitration, locking or multi-threading. However, note that this does not preclude highly concurrent implementations.</w:t>
      </w:r>
    </w:p>
    <w:p w14:paraId="75556726" w14:textId="1A9EE743" w:rsidR="002D5010" w:rsidRDefault="002D5010" w:rsidP="00441ADF">
      <w:pPr>
        <w:pStyle w:val="ListParagraph"/>
        <w:numPr>
          <w:ilvl w:val="0"/>
          <w:numId w:val="7"/>
        </w:numPr>
        <w:spacing w:before="0" w:line="259" w:lineRule="auto"/>
        <w:ind w:left="630" w:hanging="270"/>
      </w:pPr>
      <w:r>
        <w:t xml:space="preserve">P4 </w:t>
      </w:r>
      <w:r w:rsidR="002D3DA4">
        <w:t xml:space="preserve">primarily aims to describe how packets are forwarded: </w:t>
      </w:r>
      <w:r>
        <w:t>it does not attempt to model complex stateful</w:t>
      </w:r>
      <w:r w:rsidR="00A03848">
        <w:t xml:space="preserve"> packet-processing, such as </w:t>
      </w:r>
      <w:r>
        <w:t>control-plane protocols</w:t>
      </w:r>
      <w:r w:rsidR="00A03848">
        <w:t xml:space="preserve"> (e.g. routing protocols)</w:t>
      </w:r>
      <w:r>
        <w:t xml:space="preserve">. P4 does not attempt to provide a </w:t>
      </w:r>
      <w:r w:rsidR="002D3DA4">
        <w:t>complete</w:t>
      </w:r>
      <w:r w:rsidR="00A03848">
        <w:t xml:space="preserve"> model</w:t>
      </w:r>
      <w:r w:rsidR="002D3DA4">
        <w:t xml:space="preserve"> of a switch</w:t>
      </w:r>
      <w:r w:rsidR="00E01139">
        <w:t>:</w:t>
      </w:r>
      <w:r w:rsidR="00A03848">
        <w:t xml:space="preserve"> </w:t>
      </w:r>
      <w:r w:rsidR="002D3DA4">
        <w:t>P4 assumes the</w:t>
      </w:r>
      <w:r w:rsidR="00A03848">
        <w:t xml:space="preserve"> </w:t>
      </w:r>
      <w:r>
        <w:t xml:space="preserve">table </w:t>
      </w:r>
      <w:r w:rsidR="002D3DA4">
        <w:t xml:space="preserve">entries are </w:t>
      </w:r>
      <w:r>
        <w:t>managed by an external control plane, and data (including complete packets) can be exchanged with the control-plane.</w:t>
      </w:r>
      <w:r w:rsidR="00A03848">
        <w:t xml:space="preserve"> P4 is designed to provide essentially a description of the “fast-path” data path of packet processing, but not a universal language for manipulating packets.</w:t>
      </w:r>
      <w:r w:rsidR="00E01139">
        <w:t xml:space="preserve"> P4 does not provide many facilities for deep packet inspection.</w:t>
      </w:r>
    </w:p>
    <w:p w14:paraId="3E3CDD63" w14:textId="77777777" w:rsidR="002D5010" w:rsidRDefault="002D5010" w:rsidP="002D5010">
      <w:pPr>
        <w:pStyle w:val="Heading2"/>
      </w:pPr>
      <w:r>
        <w:t>Shortcomings of P4 v1</w:t>
      </w:r>
    </w:p>
    <w:p w14:paraId="4005F0C9" w14:textId="05FD39E2" w:rsidR="002D5010" w:rsidRDefault="008F5684" w:rsidP="002D5010">
      <w:r>
        <w:t>The</w:t>
      </w:r>
      <w:r w:rsidR="002D5010">
        <w:t xml:space="preserve"> </w:t>
      </w:r>
      <w:r>
        <w:t xml:space="preserve">process of </w:t>
      </w:r>
      <w:r w:rsidR="002D5010">
        <w:t xml:space="preserve">writing </w:t>
      </w:r>
      <w:r>
        <w:t xml:space="preserve">complex </w:t>
      </w:r>
      <w:r w:rsidR="002D5010">
        <w:t>P4 programs has uncovered several shortcomings</w:t>
      </w:r>
      <w:r w:rsidR="00E01139">
        <w:t xml:space="preserve"> in the P4 v1 language definition</w:t>
      </w:r>
      <w:r w:rsidR="002D5010">
        <w:t xml:space="preserve">. In our opinion, there is one </w:t>
      </w:r>
      <w:r w:rsidR="002D3DA4">
        <w:t xml:space="preserve">major </w:t>
      </w:r>
      <w:r w:rsidR="002D5010">
        <w:t xml:space="preserve">shortcoming, and several </w:t>
      </w:r>
      <w:r w:rsidR="002D3DA4">
        <w:t xml:space="preserve">relatively </w:t>
      </w:r>
      <w:r w:rsidR="002D5010">
        <w:t xml:space="preserve">minor </w:t>
      </w:r>
      <w:r>
        <w:t>ones</w:t>
      </w:r>
      <w:r w:rsidR="00A03848">
        <w:t>.</w:t>
      </w:r>
      <w:r w:rsidR="009B3F16">
        <w:t xml:space="preserve"> (</w:t>
      </w:r>
      <w:r>
        <w:t>A</w:t>
      </w:r>
      <w:r w:rsidR="009B3F16">
        <w:t xml:space="preserve"> shortcoming is </w:t>
      </w:r>
      <w:r>
        <w:t xml:space="preserve">defined </w:t>
      </w:r>
      <w:r w:rsidR="009B3F16">
        <w:t>“minor” if it can be addressed by relatively incremental changes to the language; fixing some minor shortcomings can have significant impact on the ease-of-use of the language.)</w:t>
      </w:r>
      <w:r w:rsidR="00A03848">
        <w:t xml:space="preserve"> The major shortcoming is that the P4 language mandates </w:t>
      </w:r>
      <w:r w:rsidR="00E01139">
        <w:t xml:space="preserve">a </w:t>
      </w:r>
      <w:r w:rsidR="002D3DA4">
        <w:t xml:space="preserve">specific abstract forwarding model, which in turn assumes a specific </w:t>
      </w:r>
      <w:r w:rsidR="00A03848">
        <w:t>target architecture:</w:t>
      </w:r>
      <w:r w:rsidR="002D5010">
        <w:t xml:space="preserve"> </w:t>
      </w:r>
    </w:p>
    <w:p w14:paraId="3EF33659" w14:textId="4CA024AD" w:rsidR="002D5010" w:rsidRDefault="002D3DA4" w:rsidP="002D5010">
      <w:pPr>
        <w:pStyle w:val="ListParagraph"/>
        <w:numPr>
          <w:ilvl w:val="0"/>
          <w:numId w:val="7"/>
        </w:numPr>
        <w:spacing w:before="0" w:line="259" w:lineRule="auto"/>
      </w:pPr>
      <w:r w:rsidRPr="00CE1625">
        <w:rPr>
          <w:b/>
        </w:rPr>
        <w:lastRenderedPageBreak/>
        <w:t>(Major)</w:t>
      </w:r>
      <w:r>
        <w:t xml:space="preserve"> </w:t>
      </w:r>
      <w:r w:rsidR="002D5010">
        <w:t xml:space="preserve">The P4 language specification defines an abstract switch architecture model, composed of a parser, and two match-action pipelines (ingress and egress). </w:t>
      </w:r>
      <w:r w:rsidR="00AE00CE">
        <w:t xml:space="preserve">It is arguable that </w:t>
      </w:r>
      <w:r w:rsidR="002D5010">
        <w:t xml:space="preserve">embedding this model into the language definition is a barrier to </w:t>
      </w:r>
      <w:r>
        <w:t xml:space="preserve">widespread </w:t>
      </w:r>
      <w:r w:rsidR="002D5010">
        <w:t xml:space="preserve">adoption of P4 on platforms </w:t>
      </w:r>
      <w:r>
        <w:t xml:space="preserve">with different </w:t>
      </w:r>
      <w:r w:rsidR="002D5010">
        <w:t xml:space="preserve">architectures. </w:t>
      </w:r>
      <w:r w:rsidR="006A0B41">
        <w:t>This point is expanded</w:t>
      </w:r>
      <w:r w:rsidR="002D5010">
        <w:t xml:space="preserve"> </w:t>
      </w:r>
      <w:r w:rsidR="00E01139">
        <w:t>in the next section.</w:t>
      </w:r>
    </w:p>
    <w:p w14:paraId="1378BA51" w14:textId="5B724EFA" w:rsidR="002D5010" w:rsidRDefault="002D3DA4" w:rsidP="002D5010">
      <w:pPr>
        <w:pStyle w:val="ListParagraph"/>
        <w:numPr>
          <w:ilvl w:val="0"/>
          <w:numId w:val="7"/>
        </w:numPr>
        <w:spacing w:before="0" w:line="259" w:lineRule="auto"/>
      </w:pPr>
      <w:r w:rsidRPr="00CE1625">
        <w:rPr>
          <w:b/>
        </w:rPr>
        <w:t>(Minor)</w:t>
      </w:r>
      <w:r>
        <w:t xml:space="preserve"> </w:t>
      </w:r>
      <w:r w:rsidR="002D5010">
        <w:t>P4 contains a large number of primitive actions; in contrast, it does not contain an assignment operator or a</w:t>
      </w:r>
      <w:r w:rsidR="00A03848">
        <w:t xml:space="preserve"> simple expression language (e.g. a plus operator).</w:t>
      </w:r>
      <w:r w:rsidR="00E01139">
        <w:t xml:space="preserve"> Many of the primitive actions could be modeled </w:t>
      </w:r>
      <w:r w:rsidR="008F5684">
        <w:t xml:space="preserve">more concisely and as precisely </w:t>
      </w:r>
      <w:r w:rsidR="00E01139">
        <w:t>using a simpler traditional expression language</w:t>
      </w:r>
      <w:r w:rsidR="008F5684">
        <w:t xml:space="preserve"> (e.g., in the add_field action it is not obvious without reading the documentation which of the arguments is the destination).</w:t>
      </w:r>
    </w:p>
    <w:p w14:paraId="199081EE" w14:textId="303E48B1" w:rsidR="002D5010" w:rsidRDefault="002D3DA4" w:rsidP="002D5010">
      <w:pPr>
        <w:pStyle w:val="ListParagraph"/>
        <w:numPr>
          <w:ilvl w:val="0"/>
          <w:numId w:val="7"/>
        </w:numPr>
        <w:spacing w:before="0" w:line="259" w:lineRule="auto"/>
      </w:pPr>
      <w:r w:rsidRPr="008E6EE6">
        <w:rPr>
          <w:b/>
        </w:rPr>
        <w:t>(Minor)</w:t>
      </w:r>
      <w:r>
        <w:t xml:space="preserve"> </w:t>
      </w:r>
      <w:r w:rsidR="002D5010">
        <w:t xml:space="preserve">P4 has no support for writing modular programs. All </w:t>
      </w:r>
      <w:r w:rsidR="00E01139">
        <w:t xml:space="preserve">P4 </w:t>
      </w:r>
      <w:r w:rsidR="002D5010">
        <w:t xml:space="preserve">variables have global scope, and there </w:t>
      </w:r>
      <w:r w:rsidR="00A03848">
        <w:t>is</w:t>
      </w:r>
      <w:r w:rsidR="002D5010">
        <w:t xml:space="preserve"> no lexical scoping, functions, local variables, or</w:t>
      </w:r>
      <w:r w:rsidR="00A03848">
        <w:t xml:space="preserve"> other information-hiding mechanism</w:t>
      </w:r>
      <w:r>
        <w:t>s</w:t>
      </w:r>
      <w:r w:rsidR="00A03848">
        <w:t>. This makes writing large programs difficult. There are no mechanisms for extending programs or contributing program fragments as libraries.</w:t>
      </w:r>
    </w:p>
    <w:p w14:paraId="4752A6D3" w14:textId="48CEB270" w:rsidR="008F5684" w:rsidRDefault="008F5684" w:rsidP="002D5010">
      <w:pPr>
        <w:pStyle w:val="ListParagraph"/>
        <w:numPr>
          <w:ilvl w:val="0"/>
          <w:numId w:val="7"/>
        </w:numPr>
        <w:spacing w:before="0" w:line="259" w:lineRule="auto"/>
      </w:pPr>
      <w:r w:rsidRPr="008E6EE6">
        <w:rPr>
          <w:b/>
        </w:rPr>
        <w:t>(Minor)</w:t>
      </w:r>
      <w:r>
        <w:t xml:space="preserve"> The control-flow constructs in P4 are limited to if/then/else; there is no exceptional exit, no break/return statement.  Coupled with the absence of local variables this makes it tedious to handle complex control-flow patterns.</w:t>
      </w:r>
    </w:p>
    <w:p w14:paraId="57D54C65" w14:textId="55A40CD6" w:rsidR="002D5010" w:rsidRDefault="002D3DA4" w:rsidP="002D5010">
      <w:pPr>
        <w:pStyle w:val="ListParagraph"/>
        <w:numPr>
          <w:ilvl w:val="0"/>
          <w:numId w:val="7"/>
        </w:numPr>
        <w:spacing w:before="0" w:line="259" w:lineRule="auto"/>
      </w:pPr>
      <w:r w:rsidRPr="008E6EE6">
        <w:rPr>
          <w:b/>
        </w:rPr>
        <w:t>(Minor)</w:t>
      </w:r>
      <w:r>
        <w:t xml:space="preserve"> </w:t>
      </w:r>
      <w:r w:rsidR="002D5010">
        <w:t xml:space="preserve">The language has a large number of keywords (more than 60) and a large number of </w:t>
      </w:r>
      <w:r w:rsidR="00A03848">
        <w:t xml:space="preserve">built-in </w:t>
      </w:r>
      <w:r w:rsidR="002D5010">
        <w:t xml:space="preserve">actions. </w:t>
      </w:r>
      <w:r w:rsidR="006A0B41">
        <w:t>One can argue</w:t>
      </w:r>
      <w:r w:rsidR="002D5010">
        <w:t xml:space="preserve"> that many of these constructs belong to libraries r</w:t>
      </w:r>
      <w:r w:rsidR="00E01139">
        <w:t xml:space="preserve">ather than to the core language (e.g., a </w:t>
      </w:r>
      <w:r>
        <w:t>library</w:t>
      </w:r>
      <w:r w:rsidR="00E01139">
        <w:t xml:space="preserve"> of checksum algorithms).</w:t>
      </w:r>
    </w:p>
    <w:p w14:paraId="2CE09CBA" w14:textId="3B3B2E7A" w:rsidR="002D5010" w:rsidRDefault="002D3DA4" w:rsidP="002D5010">
      <w:pPr>
        <w:pStyle w:val="ListParagraph"/>
        <w:numPr>
          <w:ilvl w:val="0"/>
          <w:numId w:val="7"/>
        </w:numPr>
        <w:spacing w:before="0" w:line="259" w:lineRule="auto"/>
      </w:pPr>
      <w:r w:rsidRPr="008E6EE6">
        <w:rPr>
          <w:b/>
        </w:rPr>
        <w:t>(Minor)</w:t>
      </w:r>
      <w:r>
        <w:t xml:space="preserve"> </w:t>
      </w:r>
      <w:r w:rsidR="00C93D77">
        <w:t xml:space="preserve">The language assumes that when an action is evaluated, all the </w:t>
      </w:r>
      <w:r w:rsidR="008F5684">
        <w:t xml:space="preserve">component </w:t>
      </w:r>
      <w:r w:rsidR="00C93D77">
        <w:t xml:space="preserve">primitive actions execute concurrently. </w:t>
      </w:r>
      <w:r w:rsidR="002D5010">
        <w:t xml:space="preserve">This precludes writing actions that are composed from sequential operations, </w:t>
      </w:r>
      <w:r w:rsidR="00E01139">
        <w:t>(</w:t>
      </w:r>
      <w:r w:rsidR="002D5010">
        <w:t>e.g., appending a value to a header stack</w:t>
      </w:r>
      <w:r w:rsidR="00E01139">
        <w:t>, which entails incrementing a position and writing a value at the resulting index)</w:t>
      </w:r>
      <w:r w:rsidR="002D5010">
        <w:t>.</w:t>
      </w:r>
      <w:r w:rsidR="00A03848">
        <w:t xml:space="preserve"> Moreover, concurrent se</w:t>
      </w:r>
      <w:r w:rsidR="00E01139">
        <w:t xml:space="preserve">mantics </w:t>
      </w:r>
      <w:r w:rsidR="00C93D77">
        <w:t>are</w:t>
      </w:r>
      <w:r w:rsidR="00E01139">
        <w:t xml:space="preserve"> harder </w:t>
      </w:r>
      <w:r w:rsidR="008F5684">
        <w:t>for</w:t>
      </w:r>
      <w:r w:rsidR="00A03848">
        <w:t xml:space="preserve"> traditional programmers</w:t>
      </w:r>
      <w:r w:rsidR="00C93D77">
        <w:t xml:space="preserve"> to understand</w:t>
      </w:r>
      <w:r w:rsidR="00A03848">
        <w:t>.</w:t>
      </w:r>
    </w:p>
    <w:p w14:paraId="0828BAF1" w14:textId="7ADAD940" w:rsidR="00F808EE" w:rsidRDefault="00F808EE" w:rsidP="002D5010">
      <w:pPr>
        <w:pStyle w:val="ListParagraph"/>
        <w:numPr>
          <w:ilvl w:val="0"/>
          <w:numId w:val="7"/>
        </w:numPr>
        <w:spacing w:before="0" w:line="259" w:lineRule="auto"/>
      </w:pPr>
      <w:r w:rsidRPr="008E6EE6">
        <w:rPr>
          <w:b/>
        </w:rPr>
        <w:t>(Minor)</w:t>
      </w:r>
      <w:r>
        <w:t xml:space="preserve"> The language does not clearly delineate resource </w:t>
      </w:r>
      <w:r w:rsidRPr="00CE1625">
        <w:rPr>
          <w:i/>
        </w:rPr>
        <w:t>declaration</w:t>
      </w:r>
      <w:r>
        <w:t xml:space="preserve"> from resource </w:t>
      </w:r>
      <w:r w:rsidRPr="00CE1625">
        <w:rPr>
          <w:i/>
        </w:rPr>
        <w:t>instantiation</w:t>
      </w:r>
      <w:r>
        <w:t>. For example, what happens when a table is accessed twice in a match-action pipeline: is such a program illegal, is it implemented using a single table or two separate tables, or is this choice target-dependent?</w:t>
      </w:r>
    </w:p>
    <w:p w14:paraId="77A7E187" w14:textId="4E845F8E" w:rsidR="002D5010" w:rsidRDefault="008F5684" w:rsidP="002D5010">
      <w:pPr>
        <w:pStyle w:val="ListParagraph"/>
        <w:numPr>
          <w:ilvl w:val="0"/>
          <w:numId w:val="7"/>
        </w:numPr>
        <w:spacing w:before="0" w:line="259" w:lineRule="auto"/>
      </w:pPr>
      <w:r w:rsidRPr="008E6EE6">
        <w:rPr>
          <w:b/>
        </w:rPr>
        <w:t xml:space="preserve"> </w:t>
      </w:r>
      <w:r w:rsidR="002D3DA4" w:rsidRPr="008E6EE6">
        <w:rPr>
          <w:b/>
        </w:rPr>
        <w:t>(Minor)</w:t>
      </w:r>
      <w:r w:rsidR="002D3DA4">
        <w:t xml:space="preserve"> </w:t>
      </w:r>
      <w:r w:rsidR="002D5010">
        <w:t xml:space="preserve">The semantics </w:t>
      </w:r>
      <w:r w:rsidR="00A03848">
        <w:t xml:space="preserve">of P4 </w:t>
      </w:r>
      <w:r w:rsidR="00C93D77">
        <w:t xml:space="preserve">are not always </w:t>
      </w:r>
      <w:r w:rsidR="00A03848">
        <w:t>completely specified</w:t>
      </w:r>
      <w:r w:rsidR="00C93D77">
        <w:t>, for example:</w:t>
      </w:r>
      <w:r w:rsidR="00A03848">
        <w:t xml:space="preserve"> </w:t>
      </w:r>
    </w:p>
    <w:p w14:paraId="7E84019C" w14:textId="75BCFC89" w:rsidR="002D5010" w:rsidRDefault="002D5010" w:rsidP="002D5010">
      <w:pPr>
        <w:pStyle w:val="ListParagraph"/>
        <w:numPr>
          <w:ilvl w:val="1"/>
          <w:numId w:val="7"/>
        </w:numPr>
        <w:spacing w:before="0" w:line="259" w:lineRule="auto"/>
      </w:pPr>
      <w:r>
        <w:t xml:space="preserve">Bit-manipulation operations: what happens when decrementing a TTL value that is zero? What happens when adding a 16-bit signed and a 32-bit unsigned values? How can the user </w:t>
      </w:r>
      <w:r w:rsidR="00A03848">
        <w:t>enforce type conversion using casts</w:t>
      </w:r>
      <w:r>
        <w:t>?</w:t>
      </w:r>
    </w:p>
    <w:p w14:paraId="293EAA65" w14:textId="67A219A0" w:rsidR="002D5010" w:rsidRDefault="002D5010" w:rsidP="002D5010">
      <w:pPr>
        <w:pStyle w:val="ListParagraph"/>
        <w:numPr>
          <w:ilvl w:val="1"/>
          <w:numId w:val="7"/>
        </w:numPr>
        <w:spacing w:before="0" w:line="259" w:lineRule="auto"/>
      </w:pPr>
      <w:r>
        <w:t>The semantics of operations acting on header stacks is incompletely specified. Can a header stack contain “holes”?</w:t>
      </w:r>
      <w:r w:rsidR="00A03848">
        <w:t xml:space="preserve"> The handling of header stacks within parsers is missing from the specification.</w:t>
      </w:r>
    </w:p>
    <w:p w14:paraId="641BADBF" w14:textId="799CF168" w:rsidR="002D5010" w:rsidRDefault="002D5010" w:rsidP="002D5010">
      <w:pPr>
        <w:pStyle w:val="ListParagraph"/>
        <w:numPr>
          <w:ilvl w:val="1"/>
          <w:numId w:val="7"/>
        </w:numPr>
        <w:spacing w:before="0" w:line="259" w:lineRule="auto"/>
      </w:pPr>
      <w:r>
        <w:t>The semantics of uninitialized values is under-specified (what is the value obtained when read</w:t>
      </w:r>
      <w:r w:rsidR="00E01139">
        <w:t>ing an uninitialized variable?).</w:t>
      </w:r>
      <w:r>
        <w:t xml:space="preserve"> Related to this is the semantics of </w:t>
      </w:r>
      <w:r w:rsidR="00E01139">
        <w:t xml:space="preserve">using in computations fields from </w:t>
      </w:r>
      <w:r w:rsidR="00A03848">
        <w:t>headers with valid bits not set.</w:t>
      </w:r>
    </w:p>
    <w:p w14:paraId="3D22E626" w14:textId="77777777" w:rsidR="002D5010" w:rsidRDefault="002D5010" w:rsidP="002D5010">
      <w:pPr>
        <w:pStyle w:val="ListParagraph"/>
        <w:numPr>
          <w:ilvl w:val="1"/>
          <w:numId w:val="7"/>
        </w:numPr>
        <w:spacing w:before="0" w:line="259" w:lineRule="auto"/>
      </w:pPr>
      <w:r>
        <w:t>The behavior of the program under runtime exceptions is unspecified. How are the parser exceptions exposed to the match-action pipeline (some of this information is marked as TBD in the P4 specification)? How can the parser program verify certain expected invariants (e.g., the fact that the IPv4 IHL field has a value larger than 5)? How can user programs write exception handlers?</w:t>
      </w:r>
    </w:p>
    <w:p w14:paraId="7EE406D5" w14:textId="5915CF1B" w:rsidR="002D5010" w:rsidRDefault="002D5010" w:rsidP="002D5010">
      <w:pPr>
        <w:pStyle w:val="ListParagraph"/>
        <w:numPr>
          <w:ilvl w:val="1"/>
          <w:numId w:val="7"/>
        </w:numPr>
        <w:spacing w:before="0" w:line="259" w:lineRule="auto"/>
      </w:pPr>
      <w:r>
        <w:t>The deparser cannot be specified explicitly. The</w:t>
      </w:r>
      <w:r w:rsidR="00B82D34">
        <w:t xml:space="preserve"> P4</w:t>
      </w:r>
      <w:r>
        <w:t xml:space="preserve"> specification mandates deparsers to be constructed starting from the parser specification. However, this assumes that the exact same protocols are present i</w:t>
      </w:r>
      <w:r w:rsidR="00B82D34">
        <w:t xml:space="preserve">n all input </w:t>
      </w:r>
      <w:r w:rsidR="00B82D34">
        <w:lastRenderedPageBreak/>
        <w:t>and output packets</w:t>
      </w:r>
      <w:r>
        <w:t>.</w:t>
      </w:r>
      <w:r w:rsidR="00B82D34">
        <w:t xml:space="preserve"> Moreover, some parser graph topologies (e.g., including cycles) do not lead to a precise definition of the obtained deparser </w:t>
      </w:r>
      <w:r w:rsidR="00E01139">
        <w:t>behavior</w:t>
      </w:r>
      <w:r w:rsidR="00B82D34">
        <w:t>.</w:t>
      </w:r>
    </w:p>
    <w:p w14:paraId="0CE72114" w14:textId="4375DC4D" w:rsidR="002D5010" w:rsidRDefault="002D5010" w:rsidP="002D5010">
      <w:pPr>
        <w:pStyle w:val="ListParagraph"/>
        <w:numPr>
          <w:ilvl w:val="1"/>
          <w:numId w:val="7"/>
        </w:numPr>
        <w:spacing w:before="0" w:line="259" w:lineRule="auto"/>
      </w:pPr>
      <w:r>
        <w:t xml:space="preserve">The semantics of accessing the intrinsic metadata is under-specified or unclear (see for example the specification of egress_spec). What happens </w:t>
      </w:r>
      <w:r w:rsidR="00C93D77">
        <w:t xml:space="preserve">if </w:t>
      </w:r>
      <w:r>
        <w:t>some egress metadata is accessed in the ingress pipeline?</w:t>
      </w:r>
    </w:p>
    <w:p w14:paraId="19ECADF2" w14:textId="77777777" w:rsidR="002D5010" w:rsidRPr="0082286A" w:rsidRDefault="002D5010" w:rsidP="002D5010">
      <w:pPr>
        <w:pStyle w:val="ListParagraph"/>
        <w:numPr>
          <w:ilvl w:val="1"/>
          <w:numId w:val="7"/>
        </w:numPr>
        <w:spacing w:before="0" w:line="259" w:lineRule="auto"/>
      </w:pPr>
      <w:r>
        <w:t>The semantics of some actions is unclear or overly complex. (See for example the specification of the drop action.)</w:t>
      </w:r>
    </w:p>
    <w:p w14:paraId="6C91E1AD" w14:textId="77777777" w:rsidR="002D5010" w:rsidRDefault="002D5010" w:rsidP="002D5010">
      <w:pPr>
        <w:pStyle w:val="Heading2"/>
      </w:pPr>
      <w:r>
        <w:t>Desirable features for P4</w:t>
      </w:r>
    </w:p>
    <w:p w14:paraId="338B9572" w14:textId="26483B3E" w:rsidR="002D5010" w:rsidRDefault="00C93D77" w:rsidP="002D5010">
      <w:r>
        <w:t xml:space="preserve">Before revising the language, the P4 community should </w:t>
      </w:r>
      <w:r w:rsidR="00B82D34">
        <w:t xml:space="preserve">agree on a set of goals. </w:t>
      </w:r>
      <w:r>
        <w:t xml:space="preserve">To initiate the process, </w:t>
      </w:r>
      <w:r w:rsidR="00F808EE">
        <w:t>this document</w:t>
      </w:r>
      <w:r w:rsidR="002D5010">
        <w:t xml:space="preserve"> propos</w:t>
      </w:r>
      <w:r>
        <w:t xml:space="preserve">e </w:t>
      </w:r>
      <w:r w:rsidR="00B82D34">
        <w:t xml:space="preserve">the following set of goals for </w:t>
      </w:r>
      <w:r w:rsidR="00F808EE">
        <w:t>a</w:t>
      </w:r>
      <w:r w:rsidR="00B82D34">
        <w:t xml:space="preserve"> revised version:</w:t>
      </w:r>
    </w:p>
    <w:p w14:paraId="0CF109F6" w14:textId="1AE9E7B5" w:rsidR="002D5010" w:rsidRDefault="002D5010" w:rsidP="002D5010">
      <w:pPr>
        <w:pStyle w:val="ListParagraph"/>
        <w:numPr>
          <w:ilvl w:val="0"/>
          <w:numId w:val="7"/>
        </w:numPr>
        <w:spacing w:before="0" w:line="259" w:lineRule="auto"/>
      </w:pPr>
      <w:r>
        <w:t xml:space="preserve">Make P4 a simple and clear language. There should be no room for ambiguities or constructs with </w:t>
      </w:r>
      <w:r w:rsidR="00B82D34">
        <w:t>overly</w:t>
      </w:r>
      <w:r>
        <w:t xml:space="preserve"> complex semantics.</w:t>
      </w:r>
      <w:r w:rsidR="00B82D34">
        <w:t xml:space="preserve"> Ideally</w:t>
      </w:r>
      <w:r w:rsidR="00C93D77">
        <w:t>,</w:t>
      </w:r>
      <w:r w:rsidR="00B82D34">
        <w:t xml:space="preserve"> semantics should be compositional: the meaning of a well-fo</w:t>
      </w:r>
      <w:r w:rsidR="00B672A5">
        <w:t xml:space="preserve">rmed program fragment should </w:t>
      </w:r>
      <w:r w:rsidR="00B82D34">
        <w:t>depend only on the program fragment (contrast this to the semantics of the “drop” action in P4 v1, which depends on the entire program</w:t>
      </w:r>
      <w:r w:rsidR="00F808EE">
        <w:t>: even after the drop action is invoked, the packet continues to flow through the ingress pipeline and its processing could cause side-effects</w:t>
      </w:r>
      <w:r w:rsidR="00B82D34">
        <w:t>).</w:t>
      </w:r>
    </w:p>
    <w:p w14:paraId="1617EA27" w14:textId="1EEE6B8E" w:rsidR="002D5010" w:rsidRDefault="002D5010" w:rsidP="002D5010">
      <w:pPr>
        <w:pStyle w:val="ListParagraph"/>
        <w:numPr>
          <w:ilvl w:val="0"/>
          <w:numId w:val="7"/>
        </w:numPr>
        <w:spacing w:before="0" w:line="259" w:lineRule="auto"/>
      </w:pPr>
      <w:r>
        <w:t>Completely specify the language. Given a P4 program, the</w:t>
      </w:r>
      <w:r w:rsidR="00B82D34">
        <w:t xml:space="preserve"> entire</w:t>
      </w:r>
      <w:r>
        <w:t xml:space="preserve"> contents of the tables, and a set of input bits in a packet, the value of the bits </w:t>
      </w:r>
      <w:r w:rsidR="00B82D34">
        <w:t xml:space="preserve">in the program </w:t>
      </w:r>
      <w:r>
        <w:t xml:space="preserve">output </w:t>
      </w:r>
      <w:r w:rsidR="00B82D34">
        <w:t>(including output packets)</w:t>
      </w:r>
      <w:r>
        <w:t xml:space="preserve"> should be completely defined. </w:t>
      </w:r>
      <w:r w:rsidR="00B82D34">
        <w:t xml:space="preserve">This </w:t>
      </w:r>
      <w:r w:rsidR="00C93D77">
        <w:t xml:space="preserve">means </w:t>
      </w:r>
      <w:r w:rsidR="00B82D34">
        <w:t>providing</w:t>
      </w:r>
      <w:r>
        <w:t xml:space="preserve"> clear operational semantics for all P4 constructs.</w:t>
      </w:r>
    </w:p>
    <w:p w14:paraId="2E7E8E18" w14:textId="3A3BBB24" w:rsidR="002D5010" w:rsidRDefault="002D5010" w:rsidP="002D5010">
      <w:pPr>
        <w:pStyle w:val="ListParagraph"/>
        <w:numPr>
          <w:ilvl w:val="0"/>
          <w:numId w:val="7"/>
        </w:numPr>
        <w:spacing w:before="0" w:line="259" w:lineRule="auto"/>
      </w:pPr>
      <w:r>
        <w:t>The language should be strongly-typed. No operations</w:t>
      </w:r>
      <w:r w:rsidR="00B82D34">
        <w:t xml:space="preserve"> between incompatible types should be </w:t>
      </w:r>
      <w:r>
        <w:t>allowed.</w:t>
      </w:r>
      <w:r w:rsidR="00B82D34">
        <w:t xml:space="preserve"> A program that type-checks should never produce type-related runtime errors.</w:t>
      </w:r>
    </w:p>
    <w:p w14:paraId="481E03D6" w14:textId="77777777" w:rsidR="002D5010" w:rsidRDefault="002D5010" w:rsidP="002D5010">
      <w:pPr>
        <w:pStyle w:val="ListParagraph"/>
        <w:numPr>
          <w:ilvl w:val="0"/>
          <w:numId w:val="7"/>
        </w:numPr>
        <w:spacing w:before="0" w:line="259" w:lineRule="auto"/>
      </w:pPr>
      <w:r>
        <w:t>The language should provide error-handling constructs.</w:t>
      </w:r>
    </w:p>
    <w:p w14:paraId="42860FC5" w14:textId="1E944999" w:rsidR="002D5010" w:rsidRDefault="002D5010" w:rsidP="002D5010">
      <w:pPr>
        <w:pStyle w:val="ListParagraph"/>
        <w:numPr>
          <w:ilvl w:val="0"/>
          <w:numId w:val="7"/>
        </w:numPr>
        <w:spacing w:before="0" w:line="259" w:lineRule="auto"/>
      </w:pPr>
      <w:r>
        <w:t xml:space="preserve">The language should be as small as possible. </w:t>
      </w:r>
      <w:r w:rsidR="00B82D34">
        <w:t xml:space="preserve">In general, any </w:t>
      </w:r>
      <w:r>
        <w:t xml:space="preserve">language </w:t>
      </w:r>
      <w:r w:rsidR="00B82D34">
        <w:t>can</w:t>
      </w:r>
      <w:r>
        <w:t xml:space="preserve"> evolve </w:t>
      </w:r>
      <w:r w:rsidR="00B82D34">
        <w:t xml:space="preserve">only </w:t>
      </w:r>
      <w:r>
        <w:t>by growing, and not by shrinking</w:t>
      </w:r>
      <w:r w:rsidR="00B82D34">
        <w:t>, because it is very difficult to remove features when legacy software depends on them. N</w:t>
      </w:r>
      <w:r>
        <w:t xml:space="preserve">ew features should </w:t>
      </w:r>
      <w:r w:rsidR="00C93D77">
        <w:t xml:space="preserve">only </w:t>
      </w:r>
      <w:r>
        <w:t xml:space="preserve">be added to the core language when they are useful across a wide variety of targets. </w:t>
      </w:r>
      <w:r w:rsidR="006A0B41">
        <w:t>Ideally a</w:t>
      </w:r>
      <w:r w:rsidR="00B82D34">
        <w:t xml:space="preserve">ll </w:t>
      </w:r>
      <w:r w:rsidR="006A0B41">
        <w:t xml:space="preserve">changes that are </w:t>
      </w:r>
      <w:r w:rsidR="00B82D34">
        <w:t>t</w:t>
      </w:r>
      <w:r>
        <w:t xml:space="preserve">arget-specific should be confined to </w:t>
      </w:r>
      <w:r w:rsidR="00B82D34">
        <w:t xml:space="preserve">target-specific </w:t>
      </w:r>
      <w:r>
        <w:t>libraries</w:t>
      </w:r>
      <w:r w:rsidR="006A0B41">
        <w:t>, and should not require amending the language definition</w:t>
      </w:r>
      <w:r>
        <w:t>.</w:t>
      </w:r>
    </w:p>
    <w:p w14:paraId="2C17C90A" w14:textId="4D3DA0FC" w:rsidR="002D5010" w:rsidRDefault="002D5010" w:rsidP="002D5010">
      <w:pPr>
        <w:pStyle w:val="ListParagraph"/>
        <w:numPr>
          <w:ilvl w:val="0"/>
          <w:numId w:val="7"/>
        </w:numPr>
        <w:spacing w:before="0" w:line="259" w:lineRule="auto"/>
      </w:pPr>
      <w:r>
        <w:t>The language should provide some extensibility mechanisms without requiring extensions to the core language. (</w:t>
      </w:r>
      <w:r w:rsidR="006A0B41">
        <w:t>Similar to pragmas,</w:t>
      </w:r>
      <w:r w:rsidR="00B82D34">
        <w:t xml:space="preserve"> </w:t>
      </w:r>
      <w:r>
        <w:t xml:space="preserve">Java </w:t>
      </w:r>
      <w:r w:rsidR="006A0B41">
        <w:t>annotations or C# attributes</w:t>
      </w:r>
      <w:r>
        <w:t>.)</w:t>
      </w:r>
    </w:p>
    <w:p w14:paraId="2788619F" w14:textId="33242274" w:rsidR="002D5010" w:rsidRDefault="00B82D34" w:rsidP="002D5010">
      <w:pPr>
        <w:pStyle w:val="ListParagraph"/>
        <w:numPr>
          <w:ilvl w:val="0"/>
          <w:numId w:val="7"/>
        </w:numPr>
        <w:spacing w:before="0" w:line="259" w:lineRule="auto"/>
      </w:pPr>
      <w:r>
        <w:t xml:space="preserve">Finally, </w:t>
      </w:r>
      <w:r w:rsidR="002D5010">
        <w:t xml:space="preserve">the scope of P4 </w:t>
      </w:r>
      <w:r>
        <w:t xml:space="preserve">should be expanded </w:t>
      </w:r>
      <w:r w:rsidR="002D5010">
        <w:t xml:space="preserve">to cover </w:t>
      </w:r>
      <w:r>
        <w:t xml:space="preserve">a large variety of </w:t>
      </w:r>
      <w:r w:rsidR="002D5010">
        <w:t xml:space="preserve">packet-processing engines with a broad range of architectures. </w:t>
      </w:r>
    </w:p>
    <w:p w14:paraId="6013B9C7" w14:textId="747DE1EF" w:rsidR="00B672A5" w:rsidRPr="00CD495D" w:rsidRDefault="00B672A5" w:rsidP="002D5010">
      <w:pPr>
        <w:pStyle w:val="ListParagraph"/>
        <w:numPr>
          <w:ilvl w:val="0"/>
          <w:numId w:val="7"/>
        </w:numPr>
        <w:spacing w:before="0" w:line="259" w:lineRule="auto"/>
      </w:pPr>
      <w:r>
        <w:t>The P4 language should maintain the “look and feel” of P4 v1 as much as possible. It should rely on the same core abstractions described in the overview section.</w:t>
      </w:r>
    </w:p>
    <w:p w14:paraId="3615D433" w14:textId="5254D1B1" w:rsidR="002D5010" w:rsidRDefault="002D5010" w:rsidP="002D5010">
      <w:pPr>
        <w:pStyle w:val="Heading2"/>
      </w:pPr>
      <w:r>
        <w:t>Broadening P4’s scope</w:t>
      </w:r>
    </w:p>
    <w:p w14:paraId="0C4A7CE2" w14:textId="26B55567" w:rsidR="00B82D34" w:rsidRDefault="00B82D34" w:rsidP="00B82D34">
      <w:r>
        <w:t xml:space="preserve">One </w:t>
      </w:r>
      <w:r w:rsidR="00AD5164">
        <w:t xml:space="preserve">important </w:t>
      </w:r>
      <w:r>
        <w:t xml:space="preserve">observation is that P4 is actually </w:t>
      </w:r>
      <w:r w:rsidR="003E2FA5">
        <w:t xml:space="preserve">much more than just a switch </w:t>
      </w:r>
      <w:r w:rsidR="00B672A5">
        <w:t>datapath description</w:t>
      </w:r>
      <w:r w:rsidR="003E2FA5">
        <w:t xml:space="preserve"> language.</w:t>
      </w:r>
      <w:r>
        <w:t xml:space="preserve"> The P4 v1 specification mandates that P4 </w:t>
      </w:r>
      <w:r w:rsidR="003E2FA5">
        <w:t>be</w:t>
      </w:r>
      <w:r>
        <w:t xml:space="preserve"> used to program switches implementing a fixed abstract forwarding model (Figure 1 in the P4 </w:t>
      </w:r>
      <w:r w:rsidR="00B672A5">
        <w:t xml:space="preserve">v1 </w:t>
      </w:r>
      <w:r>
        <w:t xml:space="preserve">specification). </w:t>
      </w:r>
    </w:p>
    <w:p w14:paraId="5753A6E8" w14:textId="19E0C73E" w:rsidR="00B82D34" w:rsidRDefault="00A8203E" w:rsidP="00B82D34">
      <w:r>
        <w:t>S</w:t>
      </w:r>
      <w:r w:rsidR="00832D9A">
        <w:t>everal</w:t>
      </w:r>
      <w:r w:rsidR="00B82D34">
        <w:t xml:space="preserve"> problems </w:t>
      </w:r>
      <w:r>
        <w:t xml:space="preserve">are caused by </w:t>
      </w:r>
      <w:r w:rsidR="00B82D34">
        <w:t>baking the forwarding model into the language specification:</w:t>
      </w:r>
    </w:p>
    <w:p w14:paraId="0148D97D" w14:textId="2529BA00" w:rsidR="00832D9A" w:rsidRDefault="00832D9A" w:rsidP="00832D9A">
      <w:pPr>
        <w:pStyle w:val="ListParagraph"/>
        <w:numPr>
          <w:ilvl w:val="0"/>
          <w:numId w:val="12"/>
        </w:numPr>
      </w:pPr>
      <w:r>
        <w:t xml:space="preserve">Architectures that cannot emulate this model cannot be targeted by P4. </w:t>
      </w:r>
      <w:r w:rsidR="00A8203E">
        <w:t>For example,</w:t>
      </w:r>
      <w:r>
        <w:t xml:space="preserve"> a packet-filter</w:t>
      </w:r>
      <w:r w:rsidR="00A8203E">
        <w:t xml:space="preserve"> </w:t>
      </w:r>
      <w:r w:rsidR="003E2FA5">
        <w:t>cannot</w:t>
      </w:r>
      <w:r>
        <w:t xml:space="preserve"> be mapped to the P4 v1 abstract forwarding model.</w:t>
      </w:r>
    </w:p>
    <w:p w14:paraId="358135C5" w14:textId="33EB429D" w:rsidR="00832D9A" w:rsidRDefault="00832D9A" w:rsidP="00832D9A">
      <w:pPr>
        <w:pStyle w:val="ListParagraph"/>
        <w:numPr>
          <w:ilvl w:val="0"/>
          <w:numId w:val="12"/>
        </w:numPr>
      </w:pPr>
      <w:r>
        <w:lastRenderedPageBreak/>
        <w:t>Architectures cannot expose additional features</w:t>
      </w:r>
      <w:r w:rsidR="006A0B41">
        <w:t xml:space="preserve"> (e.g., multiple parallel processing pipelines)</w:t>
      </w:r>
      <w:r>
        <w:t xml:space="preserve">. This makes the abstract switch model a “lowest-common denominator” architecture, which does not </w:t>
      </w:r>
      <w:r w:rsidR="00A8203E">
        <w:t xml:space="preserve">encourage </w:t>
      </w:r>
      <w:r>
        <w:t xml:space="preserve">switch manufacturers to differentiate by exposing additional functionality. </w:t>
      </w:r>
    </w:p>
    <w:p w14:paraId="525AF115" w14:textId="45392E95" w:rsidR="00832D9A" w:rsidRDefault="00832D9A" w:rsidP="00832D9A">
      <w:pPr>
        <w:pStyle w:val="ListParagraph"/>
        <w:numPr>
          <w:ilvl w:val="0"/>
          <w:numId w:val="12"/>
        </w:numPr>
      </w:pPr>
      <w:r>
        <w:t xml:space="preserve">Evolving the abstract forwarding model entails making changes to the language. This aspect is plainly visible in the P4 v1 specification, which contains a large number of constructs that were added to enhance the original forwarding model, which was deemed to be too restrictive. Such constructs include the rich </w:t>
      </w:r>
      <w:r w:rsidR="00995345">
        <w:t xml:space="preserve">set of </w:t>
      </w:r>
      <w:r>
        <w:t>“standard intrinsic metadata”, but also constructs such as field_list_calculation, counters, meters, registers, a large number of primitive actions (cloning, recirculation, resubmission, digest generation, set_field_to_hash_index), action profiles, mirroring, etc.</w:t>
      </w:r>
    </w:p>
    <w:p w14:paraId="6855C9A2" w14:textId="0768ACF2" w:rsidR="005E6588" w:rsidRDefault="006A0B41" w:rsidP="00832D9A">
      <w:r>
        <w:t>All</w:t>
      </w:r>
      <w:r w:rsidR="00832D9A">
        <w:t xml:space="preserve"> these tensions</w:t>
      </w:r>
      <w:r w:rsidR="003E2FA5">
        <w:t>, which</w:t>
      </w:r>
      <w:r w:rsidR="00832D9A">
        <w:t xml:space="preserve"> pull the language in opposite directions</w:t>
      </w:r>
      <w:r w:rsidR="003E2FA5">
        <w:t>,</w:t>
      </w:r>
      <w:r w:rsidR="00832D9A">
        <w:t xml:space="preserve"> can be resolved by cutting the Gordian knot that unites the architecture with the language.</w:t>
      </w:r>
      <w:r w:rsidR="005E6588">
        <w:t xml:space="preserve"> </w:t>
      </w:r>
    </w:p>
    <w:p w14:paraId="7A7ADF18" w14:textId="660E6409" w:rsidR="00832D9A" w:rsidRDefault="00AE00CE" w:rsidP="00356F82">
      <w:pPr>
        <w:ind w:left="720"/>
      </w:pPr>
      <w:r>
        <w:t>This proposal argues for</w:t>
      </w:r>
      <w:r w:rsidR="005E6588">
        <w:t xml:space="preserve"> broaden</w:t>
      </w:r>
      <w:r>
        <w:t>ing</w:t>
      </w:r>
      <w:r w:rsidR="005E6588">
        <w:t xml:space="preserve"> the definition of the P4: P4 is a language that targets the data place of general </w:t>
      </w:r>
      <w:r w:rsidR="005E6588" w:rsidRPr="005E6588">
        <w:rPr>
          <w:b/>
          <w:i/>
        </w:rPr>
        <w:t xml:space="preserve">Packet </w:t>
      </w:r>
      <w:r w:rsidR="005E6588">
        <w:rPr>
          <w:b/>
          <w:i/>
        </w:rPr>
        <w:t>P</w:t>
      </w:r>
      <w:r w:rsidR="005E6588" w:rsidRPr="005E6588">
        <w:rPr>
          <w:b/>
          <w:i/>
        </w:rPr>
        <w:t xml:space="preserve">rocessing </w:t>
      </w:r>
      <w:r w:rsidR="005E6588">
        <w:rPr>
          <w:b/>
          <w:i/>
        </w:rPr>
        <w:t>E</w:t>
      </w:r>
      <w:r w:rsidR="005E6588" w:rsidRPr="005E6588">
        <w:rPr>
          <w:b/>
          <w:i/>
        </w:rPr>
        <w:t>ngines</w:t>
      </w:r>
      <w:r w:rsidR="005E6588">
        <w:t xml:space="preserve"> (PPEs). Such engines include, but are not restricted to, programmable switches.</w:t>
      </w:r>
    </w:p>
    <w:p w14:paraId="3570E2F4" w14:textId="67FA6E32" w:rsidR="005E6588" w:rsidRDefault="005E6588" w:rsidP="00832D9A">
      <w:r>
        <w:t xml:space="preserve">Second, </w:t>
      </w:r>
      <w:r w:rsidR="00AE00CE">
        <w:t>this proposal argues for</w:t>
      </w:r>
      <w:r w:rsidR="00A8203E">
        <w:t xml:space="preserve"> completely </w:t>
      </w:r>
      <w:r>
        <w:t xml:space="preserve">removing the abstract switch model </w:t>
      </w:r>
      <w:r w:rsidR="00DF1229">
        <w:t xml:space="preserve">from the P4 specification. P4 should be able to target a wide variety of PPE models. Note that this does not preclude the community from adopting one (or a small number of) standard PPE models. For example, the standard switch architecture from P4 v1 could become </w:t>
      </w:r>
      <w:r w:rsidR="00A8203E">
        <w:t>a baseline</w:t>
      </w:r>
      <w:r w:rsidR="00DF1229">
        <w:t xml:space="preserve"> PPE models</w:t>
      </w:r>
      <w:r w:rsidR="00A8203E">
        <w:t>, allowing programmers to write portable code among switches that support the baseline model</w:t>
      </w:r>
      <w:r w:rsidR="00DF1229">
        <w:t xml:space="preserve">. However, the specification of the PPE models should be separate from the language specification. </w:t>
      </w:r>
      <w:r w:rsidR="003E2FA5">
        <w:t>M</w:t>
      </w:r>
      <w:r w:rsidR="00DF1229">
        <w:t xml:space="preserve">ost importantly, the P4 language should evolve separately from the PPE specifications; </w:t>
      </w:r>
      <w:r w:rsidR="00DF1229" w:rsidRPr="00DF1229">
        <w:rPr>
          <w:i/>
        </w:rPr>
        <w:t>no additions or</w:t>
      </w:r>
      <w:r w:rsidR="00DF1229">
        <w:rPr>
          <w:i/>
        </w:rPr>
        <w:t xml:space="preserve"> changes to P4 should be needed </w:t>
      </w:r>
      <w:r w:rsidR="00DF1229" w:rsidRPr="00DF1229">
        <w:rPr>
          <w:i/>
        </w:rPr>
        <w:t xml:space="preserve">when </w:t>
      </w:r>
      <w:r w:rsidR="00A8203E">
        <w:rPr>
          <w:i/>
        </w:rPr>
        <w:t>a</w:t>
      </w:r>
      <w:r w:rsidR="00A8203E" w:rsidRPr="00DF1229">
        <w:rPr>
          <w:i/>
        </w:rPr>
        <w:t xml:space="preserve"> </w:t>
      </w:r>
      <w:r w:rsidR="00DF1229" w:rsidRPr="00DF1229">
        <w:rPr>
          <w:i/>
        </w:rPr>
        <w:t>PPE specification changes</w:t>
      </w:r>
      <w:r w:rsidR="00DF1229">
        <w:t xml:space="preserve">. </w:t>
      </w:r>
    </w:p>
    <w:p w14:paraId="7E7A6E48" w14:textId="77777777" w:rsidR="002D5010" w:rsidRDefault="002D5010" w:rsidP="002D5010">
      <w:pPr>
        <w:pStyle w:val="Heading2"/>
      </w:pPr>
      <w:r>
        <w:t>Decoupling P4 from the switch architecture</w:t>
      </w:r>
    </w:p>
    <w:p w14:paraId="0BCA8C70" w14:textId="7A9A23C7" w:rsidR="005E6588" w:rsidRDefault="005E6588" w:rsidP="005E6588">
      <w:r>
        <w:t xml:space="preserve">Figure 1 </w:t>
      </w:r>
      <w:r w:rsidR="00A8203E">
        <w:t xml:space="preserve">is </w:t>
      </w:r>
      <w:r>
        <w:t xml:space="preserve">an abstract view of </w:t>
      </w:r>
      <w:r w:rsidR="00995345">
        <w:t xml:space="preserve">how </w:t>
      </w:r>
      <w:r>
        <w:t xml:space="preserve">P4 </w:t>
      </w:r>
      <w:r w:rsidR="00A8203E">
        <w:t xml:space="preserve">might interact with </w:t>
      </w:r>
      <w:r>
        <w:t>the data-plane of</w:t>
      </w:r>
      <w:r w:rsidR="003E2FA5">
        <w:t xml:space="preserve"> a packet-processing engine. The PPE </w:t>
      </w:r>
      <w:r w:rsidR="00995345">
        <w:t xml:space="preserve">data plane </w:t>
      </w:r>
      <w:r w:rsidR="003E2FA5">
        <w:t>i</w:t>
      </w:r>
      <w:r>
        <w:t xml:space="preserve">s a fixed-function device </w:t>
      </w:r>
      <w:r w:rsidR="00995345">
        <w:t xml:space="preserve">(shown in cyan) </w:t>
      </w:r>
      <w:r>
        <w:t>that</w:t>
      </w:r>
      <w:r w:rsidR="00995345">
        <w:t xml:space="preserve"> provides several </w:t>
      </w:r>
      <w:r>
        <w:t>programmable “holes”</w:t>
      </w:r>
      <w:r w:rsidR="00995345">
        <w:t xml:space="preserve"> (shown in white)</w:t>
      </w:r>
      <w:r>
        <w:t xml:space="preserve">. </w:t>
      </w:r>
      <w:r w:rsidR="00A8203E">
        <w:t xml:space="preserve">The user writes a P4 program to </w:t>
      </w:r>
      <w:r w:rsidR="003E2FA5">
        <w:t xml:space="preserve">specify the behavior of </w:t>
      </w:r>
      <w:r w:rsidR="00995345">
        <w:t xml:space="preserve">each </w:t>
      </w:r>
      <w:r w:rsidR="003E2FA5">
        <w:t>hole</w:t>
      </w:r>
      <w:r w:rsidR="00A8203E">
        <w:t>.</w:t>
      </w:r>
      <w:r w:rsidR="003E2FA5">
        <w:t>. The PPE manufacturer describes the</w:t>
      </w:r>
      <w:r>
        <w:t xml:space="preserve"> </w:t>
      </w:r>
      <w:r w:rsidRPr="005E6588">
        <w:rPr>
          <w:b/>
          <w:i/>
        </w:rPr>
        <w:t>interfaces</w:t>
      </w:r>
      <w:r>
        <w:rPr>
          <w:b/>
          <w:i/>
        </w:rPr>
        <w:t xml:space="preserve"> </w:t>
      </w:r>
      <w:r w:rsidR="003E2FA5">
        <w:t xml:space="preserve">between the white blocks and </w:t>
      </w:r>
      <w:r w:rsidRPr="005E6588">
        <w:t xml:space="preserve">the </w:t>
      </w:r>
      <w:r>
        <w:t xml:space="preserve">surrounding fixed-function </w:t>
      </w:r>
      <w:r w:rsidR="00995345">
        <w:t>blocks</w:t>
      </w:r>
      <w:r>
        <w:t>. Th</w:t>
      </w:r>
      <w:r w:rsidR="003E2FA5">
        <w:t>ese</w:t>
      </w:r>
      <w:r>
        <w:t xml:space="preserve"> interfaces are target-specific.</w:t>
      </w:r>
    </w:p>
    <w:p w14:paraId="507E7F6A" w14:textId="04F4A1CA" w:rsidR="00995345" w:rsidRPr="005E6588" w:rsidRDefault="00995345" w:rsidP="005E6588">
      <w:r>
        <w:t>Note that the fixed-function part can be software, hardware, firmware, or a mixture of all of the above. The programmable parts can be implemented by interpreting, or running compiled versions of P4 programs.</w:t>
      </w:r>
    </w:p>
    <w:p w14:paraId="77D23A91" w14:textId="77777777" w:rsidR="00832D9A" w:rsidRDefault="002D5010" w:rsidP="00832D9A">
      <w:pPr>
        <w:keepNext/>
        <w:jc w:val="center"/>
      </w:pPr>
      <w:r>
        <w:rPr>
          <w:noProof/>
        </w:rPr>
        <w:lastRenderedPageBreak/>
        <w:drawing>
          <wp:inline distT="0" distB="0" distL="0" distR="0" wp14:anchorId="58114D76" wp14:editId="6ED90725">
            <wp:extent cx="3452298" cy="24482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370" cy="2451829"/>
                    </a:xfrm>
                    <a:prstGeom prst="rect">
                      <a:avLst/>
                    </a:prstGeom>
                    <a:noFill/>
                  </pic:spPr>
                </pic:pic>
              </a:graphicData>
            </a:graphic>
          </wp:inline>
        </w:drawing>
      </w:r>
    </w:p>
    <w:p w14:paraId="39E5C47B" w14:textId="1DE4D871" w:rsidR="002D5010" w:rsidRDefault="00832D9A" w:rsidP="00AD5164">
      <w:pPr>
        <w:pStyle w:val="Caption"/>
      </w:pPr>
      <w:r>
        <w:t xml:space="preserve">Figure </w:t>
      </w:r>
      <w:fldSimple w:instr=" SEQ Figure \* ARABIC ">
        <w:r w:rsidR="006A0B41">
          <w:rPr>
            <w:noProof/>
          </w:rPr>
          <w:t>1</w:t>
        </w:r>
      </w:fldSimple>
      <w:r>
        <w:t xml:space="preserve">: </w:t>
      </w:r>
      <w:r w:rsidR="005E6588">
        <w:t>G</w:t>
      </w:r>
      <w:r>
        <w:t xml:space="preserve">eneric abstract packet-processing </w:t>
      </w:r>
      <w:r w:rsidR="005E6588">
        <w:t>engine (PPE)</w:t>
      </w:r>
      <w:r>
        <w:t xml:space="preserve"> programmable in P4. </w:t>
      </w:r>
      <w:r w:rsidR="005E6588">
        <w:br/>
      </w:r>
      <w:r>
        <w:t>The white blocks are</w:t>
      </w:r>
      <w:r w:rsidR="005E6588">
        <w:t xml:space="preserve"> programmable in P4. The blue </w:t>
      </w:r>
      <w:r>
        <w:t xml:space="preserve">box is </w:t>
      </w:r>
      <w:r w:rsidR="005E6588">
        <w:t>fixed-function l</w:t>
      </w:r>
      <w:r>
        <w:t>o</w:t>
      </w:r>
      <w:r w:rsidR="005E6588">
        <w:t>g</w:t>
      </w:r>
      <w:r>
        <w:t>ic.</w:t>
      </w:r>
    </w:p>
    <w:p w14:paraId="144EBCC9" w14:textId="306B53C5" w:rsidR="003E2FA5" w:rsidRDefault="00B257BA" w:rsidP="00DF1229">
      <w:r>
        <w:t>The i</w:t>
      </w:r>
      <w:r w:rsidR="00995345">
        <w:t xml:space="preserve">nterfaces </w:t>
      </w:r>
      <w:r w:rsidR="00DF1229">
        <w:t xml:space="preserve">allow </w:t>
      </w:r>
      <w:r>
        <w:t>user-defined data structures to be passed</w:t>
      </w:r>
      <w:r w:rsidR="00DF1229">
        <w:t xml:space="preserve"> between </w:t>
      </w:r>
      <w:r w:rsidR="00995345">
        <w:t xml:space="preserve">the </w:t>
      </w:r>
      <w:r w:rsidR="00DF1229">
        <w:t xml:space="preserve">programmable blocks, as illustrated in </w:t>
      </w:r>
      <w:r w:rsidR="00DF1229">
        <w:fldChar w:fldCharType="begin"/>
      </w:r>
      <w:r w:rsidR="00DF1229">
        <w:instrText xml:space="preserve"> REF _Ref293562651 \h </w:instrText>
      </w:r>
      <w:r w:rsidR="00DF1229">
        <w:fldChar w:fldCharType="separate"/>
      </w:r>
      <w:r w:rsidR="006A0B41">
        <w:t xml:space="preserve">Figure </w:t>
      </w:r>
      <w:r w:rsidR="006A0B41">
        <w:rPr>
          <w:noProof/>
        </w:rPr>
        <w:t>2</w:t>
      </w:r>
      <w:r w:rsidR="00DF1229">
        <w:fldChar w:fldCharType="end"/>
      </w:r>
      <w:r w:rsidR="00DF1229">
        <w:t xml:space="preserve">. </w:t>
      </w:r>
      <w:r w:rsidR="003E2FA5">
        <w:t>Some of the data is passed unchanged between programmable blocks (</w:t>
      </w:r>
      <w:r w:rsidR="00995345">
        <w:t>using</w:t>
      </w:r>
      <w:r w:rsidR="003E2FA5">
        <w:t xml:space="preserve"> general-purpose registers</w:t>
      </w:r>
      <w:r w:rsidR="00AE3A12">
        <w:rPr>
          <w:rStyle w:val="FootnoteReference"/>
        </w:rPr>
        <w:footnoteReference w:id="1"/>
      </w:r>
      <w:r w:rsidR="003E2FA5">
        <w:t xml:space="preserve">). </w:t>
      </w:r>
      <w:r w:rsidR="00995345">
        <w:t xml:space="preserve">Each programmable P4 block also interacts with control registers at its input and output. </w:t>
      </w:r>
      <w:r w:rsidR="003E2FA5">
        <w:t>The input control registers describe signals that are passed from the fixed-function blocks to the programmable blocks, while the output control registers are used by the programmable blocks to elicit behaviors from the fixed-function blocks.</w:t>
      </w:r>
      <w:r w:rsidR="00995345">
        <w:t xml:space="preserve"> </w:t>
      </w:r>
    </w:p>
    <w:p w14:paraId="110F4085" w14:textId="1D53ADB3" w:rsidR="00995345" w:rsidRDefault="00995345" w:rsidP="00DF1229">
      <w:r>
        <w:t>Examples of input control signals could be: the current timestamp, the input port, metadata associated with a packet received from the control plane, the size of the queues a packet has traversed, error signals received from hardware. Examples of output control signals could be: the output port that is the destination of a packet, indications to drop a packet, to replicate a packet, to multicast a packet, packet priorities to use for various arbiters</w:t>
      </w:r>
      <w:r w:rsidR="00713D91">
        <w:t xml:space="preserve"> following the block</w:t>
      </w:r>
      <w:r>
        <w:t>, signals to recirculate a packet, to mirror a packet, etc.</w:t>
      </w:r>
    </w:p>
    <w:p w14:paraId="1E31CC01" w14:textId="77777777" w:rsidR="00DF1229" w:rsidRDefault="00DF1229" w:rsidP="00A62E6C">
      <w:pPr>
        <w:keepNext/>
        <w:jc w:val="center"/>
      </w:pPr>
      <w:r w:rsidRPr="00DF1229">
        <w:rPr>
          <w:noProof/>
        </w:rPr>
        <w:drawing>
          <wp:inline distT="0" distB="0" distL="0" distR="0" wp14:anchorId="3727F141" wp14:editId="12151415">
            <wp:extent cx="4000500" cy="201636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284" cy="2016761"/>
                    </a:xfrm>
                    <a:prstGeom prst="rect">
                      <a:avLst/>
                    </a:prstGeom>
                    <a:noFill/>
                    <a:ln>
                      <a:noFill/>
                    </a:ln>
                  </pic:spPr>
                </pic:pic>
              </a:graphicData>
            </a:graphic>
          </wp:inline>
        </w:drawing>
      </w:r>
    </w:p>
    <w:p w14:paraId="3F7DCE89" w14:textId="1D220E28" w:rsidR="00DF1229" w:rsidRDefault="00DF1229" w:rsidP="00AD5164">
      <w:pPr>
        <w:pStyle w:val="Caption"/>
      </w:pPr>
      <w:bookmarkStart w:id="3" w:name="_Ref293562651"/>
      <w:r>
        <w:t xml:space="preserve">Figure </w:t>
      </w:r>
      <w:fldSimple w:instr=" SEQ Figure \* ARABIC ">
        <w:r w:rsidR="006A0B41">
          <w:rPr>
            <w:noProof/>
          </w:rPr>
          <w:t>2</w:t>
        </w:r>
      </w:fldSimple>
      <w:bookmarkEnd w:id="3"/>
      <w:r>
        <w:t>: Interfaces between blocks should include user-defined data and control signals.</w:t>
      </w:r>
    </w:p>
    <w:p w14:paraId="35B448AE" w14:textId="3A88DE78" w:rsidR="003E2FA5" w:rsidRDefault="003E2FA5" w:rsidP="003E2FA5">
      <w:r>
        <w:t xml:space="preserve">The semantics of each P4 program is completely described as a set of transformations mapping the input structures </w:t>
      </w:r>
      <w:r w:rsidR="00713D91">
        <w:t xml:space="preserve">from the input registers </w:t>
      </w:r>
      <w:r>
        <w:t>to the output structures</w:t>
      </w:r>
      <w:r w:rsidR="00713D91">
        <w:t xml:space="preserve"> stored in output </w:t>
      </w:r>
      <w:r w:rsidR="00713D91">
        <w:lastRenderedPageBreak/>
        <w:t>registers</w:t>
      </w:r>
      <w:r>
        <w:t xml:space="preserve">.  Only </w:t>
      </w:r>
      <w:r w:rsidRPr="00280B0E">
        <w:rPr>
          <w:i/>
        </w:rPr>
        <w:t xml:space="preserve">the </w:t>
      </w:r>
      <w:r>
        <w:rPr>
          <w:i/>
        </w:rPr>
        <w:t>PPE</w:t>
      </w:r>
      <w:r w:rsidRPr="00280B0E">
        <w:rPr>
          <w:i/>
        </w:rPr>
        <w:t xml:space="preserve"> </w:t>
      </w:r>
      <w:r>
        <w:rPr>
          <w:i/>
        </w:rPr>
        <w:t>architecture</w:t>
      </w:r>
      <w:r w:rsidRPr="00280B0E">
        <w:rPr>
          <w:i/>
        </w:rPr>
        <w:t xml:space="preserve"> attaches a meaning to the bits in a control register. </w:t>
      </w:r>
      <w:r>
        <w:t>For example, in order to cause a network packet to be forwarded on a specific output port, a P4 program may need to write the output port index into a dedicated control register. Similarly, in order to cause a packet to be dropped, a P4 program may need to set a “drop” bit into another dedicated control register.</w:t>
      </w:r>
    </w:p>
    <w:p w14:paraId="6167758D" w14:textId="11EF502A" w:rsidR="00DF1229" w:rsidRDefault="00DF1229" w:rsidP="00DF1229">
      <w:r>
        <w:t>P4 programs</w:t>
      </w:r>
      <w:r w:rsidR="00AE00CE">
        <w:t xml:space="preserve"> should be able</w:t>
      </w:r>
      <w:r>
        <w:t xml:space="preserve"> to invoke the services of fi</w:t>
      </w:r>
      <w:r w:rsidR="00A62E6C">
        <w:t>xed-function blocks (e.g., checksum units</w:t>
      </w:r>
      <w:r w:rsidR="003E2FA5">
        <w:t>, meters, counters, etc.</w:t>
      </w:r>
      <w:r w:rsidR="00A62E6C">
        <w:t xml:space="preserve">), as illustrated in </w:t>
      </w:r>
      <w:r w:rsidR="00A62E6C">
        <w:fldChar w:fldCharType="begin"/>
      </w:r>
      <w:r w:rsidR="00A62E6C">
        <w:instrText xml:space="preserve"> REF _Ref293567900 \h </w:instrText>
      </w:r>
      <w:r w:rsidR="00A62E6C">
        <w:fldChar w:fldCharType="separate"/>
      </w:r>
      <w:r w:rsidR="006A0B41">
        <w:t xml:space="preserve">Figure </w:t>
      </w:r>
      <w:r w:rsidR="006A0B41">
        <w:rPr>
          <w:noProof/>
        </w:rPr>
        <w:t>3</w:t>
      </w:r>
      <w:r w:rsidR="00A62E6C">
        <w:fldChar w:fldCharType="end"/>
      </w:r>
      <w:r w:rsidR="00A62E6C">
        <w:t>.</w:t>
      </w:r>
    </w:p>
    <w:p w14:paraId="2DE6ED87" w14:textId="77777777" w:rsidR="00A62E6C" w:rsidRDefault="00A62E6C" w:rsidP="00A62E6C">
      <w:pPr>
        <w:keepNext/>
        <w:jc w:val="center"/>
      </w:pPr>
      <w:r w:rsidRPr="00A62E6C">
        <w:rPr>
          <w:noProof/>
        </w:rPr>
        <w:drawing>
          <wp:inline distT="0" distB="0" distL="0" distR="0" wp14:anchorId="1531D813" wp14:editId="2D4BD1FC">
            <wp:extent cx="1485900" cy="69558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695580"/>
                    </a:xfrm>
                    <a:prstGeom prst="rect">
                      <a:avLst/>
                    </a:prstGeom>
                    <a:noFill/>
                    <a:ln>
                      <a:noFill/>
                    </a:ln>
                  </pic:spPr>
                </pic:pic>
              </a:graphicData>
            </a:graphic>
          </wp:inline>
        </w:drawing>
      </w:r>
    </w:p>
    <w:p w14:paraId="0568A7F6" w14:textId="24C51F34" w:rsidR="00A62E6C" w:rsidRDefault="00A62E6C" w:rsidP="00AD5164">
      <w:pPr>
        <w:pStyle w:val="Caption"/>
      </w:pPr>
      <w:bookmarkStart w:id="4" w:name="_Ref293567900"/>
      <w:r>
        <w:t xml:space="preserve">Figure </w:t>
      </w:r>
      <w:fldSimple w:instr=" SEQ Figure \* ARABIC ">
        <w:r w:rsidR="006A0B41">
          <w:rPr>
            <w:noProof/>
          </w:rPr>
          <w:t>3</w:t>
        </w:r>
      </w:fldSimple>
      <w:bookmarkEnd w:id="4"/>
      <w:r>
        <w:t>: Invoking services of fixed-function blocks from P4 programs.</w:t>
      </w:r>
    </w:p>
    <w:p w14:paraId="34C019B1" w14:textId="0A171AC5" w:rsidR="00356F82" w:rsidRDefault="00356F82" w:rsidP="00356F82">
      <w:r>
        <w:t xml:space="preserve">The hardware-software interface between P4 and the PPE is exposed through an abstract </w:t>
      </w:r>
      <w:r w:rsidRPr="004A20B5">
        <w:rPr>
          <w:b/>
          <w:i/>
        </w:rPr>
        <w:t xml:space="preserve">PPE </w:t>
      </w:r>
      <w:r w:rsidRPr="00E337E4">
        <w:rPr>
          <w:b/>
          <w:i/>
        </w:rPr>
        <w:t>architecture</w:t>
      </w:r>
      <w:r>
        <w:rPr>
          <w:b/>
          <w:i/>
        </w:rPr>
        <w:t xml:space="preserve"> model, </w:t>
      </w:r>
      <w:r>
        <w:t xml:space="preserve">which identifies the PPE’s P4-programmable blocks and their data interfaces </w:t>
      </w:r>
      <w:r w:rsidRPr="00F9686C">
        <w:t>(e.g., parser, ingress pipeline, egress pipeline, deparser, etc</w:t>
      </w:r>
      <w:r>
        <w:t>.)</w:t>
      </w:r>
      <w:r w:rsidRPr="0077020C">
        <w:t>.</w:t>
      </w:r>
      <w:r>
        <w:t xml:space="preserve"> The PPE architecture can be thought of as a contract between hardware and software equivalent to the Instruction Set Architecture (ISA) of a traditional microprocessor. Each PPE manufacturer </w:t>
      </w:r>
      <w:r w:rsidRPr="004640AF">
        <w:t xml:space="preserve">must provide a </w:t>
      </w:r>
      <w:r>
        <w:t>PPE architecture model for their target, and a P4 compiler for that architecture model</w:t>
      </w:r>
      <w:r w:rsidRPr="004640AF">
        <w:t xml:space="preserve">. </w:t>
      </w:r>
      <w:r>
        <w:t>It is likely that each manufacturer will define PPE architecture models specific to their target</w:t>
      </w:r>
      <w:r w:rsidR="00B17854">
        <w:t xml:space="preserve"> (this is illustrated in </w:t>
      </w:r>
      <w:r w:rsidR="00B17854">
        <w:fldChar w:fldCharType="begin"/>
      </w:r>
      <w:r w:rsidR="00B17854">
        <w:instrText xml:space="preserve"> REF _Ref293578659 \h </w:instrText>
      </w:r>
      <w:r w:rsidR="00B17854">
        <w:fldChar w:fldCharType="separate"/>
      </w:r>
      <w:r w:rsidR="006A0B41">
        <w:t xml:space="preserve">Figure </w:t>
      </w:r>
      <w:r w:rsidR="006A0B41">
        <w:rPr>
          <w:noProof/>
        </w:rPr>
        <w:t>4</w:t>
      </w:r>
      <w:r w:rsidR="00B17854">
        <w:fldChar w:fldCharType="end"/>
      </w:r>
      <w:r w:rsidR="00B17854">
        <w:t>)</w:t>
      </w:r>
      <w:r>
        <w:t xml:space="preserve">. </w:t>
      </w:r>
      <w:r w:rsidRPr="004640AF">
        <w:t>Th</w:t>
      </w:r>
      <w:r w:rsidR="00B17854">
        <w:t>e</w:t>
      </w:r>
      <w:r>
        <w:t xml:space="preserve"> PPE</w:t>
      </w:r>
      <w:r w:rsidRPr="004640AF">
        <w:t xml:space="preserve"> </w:t>
      </w:r>
      <w:r>
        <w:t xml:space="preserve">architecture model </w:t>
      </w:r>
      <w:r w:rsidRPr="004640AF">
        <w:t xml:space="preserve">does </w:t>
      </w:r>
      <w:r w:rsidRPr="00B17854">
        <w:rPr>
          <w:b/>
        </w:rPr>
        <w:t>not</w:t>
      </w:r>
      <w:r w:rsidRPr="004640AF">
        <w:t xml:space="preserve"> have to expose the entire </w:t>
      </w:r>
      <w:r w:rsidR="00B17854">
        <w:t>controllable</w:t>
      </w:r>
      <w:r>
        <w:t xml:space="preserve"> surface of the real data</w:t>
      </w:r>
      <w:r w:rsidR="00B17854">
        <w:t xml:space="preserve"> plane</w:t>
      </w:r>
      <w:r>
        <w:t xml:space="preserve">– a manufacturer may even choose to provide multiple architectures for one hardware device, each with different capabilities (e.g., with or without </w:t>
      </w:r>
      <w:r w:rsidR="003E2FA5">
        <w:t xml:space="preserve">support for </w:t>
      </w:r>
      <w:r>
        <w:t xml:space="preserve">multicast). </w:t>
      </w:r>
    </w:p>
    <w:p w14:paraId="7FDC40B6" w14:textId="77777777" w:rsidR="00B17854" w:rsidRDefault="00B17854" w:rsidP="00B17854">
      <w:pPr>
        <w:keepNext/>
        <w:jc w:val="center"/>
      </w:pPr>
      <w:r w:rsidRPr="00B17854">
        <w:rPr>
          <w:noProof/>
        </w:rPr>
        <w:drawing>
          <wp:inline distT="0" distB="0" distL="0" distR="0" wp14:anchorId="4545F3A3" wp14:editId="4225A2B5">
            <wp:extent cx="1316294" cy="1528446"/>
            <wp:effectExtent l="0" t="0" r="5080"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6669" cy="1528881"/>
                    </a:xfrm>
                    <a:prstGeom prst="rect">
                      <a:avLst/>
                    </a:prstGeom>
                    <a:noFill/>
                    <a:ln>
                      <a:noFill/>
                    </a:ln>
                  </pic:spPr>
                </pic:pic>
              </a:graphicData>
            </a:graphic>
          </wp:inline>
        </w:drawing>
      </w:r>
    </w:p>
    <w:p w14:paraId="315AEEC4" w14:textId="603151C9" w:rsidR="00B17854" w:rsidRDefault="00B17854" w:rsidP="00B17854">
      <w:pPr>
        <w:pStyle w:val="Caption"/>
      </w:pPr>
      <w:bookmarkStart w:id="5" w:name="_Ref293578659"/>
      <w:r>
        <w:t xml:space="preserve">Figure </w:t>
      </w:r>
      <w:fldSimple w:instr=" SEQ Figure \* ARABIC ">
        <w:r w:rsidR="006A0B41">
          <w:rPr>
            <w:noProof/>
          </w:rPr>
          <w:t>4</w:t>
        </w:r>
      </w:fldSimple>
      <w:bookmarkEnd w:id="5"/>
      <w:r>
        <w:t xml:space="preserve">: Relationship between architecture, model and P4. </w:t>
      </w:r>
      <w:r>
        <w:br/>
        <w:t>The model exposes an abstract view of the architecture,</w:t>
      </w:r>
      <w:r>
        <w:br/>
        <w:t xml:space="preserve"> describing the programmable surfaces.</w:t>
      </w:r>
    </w:p>
    <w:p w14:paraId="6765E129" w14:textId="77777777" w:rsidR="00356F82" w:rsidRDefault="00356F82" w:rsidP="00356F82">
      <w:r>
        <w:t>The PPE hardware-</w:t>
      </w:r>
      <w:r w:rsidRPr="008A1A3F">
        <w:t>software interface should be co</w:t>
      </w:r>
      <w:r>
        <w:t>ntrasted</w:t>
      </w:r>
      <w:r w:rsidRPr="008A1A3F">
        <w:t xml:space="preserve"> with a traditional ISA, such as x86. x86 programs can use general-purpose registers in a man</w:t>
      </w:r>
      <w:r>
        <w:t>n</w:t>
      </w:r>
      <w:r w:rsidRPr="008A1A3F">
        <w:t>er that is transparent to the hardware. However, to interact with hardware</w:t>
      </w:r>
      <w:r>
        <w:t>,</w:t>
      </w:r>
      <w:r w:rsidRPr="008A1A3F">
        <w:t xml:space="preserve"> x86 programs manipulate control registers directly or</w:t>
      </w:r>
      <w:r>
        <w:t xml:space="preserve"> indirectly: e.g., segment registers, page table entries, and I/O registers. Usually user-level programs are insulated from the interaction with the hardware by software layers, such as the operating system or system libraries. </w:t>
      </w:r>
    </w:p>
    <w:p w14:paraId="3EAF7422" w14:textId="77777777" w:rsidR="002D5010" w:rsidRDefault="002D5010" w:rsidP="002D5010">
      <w:pPr>
        <w:pStyle w:val="Heading2"/>
      </w:pPr>
      <w:r>
        <w:t>Example architectures</w:t>
      </w:r>
    </w:p>
    <w:p w14:paraId="13B1513B" w14:textId="6EBABAC0" w:rsidR="00356F82" w:rsidRPr="00356F82" w:rsidRDefault="00356F82" w:rsidP="00356F82">
      <w:r>
        <w:t xml:space="preserve">To illustrate the benefits of decoupling the switch architecture model from the language specification </w:t>
      </w:r>
      <w:r w:rsidR="00AE00CE">
        <w:t>this section</w:t>
      </w:r>
      <w:r>
        <w:t xml:space="preserve"> sketch</w:t>
      </w:r>
      <w:r w:rsidR="00AE00CE">
        <w:t>es</w:t>
      </w:r>
      <w:r>
        <w:t xml:space="preserve"> several scenarios that become feasible</w:t>
      </w:r>
      <w:r w:rsidR="006A0B41">
        <w:t xml:space="preserve"> and which are impossible using the P4 v.1 specification</w:t>
      </w:r>
      <w:r>
        <w:t>.</w:t>
      </w:r>
    </w:p>
    <w:p w14:paraId="6C0700D5" w14:textId="5DDFAC8D" w:rsidR="002D5010" w:rsidRDefault="00234013" w:rsidP="002D5010">
      <w:pPr>
        <w:pStyle w:val="Heading3"/>
      </w:pPr>
      <w:r>
        <w:lastRenderedPageBreak/>
        <w:t>The P4 v1 packet switch</w:t>
      </w:r>
    </w:p>
    <w:p w14:paraId="15901849" w14:textId="7B55A9F2" w:rsidR="00356F82" w:rsidRPr="00356F82" w:rsidRDefault="00234013" w:rsidP="00356F82">
      <w:r>
        <w:t>The current switch model from the P4 v1 specific</w:t>
      </w:r>
      <w:r w:rsidR="00814F9F">
        <w:t xml:space="preserve">ation could be defined </w:t>
      </w:r>
      <w:r>
        <w:t>as a “legacy” PPE architecture, enabling easy portability of programs written in the first version of the language.</w:t>
      </w:r>
      <w:r w:rsidR="003215E4">
        <w:t xml:space="preserve"> Applications written for this PPE model would run on all PPE architectures that support the legacy model.</w:t>
      </w:r>
    </w:p>
    <w:p w14:paraId="63B7EC54" w14:textId="77777777" w:rsidR="002D5010" w:rsidRDefault="002D5010" w:rsidP="002D5010">
      <w:pPr>
        <w:pStyle w:val="Heading3"/>
      </w:pPr>
      <w:r>
        <w:t>A packet filter</w:t>
      </w:r>
    </w:p>
    <w:p w14:paraId="63E2C64D" w14:textId="77777777" w:rsidR="00AD5164" w:rsidRDefault="00AD5164" w:rsidP="00AD5164">
      <w:pPr>
        <w:keepNext/>
        <w:jc w:val="center"/>
      </w:pPr>
      <w:r w:rsidRPr="00AD5164">
        <w:rPr>
          <w:noProof/>
        </w:rPr>
        <w:drawing>
          <wp:inline distT="0" distB="0" distL="0" distR="0" wp14:anchorId="15635238" wp14:editId="46D149EC">
            <wp:extent cx="1828800" cy="85068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850685"/>
                    </a:xfrm>
                    <a:prstGeom prst="rect">
                      <a:avLst/>
                    </a:prstGeom>
                    <a:noFill/>
                    <a:ln>
                      <a:noFill/>
                    </a:ln>
                  </pic:spPr>
                </pic:pic>
              </a:graphicData>
            </a:graphic>
          </wp:inline>
        </w:drawing>
      </w:r>
    </w:p>
    <w:p w14:paraId="55282E8B" w14:textId="0C51EFEF" w:rsidR="00AD5164" w:rsidRDefault="00AD5164" w:rsidP="00AD5164">
      <w:pPr>
        <w:pStyle w:val="Caption"/>
      </w:pPr>
      <w:bookmarkStart w:id="6" w:name="_Ref293573329"/>
      <w:r>
        <w:t xml:space="preserve">Figure </w:t>
      </w:r>
      <w:fldSimple w:instr=" SEQ Figure \* ARABIC ">
        <w:r w:rsidR="006A0B41">
          <w:rPr>
            <w:noProof/>
          </w:rPr>
          <w:t>5</w:t>
        </w:r>
      </w:fldSimple>
      <w:bookmarkEnd w:id="6"/>
      <w:r>
        <w:t xml:space="preserve">: A </w:t>
      </w:r>
      <w:r w:rsidR="003E2FA5">
        <w:t>packet filter</w:t>
      </w:r>
      <w:r>
        <w:t xml:space="preserve"> PPE model. </w:t>
      </w:r>
      <w:r>
        <w:br/>
        <w:t xml:space="preserve">The parser computes a Boolean value, which </w:t>
      </w:r>
      <w:r>
        <w:br/>
        <w:t>is used to decide whether the packet is dropped.</w:t>
      </w:r>
    </w:p>
    <w:p w14:paraId="68BC11D8" w14:textId="713B1F46" w:rsidR="00234013" w:rsidRDefault="00234013" w:rsidP="00234013">
      <w:r>
        <w:t xml:space="preserve">A very weak PPE model is a packet filter based only </w:t>
      </w:r>
      <w:r w:rsidR="00713D91">
        <w:t>on header data (no look-up tables needed</w:t>
      </w:r>
      <w:r>
        <w:t xml:space="preserve">). As shown in </w:t>
      </w:r>
      <w:r>
        <w:fldChar w:fldCharType="begin"/>
      </w:r>
      <w:r>
        <w:instrText xml:space="preserve"> REF _Ref293573329 \h </w:instrText>
      </w:r>
      <w:r>
        <w:fldChar w:fldCharType="separate"/>
      </w:r>
      <w:r w:rsidR="006A0B41">
        <w:t xml:space="preserve">Figure </w:t>
      </w:r>
      <w:r w:rsidR="006A0B41">
        <w:rPr>
          <w:noProof/>
        </w:rPr>
        <w:t>5</w:t>
      </w:r>
      <w:r>
        <w:fldChar w:fldCharType="end"/>
      </w:r>
      <w:r>
        <w:t xml:space="preserve">, such a packet filter can be modeled as a </w:t>
      </w:r>
      <w:r w:rsidR="00713D91">
        <w:t xml:space="preserve">P4 </w:t>
      </w:r>
      <w:r>
        <w:t xml:space="preserve">parser </w:t>
      </w:r>
      <w:r w:rsidR="00713D91">
        <w:t xml:space="preserve">block </w:t>
      </w:r>
      <w:r>
        <w:t>computing a Boolean value (instead of a header vector).</w:t>
      </w:r>
    </w:p>
    <w:p w14:paraId="3565CD1D" w14:textId="54F29E78" w:rsidR="00234013" w:rsidRDefault="003215E4" w:rsidP="00234013">
      <w:r>
        <w:t>T</w:t>
      </w:r>
      <w:r w:rsidR="00234013">
        <w:t xml:space="preserve">his model could be used to program packet filters running in the Linux kernel. </w:t>
      </w:r>
      <w:r>
        <w:t>For example, P4 could be used to replace the TCP dump language with the much more powerful P4 language; P4 can support seamlessly new protocols, while providing complete “type safety” during packet processing. For such a target the P4 compiler could generate an EBPF (Extended Berkeley Packet Filter) program, which is injected by the TCP dump utility into the Linux kernel, and executed by the EBPF kernel JIT compiler/runtime.</w:t>
      </w:r>
    </w:p>
    <w:p w14:paraId="0E723C6C" w14:textId="77777777" w:rsidR="006A0B41" w:rsidRDefault="00713D91" w:rsidP="00234013">
      <w:r>
        <w:t xml:space="preserve">In this case the target is the Linux kernel, and the PPE abstract model is a packet filter. </w:t>
      </w:r>
    </w:p>
    <w:p w14:paraId="1B0768D9" w14:textId="5F787779" w:rsidR="00713D91" w:rsidRDefault="006A0B41" w:rsidP="00234013">
      <w:r>
        <w:t xml:space="preserve">(Note that this simple packet filter PPE model of the Linux kernel can be generalized in many ways, by using richer PPE models for the Linux kernel; for example, </w:t>
      </w:r>
      <w:r w:rsidR="00713D91">
        <w:t xml:space="preserve">P4 could subsume many forwarding functions in the Linux kernel using </w:t>
      </w:r>
      <w:r>
        <w:t>a suitable forwarding PPE model of the Linux kernel, that allows P4</w:t>
      </w:r>
      <w:r w:rsidR="00713D91">
        <w:t xml:space="preserve"> code to be hooked in the right places in the packet processing datapath.</w:t>
      </w:r>
      <w:r>
        <w:t>)</w:t>
      </w:r>
    </w:p>
    <w:p w14:paraId="21F24396" w14:textId="53B9FB0A" w:rsidR="002D5010" w:rsidRDefault="00DF1229" w:rsidP="002D5010">
      <w:pPr>
        <w:pStyle w:val="Heading3"/>
      </w:pPr>
      <w:r>
        <w:t>A complex switch</w:t>
      </w:r>
    </w:p>
    <w:p w14:paraId="60913ED3" w14:textId="4A6D610D" w:rsidR="00AD5164" w:rsidRDefault="00AD5164" w:rsidP="00AD5164">
      <w:pPr>
        <w:keepNext/>
        <w:jc w:val="center"/>
      </w:pPr>
      <w:r w:rsidRPr="00AD5164">
        <w:rPr>
          <w:noProof/>
        </w:rPr>
        <w:drawing>
          <wp:inline distT="0" distB="0" distL="0" distR="0" wp14:anchorId="7B778A04" wp14:editId="10FBD86C">
            <wp:extent cx="3111910" cy="1059785"/>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910" cy="1059785"/>
                    </a:xfrm>
                    <a:prstGeom prst="rect">
                      <a:avLst/>
                    </a:prstGeom>
                    <a:noFill/>
                    <a:ln>
                      <a:noFill/>
                    </a:ln>
                  </pic:spPr>
                </pic:pic>
              </a:graphicData>
            </a:graphic>
          </wp:inline>
        </w:drawing>
      </w:r>
    </w:p>
    <w:p w14:paraId="3E499FB9" w14:textId="35DD72BE" w:rsidR="00AD5164" w:rsidRDefault="00AD5164" w:rsidP="00AD5164">
      <w:pPr>
        <w:pStyle w:val="Caption"/>
      </w:pPr>
      <w:bookmarkStart w:id="7" w:name="_Ref293574048"/>
      <w:r>
        <w:t xml:space="preserve">Figure </w:t>
      </w:r>
      <w:fldSimple w:instr=" SEQ Figure \* ARABIC ">
        <w:r w:rsidR="006A0B41">
          <w:rPr>
            <w:noProof/>
          </w:rPr>
          <w:t>6</w:t>
        </w:r>
      </w:fldSimple>
      <w:bookmarkEnd w:id="7"/>
      <w:r>
        <w:t>: A complex switch with multiple parsers and a payload encryption engine.</w:t>
      </w:r>
    </w:p>
    <w:p w14:paraId="7AB64F49" w14:textId="1837F790" w:rsidR="003215E4" w:rsidRPr="003215E4" w:rsidRDefault="003215E4" w:rsidP="003215E4">
      <w:r>
        <w:t xml:space="preserve">Our last example in </w:t>
      </w:r>
      <w:r>
        <w:fldChar w:fldCharType="begin"/>
      </w:r>
      <w:r>
        <w:instrText xml:space="preserve"> REF _Ref293574048 \h </w:instrText>
      </w:r>
      <w:r>
        <w:fldChar w:fldCharType="separate"/>
      </w:r>
      <w:r w:rsidR="006A0B41">
        <w:t xml:space="preserve">Figure </w:t>
      </w:r>
      <w:r w:rsidR="006A0B41">
        <w:rPr>
          <w:noProof/>
        </w:rPr>
        <w:t>6</w:t>
      </w:r>
      <w:r>
        <w:fldChar w:fldCharType="end"/>
      </w:r>
      <w:r>
        <w:t xml:space="preserve"> sketches a complex PPE architecture, which provides one parser for each input port (to allow for increased parsing bandwidth) and also provides a </w:t>
      </w:r>
      <w:r w:rsidR="00B146FB">
        <w:t>packet payload encryption engine. The architecture exposes multiple programmable surfaces interconnected in a complex topology.</w:t>
      </w:r>
    </w:p>
    <w:p w14:paraId="0E3FE816" w14:textId="2463C8D9" w:rsidR="00356F82" w:rsidRDefault="002D5010" w:rsidP="00356F82">
      <w:pPr>
        <w:pStyle w:val="Heading2"/>
      </w:pPr>
      <w:r>
        <w:lastRenderedPageBreak/>
        <w:t>P4 program portability</w:t>
      </w:r>
    </w:p>
    <w:p w14:paraId="63FC3C97" w14:textId="31B069D0" w:rsidR="00713D91" w:rsidRPr="00713D91" w:rsidRDefault="00B257BA" w:rsidP="00713D91">
      <w:r>
        <w:t>A</w:t>
      </w:r>
      <w:r w:rsidR="00713D91">
        <w:t xml:space="preserve"> </w:t>
      </w:r>
      <w:r>
        <w:t xml:space="preserve">major </w:t>
      </w:r>
      <w:r w:rsidR="00713D91">
        <w:t xml:space="preserve">downside </w:t>
      </w:r>
      <w:r>
        <w:t>of</w:t>
      </w:r>
      <w:r w:rsidR="00713D91">
        <w:t xml:space="preserve"> decoupling the architecture model from the language definition</w:t>
      </w:r>
      <w:r>
        <w:t xml:space="preserve"> is that P4 programs are no longer guaranteed to be portabl</w:t>
      </w:r>
      <w:r w:rsidR="00B30122">
        <w:t>e</w:t>
      </w:r>
      <w:r>
        <w:t>.</w:t>
      </w:r>
      <w:r w:rsidR="00713D91">
        <w:t xml:space="preserve"> </w:t>
      </w:r>
      <w:r w:rsidR="00AE00CE">
        <w:t>It is arguable that</w:t>
      </w:r>
      <w:r w:rsidR="00713D91">
        <w:t xml:space="preserve"> </w:t>
      </w:r>
      <w:r w:rsidR="00AE00CE">
        <w:t>this</w:t>
      </w:r>
      <w:r w:rsidR="00713D91">
        <w:t xml:space="preserve"> trade-off is </w:t>
      </w:r>
      <w:r w:rsidR="00AE00CE">
        <w:t>an improvement</w:t>
      </w:r>
      <w:r w:rsidR="00713D91">
        <w:t>, and will prove healthy for the long-term</w:t>
      </w:r>
      <w:r>
        <w:t xml:space="preserve"> </w:t>
      </w:r>
      <w:r w:rsidR="00713D91">
        <w:t>evolution</w:t>
      </w:r>
      <w:r>
        <w:t xml:space="preserve"> of P4</w:t>
      </w:r>
      <w:r w:rsidR="00713D91">
        <w:t>.</w:t>
      </w:r>
    </w:p>
    <w:p w14:paraId="5AEAFD03" w14:textId="08682EE7" w:rsidR="002D5010" w:rsidRDefault="00713D91" w:rsidP="002D5010">
      <w:r>
        <w:t xml:space="preserve">In the revised P4 model, P4 programs are no longer the same across all </w:t>
      </w:r>
      <w:r w:rsidR="00B17854">
        <w:t xml:space="preserve">targets. Instead, </w:t>
      </w:r>
      <w:r w:rsidR="002D5010">
        <w:t xml:space="preserve">P4 programs written for a given </w:t>
      </w:r>
      <w:r w:rsidR="00234013">
        <w:t>PPE</w:t>
      </w:r>
      <w:r w:rsidR="002D5010">
        <w:t xml:space="preserve"> architecture </w:t>
      </w:r>
      <w:r w:rsidR="00234013">
        <w:t xml:space="preserve">model </w:t>
      </w:r>
      <w:r w:rsidR="002D5010">
        <w:t>are portable</w:t>
      </w:r>
      <w:r w:rsidR="002D5010" w:rsidRPr="00FA1176">
        <w:t xml:space="preserve"> </w:t>
      </w:r>
      <w:r w:rsidR="002D5010">
        <w:t xml:space="preserve">across all targets that faithfully implement said architecture </w:t>
      </w:r>
      <w:r w:rsidR="00234013">
        <w:t xml:space="preserve">model </w:t>
      </w:r>
      <w:r w:rsidR="002D5010">
        <w:t xml:space="preserve">(assuming that enough resources are available to implement the program). In general P4 programs are not expected to be portable across different </w:t>
      </w:r>
      <w:r w:rsidR="00234013">
        <w:t>PPE architecture models</w:t>
      </w:r>
      <w:r w:rsidR="002D5010">
        <w:t>. For example, executing a P4 program that controls packet broadcast by writing into a custom control register will not work on a target that provides no such control register.</w:t>
      </w:r>
    </w:p>
    <w:p w14:paraId="24B30C2D" w14:textId="7221703D" w:rsidR="00814F9F" w:rsidRDefault="00814F9F" w:rsidP="00814F9F">
      <w:r>
        <w:t xml:space="preserve">The behavior of P4 programs should be defined using an abstract machine with infinite resources. However, each target has a limited set of resources and capabilities. Rather than being the least-common denominator supported by all platforms, P4 contains powerful constructs that may be unavailable on some targets. </w:t>
      </w:r>
      <w:r w:rsidR="00AE00CE">
        <w:rPr>
          <w:i/>
        </w:rPr>
        <w:t>It is to be expected</w:t>
      </w:r>
      <w:r w:rsidRPr="00280B0E">
        <w:rPr>
          <w:i/>
        </w:rPr>
        <w:t xml:space="preserve"> that not all P4 programs can be </w:t>
      </w:r>
      <w:r w:rsidR="00B17854">
        <w:rPr>
          <w:i/>
        </w:rPr>
        <w:t>supported</w:t>
      </w:r>
      <w:r w:rsidRPr="00280B0E">
        <w:rPr>
          <w:i/>
        </w:rPr>
        <w:t xml:space="preserve"> </w:t>
      </w:r>
      <w:r w:rsidR="00B257BA">
        <w:rPr>
          <w:i/>
        </w:rPr>
        <w:t>by</w:t>
      </w:r>
      <w:r w:rsidR="00B257BA" w:rsidRPr="00280B0E">
        <w:rPr>
          <w:i/>
        </w:rPr>
        <w:t xml:space="preserve"> </w:t>
      </w:r>
      <w:r w:rsidRPr="00280B0E">
        <w:rPr>
          <w:i/>
        </w:rPr>
        <w:t>all targets.</w:t>
      </w:r>
      <w:r>
        <w:t xml:space="preserve"> Particular targets may not support fully some P4 language constructs (for example, some targets may not support arbitrary-length stacked protocol headers). Ideally the restrictions on the P4 language imposed by a specific target should be clearly documented by the target manufacturers; at the very least, restrictions have to be conveyed to P4 programmers using clear compiler error messages when attempting to compile programs that use unsupported features. However, on </w:t>
      </w:r>
      <w:r w:rsidR="008F5C64">
        <w:t>most</w:t>
      </w:r>
      <w:r>
        <w:t xml:space="preserve"> targets, P4 programs </w:t>
      </w:r>
      <w:r w:rsidR="00B257BA">
        <w:t xml:space="preserve">will </w:t>
      </w:r>
      <w:r>
        <w:t>have an escape route for processing complex packets:  they can delegate the processing of such packets to the switch control plane (i.e., the “slow path”).</w:t>
      </w:r>
    </w:p>
    <w:p w14:paraId="03E6E19C" w14:textId="77777777" w:rsidR="00814F9F" w:rsidRDefault="00814F9F" w:rsidP="00814F9F">
      <w:r w:rsidRPr="00280B0E">
        <w:rPr>
          <w:b/>
          <w:i/>
        </w:rPr>
        <w:t>P4 conformance</w:t>
      </w:r>
      <w:r>
        <w:t xml:space="preserve"> of a target is defined as follows: if a specific target T supports only a subset of the P4 programming language (let’s call it P4</w:t>
      </w:r>
      <w:r w:rsidRPr="00E411B2">
        <w:rPr>
          <w:vertAlign w:val="subscript"/>
        </w:rPr>
        <w:t>T</w:t>
      </w:r>
      <w:r w:rsidRPr="00E411B2">
        <w:t>)</w:t>
      </w:r>
      <w:r>
        <w:t>, the programs written in P4</w:t>
      </w:r>
      <w:r w:rsidRPr="00E411B2">
        <w:rPr>
          <w:vertAlign w:val="subscript"/>
        </w:rPr>
        <w:t>T</w:t>
      </w:r>
      <w:r>
        <w:t xml:space="preserve"> executed on the target should provide the exact same behavior as P4 programs executed on an abstract machine with infinite resources.</w:t>
      </w:r>
    </w:p>
    <w:p w14:paraId="03F94C09" w14:textId="77777777" w:rsidR="002D5010" w:rsidRDefault="002D5010" w:rsidP="002D5010">
      <w:r>
        <w:t>With these caveats, compared to the state-of-the-art method of programming microcode on top of custom hardware, P4 provides significant value:</w:t>
      </w:r>
    </w:p>
    <w:p w14:paraId="0DE6B6FC" w14:textId="0BF6A9E6" w:rsidR="002D5010" w:rsidRDefault="002D5010" w:rsidP="002D5010">
      <w:pPr>
        <w:pStyle w:val="ListParagraph"/>
        <w:numPr>
          <w:ilvl w:val="0"/>
          <w:numId w:val="1"/>
        </w:numPr>
      </w:pPr>
      <w:r w:rsidRPr="00C90D43">
        <w:rPr>
          <w:b/>
        </w:rPr>
        <w:t>Flexibility</w:t>
      </w:r>
      <w:r>
        <w:t xml:space="preserve">: P4 makes many packet-forwarding policies expressible as programs; contrast this to the fixed-function forwarding engines in traditional </w:t>
      </w:r>
      <w:r w:rsidR="008F5C64">
        <w:t>network forwarding elements.</w:t>
      </w:r>
    </w:p>
    <w:p w14:paraId="6706A07C" w14:textId="3F66FD30" w:rsidR="002D5010" w:rsidRDefault="002D5010" w:rsidP="002D5010">
      <w:pPr>
        <w:pStyle w:val="ListParagraph"/>
        <w:numPr>
          <w:ilvl w:val="0"/>
          <w:numId w:val="1"/>
        </w:numPr>
      </w:pPr>
      <w:r w:rsidRPr="00C90D43">
        <w:rPr>
          <w:b/>
        </w:rPr>
        <w:t xml:space="preserve">Expressiveness: </w:t>
      </w:r>
      <w:r>
        <w:t xml:space="preserve">P4 programs may express sophisticated hardware-independent packet processing algorithms using solely general-purpose registers and table look-ups. Such programs will be portable between hardware architectures that implement similar </w:t>
      </w:r>
      <w:r w:rsidR="00234013">
        <w:t>PPE architecture models</w:t>
      </w:r>
      <w:r w:rsidR="008F5C64">
        <w:t>.</w:t>
      </w:r>
    </w:p>
    <w:p w14:paraId="0447A512" w14:textId="77777777" w:rsidR="002D5010" w:rsidRDefault="002D5010" w:rsidP="002D5010">
      <w:pPr>
        <w:pStyle w:val="ListParagraph"/>
        <w:numPr>
          <w:ilvl w:val="0"/>
          <w:numId w:val="1"/>
        </w:numPr>
      </w:pPr>
      <w:r w:rsidRPr="00AF3EA7">
        <w:rPr>
          <w:b/>
        </w:rPr>
        <w:t xml:space="preserve">Resource management: </w:t>
      </w:r>
      <w:r>
        <w:t>P4 programs express resource usage in symbolic terms (e.g., IPv4 source address); compilers map such user-defined fields to available hardware resources (e.g., stage5.register128) and manage resource allocation and scheduling.</w:t>
      </w:r>
    </w:p>
    <w:p w14:paraId="4B9445DB" w14:textId="77777777" w:rsidR="002D5010" w:rsidRDefault="002D5010" w:rsidP="002D5010">
      <w:pPr>
        <w:pStyle w:val="ListParagraph"/>
        <w:numPr>
          <w:ilvl w:val="0"/>
          <w:numId w:val="1"/>
        </w:numPr>
      </w:pPr>
      <w:r w:rsidRPr="00AF3EA7">
        <w:rPr>
          <w:b/>
        </w:rPr>
        <w:t>Software engineering:</w:t>
      </w:r>
      <w:r>
        <w:t xml:space="preserve"> P4 programs provide important benefits such as type checking, information hiding and software reuse.</w:t>
      </w:r>
    </w:p>
    <w:p w14:paraId="1248C3BE" w14:textId="6C740E03" w:rsidR="002D5010" w:rsidRDefault="002D5010" w:rsidP="002D5010">
      <w:pPr>
        <w:pStyle w:val="ListParagraph"/>
        <w:numPr>
          <w:ilvl w:val="0"/>
          <w:numId w:val="1"/>
        </w:numPr>
      </w:pPr>
      <w:r w:rsidRPr="00AF3EA7">
        <w:rPr>
          <w:b/>
        </w:rPr>
        <w:t xml:space="preserve">Standard libraries: </w:t>
      </w:r>
      <w:r>
        <w:t xml:space="preserve">Manufacturer-supplied standard libraries may be used to wrap </w:t>
      </w:r>
      <w:r w:rsidR="00234013">
        <w:t>target</w:t>
      </w:r>
      <w:r>
        <w:t>-specific functions into portable high-level P4 constructs.</w:t>
      </w:r>
    </w:p>
    <w:p w14:paraId="0C8A1A0E" w14:textId="32916AF5" w:rsidR="002D5010" w:rsidRDefault="002D5010" w:rsidP="002D5010">
      <w:pPr>
        <w:pStyle w:val="ListParagraph"/>
        <w:numPr>
          <w:ilvl w:val="0"/>
          <w:numId w:val="1"/>
        </w:numPr>
      </w:pPr>
      <w:r w:rsidRPr="00AF3EA7">
        <w:rPr>
          <w:b/>
        </w:rPr>
        <w:t>Decouple hardware and software evolution:</w:t>
      </w:r>
      <w:r w:rsidR="00234013">
        <w:t xml:space="preserve"> target</w:t>
      </w:r>
      <w:r>
        <w:t xml:space="preserve"> manufacturers may use abstract </w:t>
      </w:r>
      <w:r w:rsidR="00234013">
        <w:t>PPE</w:t>
      </w:r>
      <w:r>
        <w:t xml:space="preserve"> architectures to further decouple the evolution of low-level architectural detail from high-level processing.</w:t>
      </w:r>
    </w:p>
    <w:p w14:paraId="3BCBC204" w14:textId="0D759F1A" w:rsidR="00185811" w:rsidRDefault="002D5010" w:rsidP="003043E9">
      <w:pPr>
        <w:pStyle w:val="ListParagraph"/>
        <w:numPr>
          <w:ilvl w:val="0"/>
          <w:numId w:val="1"/>
        </w:numPr>
      </w:pPr>
      <w:r w:rsidRPr="002D5010">
        <w:rPr>
          <w:b/>
        </w:rPr>
        <w:t xml:space="preserve">Debugging: </w:t>
      </w:r>
      <w:r>
        <w:t>Manufacturers can provide their custom</w:t>
      </w:r>
      <w:r w:rsidR="00234013">
        <w:t xml:space="preserve">ers software models of PPE </w:t>
      </w:r>
      <w:r>
        <w:t>architecture</w:t>
      </w:r>
      <w:r w:rsidR="00234013">
        <w:t>s</w:t>
      </w:r>
      <w:r>
        <w:t xml:space="preserve"> to aid in the development and debugging of P4 programs.</w:t>
      </w:r>
    </w:p>
    <w:p w14:paraId="24EC91E4" w14:textId="77777777" w:rsidR="00356F82" w:rsidRDefault="00356F82" w:rsidP="00356F82">
      <w:pPr>
        <w:pStyle w:val="Heading2"/>
      </w:pPr>
      <w:r>
        <w:lastRenderedPageBreak/>
        <w:t>P4 Evolution Roadmap</w:t>
      </w:r>
    </w:p>
    <w:p w14:paraId="28AA5910" w14:textId="19ACEFDD" w:rsidR="00AD5164" w:rsidRPr="00356F82" w:rsidRDefault="00AE00CE" w:rsidP="00356F82">
      <w:r>
        <w:t>This document</w:t>
      </w:r>
      <w:r w:rsidR="00B146FB">
        <w:t xml:space="preserve"> </w:t>
      </w:r>
      <w:r>
        <w:t>is</w:t>
      </w:r>
      <w:r w:rsidR="00B146FB">
        <w:t xml:space="preserve"> not </w:t>
      </w:r>
      <w:r w:rsidR="00B257BA">
        <w:t xml:space="preserve">yet </w:t>
      </w:r>
      <w:r w:rsidR="00B146FB">
        <w:t xml:space="preserve">proposing a language </w:t>
      </w:r>
      <w:r w:rsidR="00B257BA">
        <w:t xml:space="preserve">to </w:t>
      </w:r>
      <w:r w:rsidR="00B146FB">
        <w:t>describ</w:t>
      </w:r>
      <w:r w:rsidR="00B257BA">
        <w:t>e</w:t>
      </w:r>
      <w:r w:rsidR="00B146FB">
        <w:t xml:space="preserve"> the PPE architecture model. </w:t>
      </w:r>
      <w:r>
        <w:t>It is clear</w:t>
      </w:r>
      <w:r w:rsidR="00B146FB">
        <w:t xml:space="preserve"> that such a language is highly desirable, but </w:t>
      </w:r>
      <w:r>
        <w:t xml:space="preserve">the space of PPE models is not yet well-enough understood </w:t>
      </w:r>
      <w:r w:rsidR="00B146FB">
        <w:t>to standardize a language.</w:t>
      </w:r>
      <w:r w:rsidR="00176E4F">
        <w:t xml:space="preserve"> Moreover, previous research in this direction indicates that such a language can be significantly more complex than P4 itself.</w:t>
      </w:r>
    </w:p>
    <w:p w14:paraId="4C67B7F6" w14:textId="77777777" w:rsidR="00176E4F" w:rsidRDefault="00356F82" w:rsidP="00176E4F">
      <w:pPr>
        <w:keepNext/>
        <w:jc w:val="center"/>
      </w:pPr>
      <w:r>
        <w:rPr>
          <w:noProof/>
        </w:rPr>
        <w:drawing>
          <wp:inline distT="0" distB="0" distL="0" distR="0" wp14:anchorId="43DB2123" wp14:editId="0A31E885">
            <wp:extent cx="3631790" cy="150808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0076" cy="1515677"/>
                    </a:xfrm>
                    <a:prstGeom prst="rect">
                      <a:avLst/>
                    </a:prstGeom>
                    <a:noFill/>
                  </pic:spPr>
                </pic:pic>
              </a:graphicData>
            </a:graphic>
          </wp:inline>
        </w:drawing>
      </w:r>
    </w:p>
    <w:p w14:paraId="22A58B3B" w14:textId="077D42F2" w:rsidR="00356F82" w:rsidRDefault="00176E4F" w:rsidP="00176E4F">
      <w:pPr>
        <w:pStyle w:val="Caption"/>
      </w:pPr>
      <w:bookmarkStart w:id="8" w:name="_Ref293574830"/>
      <w:r>
        <w:t xml:space="preserve">Figure </w:t>
      </w:r>
      <w:fldSimple w:instr=" SEQ Figure \* ARABIC ">
        <w:r w:rsidR="006A0B41">
          <w:rPr>
            <w:noProof/>
          </w:rPr>
          <w:t>7</w:t>
        </w:r>
      </w:fldSimple>
      <w:bookmarkEnd w:id="8"/>
      <w:r>
        <w:t>: P4 language evolution roadmap</w:t>
      </w:r>
    </w:p>
    <w:p w14:paraId="7E6D19FC" w14:textId="29B18D2D" w:rsidR="00176E4F" w:rsidRDefault="00176E4F" w:rsidP="00176E4F">
      <w:r>
        <w:fldChar w:fldCharType="begin"/>
      </w:r>
      <w:r>
        <w:instrText xml:space="preserve"> REF _Ref293574830 \h </w:instrText>
      </w:r>
      <w:r>
        <w:fldChar w:fldCharType="separate"/>
      </w:r>
      <w:r w:rsidR="006A0B41">
        <w:t xml:space="preserve">Figure </w:t>
      </w:r>
      <w:r w:rsidR="006A0B41">
        <w:rPr>
          <w:noProof/>
        </w:rPr>
        <w:t>7</w:t>
      </w:r>
      <w:r>
        <w:fldChar w:fldCharType="end"/>
      </w:r>
      <w:r>
        <w:t xml:space="preserve"> illustrates the core of our proposal for evolving P4:</w:t>
      </w:r>
    </w:p>
    <w:p w14:paraId="3A8ACA83" w14:textId="77777777" w:rsidR="00176E4F" w:rsidRDefault="00176E4F" w:rsidP="00176E4F">
      <w:pPr>
        <w:pStyle w:val="ListParagraph"/>
        <w:numPr>
          <w:ilvl w:val="0"/>
          <w:numId w:val="1"/>
        </w:numPr>
      </w:pPr>
      <w:r>
        <w:t>The core language elements should be kept in the P4 definition (parsers, deparsers, match-action units, actions, control-flow, headers, etc.).</w:t>
      </w:r>
    </w:p>
    <w:p w14:paraId="7987E811" w14:textId="57F1BA81" w:rsidR="00176E4F" w:rsidRDefault="00176E4F" w:rsidP="00176E4F">
      <w:pPr>
        <w:pStyle w:val="ListParagraph"/>
        <w:numPr>
          <w:ilvl w:val="0"/>
          <w:numId w:val="1"/>
        </w:numPr>
      </w:pPr>
      <w:r>
        <w:t xml:space="preserve">The PPE architecture specification should be relegated to a separate document. </w:t>
      </w:r>
      <w:r w:rsidR="00AE00CE">
        <w:t>One can foresee</w:t>
      </w:r>
      <w:r>
        <w:t xml:space="preserve"> a broad ecosystem of PPE architectures, provided by vendors, researchers and other interested parties. This ecosystem should evolve independently from the P4 language definition.</w:t>
      </w:r>
    </w:p>
    <w:p w14:paraId="6DDEC444" w14:textId="77777777" w:rsidR="00176E4F" w:rsidRDefault="00176E4F" w:rsidP="00176E4F">
      <w:pPr>
        <w:pStyle w:val="ListParagraph"/>
        <w:numPr>
          <w:ilvl w:val="0"/>
          <w:numId w:val="1"/>
        </w:numPr>
      </w:pPr>
      <w:r>
        <w:t>Some elements should be migrated into a standard library. Possible examples include: standard error codes, standard interfaces (e.g., a network packet), standard utility functions, standard checksum computation algorithms.</w:t>
      </w:r>
    </w:p>
    <w:p w14:paraId="113B244E" w14:textId="0299E89E" w:rsidR="00356F82" w:rsidRDefault="00176E4F" w:rsidP="003043E9">
      <w:pPr>
        <w:pStyle w:val="ListParagraph"/>
        <w:numPr>
          <w:ilvl w:val="0"/>
          <w:numId w:val="1"/>
        </w:numPr>
      </w:pPr>
      <w:r>
        <w:t>Some elements should be migrated into target-specific libraries. Examples include: custom tables (e.g., hash-tables, TCAM</w:t>
      </w:r>
      <w:r w:rsidR="008F5C64">
        <w:t>s</w:t>
      </w:r>
      <w:r>
        <w:t>, tries</w:t>
      </w:r>
      <w:r w:rsidR="006A0B41">
        <w:t xml:space="preserve"> – all these table implementations provide the same service while having widely different implementations and parameters</w:t>
      </w:r>
      <w:r>
        <w:t>), custom accelerators (</w:t>
      </w:r>
      <w:r w:rsidR="008F5C64">
        <w:t xml:space="preserve">e.g., </w:t>
      </w:r>
      <w:r>
        <w:t>encryption engines), custom target-specific actions (e.g., broadcast) The boundary between the standard library and the target-specific libraries is not clear-cut; elements may migrate into the standard library if they have broad adoption across many PPE architectures.</w:t>
      </w:r>
    </w:p>
    <w:p w14:paraId="55B4E369" w14:textId="2E11C5C3" w:rsidR="00745D09" w:rsidRDefault="00745D09" w:rsidP="00745D09">
      <w:pPr>
        <w:pStyle w:val="Heading1"/>
      </w:pPr>
      <w:r>
        <w:t>Specifying the hardware-software interfaces</w:t>
      </w:r>
    </w:p>
    <w:p w14:paraId="019AFF9C" w14:textId="633C26C6" w:rsidR="008C5E29" w:rsidRDefault="009113DD" w:rsidP="00745D09">
      <w:r>
        <w:t>W</w:t>
      </w:r>
      <w:r w:rsidR="00745D09">
        <w:t xml:space="preserve">e propose </w:t>
      </w:r>
      <w:r w:rsidR="008C5E29">
        <w:t>extending P4 with the following syntactic constructs:</w:t>
      </w:r>
    </w:p>
    <w:p w14:paraId="3ED97BDD" w14:textId="5B7831AE" w:rsidR="008C5E29" w:rsidRDefault="008C5E29" w:rsidP="008C5E29">
      <w:pPr>
        <w:pStyle w:val="ListParagraph"/>
        <w:numPr>
          <w:ilvl w:val="0"/>
          <w:numId w:val="17"/>
        </w:numPr>
      </w:pPr>
      <w:r w:rsidRPr="008C5E29">
        <w:rPr>
          <w:b/>
        </w:rPr>
        <w:t>Prototypes</w:t>
      </w:r>
      <w:r>
        <w:t>: C</w:t>
      </w:r>
      <w:r w:rsidR="00745D09">
        <w:t xml:space="preserve">onstructs similar to C function prototypes </w:t>
      </w:r>
      <w:r>
        <w:t xml:space="preserve">are used </w:t>
      </w:r>
      <w:r w:rsidR="00745D09">
        <w:t>to describe</w:t>
      </w:r>
      <w:r>
        <w:t xml:space="preserve"> programmable block interfaces.</w:t>
      </w:r>
    </w:p>
    <w:p w14:paraId="657D946B" w14:textId="14DF955B" w:rsidR="00745D09" w:rsidRDefault="008C5E29" w:rsidP="008C5E29">
      <w:pPr>
        <w:pStyle w:val="ListParagraph"/>
        <w:numPr>
          <w:ilvl w:val="0"/>
          <w:numId w:val="17"/>
        </w:numPr>
      </w:pPr>
      <w:r w:rsidRPr="008C5E29">
        <w:rPr>
          <w:b/>
        </w:rPr>
        <w:t>T</w:t>
      </w:r>
      <w:r w:rsidR="00745D09" w:rsidRPr="008C5E29">
        <w:rPr>
          <w:b/>
        </w:rPr>
        <w:t>ype variables</w:t>
      </w:r>
      <w:r>
        <w:t>:</w:t>
      </w:r>
      <w:r w:rsidR="00745D09">
        <w:t xml:space="preserve"> to indicate user-defined types in programmable blocks.</w:t>
      </w:r>
    </w:p>
    <w:p w14:paraId="67E8296E" w14:textId="6213329F" w:rsidR="00616761" w:rsidRDefault="00616761" w:rsidP="008C5E29">
      <w:pPr>
        <w:pStyle w:val="ListParagraph"/>
        <w:numPr>
          <w:ilvl w:val="0"/>
          <w:numId w:val="17"/>
        </w:numPr>
      </w:pPr>
      <w:r>
        <w:rPr>
          <w:b/>
        </w:rPr>
        <w:t>Implementations</w:t>
      </w:r>
      <w:r w:rsidRPr="00616761">
        <w:t>:</w:t>
      </w:r>
      <w:r>
        <w:t xml:space="preserve"> Constructs similar to C functions are used to describe the programmable block implementations.</w:t>
      </w:r>
    </w:p>
    <w:p w14:paraId="7D100487" w14:textId="630211C5" w:rsidR="00745D09" w:rsidRDefault="00745D09" w:rsidP="00745D09">
      <w:r>
        <w:t>A PPE program is thus composed of two separate parts:</w:t>
      </w:r>
    </w:p>
    <w:p w14:paraId="6A8A9EFC" w14:textId="1589EEE8" w:rsidR="00745D09" w:rsidRDefault="00745D09" w:rsidP="00745D09">
      <w:pPr>
        <w:pStyle w:val="ListParagraph"/>
        <w:numPr>
          <w:ilvl w:val="0"/>
          <w:numId w:val="16"/>
        </w:numPr>
      </w:pPr>
      <w:r>
        <w:t>The PPE declaration, written by the PPE manufacturer (the equivalent of “header” files)</w:t>
      </w:r>
      <w:r w:rsidR="00616761">
        <w:t>, consisting of a series of prototypes.</w:t>
      </w:r>
    </w:p>
    <w:p w14:paraId="425E2D3A" w14:textId="5FF230AB" w:rsidR="00745D09" w:rsidRDefault="00745D09" w:rsidP="00745D09">
      <w:pPr>
        <w:pStyle w:val="ListParagraph"/>
        <w:numPr>
          <w:ilvl w:val="0"/>
          <w:numId w:val="16"/>
        </w:numPr>
      </w:pPr>
      <w:r>
        <w:t>The implementation of the PPE dat</w:t>
      </w:r>
      <w:r w:rsidR="00616761">
        <w:t xml:space="preserve">aplane, written by the PPE user, consisting of a series of implementations and </w:t>
      </w:r>
      <w:r w:rsidR="00616761" w:rsidRPr="00616761">
        <w:rPr>
          <w:b/>
        </w:rPr>
        <w:t>bindings</w:t>
      </w:r>
      <w:r w:rsidR="00616761">
        <w:t xml:space="preserve"> of implementations to the prototypes.</w:t>
      </w:r>
    </w:p>
    <w:p w14:paraId="2D7C20EF" w14:textId="25B33AEC" w:rsidR="008C5E29" w:rsidRPr="008C5E29" w:rsidRDefault="00616761" w:rsidP="008C5E29">
      <w:pPr>
        <w:pStyle w:val="Heading2"/>
      </w:pPr>
      <w:r>
        <w:lastRenderedPageBreak/>
        <w:t>Prototypes</w:t>
      </w:r>
    </w:p>
    <w:p w14:paraId="0B814A71" w14:textId="7A118D5D" w:rsidR="00616761" w:rsidRDefault="00616761" w:rsidP="00616761">
      <w:r>
        <w:t xml:space="preserve">(Proposed P4 keywords shown in </w:t>
      </w:r>
      <w:r w:rsidRPr="00616761">
        <w:rPr>
          <w:rFonts w:ascii="Consolas" w:hAnsi="Consolas"/>
          <w:b/>
        </w:rPr>
        <w:t>bold</w:t>
      </w:r>
      <w:r>
        <w:t>.)</w:t>
      </w:r>
    </w:p>
    <w:p w14:paraId="0CCFBDAD" w14:textId="517D0412" w:rsidR="00745D09" w:rsidRDefault="00745D09" w:rsidP="00745D09">
      <w:pPr>
        <w:pStyle w:val="ListParagraph"/>
        <w:ind w:left="0"/>
      </w:pPr>
      <w:r>
        <w:t>To describe a functional block that can be programmed in P4 the PPE manufacturer provides a PPE prototype. For example, the PPE manufacturer could write a declaration as follows:</w:t>
      </w:r>
    </w:p>
    <w:p w14:paraId="18AC56E3" w14:textId="77777777" w:rsidR="00745D09" w:rsidRDefault="00745D09" w:rsidP="00745D09">
      <w:pPr>
        <w:pStyle w:val="ListParagraph"/>
        <w:ind w:left="0"/>
      </w:pPr>
    </w:p>
    <w:p w14:paraId="268E0F6B" w14:textId="6DE145A8" w:rsidR="00745D09" w:rsidRDefault="00745D09" w:rsidP="00745D09">
      <w:pPr>
        <w:pStyle w:val="ListParagraph"/>
        <w:ind w:left="0"/>
        <w:rPr>
          <w:rFonts w:ascii="Consolas" w:hAnsi="Consolas"/>
          <w:bCs/>
        </w:rPr>
      </w:pPr>
      <w:r>
        <w:rPr>
          <w:rFonts w:ascii="Consolas" w:hAnsi="Consolas"/>
          <w:b/>
          <w:bCs/>
        </w:rPr>
        <w:t>pipeline</w:t>
      </w:r>
      <w:r w:rsidRPr="001A316A">
        <w:rPr>
          <w:rFonts w:ascii="Consolas" w:hAnsi="Consolas"/>
          <w:b/>
          <w:bCs/>
        </w:rPr>
        <w:t xml:space="preserve"> </w:t>
      </w:r>
      <w:r w:rsidR="008C5E29">
        <w:rPr>
          <w:rFonts w:ascii="Consolas" w:hAnsi="Consolas"/>
          <w:bCs/>
        </w:rPr>
        <w:t>matchActionPipe</w:t>
      </w:r>
      <w:r w:rsidRPr="001A316A">
        <w:rPr>
          <w:rFonts w:ascii="Consolas" w:hAnsi="Consolas"/>
          <w:bCs/>
        </w:rPr>
        <w:t>&lt;H&gt;(</w:t>
      </w:r>
      <w:r w:rsidRPr="00A229BA">
        <w:rPr>
          <w:rFonts w:ascii="Consolas" w:hAnsi="Consolas"/>
          <w:b/>
          <w:bCs/>
        </w:rPr>
        <w:t>in</w:t>
      </w:r>
      <w:r>
        <w:rPr>
          <w:rFonts w:ascii="Consolas" w:hAnsi="Consolas"/>
          <w:bCs/>
        </w:rPr>
        <w:t xml:space="preserve"> </w:t>
      </w:r>
      <w:r w:rsidRPr="00A229BA">
        <w:rPr>
          <w:rFonts w:ascii="Consolas" w:hAnsi="Consolas"/>
          <w:b/>
          <w:bCs/>
        </w:rPr>
        <w:t>bit</w:t>
      </w:r>
      <w:r>
        <w:rPr>
          <w:rFonts w:ascii="Consolas" w:hAnsi="Consolas"/>
          <w:bCs/>
        </w:rPr>
        <w:t xml:space="preserve">&lt;4&gt; inputPort, </w:t>
      </w:r>
      <w:r>
        <w:rPr>
          <w:rFonts w:ascii="Consolas" w:hAnsi="Consolas"/>
          <w:bCs/>
        </w:rPr>
        <w:br/>
        <w:t xml:space="preserve">               </w:t>
      </w:r>
      <w:r w:rsidR="008C5E29">
        <w:rPr>
          <w:rFonts w:ascii="Consolas" w:hAnsi="Consolas"/>
          <w:bCs/>
        </w:rPr>
        <w:t xml:space="preserve">  </w:t>
      </w:r>
      <w:r>
        <w:rPr>
          <w:rFonts w:ascii="Consolas" w:hAnsi="Consolas"/>
          <w:bCs/>
        </w:rPr>
        <w:t xml:space="preserve">  </w:t>
      </w:r>
      <w:r w:rsidR="008C5E29">
        <w:rPr>
          <w:rFonts w:ascii="Consolas" w:hAnsi="Consolas"/>
          <w:bCs/>
        </w:rPr>
        <w:t xml:space="preserve">         </w:t>
      </w:r>
      <w:r w:rsidRPr="00011925">
        <w:rPr>
          <w:rFonts w:ascii="Consolas" w:hAnsi="Consolas"/>
          <w:b/>
          <w:bCs/>
        </w:rPr>
        <w:t>in</w:t>
      </w:r>
      <w:r>
        <w:rPr>
          <w:rFonts w:ascii="Consolas" w:hAnsi="Consolas"/>
          <w:b/>
          <w:bCs/>
        </w:rPr>
        <w:t>out</w:t>
      </w:r>
      <w:r w:rsidRPr="001A316A">
        <w:rPr>
          <w:rFonts w:ascii="Consolas" w:hAnsi="Consolas"/>
          <w:b/>
          <w:bCs/>
        </w:rPr>
        <w:t xml:space="preserve"> </w:t>
      </w:r>
      <w:r w:rsidRPr="00A229BA">
        <w:rPr>
          <w:rFonts w:ascii="Consolas" w:hAnsi="Consolas"/>
          <w:bCs/>
        </w:rPr>
        <w:t>H</w:t>
      </w:r>
      <w:r w:rsidRPr="001A316A">
        <w:rPr>
          <w:rFonts w:ascii="Consolas" w:hAnsi="Consolas"/>
          <w:bCs/>
        </w:rPr>
        <w:t xml:space="preserve"> parsedHeaders</w:t>
      </w:r>
      <w:r>
        <w:rPr>
          <w:rFonts w:ascii="Consolas" w:hAnsi="Consolas"/>
          <w:bCs/>
        </w:rPr>
        <w:t xml:space="preserve">, </w:t>
      </w:r>
      <w:r>
        <w:rPr>
          <w:rFonts w:ascii="Consolas" w:hAnsi="Consolas"/>
          <w:bCs/>
        </w:rPr>
        <w:br/>
      </w:r>
      <w:r w:rsidR="008C5E29">
        <w:rPr>
          <w:rFonts w:ascii="Consolas" w:hAnsi="Consolas"/>
          <w:bCs/>
        </w:rPr>
        <w:t xml:space="preserve">         </w:t>
      </w:r>
      <w:r>
        <w:rPr>
          <w:rFonts w:ascii="Consolas" w:hAnsi="Consolas"/>
          <w:bCs/>
        </w:rPr>
        <w:t xml:space="preserve">                 </w:t>
      </w:r>
      <w:r w:rsidR="008C5E29">
        <w:rPr>
          <w:rFonts w:ascii="Consolas" w:hAnsi="Consolas"/>
          <w:bCs/>
        </w:rPr>
        <w:t xml:space="preserve">  </w:t>
      </w:r>
      <w:r w:rsidRPr="00A229BA">
        <w:rPr>
          <w:rFonts w:ascii="Consolas" w:hAnsi="Consolas"/>
          <w:b/>
          <w:bCs/>
        </w:rPr>
        <w:t>out</w:t>
      </w:r>
      <w:r>
        <w:rPr>
          <w:rFonts w:ascii="Consolas" w:hAnsi="Consolas"/>
          <w:bCs/>
        </w:rPr>
        <w:t xml:space="preserve"> </w:t>
      </w:r>
      <w:r>
        <w:rPr>
          <w:rFonts w:ascii="Consolas" w:hAnsi="Consolas"/>
          <w:b/>
          <w:bCs/>
        </w:rPr>
        <w:t>bit</w:t>
      </w:r>
      <w:r>
        <w:rPr>
          <w:rFonts w:ascii="Consolas" w:hAnsi="Consolas"/>
          <w:bCs/>
        </w:rPr>
        <w:t>&lt;4&gt; outputPort</w:t>
      </w:r>
      <w:r w:rsidRPr="001A316A">
        <w:rPr>
          <w:rFonts w:ascii="Consolas" w:hAnsi="Consolas"/>
          <w:bCs/>
        </w:rPr>
        <w:t>);</w:t>
      </w:r>
    </w:p>
    <w:p w14:paraId="32F24441" w14:textId="5C928C5E" w:rsidR="00745D09" w:rsidRDefault="00745D09" w:rsidP="00745D09">
      <w:r>
        <w:t xml:space="preserve">This declaration describes a type of programmable block named </w:t>
      </w:r>
      <w:r w:rsidR="008C5E29">
        <w:rPr>
          <w:rFonts w:ascii="Consolas" w:hAnsi="Consolas"/>
        </w:rPr>
        <w:t>matchActionP</w:t>
      </w:r>
      <w:r w:rsidRPr="00A229BA">
        <w:rPr>
          <w:rFonts w:ascii="Consolas" w:hAnsi="Consolas"/>
        </w:rPr>
        <w:t>ipe</w:t>
      </w:r>
      <w:r>
        <w:t xml:space="preserve"> that performs match-action processing (shown by the </w:t>
      </w:r>
      <w:r w:rsidRPr="00745D09">
        <w:rPr>
          <w:rFonts w:ascii="Consolas" w:hAnsi="Consolas"/>
          <w:b/>
        </w:rPr>
        <w:t>pipeline</w:t>
      </w:r>
      <w:r>
        <w:t xml:space="preserve"> P4 reserved keyword). The hardware-software interface between the </w:t>
      </w:r>
      <w:r w:rsidR="008C5E29">
        <w:rPr>
          <w:rFonts w:ascii="Consolas" w:hAnsi="Consolas"/>
        </w:rPr>
        <w:t>matchActionP</w:t>
      </w:r>
      <w:r w:rsidR="008C5E29" w:rsidRPr="00A229BA">
        <w:rPr>
          <w:rFonts w:ascii="Consolas" w:hAnsi="Consolas"/>
        </w:rPr>
        <w:t>ipe</w:t>
      </w:r>
      <w:r w:rsidR="008C5E29">
        <w:t xml:space="preserve"> </w:t>
      </w:r>
      <w:r>
        <w:t>block and the surrounding hardware can be read from this declaration:</w:t>
      </w:r>
    </w:p>
    <w:p w14:paraId="3E21013F" w14:textId="169A358E" w:rsidR="008C5E29" w:rsidRDefault="008C5E29" w:rsidP="00745D09">
      <w:pPr>
        <w:pStyle w:val="ListParagraph"/>
        <w:numPr>
          <w:ilvl w:val="0"/>
          <w:numId w:val="1"/>
        </w:numPr>
      </w:pPr>
      <w:r>
        <w:t xml:space="preserve">The syntax </w:t>
      </w: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rsidR="007F5F76">
        <w:t>it value,</w:t>
      </w:r>
    </w:p>
    <w:p w14:paraId="691A11D0" w14:textId="5AB7F566" w:rsidR="008C5E29" w:rsidRDefault="008C5E29" w:rsidP="00745D09">
      <w:pPr>
        <w:pStyle w:val="ListParagraph"/>
        <w:numPr>
          <w:ilvl w:val="0"/>
          <w:numId w:val="1"/>
        </w:numPr>
      </w:pPr>
      <w:r>
        <w:t xml:space="preserve">The </w:t>
      </w:r>
      <w:r w:rsidRPr="008C5E29">
        <w:rPr>
          <w:rFonts w:ascii="Consolas" w:hAnsi="Consolas"/>
        </w:rPr>
        <w:t>in</w:t>
      </w:r>
      <w:r>
        <w:t xml:space="preserve">, </w:t>
      </w:r>
      <w:r w:rsidRPr="008C5E29">
        <w:rPr>
          <w:rFonts w:ascii="Consolas" w:hAnsi="Consolas"/>
        </w:rPr>
        <w:t>inout</w:t>
      </w:r>
      <w:r>
        <w:t xml:space="preserve">, and </w:t>
      </w:r>
      <w:r w:rsidRPr="008C5E29">
        <w:rPr>
          <w:rFonts w:ascii="Consolas" w:hAnsi="Consolas"/>
        </w:rPr>
        <w:t>out</w:t>
      </w:r>
      <w:r>
        <w:t xml:space="preserve"> keywords indicate the direction of parameters</w:t>
      </w:r>
    </w:p>
    <w:p w14:paraId="133136ED" w14:textId="5E4E404A" w:rsidR="00745D09" w:rsidRDefault="00745D09" w:rsidP="00745D09">
      <w:pPr>
        <w:pStyle w:val="ListParagraph"/>
        <w:numPr>
          <w:ilvl w:val="0"/>
          <w:numId w:val="1"/>
        </w:numPr>
      </w:pPr>
      <w:r>
        <w:t xml:space="preserve">Input #1: </w:t>
      </w:r>
      <w:r w:rsidR="008C5E29">
        <w:t xml:space="preserve">is </w:t>
      </w:r>
      <w:r>
        <w:t xml:space="preserve">a 4-bit value named </w:t>
      </w:r>
      <w:r w:rsidRPr="00A229BA">
        <w:rPr>
          <w:rFonts w:ascii="Consolas" w:hAnsi="Consolas"/>
        </w:rPr>
        <w:t>inputPort</w:t>
      </w:r>
      <w:r w:rsidRPr="00A229BA">
        <w:t xml:space="preserve">, received in a </w:t>
      </w:r>
      <w:r>
        <w:t>read-only (</w:t>
      </w:r>
      <w:r w:rsidRPr="00745D09">
        <w:rPr>
          <w:rFonts w:ascii="Consolas" w:hAnsi="Consolas"/>
          <w:b/>
        </w:rPr>
        <w:t>in</w:t>
      </w:r>
      <w:r>
        <w:t xml:space="preserve">) </w:t>
      </w:r>
      <w:r w:rsidRPr="00A229BA">
        <w:t>control register</w:t>
      </w:r>
    </w:p>
    <w:p w14:paraId="4FAE9FD4" w14:textId="77777777" w:rsidR="008C5E29" w:rsidRDefault="00745D09" w:rsidP="00745D09">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008C5E29" w:rsidRPr="008C5E29">
        <w:t>.I</w:t>
      </w:r>
      <w:r w:rsidRPr="008C5E29">
        <w:t>t</w:t>
      </w:r>
      <w:r w:rsidRPr="00A229BA">
        <w:t xml:space="preserve"> is both an input and an output, shown by </w:t>
      </w:r>
      <w:r w:rsidRPr="00745D09">
        <w:rPr>
          <w:rFonts w:ascii="Consolas" w:hAnsi="Consolas"/>
          <w:b/>
        </w:rPr>
        <w:t>inout</w:t>
      </w:r>
      <w:r w:rsidRPr="0016140A">
        <w:t xml:space="preserve">. </w:t>
      </w:r>
    </w:p>
    <w:p w14:paraId="6214D63F" w14:textId="3BEB8C72" w:rsidR="00745D09" w:rsidRDefault="00745D09" w:rsidP="00745D09">
      <w:pPr>
        <w:pStyle w:val="ListParagraph"/>
        <w:numPr>
          <w:ilvl w:val="0"/>
          <w:numId w:val="1"/>
        </w:numPr>
      </w:pPr>
      <w:r>
        <w:t xml:space="preserve">The type </w:t>
      </w:r>
      <w:r w:rsidRPr="001A316A">
        <w:rPr>
          <w:rFonts w:ascii="Consolas" w:hAnsi="Consolas"/>
        </w:rPr>
        <w:t>H</w:t>
      </w:r>
      <w:r>
        <w:t xml:space="preserve"> is </w:t>
      </w:r>
      <w:r w:rsidR="008C5E29">
        <w:t>given</w:t>
      </w:r>
      <w:r>
        <w:t xml:space="preserve"> by a type variable </w:t>
      </w:r>
      <w:r w:rsidRPr="001A316A">
        <w:rPr>
          <w:rFonts w:ascii="Consolas" w:hAnsi="Consolas"/>
        </w:rPr>
        <w:t>&lt;H&gt;</w:t>
      </w:r>
      <w:r>
        <w:rPr>
          <w:rFonts w:ascii="Consolas" w:hAnsi="Consolas"/>
        </w:rPr>
        <w:t xml:space="preserve"> </w:t>
      </w:r>
      <w:r w:rsidRPr="001A316A">
        <w:t>in the declaration</w:t>
      </w:r>
      <w:r w:rsidR="008C5E29">
        <w:t xml:space="preserve"> (the syntax is similar to Java)</w:t>
      </w:r>
      <w:r w:rsidRPr="001A316A">
        <w:t>. Th</w:t>
      </w:r>
      <w:r>
        <w:t>e</w:t>
      </w:r>
      <w:r w:rsidRPr="001A316A">
        <w:t xml:space="preserve"> </w:t>
      </w:r>
      <w:r>
        <w:t xml:space="preserve">type </w:t>
      </w:r>
      <w:r w:rsidRPr="00A229BA">
        <w:rPr>
          <w:rFonts w:ascii="Consolas" w:hAnsi="Consolas"/>
        </w:rPr>
        <w:t>H</w:t>
      </w:r>
      <w:r>
        <w:t xml:space="preserve"> </w:t>
      </w:r>
      <w:r w:rsidR="008C5E29">
        <w:t>indicates a type that will</w:t>
      </w:r>
      <w:r>
        <w:t xml:space="preserve"> be defined later by the PPE programmer. Since the type is </w:t>
      </w:r>
      <w:r w:rsidR="003C56C7">
        <w:t>a variable</w:t>
      </w:r>
      <w:r>
        <w:t xml:space="preserve">, the value </w:t>
      </w:r>
      <w:r w:rsidRPr="001A316A">
        <w:rPr>
          <w:rFonts w:ascii="Consolas" w:hAnsi="Consolas"/>
        </w:rPr>
        <w:t>parsedHeaders</w:t>
      </w:r>
      <w:r>
        <w:rPr>
          <w:rFonts w:ascii="Consolas" w:hAnsi="Consolas"/>
        </w:rPr>
        <w:t xml:space="preserve"> </w:t>
      </w:r>
      <w:r>
        <w:t xml:space="preserve">must be </w:t>
      </w:r>
      <w:r w:rsidR="003C56C7">
        <w:t>stored</w:t>
      </w:r>
      <w:r w:rsidR="008C5E29">
        <w:t xml:space="preserve"> </w:t>
      </w:r>
      <w:r w:rsidR="003C56C7">
        <w:t>in general-purpose registers</w:t>
      </w:r>
      <w:r>
        <w:t>.</w:t>
      </w:r>
    </w:p>
    <w:p w14:paraId="546C18E9" w14:textId="21D1518D" w:rsidR="00745D09" w:rsidRDefault="00745D09" w:rsidP="00745D09">
      <w:pPr>
        <w:pStyle w:val="ListParagraph"/>
        <w:numPr>
          <w:ilvl w:val="0"/>
          <w:numId w:val="1"/>
        </w:numPr>
      </w:pPr>
      <w:r>
        <w:t xml:space="preserve">Output #1: the same </w:t>
      </w:r>
      <w:r w:rsidRPr="00A229BA">
        <w:rPr>
          <w:rFonts w:ascii="Consolas" w:hAnsi="Consolas"/>
        </w:rPr>
        <w:t>parsedHeaders</w:t>
      </w:r>
      <w:r w:rsidR="008C5E29">
        <w:t xml:space="preserve"> is and output, also</w:t>
      </w:r>
      <w:r>
        <w:t xml:space="preserve"> </w:t>
      </w:r>
      <w:r w:rsidR="00500255">
        <w:t>stored in</w:t>
      </w:r>
      <w:r>
        <w:t xml:space="preserve"> general-purpose registers. The user mutate</w:t>
      </w:r>
      <w:r w:rsidR="008C5E29">
        <w:t>s</w:t>
      </w:r>
      <w:r>
        <w:t xml:space="preserve"> this value in-place</w:t>
      </w:r>
      <w:r w:rsidR="008C5E29">
        <w:t xml:space="preserve"> in the pipeline implementation</w:t>
      </w:r>
      <w:r>
        <w:t xml:space="preserve">, and the value of the </w:t>
      </w:r>
      <w:r w:rsidRPr="00A229BA">
        <w:rPr>
          <w:rFonts w:ascii="Consolas" w:hAnsi="Consolas"/>
        </w:rPr>
        <w:t>parsedHeaders</w:t>
      </w:r>
      <w:r>
        <w:t xml:space="preserve"> at the completion of </w:t>
      </w:r>
      <w:r w:rsidRPr="00A229BA">
        <w:rPr>
          <w:rFonts w:ascii="Consolas" w:hAnsi="Consolas"/>
        </w:rPr>
        <w:t>pipe</w:t>
      </w:r>
      <w:r>
        <w:t xml:space="preserve"> </w:t>
      </w:r>
      <w:r w:rsidR="008C5E29">
        <w:t>is the result of the computation.</w:t>
      </w:r>
    </w:p>
    <w:p w14:paraId="52047D4F" w14:textId="77777777" w:rsidR="00745D09" w:rsidRDefault="00745D09" w:rsidP="00745D09">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2D16D8B2" w14:textId="4470F9F6" w:rsidR="008C5E29" w:rsidRDefault="00616761" w:rsidP="008C5E29">
      <w:r>
        <w:t xml:space="preserve">We envision at least </w:t>
      </w:r>
      <w:r w:rsidR="008966CB">
        <w:t>four</w:t>
      </w:r>
      <w:r>
        <w:t xml:space="preserve"> different kinds of prototypes, corresponding to the core P4 constructs:</w:t>
      </w:r>
    </w:p>
    <w:p w14:paraId="2440E1EA" w14:textId="235742E4" w:rsidR="008C5E29" w:rsidRDefault="008C5E29" w:rsidP="008C5E29">
      <w:pPr>
        <w:pStyle w:val="ListParagraph"/>
        <w:numPr>
          <w:ilvl w:val="0"/>
          <w:numId w:val="1"/>
        </w:numPr>
      </w:pPr>
      <w:r>
        <w:t>parser prototypes</w:t>
      </w:r>
    </w:p>
    <w:p w14:paraId="3FE8745B" w14:textId="53C49821" w:rsidR="008C5E29" w:rsidRDefault="008C5E29" w:rsidP="008C5E29">
      <w:pPr>
        <w:pStyle w:val="ListParagraph"/>
        <w:numPr>
          <w:ilvl w:val="0"/>
          <w:numId w:val="1"/>
        </w:numPr>
      </w:pPr>
      <w:r>
        <w:t>match-action pipeline prototypes</w:t>
      </w:r>
    </w:p>
    <w:p w14:paraId="67DA80EE" w14:textId="20083E7D" w:rsidR="00616761" w:rsidRDefault="00616761" w:rsidP="00616761">
      <w:pPr>
        <w:pStyle w:val="ListParagraph"/>
        <w:numPr>
          <w:ilvl w:val="0"/>
          <w:numId w:val="1"/>
        </w:numPr>
      </w:pPr>
      <w:r>
        <w:t>deparser prototypes</w:t>
      </w:r>
    </w:p>
    <w:p w14:paraId="3D322EAE" w14:textId="337A6DFC" w:rsidR="008966CB" w:rsidRDefault="008966CB" w:rsidP="00616761">
      <w:pPr>
        <w:pStyle w:val="ListParagraph"/>
        <w:numPr>
          <w:ilvl w:val="0"/>
          <w:numId w:val="1"/>
        </w:numPr>
      </w:pPr>
      <w:r>
        <w:t>a module block, which can be used to tie together multiple prototypes</w:t>
      </w:r>
    </w:p>
    <w:p w14:paraId="6AAB3050" w14:textId="1D46C9A1" w:rsidR="00616761" w:rsidRDefault="00616761" w:rsidP="009A6994">
      <w:r>
        <w:t>Only the prototypes can use type variables. When PPE users write implementation programs, they can only use concrete types. So the type variables are only used in very restricted ways – e.g., they are not equivalent to generic types as in Java. Type variables are only a mechanism used to defer the declaration of a type until a later time.</w:t>
      </w:r>
    </w:p>
    <w:p w14:paraId="554126F6" w14:textId="065FD927" w:rsidR="008C5E29" w:rsidRDefault="00616761" w:rsidP="008C5E29">
      <w:pPr>
        <w:pStyle w:val="Heading3"/>
      </w:pPr>
      <w:r>
        <w:t>Implementations</w:t>
      </w:r>
    </w:p>
    <w:p w14:paraId="77520CC9" w14:textId="55512701" w:rsidR="00616761" w:rsidRDefault="00616761" w:rsidP="008C5E29">
      <w:r>
        <w:t xml:space="preserve">To program a PPE, users have to provide </w:t>
      </w:r>
      <w:r w:rsidRPr="00616761">
        <w:rPr>
          <w:i/>
        </w:rPr>
        <w:t>implementations</w:t>
      </w:r>
      <w:r>
        <w:t xml:space="preserve"> for all manufacturer-declared prototypes. </w:t>
      </w:r>
    </w:p>
    <w:p w14:paraId="66F6FE55" w14:textId="21C170E2" w:rsidR="00616761" w:rsidRPr="00616761" w:rsidRDefault="00616761" w:rsidP="008C5E29">
      <w:r>
        <w:t xml:space="preserve">For example, a PPE user can implement a concrete version of the </w:t>
      </w:r>
      <w:r w:rsidRPr="00C01972">
        <w:rPr>
          <w:rFonts w:ascii="Consolas" w:hAnsi="Consolas"/>
        </w:rPr>
        <w:t>matchActionPipeline</w:t>
      </w:r>
      <w:r w:rsidRPr="00616761">
        <w:t xml:space="preserve"> by writing the following code:</w:t>
      </w:r>
    </w:p>
    <w:p w14:paraId="62D713C8" w14:textId="25523BFD" w:rsidR="00616761" w:rsidRDefault="00616761" w:rsidP="008C5E29">
      <w:pPr>
        <w:rPr>
          <w:rFonts w:ascii="Consolas" w:hAnsi="Consolas"/>
        </w:rPr>
      </w:pPr>
      <w:r w:rsidRPr="00616761">
        <w:rPr>
          <w:rFonts w:ascii="Consolas" w:hAnsi="Consolas"/>
          <w:b/>
        </w:rPr>
        <w:t>header</w:t>
      </w:r>
      <w:r>
        <w:rPr>
          <w:rFonts w:ascii="Consolas" w:hAnsi="Consolas"/>
        </w:rPr>
        <w:t xml:space="preserve"> Header_h { ... } // header declarations</w:t>
      </w:r>
    </w:p>
    <w:p w14:paraId="10D2C0F5" w14:textId="4A27408A" w:rsidR="00616761" w:rsidRDefault="00616761" w:rsidP="008C5E29">
      <w:pPr>
        <w:rPr>
          <w:rFonts w:ascii="Consolas" w:hAnsi="Consolas"/>
        </w:rPr>
      </w:pPr>
      <w:r w:rsidRPr="00616761">
        <w:rPr>
          <w:rFonts w:ascii="Consolas" w:hAnsi="Consolas"/>
          <w:b/>
        </w:rPr>
        <w:t>pipeline</w:t>
      </w:r>
      <w:r w:rsidRPr="00616761">
        <w:rPr>
          <w:rFonts w:ascii="Consolas" w:hAnsi="Consolas"/>
        </w:rPr>
        <w:t xml:space="preserve"> </w:t>
      </w:r>
      <w:r>
        <w:rPr>
          <w:rFonts w:ascii="Consolas" w:hAnsi="Consolas"/>
        </w:rPr>
        <w:t>pipeI</w:t>
      </w:r>
      <w:r w:rsidRPr="00616761">
        <w:rPr>
          <w:rFonts w:ascii="Consolas" w:hAnsi="Consolas"/>
        </w:rPr>
        <w:t>mplementation(</w:t>
      </w:r>
      <w:r w:rsidRPr="00616761">
        <w:rPr>
          <w:rFonts w:ascii="Consolas" w:hAnsi="Consolas"/>
          <w:b/>
        </w:rPr>
        <w:t>in</w:t>
      </w:r>
      <w:r w:rsidRPr="00616761">
        <w:rPr>
          <w:rFonts w:ascii="Consolas" w:hAnsi="Consolas"/>
        </w:rPr>
        <w:t xml:space="preserve"> </w:t>
      </w:r>
      <w:r w:rsidRPr="00616761">
        <w:rPr>
          <w:rFonts w:ascii="Consolas" w:hAnsi="Consolas"/>
          <w:b/>
        </w:rPr>
        <w:t>bit</w:t>
      </w:r>
      <w:r w:rsidRPr="00616761">
        <w:rPr>
          <w:rFonts w:ascii="Consolas" w:hAnsi="Consolas"/>
        </w:rPr>
        <w:t>&lt;4&gt; inputPort,</w:t>
      </w:r>
      <w:r w:rsidRPr="00616761">
        <w:rPr>
          <w:rFonts w:ascii="Consolas" w:hAnsi="Consolas"/>
        </w:rPr>
        <w:br/>
        <w:t xml:space="preserve">         </w:t>
      </w:r>
      <w:r>
        <w:rPr>
          <w:rFonts w:ascii="Consolas" w:hAnsi="Consolas"/>
        </w:rPr>
        <w:t xml:space="preserve">                   </w:t>
      </w:r>
      <w:r w:rsidRPr="00616761">
        <w:rPr>
          <w:rFonts w:ascii="Consolas" w:hAnsi="Consolas"/>
          <w:b/>
        </w:rPr>
        <w:t>inout</w:t>
      </w:r>
      <w:r>
        <w:rPr>
          <w:rFonts w:ascii="Consolas" w:hAnsi="Consolas"/>
        </w:rPr>
        <w:t xml:space="preserve"> Header_h parsedHeaders,</w:t>
      </w:r>
      <w:r>
        <w:rPr>
          <w:rFonts w:ascii="Consolas" w:hAnsi="Consolas"/>
        </w:rPr>
        <w:br/>
      </w:r>
      <w:r>
        <w:rPr>
          <w:rFonts w:ascii="Consolas" w:hAnsi="Consolas"/>
        </w:rPr>
        <w:lastRenderedPageBreak/>
        <w:t xml:space="preserve">                            </w:t>
      </w:r>
      <w:r w:rsidRPr="00616761">
        <w:rPr>
          <w:rFonts w:ascii="Consolas" w:hAnsi="Consolas"/>
          <w:b/>
        </w:rPr>
        <w:t>out</w:t>
      </w:r>
      <w:r>
        <w:rPr>
          <w:rFonts w:ascii="Consolas" w:hAnsi="Consolas"/>
        </w:rPr>
        <w:t xml:space="preserve"> </w:t>
      </w:r>
      <w:r w:rsidRPr="00616761">
        <w:rPr>
          <w:rFonts w:ascii="Consolas" w:hAnsi="Consolas"/>
          <w:b/>
        </w:rPr>
        <w:t>bit</w:t>
      </w:r>
      <w:r>
        <w:rPr>
          <w:rFonts w:ascii="Consolas" w:hAnsi="Consolas"/>
        </w:rPr>
        <w:t>&lt;4&gt; outputPort)</w:t>
      </w:r>
      <w:r>
        <w:rPr>
          <w:rFonts w:ascii="Consolas" w:hAnsi="Consolas"/>
        </w:rPr>
        <w:br/>
        <w:t>{</w:t>
      </w:r>
      <w:r>
        <w:rPr>
          <w:rFonts w:ascii="Consolas" w:hAnsi="Consolas"/>
        </w:rPr>
        <w:br/>
        <w:t xml:space="preserve">    // concrete P4 pipeline code here</w:t>
      </w:r>
      <w:r>
        <w:rPr>
          <w:rFonts w:ascii="Consolas" w:hAnsi="Consolas"/>
        </w:rPr>
        <w:br/>
        <w:t>}</w:t>
      </w:r>
    </w:p>
    <w:p w14:paraId="06A60B5E" w14:textId="5ED41E98" w:rsidR="00616761" w:rsidRDefault="00616761" w:rsidP="00616761">
      <w:r>
        <w:t xml:space="preserve">The user can the </w:t>
      </w:r>
      <w:r w:rsidRPr="00616761">
        <w:rPr>
          <w:b/>
        </w:rPr>
        <w:t>bind</w:t>
      </w:r>
      <w:r>
        <w:rPr>
          <w:b/>
        </w:rPr>
        <w:t xml:space="preserve"> </w:t>
      </w:r>
      <w:r>
        <w:t>the declaration with the implementation, e.g. using a syntax such as:</w:t>
      </w:r>
    </w:p>
    <w:p w14:paraId="0A327BD4" w14:textId="16ABF377" w:rsidR="00616761" w:rsidRDefault="00616761" w:rsidP="00616761">
      <w:pPr>
        <w:rPr>
          <w:rFonts w:ascii="Consolas" w:hAnsi="Consolas"/>
        </w:rPr>
      </w:pPr>
      <w:r w:rsidRPr="00616761">
        <w:rPr>
          <w:rFonts w:ascii="Consolas" w:hAnsi="Consolas"/>
        </w:rPr>
        <w:t xml:space="preserve">matchActionPipe = </w:t>
      </w:r>
      <w:r>
        <w:rPr>
          <w:rFonts w:ascii="Consolas" w:hAnsi="Consolas"/>
        </w:rPr>
        <w:t>pipeI</w:t>
      </w:r>
      <w:r w:rsidRPr="00616761">
        <w:rPr>
          <w:rFonts w:ascii="Consolas" w:hAnsi="Consolas"/>
        </w:rPr>
        <w:t>mplementation;</w:t>
      </w:r>
    </w:p>
    <w:p w14:paraId="15145D4E" w14:textId="72E9E183" w:rsidR="00616761" w:rsidRDefault="00616761" w:rsidP="00616761">
      <w:r>
        <w:t xml:space="preserve">The binding step is necessary because a complex PPE model may expose multiple programmable blocks with similar interfaces (e.g., the switch with many parsers from </w:t>
      </w:r>
      <w:r>
        <w:fldChar w:fldCharType="begin"/>
      </w:r>
      <w:r>
        <w:instrText xml:space="preserve"> REF _Ref293574048 \h </w:instrText>
      </w:r>
      <w:r>
        <w:fldChar w:fldCharType="separate"/>
      </w:r>
      <w:r>
        <w:t xml:space="preserve">Figure </w:t>
      </w:r>
      <w:r>
        <w:rPr>
          <w:noProof/>
        </w:rPr>
        <w:t>6</w:t>
      </w:r>
      <w:r>
        <w:fldChar w:fldCharType="end"/>
      </w:r>
      <w:r w:rsidR="00903C26">
        <w:t>); the binding makes it clear how implementations are associated to declarations. An implementation may be used for multiple declarations with matching signatures.</w:t>
      </w:r>
    </w:p>
    <w:p w14:paraId="48080453" w14:textId="6F5DEB1E" w:rsidR="00616761" w:rsidRDefault="00616761" w:rsidP="00616761">
      <w:pPr>
        <w:pStyle w:val="Heading3"/>
      </w:pPr>
      <w:r>
        <w:t>Modularity</w:t>
      </w:r>
    </w:p>
    <w:p w14:paraId="26F967A8" w14:textId="53D4892C" w:rsidR="00616761" w:rsidRPr="00616761" w:rsidRDefault="00616761" w:rsidP="00616761">
      <w:r>
        <w:t xml:space="preserve">Each separate PPE implementation module behaves in many respects like a function in a traditional programming language. For example, the parameters </w:t>
      </w:r>
      <w:r w:rsidRPr="00616761">
        <w:rPr>
          <w:rFonts w:ascii="Consolas" w:hAnsi="Consolas"/>
        </w:rPr>
        <w:t>inputPort</w:t>
      </w:r>
      <w:r>
        <w:t xml:space="preserve">, </w:t>
      </w:r>
      <w:r w:rsidRPr="00616761">
        <w:rPr>
          <w:rFonts w:ascii="Consolas" w:hAnsi="Consolas"/>
        </w:rPr>
        <w:t>parsedHeaders</w:t>
      </w:r>
      <w:r>
        <w:t xml:space="preserve">, and </w:t>
      </w:r>
      <w:r w:rsidRPr="00616761">
        <w:rPr>
          <w:rFonts w:ascii="Consolas" w:hAnsi="Consolas"/>
        </w:rPr>
        <w:t>outputPort</w:t>
      </w:r>
      <w:r>
        <w:rPr>
          <w:rFonts w:ascii="Consolas" w:hAnsi="Consolas"/>
        </w:rPr>
        <w:t xml:space="preserve"> </w:t>
      </w:r>
      <w:r w:rsidRPr="00616761">
        <w:t xml:space="preserve">are </w:t>
      </w:r>
      <w:r>
        <w:t xml:space="preserve">only accessible locally, within the </w:t>
      </w:r>
      <w:r w:rsidRPr="00616761">
        <w:rPr>
          <w:rFonts w:ascii="Consolas" w:hAnsi="Consolas"/>
        </w:rPr>
        <w:t>pipeImplementation</w:t>
      </w:r>
      <w:r>
        <w:t xml:space="preserve"> block. This mechanism provides support for writing modular PPE specifications and implementations.</w:t>
      </w:r>
      <w:r w:rsidR="006F09F2">
        <w:t xml:space="preserve"> Each programmable block becomes a separate “function” in the implementatation.</w:t>
      </w:r>
      <w:r w:rsidR="004A6E75">
        <w:t xml:space="preserve"> </w:t>
      </w:r>
    </w:p>
    <w:p w14:paraId="06100382" w14:textId="3A4A9E05" w:rsidR="00DE0906" w:rsidRDefault="008966CB" w:rsidP="008966CB">
      <w:pPr>
        <w:pStyle w:val="Heading2"/>
      </w:pPr>
      <w:r>
        <w:t xml:space="preserve">A Complete </w:t>
      </w:r>
      <w:r w:rsidR="00403088">
        <w:t xml:space="preserve">model </w:t>
      </w:r>
      <w:r>
        <w:t>example</w:t>
      </w:r>
      <w:r w:rsidR="00403088">
        <w:t xml:space="preserve"> declaration</w:t>
      </w:r>
    </w:p>
    <w:p w14:paraId="7F6932B7" w14:textId="60C3CB43" w:rsidR="008966CB" w:rsidRDefault="008966CB" w:rsidP="008966CB">
      <w:r>
        <w:t xml:space="preserve">To make the discussion concrete we give in this section a model for a simple switch, which we call the “Simple Switch” (SS). </w:t>
      </w:r>
      <w:r>
        <w:fldChar w:fldCharType="begin"/>
      </w:r>
      <w:r>
        <w:instrText xml:space="preserve"> REF _Ref286916628 \h </w:instrText>
      </w:r>
      <w:r>
        <w:fldChar w:fldCharType="separate"/>
      </w:r>
      <w:r>
        <w:t xml:space="preserve">Figure </w:t>
      </w:r>
      <w:r>
        <w:rPr>
          <w:noProof/>
        </w:rPr>
        <w:t>8</w:t>
      </w:r>
      <w:r>
        <w:fldChar w:fldCharType="end"/>
      </w:r>
      <w:r>
        <w:t xml:space="preserve"> is a diagram of this architecture</w:t>
      </w:r>
      <w:r w:rsidR="009D38CF">
        <w:t xml:space="preserve"> model</w:t>
      </w:r>
      <w:r>
        <w:t xml:space="preserve">. SS is a simplified version of the P4 v1 Standard architecture (it </w:t>
      </w:r>
      <w:r w:rsidR="00135D3F">
        <w:t xml:space="preserve">only has an ingress pipeline, it </w:t>
      </w:r>
      <w:r>
        <w:t xml:space="preserve">omits most of the intrinsic metadata and some packet data paths, such as cloning, resubmission, mirroring, etc.). </w:t>
      </w:r>
    </w:p>
    <w:p w14:paraId="01CB82D5" w14:textId="77777777" w:rsidR="008966CB" w:rsidRDefault="008966CB" w:rsidP="008966CB">
      <w:r>
        <w:t>SS receives the packet through one of 8 input Ethernet ports, or through a recirculation channel. SS has one single parser, feeding into a single match-action pipeline, which feeds into a single deparser. After exiting the deparser, packets are emitted through one of 8 output Ethernet ports or one of 3 “special” ports:</w:t>
      </w:r>
    </w:p>
    <w:p w14:paraId="7766CBAA" w14:textId="77777777" w:rsidR="008966CB" w:rsidRDefault="008966CB" w:rsidP="008966CB">
      <w:pPr>
        <w:pStyle w:val="ListParagraph"/>
        <w:numPr>
          <w:ilvl w:val="0"/>
          <w:numId w:val="4"/>
        </w:numPr>
      </w:pPr>
      <w:r>
        <w:t>Packets sent to the “CPU port” are sent to the control plane</w:t>
      </w:r>
    </w:p>
    <w:p w14:paraId="3DA031FF" w14:textId="77777777" w:rsidR="008966CB" w:rsidRDefault="008966CB" w:rsidP="008966CB">
      <w:pPr>
        <w:pStyle w:val="ListParagraph"/>
        <w:numPr>
          <w:ilvl w:val="0"/>
          <w:numId w:val="4"/>
        </w:numPr>
      </w:pPr>
      <w:r>
        <w:t>Packets sent to the “Drop port” are discarded</w:t>
      </w:r>
    </w:p>
    <w:p w14:paraId="45AACA25" w14:textId="77777777" w:rsidR="008966CB" w:rsidRDefault="008966CB" w:rsidP="008966CB">
      <w:pPr>
        <w:pStyle w:val="ListParagraph"/>
        <w:numPr>
          <w:ilvl w:val="0"/>
          <w:numId w:val="4"/>
        </w:numPr>
      </w:pPr>
      <w:r>
        <w:t>Packets sent to the “Recirculate port” are re-injected in the switch through a special port</w:t>
      </w:r>
    </w:p>
    <w:p w14:paraId="4419C45C" w14:textId="77777777" w:rsidR="008966CB" w:rsidRDefault="008966CB" w:rsidP="008966CB">
      <w:r>
        <w:t>Packets may be received from one of three sources:</w:t>
      </w:r>
    </w:p>
    <w:p w14:paraId="2B8ECBE0" w14:textId="77777777" w:rsidR="008966CB" w:rsidRDefault="008966CB" w:rsidP="008966CB">
      <w:pPr>
        <w:pStyle w:val="ListParagraph"/>
        <w:numPr>
          <w:ilvl w:val="0"/>
          <w:numId w:val="3"/>
        </w:numPr>
      </w:pPr>
      <w:r>
        <w:t>One of 8 input ports</w:t>
      </w:r>
    </w:p>
    <w:p w14:paraId="20300AAC" w14:textId="77777777" w:rsidR="008966CB" w:rsidRDefault="008966CB" w:rsidP="008966CB">
      <w:pPr>
        <w:pStyle w:val="ListParagraph"/>
        <w:numPr>
          <w:ilvl w:val="0"/>
          <w:numId w:val="3"/>
        </w:numPr>
      </w:pPr>
      <w:r>
        <w:t>Through recirculation</w:t>
      </w:r>
    </w:p>
    <w:p w14:paraId="6E162819" w14:textId="77777777" w:rsidR="008966CB" w:rsidRDefault="008966CB" w:rsidP="008966CB">
      <w:pPr>
        <w:pStyle w:val="ListParagraph"/>
        <w:numPr>
          <w:ilvl w:val="0"/>
          <w:numId w:val="3"/>
        </w:numPr>
      </w:pPr>
      <w:r>
        <w:t>From the control plane CPU</w:t>
      </w:r>
    </w:p>
    <w:p w14:paraId="630D2916" w14:textId="77777777" w:rsidR="008966CB" w:rsidRDefault="008966CB" w:rsidP="008966CB">
      <w:pPr>
        <w:keepNext/>
        <w:jc w:val="center"/>
      </w:pPr>
      <w:r>
        <w:rPr>
          <w:noProof/>
        </w:rPr>
        <w:lastRenderedPageBreak/>
        <w:drawing>
          <wp:inline distT="0" distB="0" distL="0" distR="0" wp14:anchorId="1B0CB54D" wp14:editId="519402F1">
            <wp:extent cx="5486400" cy="251904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19045"/>
                    </a:xfrm>
                    <a:prstGeom prst="rect">
                      <a:avLst/>
                    </a:prstGeom>
                    <a:noFill/>
                    <a:ln>
                      <a:noFill/>
                    </a:ln>
                  </pic:spPr>
                </pic:pic>
              </a:graphicData>
            </a:graphic>
          </wp:inline>
        </w:drawing>
      </w:r>
      <w:r w:rsidRPr="00F52385" w:rsidDel="00F52385">
        <w:t xml:space="preserve"> </w:t>
      </w:r>
      <w:r w:rsidRPr="00CD59BA" w:rsidDel="005F6EC0">
        <w:t xml:space="preserve"> </w:t>
      </w:r>
    </w:p>
    <w:p w14:paraId="0AEE2150" w14:textId="1ED62AAB" w:rsidR="008966CB" w:rsidRDefault="008966CB" w:rsidP="008966CB">
      <w:pPr>
        <w:pStyle w:val="Caption"/>
      </w:pPr>
      <w:bookmarkStart w:id="9" w:name="_Ref286916628"/>
      <w:r>
        <w:t xml:space="preserve">Figure </w:t>
      </w:r>
      <w:fldSimple w:instr=" SEQ Figure \* ARABIC ">
        <w:r>
          <w:rPr>
            <w:noProof/>
          </w:rPr>
          <w:t>8</w:t>
        </w:r>
      </w:fldSimple>
      <w:bookmarkEnd w:id="9"/>
      <w:r>
        <w:t>: The Simple Switch (SS) archi</w:t>
      </w:r>
      <w:r w:rsidR="0032375C">
        <w:t>t</w:t>
      </w:r>
      <w:r>
        <w:t>ecture</w:t>
      </w:r>
      <w:r w:rsidR="009F12CB">
        <w:t xml:space="preserve"> model</w:t>
      </w:r>
    </w:p>
    <w:p w14:paraId="6C80B840" w14:textId="77777777" w:rsidR="008966CB" w:rsidRPr="0050719E" w:rsidRDefault="008966CB" w:rsidP="008966CB">
      <w:r>
        <w:t>The white blocks in the figure are programmable, and the user must provide a corresponding P4 module to drive each such block. The cyan blocks are fixed-function. The orange blocks are hardware-software interfaces used to convey information between the fixed-function blocks and the programmable blocks. The red arrows show the flow of user-defined data.</w:t>
      </w:r>
    </w:p>
    <w:p w14:paraId="21296650" w14:textId="77777777" w:rsidR="008966CB" w:rsidRDefault="008966CB" w:rsidP="008966CB">
      <w:pPr>
        <w:pStyle w:val="Heading3"/>
      </w:pPr>
      <w:bookmarkStart w:id="10" w:name="_Ref287016903"/>
      <w:bookmarkStart w:id="11" w:name="_Toc417920558"/>
      <w:bookmarkStart w:id="12" w:name="_Toc294942211"/>
      <w:r>
        <w:t>Simple Switch architecture declaration</w:t>
      </w:r>
      <w:bookmarkEnd w:id="10"/>
      <w:bookmarkEnd w:id="11"/>
      <w:bookmarkEnd w:id="12"/>
    </w:p>
    <w:p w14:paraId="4C46D6AA" w14:textId="1911FB29" w:rsidR="008966CB" w:rsidRPr="0050719E" w:rsidRDefault="008966CB" w:rsidP="008966CB">
      <w:r>
        <w:t>The following P4 program provides a complete declaration of SS. The declaration contains several type declarations, constants, and finally declarations for the programmable blocks. P4 keywords are shown in bold. The programmable blocks are described by function prototypes.</w:t>
      </w:r>
    </w:p>
    <w:p w14:paraId="54A61C29" w14:textId="4FA25370" w:rsidR="008966CB" w:rsidRDefault="008966CB" w:rsidP="008966CB">
      <w:pPr>
        <w:rPr>
          <w:rFonts w:ascii="Consolas" w:hAnsi="Consolas"/>
        </w:rPr>
      </w:pPr>
      <w:r>
        <w:rPr>
          <w:rFonts w:ascii="Consolas" w:hAnsi="Consolas"/>
        </w:rPr>
        <w:t xml:space="preserve">    // File “simple.p4”</w:t>
      </w:r>
      <w:r>
        <w:rPr>
          <w:rFonts w:ascii="Consolas" w:hAnsi="Consolas"/>
        </w:rPr>
        <w:br/>
        <w:t xml:space="preserve">    // Simple switch P4 declaration</w:t>
      </w:r>
    </w:p>
    <w:p w14:paraId="03933A06" w14:textId="7C7EB761" w:rsidR="008966CB" w:rsidRDefault="008966CB" w:rsidP="008966CB">
      <w:pPr>
        <w:rPr>
          <w:rFonts w:ascii="Consolas" w:hAnsi="Consolas"/>
        </w:rPr>
      </w:pPr>
      <w:r>
        <w:rPr>
          <w:rFonts w:ascii="Consolas" w:hAnsi="Consolas"/>
        </w:rPr>
        <w:br/>
        <w:t xml:space="preserve">    /* Various constants and structure declarations */</w:t>
      </w:r>
    </w:p>
    <w:p w14:paraId="4225A596" w14:textId="77777777" w:rsidR="008966CB" w:rsidRDefault="008966CB" w:rsidP="008966CB">
      <w:pPr>
        <w:rPr>
          <w:rFonts w:ascii="Consolas" w:hAnsi="Consolas"/>
        </w:rPr>
      </w:pPr>
      <w:r>
        <w:rPr>
          <w:rFonts w:ascii="Consolas" w:hAnsi="Consolas"/>
        </w:rPr>
        <w:t xml:space="preserve">    /* ports are represented using 4-bit values */</w:t>
      </w:r>
      <w:r>
        <w:rPr>
          <w:rFonts w:ascii="Consolas" w:hAnsi="Consolas"/>
        </w:rPr>
        <w:br/>
        <w:t xml:space="preserve">    </w:t>
      </w:r>
      <w:r w:rsidRPr="00AB28AA">
        <w:rPr>
          <w:rFonts w:ascii="Consolas" w:hAnsi="Consolas"/>
          <w:b/>
        </w:rPr>
        <w:t>typedef</w:t>
      </w:r>
      <w:r>
        <w:rPr>
          <w:rFonts w:ascii="Consolas" w:hAnsi="Consolas"/>
        </w:rPr>
        <w:t xml:space="preserve"> bit&lt;4&gt; PortId;</w:t>
      </w:r>
    </w:p>
    <w:p w14:paraId="394E482E" w14:textId="77777777" w:rsidR="008966CB" w:rsidRDefault="008966CB" w:rsidP="008966CB">
      <w:pPr>
        <w:rPr>
          <w:rFonts w:ascii="Consolas" w:hAnsi="Consolas"/>
        </w:rPr>
      </w:pPr>
      <w:r>
        <w:rPr>
          <w:rFonts w:ascii="Consolas" w:hAnsi="Consolas"/>
        </w:rPr>
        <w:t xml:space="preserve">    /* only 8 ports are “real” */</w:t>
      </w:r>
      <w:r>
        <w:rPr>
          <w:rFonts w:ascii="Consolas" w:hAnsi="Consolas"/>
        </w:rPr>
        <w:br/>
        <w:t xml:space="preserve">    </w:t>
      </w:r>
      <w:r w:rsidRPr="00AB28AA">
        <w:rPr>
          <w:rFonts w:ascii="Consolas" w:hAnsi="Consolas"/>
          <w:b/>
        </w:rPr>
        <w:t>const</w:t>
      </w:r>
      <w:r>
        <w:rPr>
          <w:rFonts w:ascii="Consolas" w:hAnsi="Consolas"/>
        </w:rPr>
        <w:t xml:space="preserve"> PortId REAL_PORT_COUNT = 4:8;</w:t>
      </w:r>
    </w:p>
    <w:p w14:paraId="0B33DAA4" w14:textId="77777777" w:rsidR="008966CB" w:rsidRDefault="008966CB" w:rsidP="008966CB">
      <w:pPr>
        <w:rPr>
          <w:rFonts w:ascii="Consolas" w:hAnsi="Consolas"/>
        </w:rPr>
      </w:pPr>
      <w:r>
        <w:rPr>
          <w:rFonts w:ascii="Consolas" w:hAnsi="Consolas"/>
        </w:rPr>
        <w:t xml:space="preserve">    /* metadata accompanying an input packet */</w:t>
      </w:r>
      <w:r>
        <w:rPr>
          <w:rFonts w:ascii="Consolas" w:hAnsi="Consolas"/>
        </w:rPr>
        <w:br/>
        <w:t xml:space="preserve">    </w:t>
      </w:r>
      <w:r w:rsidRPr="00AB28AA">
        <w:rPr>
          <w:rFonts w:ascii="Consolas" w:hAnsi="Consolas"/>
          <w:b/>
        </w:rPr>
        <w:t>struct</w:t>
      </w:r>
      <w:r>
        <w:rPr>
          <w:rFonts w:ascii="Consolas" w:hAnsi="Consolas"/>
        </w:rPr>
        <w:t xml:space="preserve"> InControl {</w:t>
      </w:r>
      <w:r>
        <w:rPr>
          <w:rFonts w:ascii="Consolas" w:hAnsi="Consolas"/>
        </w:rPr>
        <w:br/>
        <w:t xml:space="preserve">        PortId inputPort;</w:t>
      </w:r>
      <w:r>
        <w:rPr>
          <w:rFonts w:ascii="Consolas" w:hAnsi="Consolas"/>
        </w:rPr>
        <w:br/>
        <w:t xml:space="preserve">    }</w:t>
      </w:r>
    </w:p>
    <w:p w14:paraId="5F577575" w14:textId="77777777" w:rsidR="008966CB" w:rsidRDefault="008966CB" w:rsidP="008966CB">
      <w:pPr>
        <w:rPr>
          <w:rFonts w:ascii="Consolas" w:hAnsi="Consolas"/>
        </w:rPr>
      </w:pPr>
      <w:r>
        <w:rPr>
          <w:rFonts w:ascii="Consolas" w:hAnsi="Consolas"/>
        </w:rPr>
        <w:t xml:space="preserve">    /* special input port values */</w:t>
      </w:r>
      <w:r>
        <w:rPr>
          <w:rFonts w:ascii="Consolas" w:hAnsi="Consolas"/>
        </w:rPr>
        <w:br/>
        <w:t xml:space="preserve">    </w:t>
      </w:r>
      <w:r w:rsidRPr="00AB28AA">
        <w:rPr>
          <w:rFonts w:ascii="Consolas" w:hAnsi="Consolas"/>
          <w:b/>
        </w:rPr>
        <w:t>const</w:t>
      </w:r>
      <w:r>
        <w:rPr>
          <w:rFonts w:ascii="Consolas" w:hAnsi="Consolas"/>
        </w:rPr>
        <w:t xml:space="preserve"> PortId RECIRCULATE_INPUT_PORT = 4:0xD;</w:t>
      </w:r>
      <w:r>
        <w:rPr>
          <w:rFonts w:ascii="Consolas" w:hAnsi="Consolas"/>
        </w:rPr>
        <w:br/>
        <w:t xml:space="preserve">    </w:t>
      </w:r>
      <w:r w:rsidRPr="00AB28AA">
        <w:rPr>
          <w:rFonts w:ascii="Consolas" w:hAnsi="Consolas"/>
          <w:b/>
        </w:rPr>
        <w:t>const</w:t>
      </w:r>
      <w:r>
        <w:rPr>
          <w:rFonts w:ascii="Consolas" w:hAnsi="Consolas"/>
        </w:rPr>
        <w:t xml:space="preserve"> PortId CPU_INPUT_PORT = 4:0xE;</w:t>
      </w:r>
    </w:p>
    <w:p w14:paraId="3941E5F7" w14:textId="77777777" w:rsidR="008966CB" w:rsidRDefault="008966CB" w:rsidP="008966CB">
      <w:pPr>
        <w:rPr>
          <w:rFonts w:ascii="Consolas" w:hAnsi="Consolas"/>
        </w:rPr>
      </w:pPr>
      <w:r>
        <w:rPr>
          <w:rFonts w:ascii="Consolas" w:hAnsi="Consolas"/>
        </w:rPr>
        <w:t xml:space="preserve">    /* metadata that must be computed for outgoing packets */</w:t>
      </w:r>
      <w:r>
        <w:rPr>
          <w:rFonts w:ascii="Consolas" w:hAnsi="Consolas"/>
        </w:rPr>
        <w:br/>
        <w:t xml:space="preserve">    </w:t>
      </w:r>
      <w:r w:rsidRPr="00AB28AA">
        <w:rPr>
          <w:rFonts w:ascii="Consolas" w:hAnsi="Consolas"/>
          <w:b/>
        </w:rPr>
        <w:t>struct</w:t>
      </w:r>
      <w:r>
        <w:rPr>
          <w:rFonts w:ascii="Consolas" w:hAnsi="Consolas"/>
        </w:rPr>
        <w:t xml:space="preserve"> OutControl {</w:t>
      </w:r>
      <w:r>
        <w:rPr>
          <w:rFonts w:ascii="Consolas" w:hAnsi="Consolas"/>
        </w:rPr>
        <w:br/>
        <w:t xml:space="preserve">        PortId outputPort;</w:t>
      </w:r>
      <w:r>
        <w:rPr>
          <w:rFonts w:ascii="Consolas" w:hAnsi="Consolas"/>
        </w:rPr>
        <w:br/>
        <w:t xml:space="preserve">    }</w:t>
      </w:r>
    </w:p>
    <w:p w14:paraId="3020141E" w14:textId="77777777" w:rsidR="008966CB" w:rsidRDefault="008966CB" w:rsidP="008966CB">
      <w:pPr>
        <w:rPr>
          <w:rFonts w:ascii="Consolas" w:hAnsi="Consolas"/>
        </w:rPr>
      </w:pPr>
      <w:r>
        <w:rPr>
          <w:rFonts w:ascii="Consolas" w:hAnsi="Consolas"/>
        </w:rPr>
        <w:t xml:space="preserve">    /* special output port values for outgoing packet */</w:t>
      </w:r>
      <w:r>
        <w:rPr>
          <w:rFonts w:ascii="Consolas" w:hAnsi="Consolas"/>
        </w:rPr>
        <w:br/>
        <w:t xml:space="preserve">    </w:t>
      </w:r>
      <w:r w:rsidRPr="00AB28AA">
        <w:rPr>
          <w:rFonts w:ascii="Consolas" w:hAnsi="Consolas"/>
          <w:b/>
        </w:rPr>
        <w:t>const</w:t>
      </w:r>
      <w:r>
        <w:rPr>
          <w:rFonts w:ascii="Consolas" w:hAnsi="Consolas"/>
        </w:rPr>
        <w:t xml:space="preserve"> PortId DROP_PORT = 4:0xF;</w:t>
      </w:r>
      <w:r>
        <w:rPr>
          <w:rFonts w:ascii="Consolas" w:hAnsi="Consolas"/>
        </w:rPr>
        <w:br/>
      </w:r>
      <w:r>
        <w:rPr>
          <w:rFonts w:ascii="Consolas" w:hAnsi="Consolas"/>
        </w:rPr>
        <w:lastRenderedPageBreak/>
        <w:t xml:space="preserve">    </w:t>
      </w:r>
      <w:r w:rsidRPr="00AB28AA">
        <w:rPr>
          <w:rFonts w:ascii="Consolas" w:hAnsi="Consolas"/>
          <w:b/>
        </w:rPr>
        <w:t>const</w:t>
      </w:r>
      <w:r>
        <w:rPr>
          <w:rFonts w:ascii="Consolas" w:hAnsi="Consolas"/>
        </w:rPr>
        <w:t xml:space="preserve"> PortId CPU_OUT_PORT = 4:0xE;</w:t>
      </w:r>
      <w:r>
        <w:rPr>
          <w:rFonts w:ascii="Consolas" w:hAnsi="Consolas"/>
        </w:rPr>
        <w:br/>
        <w:t xml:space="preserve">    </w:t>
      </w:r>
      <w:r w:rsidRPr="00AB28AA">
        <w:rPr>
          <w:rFonts w:ascii="Consolas" w:hAnsi="Consolas"/>
          <w:b/>
        </w:rPr>
        <w:t>const</w:t>
      </w:r>
      <w:r>
        <w:rPr>
          <w:rFonts w:ascii="Consolas" w:hAnsi="Consolas"/>
        </w:rPr>
        <w:t xml:space="preserve"> PortId RECIRCULATE_OUT_PORT = 4:0xD;</w:t>
      </w:r>
    </w:p>
    <w:p w14:paraId="59B07F24" w14:textId="77777777" w:rsidR="008966CB" w:rsidRDefault="008966CB" w:rsidP="008966CB">
      <w:pPr>
        <w:rPr>
          <w:rFonts w:ascii="Consolas" w:hAnsi="Consolas"/>
        </w:rPr>
      </w:pPr>
      <w:r>
        <w:rPr>
          <w:rFonts w:ascii="Consolas" w:hAnsi="Consolas"/>
        </w:rPr>
        <w:t xml:space="preserve">    /* Prototypes for all programmable blocks */</w:t>
      </w:r>
    </w:p>
    <w:p w14:paraId="630A636A" w14:textId="77777777" w:rsidR="008966CB" w:rsidRDefault="008966CB" w:rsidP="008966CB">
      <w:pPr>
        <w:rPr>
          <w:rFonts w:ascii="Consolas" w:hAnsi="Consolas"/>
          <w:b/>
          <w:bCs/>
        </w:rPr>
      </w:pPr>
      <w:r>
        <w:rPr>
          <w:rFonts w:ascii="Consolas" w:hAnsi="Consolas"/>
        </w:rPr>
        <w:t xml:space="preserve">    /**</w:t>
      </w:r>
      <w:r>
        <w:rPr>
          <w:rFonts w:ascii="Consolas" w:hAnsi="Consolas"/>
        </w:rPr>
        <w:br/>
        <w:t xml:space="preserve">     * Switch parser.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Pr="00A229BA">
        <w:rPr>
          <w:rFonts w:ascii="Consolas" w:hAnsi="Consolas"/>
          <w:b/>
          <w:bCs/>
        </w:rPr>
        <w:t>/</w:t>
      </w:r>
      <w:r w:rsidRPr="00A229BA">
        <w:rPr>
          <w:rFonts w:ascii="Consolas" w:hAnsi="Consolas"/>
          <w:b/>
          <w:bCs/>
        </w:rPr>
        <w:br/>
        <w:t xml:space="preserve">    </w:t>
      </w:r>
      <w:r w:rsidRPr="00011925">
        <w:rPr>
          <w:rFonts w:ascii="Consolas" w:hAnsi="Consolas"/>
          <w:b/>
          <w:bCs/>
        </w:rPr>
        <w:t>parser</w:t>
      </w:r>
      <w:r w:rsidRPr="00A229BA">
        <w:rPr>
          <w:rFonts w:ascii="Consolas" w:hAnsi="Consolas"/>
          <w:b/>
          <w:bCs/>
        </w:rPr>
        <w:t xml:space="preserve"> </w:t>
      </w:r>
      <w:r w:rsidRPr="00A57426">
        <w:rPr>
          <w:rFonts w:ascii="Consolas" w:hAnsi="Consolas"/>
          <w:bCs/>
        </w:rPr>
        <w:t>Parser&lt;H&gt;(</w:t>
      </w:r>
      <w:r w:rsidRPr="00011925">
        <w:rPr>
          <w:rFonts w:ascii="Consolas" w:hAnsi="Consolas"/>
          <w:b/>
          <w:bCs/>
        </w:rPr>
        <w:t>in</w:t>
      </w:r>
      <w:r w:rsidRPr="00A229BA">
        <w:rPr>
          <w:rFonts w:ascii="Consolas" w:hAnsi="Consolas"/>
          <w:b/>
          <w:bCs/>
        </w:rPr>
        <w:t xml:space="preserve"> </w:t>
      </w:r>
      <w:r>
        <w:rPr>
          <w:rFonts w:ascii="Consolas" w:hAnsi="Consolas"/>
          <w:bCs/>
        </w:rPr>
        <w:t>packet_in</w:t>
      </w:r>
      <w:r w:rsidRPr="00A57426">
        <w:rPr>
          <w:rFonts w:ascii="Consolas" w:hAnsi="Consolas"/>
          <w:bCs/>
        </w:rPr>
        <w:t xml:space="preserve"> b,</w:t>
      </w:r>
      <w:r w:rsidRPr="00A229BA">
        <w:rPr>
          <w:rFonts w:ascii="Consolas" w:hAnsi="Consolas"/>
          <w:b/>
          <w:bCs/>
        </w:rPr>
        <w:t xml:space="preserve"> </w:t>
      </w:r>
      <w:r w:rsidRPr="00A229BA">
        <w:rPr>
          <w:rFonts w:ascii="Consolas" w:hAnsi="Consolas"/>
          <w:b/>
          <w:bCs/>
        </w:rPr>
        <w:br/>
        <w:t xml:space="preserve">                     </w:t>
      </w:r>
      <w:r w:rsidRPr="00011925">
        <w:rPr>
          <w:rFonts w:ascii="Consolas" w:hAnsi="Consolas"/>
          <w:b/>
          <w:bCs/>
        </w:rPr>
        <w:t>out</w:t>
      </w:r>
      <w:r w:rsidRPr="00A229BA">
        <w:rPr>
          <w:rFonts w:ascii="Consolas" w:hAnsi="Consolas"/>
          <w:b/>
          <w:bCs/>
        </w:rPr>
        <w:t xml:space="preserve"> </w:t>
      </w:r>
      <w:r w:rsidRPr="00A57426">
        <w:rPr>
          <w:rFonts w:ascii="Consolas" w:hAnsi="Consolas"/>
          <w:bCs/>
        </w:rPr>
        <w:t>H parsedHeaders);</w:t>
      </w:r>
    </w:p>
    <w:p w14:paraId="2094C375" w14:textId="77777777" w:rsidR="008966CB" w:rsidRDefault="008966CB" w:rsidP="008966CB">
      <w:pPr>
        <w:rPr>
          <w:rFonts w:ascii="Consolas" w:hAnsi="Consolas"/>
        </w:rPr>
      </w:pPr>
      <w:r w:rsidRPr="00A229BA">
        <w:rPr>
          <w:rFonts w:ascii="Consolas" w:hAnsi="Consolas"/>
          <w:b/>
          <w:bCs/>
        </w:rPr>
        <w:t xml:space="preserve">    /</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headers received from the parser</w:t>
      </w:r>
      <w:r>
        <w:rPr>
          <w:rFonts w:ascii="Consolas" w:hAnsi="Consolas"/>
        </w:rPr>
        <w:br/>
        <w:t xml:space="preserve">     * and sent to the deparser</w:t>
      </w:r>
      <w:r>
        <w:rPr>
          <w:rFonts w:ascii="Consolas" w:hAnsi="Consolas"/>
        </w:rPr>
        <w:br/>
        <w:t xml:space="preserve">     * @param parseError error that may have surfaced during parsing</w:t>
      </w:r>
      <w:r>
        <w:rPr>
          <w:rFonts w:ascii="Consolas" w:hAnsi="Consolas"/>
        </w:rPr>
        <w:br/>
        <w:t xml:space="preserve">     * @param inCtrl metadata accompanying input packet</w:t>
      </w:r>
      <w:r>
        <w:rPr>
          <w:rFonts w:ascii="Consolas" w:hAnsi="Consolas"/>
        </w:rPr>
        <w:br/>
        <w:t xml:space="preserve">     * @param outCtrl metadata for output packet</w:t>
      </w:r>
      <w:r>
        <w:rPr>
          <w:rFonts w:ascii="Consolas" w:hAnsi="Consolas"/>
        </w:rPr>
        <w:br/>
        <w:t xml:space="preserve">     */</w:t>
      </w:r>
      <w:r>
        <w:rPr>
          <w:rFonts w:ascii="Consolas" w:hAnsi="Consolas"/>
        </w:rPr>
        <w:br/>
        <w:t xml:space="preserve">    </w:t>
      </w:r>
      <w:r w:rsidRPr="00DE4665">
        <w:rPr>
          <w:rFonts w:ascii="Consolas" w:hAnsi="Consolas"/>
          <w:b/>
        </w:rPr>
        <w:t>pipeline</w:t>
      </w:r>
      <w:r>
        <w:rPr>
          <w:rFonts w:ascii="Consolas" w:hAnsi="Consolas"/>
        </w:rPr>
        <w:t xml:space="preserve"> MAP&lt;H&gt;(</w:t>
      </w:r>
      <w:r w:rsidRPr="001A316A">
        <w:rPr>
          <w:rFonts w:ascii="Consolas" w:hAnsi="Consolas"/>
          <w:b/>
        </w:rPr>
        <w:t>inout</w:t>
      </w:r>
      <w:r>
        <w:rPr>
          <w:rFonts w:ascii="Consolas" w:hAnsi="Consolas"/>
        </w:rPr>
        <w:t xml:space="preserve"> H headers,</w:t>
      </w:r>
      <w:r>
        <w:rPr>
          <w:rFonts w:ascii="Consolas" w:hAnsi="Consolas"/>
        </w:rPr>
        <w:br/>
        <w:t xml:space="preserve">                    </w:t>
      </w:r>
      <w:r w:rsidRPr="001A316A">
        <w:rPr>
          <w:rFonts w:ascii="Consolas" w:hAnsi="Consolas"/>
          <w:b/>
        </w:rPr>
        <w:t>in</w:t>
      </w:r>
      <w:r>
        <w:rPr>
          <w:rFonts w:ascii="Consolas" w:hAnsi="Consolas"/>
        </w:rPr>
        <w:t xml:space="preserve"> error parseError, // parser error</w:t>
      </w:r>
      <w:r>
        <w:rPr>
          <w:rFonts w:ascii="Consolas" w:hAnsi="Consolas"/>
        </w:rPr>
        <w:br/>
        <w:t xml:space="preserve">                    </w:t>
      </w:r>
      <w:r w:rsidRPr="001A316A">
        <w:rPr>
          <w:rFonts w:ascii="Consolas" w:hAnsi="Consolas"/>
          <w:b/>
        </w:rPr>
        <w:t>in</w:t>
      </w:r>
      <w:r>
        <w:rPr>
          <w:rFonts w:ascii="Consolas" w:hAnsi="Consolas"/>
        </w:rPr>
        <w:t xml:space="preserve"> InControl inCtrl, // input port</w:t>
      </w:r>
      <w:r>
        <w:rPr>
          <w:rFonts w:ascii="Consolas" w:hAnsi="Consolas"/>
        </w:rPr>
        <w:br/>
        <w:t xml:space="preserve">                    </w:t>
      </w:r>
      <w:r w:rsidRPr="001A316A">
        <w:rPr>
          <w:rFonts w:ascii="Consolas" w:hAnsi="Consolas"/>
          <w:b/>
        </w:rPr>
        <w:t>out</w:t>
      </w:r>
      <w:r>
        <w:rPr>
          <w:rFonts w:ascii="Consolas" w:hAnsi="Consolas"/>
        </w:rPr>
        <w:t xml:space="preserve"> OutControl outCtrl); // output port</w:t>
      </w:r>
    </w:p>
    <w:p w14:paraId="5C88013E" w14:textId="0878B059" w:rsidR="008966CB" w:rsidRDefault="008966CB" w:rsidP="008966CB">
      <w:pPr>
        <w:rPr>
          <w:rFonts w:ascii="Consolas" w:hAnsi="Consolas"/>
        </w:rPr>
      </w:pPr>
      <w:r>
        <w:rPr>
          <w:rFonts w:ascii="Consolas" w:hAnsi="Consolas"/>
        </w:rPr>
        <w:t xml:space="preserve">    /**</w:t>
      </w:r>
      <w:r>
        <w:rPr>
          <w:rFonts w:ascii="Consolas" w:hAnsi="Consolas"/>
        </w:rPr>
        <w:br/>
        <w:t xml:space="preserve">     * Switch deparser.</w:t>
      </w:r>
      <w:r>
        <w:rPr>
          <w:rFonts w:ascii="Consolas" w:hAnsi="Consolas"/>
        </w:rPr>
        <w:br/>
        <w:t xml:space="preserve">     * @param &lt;H&gt; type of headers; defined by user</w:t>
      </w:r>
      <w:r>
        <w:rPr>
          <w:rFonts w:ascii="Consolas" w:hAnsi="Consolas"/>
        </w:rPr>
        <w:br/>
        <w:t xml:space="preserve">     *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Pr>
          <w:rFonts w:ascii="Consolas" w:hAnsi="Consolas"/>
        </w:rPr>
        <w:br/>
        <w:t xml:space="preserve">    </w:t>
      </w:r>
      <w:r w:rsidRPr="00AB28AA">
        <w:rPr>
          <w:rFonts w:ascii="Consolas" w:hAnsi="Consolas"/>
          <w:b/>
        </w:rPr>
        <w:t>deparser</w:t>
      </w:r>
      <w:r>
        <w:rPr>
          <w:rFonts w:ascii="Consolas" w:hAnsi="Consolas"/>
        </w:rPr>
        <w:t xml:space="preserve"> Deparser&lt;H&gt;(</w:t>
      </w:r>
      <w:r w:rsidRPr="001A316A">
        <w:rPr>
          <w:rFonts w:ascii="Consolas" w:hAnsi="Consolas"/>
          <w:b/>
        </w:rPr>
        <w:t>in</w:t>
      </w:r>
      <w:r>
        <w:rPr>
          <w:rFonts w:ascii="Consolas" w:hAnsi="Consolas"/>
        </w:rPr>
        <w:t xml:space="preserve"> H outputHeaders, </w:t>
      </w:r>
      <w:r>
        <w:rPr>
          <w:rFonts w:ascii="Consolas" w:hAnsi="Consolas"/>
        </w:rPr>
        <w:br/>
        <w:t xml:space="preserve">                         </w:t>
      </w:r>
      <w:r>
        <w:rPr>
          <w:rFonts w:ascii="Consolas" w:hAnsi="Consolas"/>
          <w:b/>
        </w:rPr>
        <w:t>in</w:t>
      </w:r>
      <w:r>
        <w:rPr>
          <w:rFonts w:ascii="Consolas" w:hAnsi="Consolas"/>
        </w:rPr>
        <w:t xml:space="preserve"> packet_out b);</w:t>
      </w:r>
    </w:p>
    <w:p w14:paraId="68A49FEE" w14:textId="77777777" w:rsidR="008966CB" w:rsidRDefault="008966CB" w:rsidP="008966CB">
      <w:r>
        <w:t>Let us describe some of these elements:</w:t>
      </w:r>
    </w:p>
    <w:p w14:paraId="081B8B4A" w14:textId="77777777" w:rsidR="008966CB" w:rsidRDefault="008966CB" w:rsidP="008966CB">
      <w:pPr>
        <w:pStyle w:val="ListParagraph"/>
        <w:numPr>
          <w:ilvl w:val="0"/>
          <w:numId w:val="19"/>
        </w:numPr>
      </w:pPr>
      <w:r>
        <w:t xml:space="preserve">The syntax </w:t>
      </w:r>
      <w:r w:rsidRPr="00AB28AA">
        <w:rPr>
          <w:rFonts w:ascii="Consolas" w:hAnsi="Consolas"/>
        </w:rPr>
        <w:t>4</w:t>
      </w:r>
      <w:r>
        <w:rPr>
          <w:rFonts w:ascii="Consolas" w:hAnsi="Consolas"/>
        </w:rPr>
        <w:t>:</w:t>
      </w:r>
      <w:r w:rsidRPr="00AB28AA">
        <w:rPr>
          <w:rFonts w:ascii="Consolas" w:hAnsi="Consolas"/>
        </w:rPr>
        <w:t>0xF</w:t>
      </w:r>
      <w:r>
        <w:t xml:space="preserve"> indicates the value 15 represented using 4 bits. An alternative notation is 4:15.</w:t>
      </w:r>
    </w:p>
    <w:p w14:paraId="23BB3D26" w14:textId="39B9CCE5" w:rsidR="008966CB" w:rsidRDefault="008966CB" w:rsidP="008966CB">
      <w:pPr>
        <w:pStyle w:val="ListParagraph"/>
        <w:numPr>
          <w:ilvl w:val="0"/>
          <w:numId w:val="19"/>
        </w:numPr>
      </w:pPr>
      <w:r>
        <w:t xml:space="preserve">Next follows the declaration of a parser: </w:t>
      </w:r>
      <w:r>
        <w:br/>
      </w:r>
      <w:r w:rsidRPr="00DE4665">
        <w:rPr>
          <w:rFonts w:ascii="Consolas" w:hAnsi="Consolas"/>
          <w:b/>
        </w:rPr>
        <w:t>parser</w:t>
      </w:r>
      <w:r>
        <w:rPr>
          <w:rFonts w:ascii="Consolas" w:hAnsi="Consolas"/>
        </w:rPr>
        <w:t xml:space="preserve"> Parser&lt;H&gt;(</w:t>
      </w:r>
      <w:r w:rsidRPr="00280B0E">
        <w:rPr>
          <w:rFonts w:ascii="Consolas" w:hAnsi="Consolas"/>
          <w:b/>
        </w:rPr>
        <w:t>in</w:t>
      </w:r>
      <w:r>
        <w:rPr>
          <w:rFonts w:ascii="Consolas" w:hAnsi="Consolas"/>
        </w:rPr>
        <w:t xml:space="preserve"> packet_in b, </w:t>
      </w:r>
      <w:r w:rsidRPr="00280B0E">
        <w:rPr>
          <w:rFonts w:ascii="Consolas" w:hAnsi="Consolas"/>
          <w:b/>
        </w:rPr>
        <w:t>out</w:t>
      </w:r>
      <w:r>
        <w:rPr>
          <w:rFonts w:ascii="Consolas" w:hAnsi="Consolas"/>
        </w:rPr>
        <w:t xml:space="preserve"> H parsedHeaders);</w:t>
      </w:r>
      <w:r>
        <w:rPr>
          <w:rFonts w:ascii="Consolas" w:hAnsi="Consolas"/>
        </w:rPr>
        <w:br/>
      </w:r>
      <w:r>
        <w:t>This declaration describes a type of</w:t>
      </w:r>
      <w:r w:rsidRPr="00AB28AA">
        <w:t xml:space="preserve"> parser</w:t>
      </w:r>
      <w:r>
        <w:t>s. An implementation of such a parser will have to be provided by the user. The parser reads its input (</w:t>
      </w:r>
      <w:r w:rsidRPr="008966CB">
        <w:rPr>
          <w:rFonts w:ascii="Consolas" w:hAnsi="Consolas"/>
          <w:b/>
        </w:rPr>
        <w:t>in</w:t>
      </w:r>
      <w:r>
        <w:t xml:space="preserve"> keyword) from a </w:t>
      </w:r>
      <w:r>
        <w:rPr>
          <w:rFonts w:ascii="Consolas" w:hAnsi="Consolas"/>
        </w:rPr>
        <w:t>packet_in</w:t>
      </w:r>
      <w:r>
        <w:t xml:space="preserve">, a pre-defined P4 abstraction that represents an incoming network packet. The parser writes its output (the </w:t>
      </w:r>
      <w:r w:rsidRPr="008966CB">
        <w:rPr>
          <w:rFonts w:ascii="Consolas" w:hAnsi="Consolas"/>
          <w:b/>
        </w:rPr>
        <w:t>out</w:t>
      </w:r>
      <w:r>
        <w:t xml:space="preserve"> keyword) into the </w:t>
      </w:r>
      <w:r w:rsidRPr="00AB28AA">
        <w:rPr>
          <w:rFonts w:ascii="Consolas" w:hAnsi="Consolas"/>
        </w:rPr>
        <w:t>parsedHeaders</w:t>
      </w:r>
      <w:r>
        <w:t xml:space="preserve"> argument. The type of this argument is </w:t>
      </w:r>
      <w:r w:rsidRPr="00AB28AA">
        <w:rPr>
          <w:rFonts w:ascii="Consolas" w:hAnsi="Consolas"/>
        </w:rPr>
        <w:t>H</w:t>
      </w:r>
      <w:r>
        <w:t>, yet unknown – it will also be provided by the user.</w:t>
      </w:r>
    </w:p>
    <w:p w14:paraId="6125952C" w14:textId="77777777" w:rsidR="008966CB" w:rsidRDefault="008966CB" w:rsidP="008966CB">
      <w:pPr>
        <w:pStyle w:val="ListParagraph"/>
        <w:numPr>
          <w:ilvl w:val="0"/>
          <w:numId w:val="19"/>
        </w:numPr>
      </w:pPr>
      <w:r>
        <w:t xml:space="preserve">The declaration </w:t>
      </w:r>
      <w:r>
        <w:br/>
      </w:r>
      <w:r w:rsidRPr="00DE4665">
        <w:rPr>
          <w:rFonts w:ascii="Consolas" w:hAnsi="Consolas"/>
          <w:b/>
        </w:rPr>
        <w:t>pipeline</w:t>
      </w:r>
      <w:r>
        <w:rPr>
          <w:rFonts w:ascii="Consolas" w:hAnsi="Consolas"/>
        </w:rPr>
        <w:t xml:space="preserve"> </w:t>
      </w:r>
      <w:r w:rsidRPr="00AB28AA">
        <w:rPr>
          <w:rFonts w:ascii="Consolas" w:hAnsi="Consolas"/>
        </w:rPr>
        <w:t>MA</w:t>
      </w:r>
      <w:r>
        <w:rPr>
          <w:rFonts w:ascii="Consolas" w:hAnsi="Consolas"/>
        </w:rPr>
        <w:t>P</w:t>
      </w:r>
      <w:r w:rsidRPr="00AB28AA">
        <w:rPr>
          <w:rFonts w:ascii="Consolas" w:hAnsi="Consolas"/>
        </w:rPr>
        <w:t>(</w:t>
      </w:r>
      <w:r w:rsidRPr="00280B0E">
        <w:rPr>
          <w:rFonts w:ascii="Consolas" w:hAnsi="Consolas"/>
          <w:b/>
        </w:rPr>
        <w:t>inout</w:t>
      </w:r>
      <w:r w:rsidRPr="00AB28AA">
        <w:rPr>
          <w:rFonts w:ascii="Consolas" w:hAnsi="Consolas"/>
        </w:rPr>
        <w:t xml:space="preserve"> H </w:t>
      </w:r>
      <w:r>
        <w:rPr>
          <w:rFonts w:ascii="Consolas" w:hAnsi="Consolas"/>
        </w:rPr>
        <w:t>h</w:t>
      </w:r>
      <w:r w:rsidRPr="00AB28AA">
        <w:rPr>
          <w:rFonts w:ascii="Consolas" w:hAnsi="Consolas"/>
        </w:rPr>
        <w:t xml:space="preserve">eaders, </w:t>
      </w:r>
      <w:r w:rsidRPr="00AB28AA">
        <w:rPr>
          <w:rFonts w:ascii="Consolas" w:hAnsi="Consolas"/>
        </w:rPr>
        <w:br/>
        <w:t xml:space="preserve">             </w:t>
      </w:r>
      <w:r w:rsidRPr="00280B0E">
        <w:rPr>
          <w:rFonts w:ascii="Consolas" w:hAnsi="Consolas"/>
          <w:b/>
        </w:rPr>
        <w:t>in</w:t>
      </w:r>
      <w:r w:rsidRPr="00AB28AA">
        <w:rPr>
          <w:rFonts w:ascii="Consolas" w:hAnsi="Consolas"/>
        </w:rPr>
        <w:t xml:space="preserve"> </w:t>
      </w:r>
      <w:r>
        <w:rPr>
          <w:rFonts w:ascii="Consolas" w:hAnsi="Consolas"/>
        </w:rPr>
        <w:t>e</w:t>
      </w:r>
      <w:r w:rsidRPr="00AB28AA">
        <w:rPr>
          <w:rFonts w:ascii="Consolas" w:hAnsi="Consolas"/>
        </w:rPr>
        <w:t xml:space="preserve">rror parseError, </w:t>
      </w:r>
      <w:r w:rsidRPr="00AB28AA">
        <w:rPr>
          <w:rFonts w:ascii="Consolas" w:hAnsi="Consolas"/>
        </w:rPr>
        <w:br/>
        <w:t xml:space="preserve">             </w:t>
      </w:r>
      <w:r w:rsidRPr="00280B0E">
        <w:rPr>
          <w:rFonts w:ascii="Consolas" w:hAnsi="Consolas"/>
          <w:b/>
        </w:rPr>
        <w:t>in</w:t>
      </w:r>
      <w:r w:rsidRPr="00AB28AA">
        <w:rPr>
          <w:rFonts w:ascii="Consolas" w:hAnsi="Consolas"/>
        </w:rPr>
        <w:t xml:space="preserve"> </w:t>
      </w:r>
      <w:r>
        <w:rPr>
          <w:rFonts w:ascii="Consolas" w:hAnsi="Consolas"/>
        </w:rPr>
        <w:t>I</w:t>
      </w:r>
      <w:r w:rsidRPr="00AB28AA">
        <w:rPr>
          <w:rFonts w:ascii="Consolas" w:hAnsi="Consolas"/>
        </w:rPr>
        <w:t xml:space="preserve">nControl inCtrl, </w:t>
      </w:r>
      <w:r w:rsidRPr="00AB28AA">
        <w:rPr>
          <w:rFonts w:ascii="Consolas" w:hAnsi="Consolas"/>
        </w:rPr>
        <w:br/>
        <w:t xml:space="preserve">             </w:t>
      </w:r>
      <w:r w:rsidRPr="00280B0E">
        <w:rPr>
          <w:rFonts w:ascii="Consolas" w:hAnsi="Consolas"/>
          <w:b/>
        </w:rPr>
        <w:t>out</w:t>
      </w:r>
      <w:r>
        <w:rPr>
          <w:rFonts w:ascii="Consolas" w:hAnsi="Consolas"/>
        </w:rPr>
        <w:t xml:space="preserve"> O</w:t>
      </w:r>
      <w:r w:rsidRPr="00AB28AA">
        <w:rPr>
          <w:rFonts w:ascii="Consolas" w:hAnsi="Consolas"/>
        </w:rPr>
        <w:t>utControl outCtrl);</w:t>
      </w:r>
      <w:r w:rsidRPr="00AB28AA">
        <w:rPr>
          <w:rFonts w:ascii="Consolas" w:hAnsi="Consolas"/>
        </w:rPr>
        <w:br/>
      </w:r>
      <w:r>
        <w:t xml:space="preserve">describes the interface of a Match-Action pipeline named MAP. </w:t>
      </w:r>
      <w:r>
        <w:br/>
        <w:t xml:space="preserve">The pipeline receives 3 inputs: the headers </w:t>
      </w:r>
      <w:r>
        <w:rPr>
          <w:rFonts w:ascii="Consolas" w:hAnsi="Consolas"/>
        </w:rPr>
        <w:t>h</w:t>
      </w:r>
      <w:r w:rsidRPr="00AB28AA">
        <w:rPr>
          <w:rFonts w:ascii="Consolas" w:hAnsi="Consolas"/>
        </w:rPr>
        <w:t>eaders</w:t>
      </w:r>
      <w:r>
        <w:t xml:space="preserve">, a parser error </w:t>
      </w:r>
      <w:r w:rsidRPr="00AB28AA">
        <w:rPr>
          <w:rFonts w:ascii="Consolas" w:hAnsi="Consolas"/>
        </w:rPr>
        <w:t>parseError,</w:t>
      </w:r>
      <w:r>
        <w:t xml:space="preserve"> and the </w:t>
      </w:r>
      <w:r w:rsidRPr="00280B0E">
        <w:rPr>
          <w:rFonts w:ascii="Consolas" w:hAnsi="Consolas"/>
        </w:rPr>
        <w:t>i</w:t>
      </w:r>
      <w:r w:rsidRPr="00A63137">
        <w:rPr>
          <w:rFonts w:ascii="Consolas" w:hAnsi="Consolas"/>
        </w:rPr>
        <w:t>n</w:t>
      </w:r>
      <w:r w:rsidRPr="00B90A75">
        <w:rPr>
          <w:rFonts w:ascii="Consolas" w:hAnsi="Consolas"/>
        </w:rPr>
        <w:t>Ct</w:t>
      </w:r>
      <w:r w:rsidRPr="00290875">
        <w:rPr>
          <w:rFonts w:ascii="Consolas" w:hAnsi="Consolas"/>
        </w:rPr>
        <w:t>r</w:t>
      </w:r>
      <w:r w:rsidRPr="00E957F4">
        <w:rPr>
          <w:rFonts w:ascii="Consolas" w:hAnsi="Consolas"/>
        </w:rPr>
        <w:t>l</w:t>
      </w:r>
      <w:r>
        <w:t xml:space="preserve"> control data. </w:t>
      </w:r>
      <w:r>
        <w:fldChar w:fldCharType="begin"/>
      </w:r>
      <w:r>
        <w:instrText xml:space="preserve"> REF _Ref286916628 \h </w:instrText>
      </w:r>
      <w:r>
        <w:fldChar w:fldCharType="separate"/>
      </w:r>
      <w:r>
        <w:t xml:space="preserve">Figure </w:t>
      </w:r>
      <w:r>
        <w:rPr>
          <w:noProof/>
        </w:rPr>
        <w:t>8</w:t>
      </w:r>
      <w:r>
        <w:fldChar w:fldCharType="end"/>
      </w:r>
      <w:r>
        <w:t xml:space="preserve"> indicates the different sources of these pieces of information. </w:t>
      </w:r>
      <w:r>
        <w:br/>
      </w:r>
      <w:r>
        <w:lastRenderedPageBreak/>
        <w:t xml:space="preserve">The pipeline writes its outputs into </w:t>
      </w:r>
      <w:r>
        <w:rPr>
          <w:rFonts w:ascii="Consolas" w:hAnsi="Consolas"/>
        </w:rPr>
        <w:t>o</w:t>
      </w:r>
      <w:r w:rsidRPr="00AB28AA">
        <w:rPr>
          <w:rFonts w:ascii="Consolas" w:hAnsi="Consolas"/>
        </w:rPr>
        <w:t>utCtrl</w:t>
      </w:r>
      <w:r>
        <w:t>, and it must update in place the headers to be consumed by the deparser.</w:t>
      </w:r>
    </w:p>
    <w:p w14:paraId="67D615BC" w14:textId="77777777" w:rsidR="008966CB" w:rsidRDefault="008966CB" w:rsidP="008966CB">
      <w:pPr>
        <w:pStyle w:val="ListParagraph"/>
        <w:numPr>
          <w:ilvl w:val="0"/>
          <w:numId w:val="19"/>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 control registers. The contents of the </w:t>
      </w:r>
      <w:r w:rsidRPr="00A229BA">
        <w:rPr>
          <w:rFonts w:ascii="Consolas" w:hAnsi="Consolas"/>
        </w:rPr>
        <w:t>headers</w:t>
      </w:r>
      <w:r>
        <w:t xml:space="preserve"> structure is stored in general-purpose registers.</w:t>
      </w:r>
    </w:p>
    <w:p w14:paraId="684D7AB4" w14:textId="77777777" w:rsidR="008966CB" w:rsidRPr="008966CB" w:rsidRDefault="008966CB" w:rsidP="008966CB"/>
    <w:sectPr w:rsidR="008966CB" w:rsidRPr="008966CB" w:rsidSect="00AC34F6">
      <w:footerReference w:type="even" r:id="rId16"/>
      <w:footerReference w:type="default" r:id="rId17"/>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8E305" w14:textId="77777777" w:rsidR="005C535B" w:rsidRDefault="005C535B" w:rsidP="00EE41A1">
      <w:pPr>
        <w:spacing w:before="0" w:after="0"/>
      </w:pPr>
      <w:r>
        <w:separator/>
      </w:r>
    </w:p>
  </w:endnote>
  <w:endnote w:type="continuationSeparator" w:id="0">
    <w:p w14:paraId="253B4C02" w14:textId="77777777" w:rsidR="005C535B" w:rsidRDefault="005C535B" w:rsidP="00EE41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B601B" w14:textId="01051910" w:rsidR="0032375C" w:rsidRDefault="0032375C" w:rsidP="00B146F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36E26">
      <w:rPr>
        <w:rStyle w:val="PageNumber"/>
        <w:noProof/>
      </w:rPr>
      <w:t>2</w:t>
    </w:r>
    <w:r>
      <w:rPr>
        <w:rStyle w:val="PageNumber"/>
      </w:rPr>
      <w:fldChar w:fldCharType="end"/>
    </w:r>
  </w:p>
  <w:p w14:paraId="2C0BC3C0" w14:textId="313DFF2F" w:rsidR="0032375C" w:rsidRDefault="0032375C" w:rsidP="00280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AC06" w14:textId="601A2557" w:rsidR="0032375C" w:rsidRDefault="0032375C" w:rsidP="00B146F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36E26">
      <w:rPr>
        <w:rStyle w:val="PageNumber"/>
        <w:noProof/>
      </w:rPr>
      <w:t>3</w:t>
    </w:r>
    <w:r>
      <w:rPr>
        <w:rStyle w:val="PageNumber"/>
      </w:rPr>
      <w:fldChar w:fldCharType="end"/>
    </w:r>
  </w:p>
  <w:p w14:paraId="48DF33A7" w14:textId="4381F9F6" w:rsidR="0032375C" w:rsidRDefault="0032375C" w:rsidP="00280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174B6" w14:textId="77777777" w:rsidR="005C535B" w:rsidRDefault="005C535B" w:rsidP="00EE41A1">
      <w:pPr>
        <w:spacing w:before="0" w:after="0"/>
      </w:pPr>
      <w:r>
        <w:separator/>
      </w:r>
    </w:p>
  </w:footnote>
  <w:footnote w:type="continuationSeparator" w:id="0">
    <w:p w14:paraId="44A7FFB1" w14:textId="77777777" w:rsidR="005C535B" w:rsidRDefault="005C535B" w:rsidP="00EE41A1">
      <w:pPr>
        <w:spacing w:before="0" w:after="0"/>
      </w:pPr>
      <w:r>
        <w:continuationSeparator/>
      </w:r>
    </w:p>
  </w:footnote>
  <w:footnote w:id="1">
    <w:p w14:paraId="20797938" w14:textId="375EF4E0" w:rsidR="00AE3A12" w:rsidRDefault="00AE3A12">
      <w:pPr>
        <w:pStyle w:val="FootnoteText"/>
      </w:pPr>
      <w:r>
        <w:rPr>
          <w:rStyle w:val="FootnoteReference"/>
        </w:rPr>
        <w:footnoteRef/>
      </w:r>
      <w:r>
        <w:t xml:space="preserve"> Note that here “register” implies a PPE storage element, which is different from the P4 v1.x notion of a “register”.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0A5041"/>
    <w:multiLevelType w:val="multilevel"/>
    <w:tmpl w:val="34B46322"/>
    <w:styleLink w:val="NestedHeadings"/>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2.%3.1"/>
      <w:lvlJc w:val="left"/>
      <w:pPr>
        <w:ind w:left="720" w:hanging="720"/>
      </w:pPr>
      <w:rPr>
        <w:rFonts w:hint="default"/>
      </w:rPr>
    </w:lvl>
    <w:lvl w:ilvl="3">
      <w:start w:val="1"/>
      <w:numFmt w:val="decimal"/>
      <w:lvlText w:val="%4%3"/>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B17B38"/>
    <w:multiLevelType w:val="hybridMultilevel"/>
    <w:tmpl w:val="AEA8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B68C2"/>
    <w:multiLevelType w:val="hybridMultilevel"/>
    <w:tmpl w:val="6ECA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13C88"/>
    <w:multiLevelType w:val="hybridMultilevel"/>
    <w:tmpl w:val="F04E6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D0060"/>
    <w:multiLevelType w:val="hybridMultilevel"/>
    <w:tmpl w:val="2216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02532"/>
    <w:multiLevelType w:val="hybridMultilevel"/>
    <w:tmpl w:val="4932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C4842"/>
    <w:multiLevelType w:val="hybridMultilevel"/>
    <w:tmpl w:val="E8E2E246"/>
    <w:lvl w:ilvl="0" w:tplc="1524822A">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122D7"/>
    <w:multiLevelType w:val="hybridMultilevel"/>
    <w:tmpl w:val="E0CC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139B0"/>
    <w:multiLevelType w:val="hybridMultilevel"/>
    <w:tmpl w:val="987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23648"/>
    <w:multiLevelType w:val="hybridMultilevel"/>
    <w:tmpl w:val="599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72B2C"/>
    <w:multiLevelType w:val="hybridMultilevel"/>
    <w:tmpl w:val="D384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B5035"/>
    <w:multiLevelType w:val="hybridMultilevel"/>
    <w:tmpl w:val="705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F4F75"/>
    <w:multiLevelType w:val="hybridMultilevel"/>
    <w:tmpl w:val="1F0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34328"/>
    <w:multiLevelType w:val="hybridMultilevel"/>
    <w:tmpl w:val="2FC4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18"/>
  </w:num>
  <w:num w:numId="5">
    <w:abstractNumId w:val="1"/>
  </w:num>
  <w:num w:numId="6">
    <w:abstractNumId w:val="6"/>
  </w:num>
  <w:num w:numId="7">
    <w:abstractNumId w:val="5"/>
  </w:num>
  <w:num w:numId="8">
    <w:abstractNumId w:val="8"/>
  </w:num>
  <w:num w:numId="9">
    <w:abstractNumId w:val="17"/>
  </w:num>
  <w:num w:numId="10">
    <w:abstractNumId w:val="9"/>
  </w:num>
  <w:num w:numId="11">
    <w:abstractNumId w:val="4"/>
  </w:num>
  <w:num w:numId="12">
    <w:abstractNumId w:val="14"/>
  </w:num>
  <w:num w:numId="13">
    <w:abstractNumId w:val="16"/>
  </w:num>
  <w:num w:numId="14">
    <w:abstractNumId w:val="2"/>
  </w:num>
  <w:num w:numId="15">
    <w:abstractNumId w:val="12"/>
  </w:num>
  <w:num w:numId="16">
    <w:abstractNumId w:val="10"/>
  </w:num>
  <w:num w:numId="17">
    <w:abstractNumId w:val="11"/>
  </w:num>
  <w:num w:numId="18">
    <w:abstractNumId w:val="13"/>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C29"/>
    <w:rsid w:val="00000C7E"/>
    <w:rsid w:val="00001707"/>
    <w:rsid w:val="00001E2D"/>
    <w:rsid w:val="0000379F"/>
    <w:rsid w:val="0001075D"/>
    <w:rsid w:val="00011285"/>
    <w:rsid w:val="00011925"/>
    <w:rsid w:val="00012C36"/>
    <w:rsid w:val="00014971"/>
    <w:rsid w:val="00015CDD"/>
    <w:rsid w:val="0002005C"/>
    <w:rsid w:val="00020C0D"/>
    <w:rsid w:val="00022343"/>
    <w:rsid w:val="00023170"/>
    <w:rsid w:val="00023677"/>
    <w:rsid w:val="000251BB"/>
    <w:rsid w:val="00025753"/>
    <w:rsid w:val="000257FC"/>
    <w:rsid w:val="00033E9A"/>
    <w:rsid w:val="00036AB6"/>
    <w:rsid w:val="000370EF"/>
    <w:rsid w:val="000402A8"/>
    <w:rsid w:val="00041E5D"/>
    <w:rsid w:val="00042F86"/>
    <w:rsid w:val="000434F4"/>
    <w:rsid w:val="0004633A"/>
    <w:rsid w:val="0005064E"/>
    <w:rsid w:val="00050C05"/>
    <w:rsid w:val="00050E98"/>
    <w:rsid w:val="0005172B"/>
    <w:rsid w:val="0005246F"/>
    <w:rsid w:val="000535D3"/>
    <w:rsid w:val="00053601"/>
    <w:rsid w:val="0005393D"/>
    <w:rsid w:val="00054EA8"/>
    <w:rsid w:val="0005597D"/>
    <w:rsid w:val="00055D81"/>
    <w:rsid w:val="000573CA"/>
    <w:rsid w:val="0006353A"/>
    <w:rsid w:val="00064B66"/>
    <w:rsid w:val="0006610E"/>
    <w:rsid w:val="0006614A"/>
    <w:rsid w:val="00066589"/>
    <w:rsid w:val="0006686F"/>
    <w:rsid w:val="0007134A"/>
    <w:rsid w:val="00073AEE"/>
    <w:rsid w:val="00074424"/>
    <w:rsid w:val="0007466B"/>
    <w:rsid w:val="000747D3"/>
    <w:rsid w:val="000757C2"/>
    <w:rsid w:val="00075EDC"/>
    <w:rsid w:val="00076AB0"/>
    <w:rsid w:val="00076E28"/>
    <w:rsid w:val="000776DB"/>
    <w:rsid w:val="000808DF"/>
    <w:rsid w:val="000812A6"/>
    <w:rsid w:val="00082099"/>
    <w:rsid w:val="0008321E"/>
    <w:rsid w:val="00083CC4"/>
    <w:rsid w:val="00084F42"/>
    <w:rsid w:val="00085309"/>
    <w:rsid w:val="000863A5"/>
    <w:rsid w:val="00086CD9"/>
    <w:rsid w:val="00086CE2"/>
    <w:rsid w:val="00093188"/>
    <w:rsid w:val="000952F0"/>
    <w:rsid w:val="00097A50"/>
    <w:rsid w:val="000A196B"/>
    <w:rsid w:val="000A25B3"/>
    <w:rsid w:val="000A26E6"/>
    <w:rsid w:val="000A2780"/>
    <w:rsid w:val="000A325E"/>
    <w:rsid w:val="000A3552"/>
    <w:rsid w:val="000A44B2"/>
    <w:rsid w:val="000A4D45"/>
    <w:rsid w:val="000A6ACE"/>
    <w:rsid w:val="000A6AF1"/>
    <w:rsid w:val="000A7E23"/>
    <w:rsid w:val="000B0C06"/>
    <w:rsid w:val="000B123D"/>
    <w:rsid w:val="000B18DD"/>
    <w:rsid w:val="000B29AF"/>
    <w:rsid w:val="000B582B"/>
    <w:rsid w:val="000B58B3"/>
    <w:rsid w:val="000B660E"/>
    <w:rsid w:val="000B6BC1"/>
    <w:rsid w:val="000B70F6"/>
    <w:rsid w:val="000B797B"/>
    <w:rsid w:val="000C0F82"/>
    <w:rsid w:val="000C1A56"/>
    <w:rsid w:val="000C41DF"/>
    <w:rsid w:val="000C5CFB"/>
    <w:rsid w:val="000C6F3C"/>
    <w:rsid w:val="000C7203"/>
    <w:rsid w:val="000C7781"/>
    <w:rsid w:val="000D1B5C"/>
    <w:rsid w:val="000D23E0"/>
    <w:rsid w:val="000D385E"/>
    <w:rsid w:val="000D5698"/>
    <w:rsid w:val="000D595A"/>
    <w:rsid w:val="000D6F60"/>
    <w:rsid w:val="000D7DFB"/>
    <w:rsid w:val="000E0BBA"/>
    <w:rsid w:val="000E19A3"/>
    <w:rsid w:val="000E1E0F"/>
    <w:rsid w:val="000E2F22"/>
    <w:rsid w:val="000E5214"/>
    <w:rsid w:val="000E5D7B"/>
    <w:rsid w:val="000E6FED"/>
    <w:rsid w:val="000F0336"/>
    <w:rsid w:val="000F1FDC"/>
    <w:rsid w:val="000F2948"/>
    <w:rsid w:val="000F4374"/>
    <w:rsid w:val="000F5E36"/>
    <w:rsid w:val="000F6F53"/>
    <w:rsid w:val="00100793"/>
    <w:rsid w:val="00100EAB"/>
    <w:rsid w:val="0010102D"/>
    <w:rsid w:val="00101CA7"/>
    <w:rsid w:val="001039B9"/>
    <w:rsid w:val="00103CD1"/>
    <w:rsid w:val="00105FCC"/>
    <w:rsid w:val="00110554"/>
    <w:rsid w:val="00111341"/>
    <w:rsid w:val="0011219E"/>
    <w:rsid w:val="00116595"/>
    <w:rsid w:val="0012044B"/>
    <w:rsid w:val="0012246C"/>
    <w:rsid w:val="001255F7"/>
    <w:rsid w:val="00125BF3"/>
    <w:rsid w:val="001263BC"/>
    <w:rsid w:val="00127A07"/>
    <w:rsid w:val="001332E1"/>
    <w:rsid w:val="00135D3F"/>
    <w:rsid w:val="001402DA"/>
    <w:rsid w:val="001404B7"/>
    <w:rsid w:val="00140667"/>
    <w:rsid w:val="00141427"/>
    <w:rsid w:val="00143160"/>
    <w:rsid w:val="00145120"/>
    <w:rsid w:val="00145630"/>
    <w:rsid w:val="00146E3F"/>
    <w:rsid w:val="00151165"/>
    <w:rsid w:val="00151D31"/>
    <w:rsid w:val="00154DE1"/>
    <w:rsid w:val="00156B7F"/>
    <w:rsid w:val="00160E09"/>
    <w:rsid w:val="0016140A"/>
    <w:rsid w:val="00161B05"/>
    <w:rsid w:val="00162400"/>
    <w:rsid w:val="001640A3"/>
    <w:rsid w:val="0016570B"/>
    <w:rsid w:val="001676F6"/>
    <w:rsid w:val="00170A05"/>
    <w:rsid w:val="00171FB0"/>
    <w:rsid w:val="001720C8"/>
    <w:rsid w:val="001750EE"/>
    <w:rsid w:val="00175F4F"/>
    <w:rsid w:val="00176750"/>
    <w:rsid w:val="00176E4F"/>
    <w:rsid w:val="00177363"/>
    <w:rsid w:val="00177EA1"/>
    <w:rsid w:val="001829B6"/>
    <w:rsid w:val="00183A54"/>
    <w:rsid w:val="00184300"/>
    <w:rsid w:val="00184D78"/>
    <w:rsid w:val="00185811"/>
    <w:rsid w:val="0018732F"/>
    <w:rsid w:val="00187E36"/>
    <w:rsid w:val="001937CC"/>
    <w:rsid w:val="00193F17"/>
    <w:rsid w:val="00194439"/>
    <w:rsid w:val="00194A18"/>
    <w:rsid w:val="00195094"/>
    <w:rsid w:val="00195CAF"/>
    <w:rsid w:val="0019776B"/>
    <w:rsid w:val="00197EBC"/>
    <w:rsid w:val="001A3ADA"/>
    <w:rsid w:val="001A69AD"/>
    <w:rsid w:val="001B0BC0"/>
    <w:rsid w:val="001B1635"/>
    <w:rsid w:val="001B2C44"/>
    <w:rsid w:val="001B7013"/>
    <w:rsid w:val="001C1592"/>
    <w:rsid w:val="001C1825"/>
    <w:rsid w:val="001C2ADD"/>
    <w:rsid w:val="001C3A24"/>
    <w:rsid w:val="001C492F"/>
    <w:rsid w:val="001C4D11"/>
    <w:rsid w:val="001C5347"/>
    <w:rsid w:val="001C5FD5"/>
    <w:rsid w:val="001C6207"/>
    <w:rsid w:val="001D1B6E"/>
    <w:rsid w:val="001D2595"/>
    <w:rsid w:val="001D6016"/>
    <w:rsid w:val="001D6B91"/>
    <w:rsid w:val="001E10AD"/>
    <w:rsid w:val="001E19BD"/>
    <w:rsid w:val="001E5353"/>
    <w:rsid w:val="001E5798"/>
    <w:rsid w:val="001E660E"/>
    <w:rsid w:val="001E6A79"/>
    <w:rsid w:val="001F03B3"/>
    <w:rsid w:val="001F08D5"/>
    <w:rsid w:val="001F0DE0"/>
    <w:rsid w:val="001F10CF"/>
    <w:rsid w:val="001F1C7F"/>
    <w:rsid w:val="001F258E"/>
    <w:rsid w:val="001F37F7"/>
    <w:rsid w:val="001F43FB"/>
    <w:rsid w:val="001F4783"/>
    <w:rsid w:val="001F51D0"/>
    <w:rsid w:val="001F7B2E"/>
    <w:rsid w:val="00201EF7"/>
    <w:rsid w:val="0020406B"/>
    <w:rsid w:val="00204298"/>
    <w:rsid w:val="00206343"/>
    <w:rsid w:val="00206AAC"/>
    <w:rsid w:val="00206F3B"/>
    <w:rsid w:val="00210CE4"/>
    <w:rsid w:val="00210EDC"/>
    <w:rsid w:val="00210EF3"/>
    <w:rsid w:val="002112F5"/>
    <w:rsid w:val="00212580"/>
    <w:rsid w:val="00216604"/>
    <w:rsid w:val="002201DC"/>
    <w:rsid w:val="00220E51"/>
    <w:rsid w:val="0022395A"/>
    <w:rsid w:val="00224DE2"/>
    <w:rsid w:val="00226287"/>
    <w:rsid w:val="00226A3D"/>
    <w:rsid w:val="002307C4"/>
    <w:rsid w:val="002322D4"/>
    <w:rsid w:val="00232903"/>
    <w:rsid w:val="00234013"/>
    <w:rsid w:val="0023434E"/>
    <w:rsid w:val="00235486"/>
    <w:rsid w:val="00235DE1"/>
    <w:rsid w:val="002367C5"/>
    <w:rsid w:val="002373B6"/>
    <w:rsid w:val="002378DA"/>
    <w:rsid w:val="00240870"/>
    <w:rsid w:val="002408A1"/>
    <w:rsid w:val="00241FDB"/>
    <w:rsid w:val="00242E95"/>
    <w:rsid w:val="00243860"/>
    <w:rsid w:val="00243CD0"/>
    <w:rsid w:val="00245A8E"/>
    <w:rsid w:val="0024629D"/>
    <w:rsid w:val="002467AF"/>
    <w:rsid w:val="002501AA"/>
    <w:rsid w:val="00250456"/>
    <w:rsid w:val="0025178A"/>
    <w:rsid w:val="002543A0"/>
    <w:rsid w:val="002552C7"/>
    <w:rsid w:val="0025626C"/>
    <w:rsid w:val="002568B5"/>
    <w:rsid w:val="00260BC8"/>
    <w:rsid w:val="00260DDB"/>
    <w:rsid w:val="0026146D"/>
    <w:rsid w:val="00264973"/>
    <w:rsid w:val="00267015"/>
    <w:rsid w:val="002700E4"/>
    <w:rsid w:val="00270643"/>
    <w:rsid w:val="00271CE0"/>
    <w:rsid w:val="00273B88"/>
    <w:rsid w:val="002742F3"/>
    <w:rsid w:val="00275B6C"/>
    <w:rsid w:val="00276786"/>
    <w:rsid w:val="0027783D"/>
    <w:rsid w:val="00277A16"/>
    <w:rsid w:val="00280B0E"/>
    <w:rsid w:val="00281B08"/>
    <w:rsid w:val="0028212F"/>
    <w:rsid w:val="00283174"/>
    <w:rsid w:val="002838B7"/>
    <w:rsid w:val="00286CD9"/>
    <w:rsid w:val="00290875"/>
    <w:rsid w:val="00290AD8"/>
    <w:rsid w:val="002911F3"/>
    <w:rsid w:val="0029245D"/>
    <w:rsid w:val="002929A9"/>
    <w:rsid w:val="00293B9C"/>
    <w:rsid w:val="00293BEC"/>
    <w:rsid w:val="002959CD"/>
    <w:rsid w:val="00296E36"/>
    <w:rsid w:val="002A0A94"/>
    <w:rsid w:val="002A3885"/>
    <w:rsid w:val="002A4BEA"/>
    <w:rsid w:val="002A50FD"/>
    <w:rsid w:val="002A53C5"/>
    <w:rsid w:val="002A675A"/>
    <w:rsid w:val="002B07D4"/>
    <w:rsid w:val="002B1CCF"/>
    <w:rsid w:val="002B20D1"/>
    <w:rsid w:val="002B2249"/>
    <w:rsid w:val="002B275E"/>
    <w:rsid w:val="002B3ED3"/>
    <w:rsid w:val="002B610C"/>
    <w:rsid w:val="002C0CEA"/>
    <w:rsid w:val="002C1F3D"/>
    <w:rsid w:val="002C3A78"/>
    <w:rsid w:val="002C43BE"/>
    <w:rsid w:val="002C4E23"/>
    <w:rsid w:val="002D223C"/>
    <w:rsid w:val="002D2D2D"/>
    <w:rsid w:val="002D2E4A"/>
    <w:rsid w:val="002D326A"/>
    <w:rsid w:val="002D3DA4"/>
    <w:rsid w:val="002D5010"/>
    <w:rsid w:val="002D75B2"/>
    <w:rsid w:val="002E15FF"/>
    <w:rsid w:val="002E2163"/>
    <w:rsid w:val="002E3DBC"/>
    <w:rsid w:val="002E4212"/>
    <w:rsid w:val="002E4CC7"/>
    <w:rsid w:val="002E662F"/>
    <w:rsid w:val="002E6759"/>
    <w:rsid w:val="002E7E80"/>
    <w:rsid w:val="002F508E"/>
    <w:rsid w:val="002F52E3"/>
    <w:rsid w:val="002F5886"/>
    <w:rsid w:val="002F69D4"/>
    <w:rsid w:val="002F7198"/>
    <w:rsid w:val="00300427"/>
    <w:rsid w:val="00300956"/>
    <w:rsid w:val="003029C9"/>
    <w:rsid w:val="00302D97"/>
    <w:rsid w:val="00303704"/>
    <w:rsid w:val="00303D91"/>
    <w:rsid w:val="003043E9"/>
    <w:rsid w:val="0030537A"/>
    <w:rsid w:val="00305D05"/>
    <w:rsid w:val="00305DC1"/>
    <w:rsid w:val="003063C9"/>
    <w:rsid w:val="00307524"/>
    <w:rsid w:val="003116D4"/>
    <w:rsid w:val="003131AA"/>
    <w:rsid w:val="003136E4"/>
    <w:rsid w:val="00314148"/>
    <w:rsid w:val="0031467C"/>
    <w:rsid w:val="00320EC5"/>
    <w:rsid w:val="003215E4"/>
    <w:rsid w:val="003217D9"/>
    <w:rsid w:val="00322393"/>
    <w:rsid w:val="003226CB"/>
    <w:rsid w:val="0032375C"/>
    <w:rsid w:val="0032698A"/>
    <w:rsid w:val="003269B5"/>
    <w:rsid w:val="00327632"/>
    <w:rsid w:val="00333533"/>
    <w:rsid w:val="003340D2"/>
    <w:rsid w:val="00334F01"/>
    <w:rsid w:val="00336209"/>
    <w:rsid w:val="00336A8D"/>
    <w:rsid w:val="003426B4"/>
    <w:rsid w:val="00342B81"/>
    <w:rsid w:val="00345B72"/>
    <w:rsid w:val="003466CB"/>
    <w:rsid w:val="0035061F"/>
    <w:rsid w:val="003518DC"/>
    <w:rsid w:val="00351927"/>
    <w:rsid w:val="00351A25"/>
    <w:rsid w:val="00351AAC"/>
    <w:rsid w:val="003550C1"/>
    <w:rsid w:val="00355256"/>
    <w:rsid w:val="00355271"/>
    <w:rsid w:val="00355BD7"/>
    <w:rsid w:val="00356017"/>
    <w:rsid w:val="00356F82"/>
    <w:rsid w:val="003577D6"/>
    <w:rsid w:val="00357CEE"/>
    <w:rsid w:val="00360198"/>
    <w:rsid w:val="00363827"/>
    <w:rsid w:val="003641EE"/>
    <w:rsid w:val="003658DC"/>
    <w:rsid w:val="00366F3A"/>
    <w:rsid w:val="00367973"/>
    <w:rsid w:val="00371265"/>
    <w:rsid w:val="00371CF3"/>
    <w:rsid w:val="00373396"/>
    <w:rsid w:val="00374080"/>
    <w:rsid w:val="0037534F"/>
    <w:rsid w:val="00377AC9"/>
    <w:rsid w:val="00383634"/>
    <w:rsid w:val="003840A2"/>
    <w:rsid w:val="00384F7E"/>
    <w:rsid w:val="00386DEB"/>
    <w:rsid w:val="0038700E"/>
    <w:rsid w:val="00390542"/>
    <w:rsid w:val="003920A7"/>
    <w:rsid w:val="00393BF0"/>
    <w:rsid w:val="00394432"/>
    <w:rsid w:val="00397845"/>
    <w:rsid w:val="00397917"/>
    <w:rsid w:val="003A096F"/>
    <w:rsid w:val="003A2800"/>
    <w:rsid w:val="003A57A4"/>
    <w:rsid w:val="003B0CA4"/>
    <w:rsid w:val="003B0FE3"/>
    <w:rsid w:val="003B2C6B"/>
    <w:rsid w:val="003B7C46"/>
    <w:rsid w:val="003C0E07"/>
    <w:rsid w:val="003C4199"/>
    <w:rsid w:val="003C56C7"/>
    <w:rsid w:val="003C5749"/>
    <w:rsid w:val="003C6D8A"/>
    <w:rsid w:val="003C7DA5"/>
    <w:rsid w:val="003D084E"/>
    <w:rsid w:val="003D126F"/>
    <w:rsid w:val="003D1D20"/>
    <w:rsid w:val="003D2CBB"/>
    <w:rsid w:val="003D353E"/>
    <w:rsid w:val="003D4637"/>
    <w:rsid w:val="003D551F"/>
    <w:rsid w:val="003D66E1"/>
    <w:rsid w:val="003E23CE"/>
    <w:rsid w:val="003E271D"/>
    <w:rsid w:val="003E2FA5"/>
    <w:rsid w:val="003E3761"/>
    <w:rsid w:val="003E3BCE"/>
    <w:rsid w:val="003E73D3"/>
    <w:rsid w:val="003E760C"/>
    <w:rsid w:val="003F1766"/>
    <w:rsid w:val="003F244C"/>
    <w:rsid w:val="003F2D85"/>
    <w:rsid w:val="003F6D19"/>
    <w:rsid w:val="00400C0B"/>
    <w:rsid w:val="004028E0"/>
    <w:rsid w:val="00403088"/>
    <w:rsid w:val="0041275D"/>
    <w:rsid w:val="00414103"/>
    <w:rsid w:val="004210C4"/>
    <w:rsid w:val="00421DD6"/>
    <w:rsid w:val="00422DB8"/>
    <w:rsid w:val="004255F5"/>
    <w:rsid w:val="00425952"/>
    <w:rsid w:val="00427399"/>
    <w:rsid w:val="00427C38"/>
    <w:rsid w:val="00427FB4"/>
    <w:rsid w:val="00430582"/>
    <w:rsid w:val="00430D64"/>
    <w:rsid w:val="004323DF"/>
    <w:rsid w:val="0043297E"/>
    <w:rsid w:val="00433CFC"/>
    <w:rsid w:val="00435DD0"/>
    <w:rsid w:val="00436934"/>
    <w:rsid w:val="00441ADF"/>
    <w:rsid w:val="00443EDB"/>
    <w:rsid w:val="0044455E"/>
    <w:rsid w:val="0044558C"/>
    <w:rsid w:val="00452B68"/>
    <w:rsid w:val="004540BB"/>
    <w:rsid w:val="0045429F"/>
    <w:rsid w:val="00455978"/>
    <w:rsid w:val="004601A3"/>
    <w:rsid w:val="004602B3"/>
    <w:rsid w:val="004607A5"/>
    <w:rsid w:val="00461278"/>
    <w:rsid w:val="004612DC"/>
    <w:rsid w:val="0046314F"/>
    <w:rsid w:val="004640AF"/>
    <w:rsid w:val="00465D29"/>
    <w:rsid w:val="00466002"/>
    <w:rsid w:val="00466117"/>
    <w:rsid w:val="004735AD"/>
    <w:rsid w:val="00475864"/>
    <w:rsid w:val="00476258"/>
    <w:rsid w:val="00476BB7"/>
    <w:rsid w:val="00476CD3"/>
    <w:rsid w:val="00481047"/>
    <w:rsid w:val="004824B8"/>
    <w:rsid w:val="00482816"/>
    <w:rsid w:val="00483123"/>
    <w:rsid w:val="00483D45"/>
    <w:rsid w:val="00484E85"/>
    <w:rsid w:val="00487054"/>
    <w:rsid w:val="004902D0"/>
    <w:rsid w:val="00493F24"/>
    <w:rsid w:val="00496539"/>
    <w:rsid w:val="004A40E4"/>
    <w:rsid w:val="004A5A96"/>
    <w:rsid w:val="004A6E75"/>
    <w:rsid w:val="004B3EAC"/>
    <w:rsid w:val="004B3EF5"/>
    <w:rsid w:val="004B45E1"/>
    <w:rsid w:val="004B4797"/>
    <w:rsid w:val="004B4FBC"/>
    <w:rsid w:val="004B5242"/>
    <w:rsid w:val="004B78F5"/>
    <w:rsid w:val="004C25DF"/>
    <w:rsid w:val="004C38AC"/>
    <w:rsid w:val="004C6618"/>
    <w:rsid w:val="004C789C"/>
    <w:rsid w:val="004C7921"/>
    <w:rsid w:val="004C796B"/>
    <w:rsid w:val="004D204F"/>
    <w:rsid w:val="004D277E"/>
    <w:rsid w:val="004D49A0"/>
    <w:rsid w:val="004D5BED"/>
    <w:rsid w:val="004E1A88"/>
    <w:rsid w:val="004E2667"/>
    <w:rsid w:val="004E35FD"/>
    <w:rsid w:val="004E3A2D"/>
    <w:rsid w:val="004E3ADB"/>
    <w:rsid w:val="004E3F06"/>
    <w:rsid w:val="004E5E66"/>
    <w:rsid w:val="004E79AE"/>
    <w:rsid w:val="004E7D5B"/>
    <w:rsid w:val="004F17D5"/>
    <w:rsid w:val="00500255"/>
    <w:rsid w:val="00500553"/>
    <w:rsid w:val="00501105"/>
    <w:rsid w:val="00501F2A"/>
    <w:rsid w:val="00502C2F"/>
    <w:rsid w:val="00504583"/>
    <w:rsid w:val="0050719E"/>
    <w:rsid w:val="00507BBF"/>
    <w:rsid w:val="005123C7"/>
    <w:rsid w:val="0051420C"/>
    <w:rsid w:val="00514F47"/>
    <w:rsid w:val="00515448"/>
    <w:rsid w:val="005204A9"/>
    <w:rsid w:val="005210F2"/>
    <w:rsid w:val="00521C55"/>
    <w:rsid w:val="00521D25"/>
    <w:rsid w:val="00521EA9"/>
    <w:rsid w:val="00522C10"/>
    <w:rsid w:val="00523020"/>
    <w:rsid w:val="00523962"/>
    <w:rsid w:val="00524914"/>
    <w:rsid w:val="00525FFF"/>
    <w:rsid w:val="005315A0"/>
    <w:rsid w:val="005319DE"/>
    <w:rsid w:val="005324DF"/>
    <w:rsid w:val="00533462"/>
    <w:rsid w:val="00533F47"/>
    <w:rsid w:val="00534040"/>
    <w:rsid w:val="005375A5"/>
    <w:rsid w:val="00537BA2"/>
    <w:rsid w:val="005405C7"/>
    <w:rsid w:val="00540DEF"/>
    <w:rsid w:val="00542050"/>
    <w:rsid w:val="00543982"/>
    <w:rsid w:val="00544262"/>
    <w:rsid w:val="00544A57"/>
    <w:rsid w:val="00546B98"/>
    <w:rsid w:val="005502EA"/>
    <w:rsid w:val="0055067A"/>
    <w:rsid w:val="005512EE"/>
    <w:rsid w:val="00552700"/>
    <w:rsid w:val="0055306E"/>
    <w:rsid w:val="00554E61"/>
    <w:rsid w:val="00555B87"/>
    <w:rsid w:val="00555EAD"/>
    <w:rsid w:val="00557B97"/>
    <w:rsid w:val="005617A4"/>
    <w:rsid w:val="0056273B"/>
    <w:rsid w:val="005639AD"/>
    <w:rsid w:val="0056600A"/>
    <w:rsid w:val="005660AA"/>
    <w:rsid w:val="0057170E"/>
    <w:rsid w:val="00572684"/>
    <w:rsid w:val="00573EE5"/>
    <w:rsid w:val="0057526D"/>
    <w:rsid w:val="005761D4"/>
    <w:rsid w:val="00586C87"/>
    <w:rsid w:val="00587231"/>
    <w:rsid w:val="00587710"/>
    <w:rsid w:val="00593F57"/>
    <w:rsid w:val="005947F2"/>
    <w:rsid w:val="00594E08"/>
    <w:rsid w:val="00595B44"/>
    <w:rsid w:val="005B0B27"/>
    <w:rsid w:val="005B3276"/>
    <w:rsid w:val="005B4B05"/>
    <w:rsid w:val="005B4C45"/>
    <w:rsid w:val="005B58E1"/>
    <w:rsid w:val="005B76C8"/>
    <w:rsid w:val="005C0B22"/>
    <w:rsid w:val="005C32E7"/>
    <w:rsid w:val="005C3765"/>
    <w:rsid w:val="005C4EF2"/>
    <w:rsid w:val="005C535B"/>
    <w:rsid w:val="005C6E9C"/>
    <w:rsid w:val="005D2CFB"/>
    <w:rsid w:val="005D2EA0"/>
    <w:rsid w:val="005D3296"/>
    <w:rsid w:val="005D41DC"/>
    <w:rsid w:val="005D6ECC"/>
    <w:rsid w:val="005E1DD9"/>
    <w:rsid w:val="005E288B"/>
    <w:rsid w:val="005E4B61"/>
    <w:rsid w:val="005E5E69"/>
    <w:rsid w:val="005E6588"/>
    <w:rsid w:val="005E7543"/>
    <w:rsid w:val="005F0A0D"/>
    <w:rsid w:val="005F0BB6"/>
    <w:rsid w:val="005F2A62"/>
    <w:rsid w:val="005F6707"/>
    <w:rsid w:val="005F6EC0"/>
    <w:rsid w:val="006002A1"/>
    <w:rsid w:val="00600CE9"/>
    <w:rsid w:val="00604B1F"/>
    <w:rsid w:val="00611665"/>
    <w:rsid w:val="00612B2F"/>
    <w:rsid w:val="006155EC"/>
    <w:rsid w:val="0061593F"/>
    <w:rsid w:val="00615ED9"/>
    <w:rsid w:val="0061614E"/>
    <w:rsid w:val="00616761"/>
    <w:rsid w:val="00616B96"/>
    <w:rsid w:val="00616E8A"/>
    <w:rsid w:val="006205B4"/>
    <w:rsid w:val="00621084"/>
    <w:rsid w:val="00621CEF"/>
    <w:rsid w:val="00623B21"/>
    <w:rsid w:val="00624E53"/>
    <w:rsid w:val="00625521"/>
    <w:rsid w:val="00625689"/>
    <w:rsid w:val="00625E13"/>
    <w:rsid w:val="006264D9"/>
    <w:rsid w:val="006314EE"/>
    <w:rsid w:val="00632C3B"/>
    <w:rsid w:val="00634C59"/>
    <w:rsid w:val="006372A5"/>
    <w:rsid w:val="0063755F"/>
    <w:rsid w:val="006407A0"/>
    <w:rsid w:val="00641E4A"/>
    <w:rsid w:val="0064227F"/>
    <w:rsid w:val="0064398F"/>
    <w:rsid w:val="0064442F"/>
    <w:rsid w:val="00645E1B"/>
    <w:rsid w:val="006464BC"/>
    <w:rsid w:val="00646C8B"/>
    <w:rsid w:val="00647191"/>
    <w:rsid w:val="00647908"/>
    <w:rsid w:val="0065224A"/>
    <w:rsid w:val="006525BE"/>
    <w:rsid w:val="00652CC3"/>
    <w:rsid w:val="00652EF9"/>
    <w:rsid w:val="006533C0"/>
    <w:rsid w:val="0065430E"/>
    <w:rsid w:val="006553DE"/>
    <w:rsid w:val="00655DC1"/>
    <w:rsid w:val="00657063"/>
    <w:rsid w:val="00657F9A"/>
    <w:rsid w:val="0066135B"/>
    <w:rsid w:val="00661550"/>
    <w:rsid w:val="0066159D"/>
    <w:rsid w:val="006617C6"/>
    <w:rsid w:val="00661CAC"/>
    <w:rsid w:val="00663E5B"/>
    <w:rsid w:val="006640A3"/>
    <w:rsid w:val="00664AFE"/>
    <w:rsid w:val="006655DD"/>
    <w:rsid w:val="006663F0"/>
    <w:rsid w:val="006665D1"/>
    <w:rsid w:val="00667A18"/>
    <w:rsid w:val="00670FBD"/>
    <w:rsid w:val="00671030"/>
    <w:rsid w:val="00673BBC"/>
    <w:rsid w:val="006757AB"/>
    <w:rsid w:val="00675B06"/>
    <w:rsid w:val="00676655"/>
    <w:rsid w:val="00676E48"/>
    <w:rsid w:val="006802F2"/>
    <w:rsid w:val="00680903"/>
    <w:rsid w:val="00680A4B"/>
    <w:rsid w:val="00681EE2"/>
    <w:rsid w:val="0068263D"/>
    <w:rsid w:val="00683A76"/>
    <w:rsid w:val="00683C90"/>
    <w:rsid w:val="00683EF3"/>
    <w:rsid w:val="0068412A"/>
    <w:rsid w:val="00686142"/>
    <w:rsid w:val="006864E4"/>
    <w:rsid w:val="0068662E"/>
    <w:rsid w:val="0068788B"/>
    <w:rsid w:val="00690390"/>
    <w:rsid w:val="006908B5"/>
    <w:rsid w:val="00693452"/>
    <w:rsid w:val="00693ECB"/>
    <w:rsid w:val="0069457D"/>
    <w:rsid w:val="00694D1F"/>
    <w:rsid w:val="006950A0"/>
    <w:rsid w:val="00695430"/>
    <w:rsid w:val="00695BD1"/>
    <w:rsid w:val="006A000C"/>
    <w:rsid w:val="006A0ADA"/>
    <w:rsid w:val="006A0B41"/>
    <w:rsid w:val="006A11C7"/>
    <w:rsid w:val="006A3E7F"/>
    <w:rsid w:val="006A4228"/>
    <w:rsid w:val="006A46C0"/>
    <w:rsid w:val="006A52B7"/>
    <w:rsid w:val="006A536A"/>
    <w:rsid w:val="006B07AB"/>
    <w:rsid w:val="006B59C4"/>
    <w:rsid w:val="006B6056"/>
    <w:rsid w:val="006B6064"/>
    <w:rsid w:val="006B6B08"/>
    <w:rsid w:val="006B7D04"/>
    <w:rsid w:val="006C08F0"/>
    <w:rsid w:val="006C3A42"/>
    <w:rsid w:val="006C4E45"/>
    <w:rsid w:val="006C5171"/>
    <w:rsid w:val="006C5D83"/>
    <w:rsid w:val="006D06CC"/>
    <w:rsid w:val="006D242B"/>
    <w:rsid w:val="006D2492"/>
    <w:rsid w:val="006D3A6C"/>
    <w:rsid w:val="006D4842"/>
    <w:rsid w:val="006D4A09"/>
    <w:rsid w:val="006D4A68"/>
    <w:rsid w:val="006D6043"/>
    <w:rsid w:val="006E03F4"/>
    <w:rsid w:val="006E33AE"/>
    <w:rsid w:val="006E4F30"/>
    <w:rsid w:val="006E60D9"/>
    <w:rsid w:val="006E7A53"/>
    <w:rsid w:val="006F01EE"/>
    <w:rsid w:val="006F0930"/>
    <w:rsid w:val="006F09F2"/>
    <w:rsid w:val="006F1675"/>
    <w:rsid w:val="006F3497"/>
    <w:rsid w:val="006F3C6E"/>
    <w:rsid w:val="006F3D5F"/>
    <w:rsid w:val="00703998"/>
    <w:rsid w:val="00703CC8"/>
    <w:rsid w:val="00704427"/>
    <w:rsid w:val="007055E0"/>
    <w:rsid w:val="00705FB0"/>
    <w:rsid w:val="00710A42"/>
    <w:rsid w:val="00711030"/>
    <w:rsid w:val="00711A8C"/>
    <w:rsid w:val="007135DB"/>
    <w:rsid w:val="00713D91"/>
    <w:rsid w:val="00714CA5"/>
    <w:rsid w:val="007210F8"/>
    <w:rsid w:val="00723224"/>
    <w:rsid w:val="00724850"/>
    <w:rsid w:val="007248A8"/>
    <w:rsid w:val="007305B1"/>
    <w:rsid w:val="007309F8"/>
    <w:rsid w:val="00735347"/>
    <w:rsid w:val="007362B8"/>
    <w:rsid w:val="00736C88"/>
    <w:rsid w:val="0073753D"/>
    <w:rsid w:val="00743A53"/>
    <w:rsid w:val="007449E8"/>
    <w:rsid w:val="00745D09"/>
    <w:rsid w:val="007507DC"/>
    <w:rsid w:val="00750935"/>
    <w:rsid w:val="007569DE"/>
    <w:rsid w:val="00757F53"/>
    <w:rsid w:val="00760BAC"/>
    <w:rsid w:val="007614B0"/>
    <w:rsid w:val="007620CA"/>
    <w:rsid w:val="007621F7"/>
    <w:rsid w:val="00762C89"/>
    <w:rsid w:val="00763B72"/>
    <w:rsid w:val="00766107"/>
    <w:rsid w:val="0076669A"/>
    <w:rsid w:val="0077020C"/>
    <w:rsid w:val="00770C72"/>
    <w:rsid w:val="00772934"/>
    <w:rsid w:val="007734A4"/>
    <w:rsid w:val="0077646C"/>
    <w:rsid w:val="007804B8"/>
    <w:rsid w:val="0078067F"/>
    <w:rsid w:val="007817DF"/>
    <w:rsid w:val="007819CB"/>
    <w:rsid w:val="00782A81"/>
    <w:rsid w:val="00782CF3"/>
    <w:rsid w:val="00786A82"/>
    <w:rsid w:val="00787372"/>
    <w:rsid w:val="007930B2"/>
    <w:rsid w:val="00793840"/>
    <w:rsid w:val="007A1D8F"/>
    <w:rsid w:val="007A2036"/>
    <w:rsid w:val="007A58F9"/>
    <w:rsid w:val="007A6B8A"/>
    <w:rsid w:val="007A7C8D"/>
    <w:rsid w:val="007B0A21"/>
    <w:rsid w:val="007B112D"/>
    <w:rsid w:val="007B1BD6"/>
    <w:rsid w:val="007B2459"/>
    <w:rsid w:val="007B33DC"/>
    <w:rsid w:val="007B34B7"/>
    <w:rsid w:val="007B5FC4"/>
    <w:rsid w:val="007C134A"/>
    <w:rsid w:val="007C26EB"/>
    <w:rsid w:val="007C5E4D"/>
    <w:rsid w:val="007C7DD6"/>
    <w:rsid w:val="007D4CBC"/>
    <w:rsid w:val="007D5590"/>
    <w:rsid w:val="007D668B"/>
    <w:rsid w:val="007D6C8D"/>
    <w:rsid w:val="007E1799"/>
    <w:rsid w:val="007E1968"/>
    <w:rsid w:val="007E2511"/>
    <w:rsid w:val="007E274D"/>
    <w:rsid w:val="007E2B72"/>
    <w:rsid w:val="007E3678"/>
    <w:rsid w:val="007E3947"/>
    <w:rsid w:val="007E45AA"/>
    <w:rsid w:val="007E45C0"/>
    <w:rsid w:val="007E499C"/>
    <w:rsid w:val="007E546D"/>
    <w:rsid w:val="007F096E"/>
    <w:rsid w:val="007F1089"/>
    <w:rsid w:val="007F1F5E"/>
    <w:rsid w:val="007F2089"/>
    <w:rsid w:val="007F2AFD"/>
    <w:rsid w:val="007F2C0F"/>
    <w:rsid w:val="007F31F6"/>
    <w:rsid w:val="007F35B3"/>
    <w:rsid w:val="007F39A9"/>
    <w:rsid w:val="007F58D1"/>
    <w:rsid w:val="007F5F76"/>
    <w:rsid w:val="007F6660"/>
    <w:rsid w:val="008035DD"/>
    <w:rsid w:val="00807B56"/>
    <w:rsid w:val="008109B8"/>
    <w:rsid w:val="00812E44"/>
    <w:rsid w:val="008130C6"/>
    <w:rsid w:val="008130E7"/>
    <w:rsid w:val="00813DD2"/>
    <w:rsid w:val="00814D65"/>
    <w:rsid w:val="00814F9F"/>
    <w:rsid w:val="00820B9F"/>
    <w:rsid w:val="008229CB"/>
    <w:rsid w:val="0082325E"/>
    <w:rsid w:val="00823325"/>
    <w:rsid w:val="00823349"/>
    <w:rsid w:val="0082479F"/>
    <w:rsid w:val="0082481A"/>
    <w:rsid w:val="0082523F"/>
    <w:rsid w:val="00827951"/>
    <w:rsid w:val="00832623"/>
    <w:rsid w:val="00832D9A"/>
    <w:rsid w:val="008333F0"/>
    <w:rsid w:val="00833B62"/>
    <w:rsid w:val="0083675C"/>
    <w:rsid w:val="008372E5"/>
    <w:rsid w:val="00840A4A"/>
    <w:rsid w:val="008411E1"/>
    <w:rsid w:val="0084121A"/>
    <w:rsid w:val="00841D88"/>
    <w:rsid w:val="008444AF"/>
    <w:rsid w:val="008451B0"/>
    <w:rsid w:val="00845A9C"/>
    <w:rsid w:val="0084683F"/>
    <w:rsid w:val="0085090B"/>
    <w:rsid w:val="008513FF"/>
    <w:rsid w:val="00851A0C"/>
    <w:rsid w:val="0085368F"/>
    <w:rsid w:val="00853B80"/>
    <w:rsid w:val="0085452A"/>
    <w:rsid w:val="00856D88"/>
    <w:rsid w:val="008603B5"/>
    <w:rsid w:val="0086127F"/>
    <w:rsid w:val="00862531"/>
    <w:rsid w:val="008639D3"/>
    <w:rsid w:val="008648AD"/>
    <w:rsid w:val="00864F3D"/>
    <w:rsid w:val="00865484"/>
    <w:rsid w:val="0086572D"/>
    <w:rsid w:val="008731EC"/>
    <w:rsid w:val="00873D34"/>
    <w:rsid w:val="0087407B"/>
    <w:rsid w:val="00874116"/>
    <w:rsid w:val="008741FC"/>
    <w:rsid w:val="00874C7D"/>
    <w:rsid w:val="00880AE1"/>
    <w:rsid w:val="00882710"/>
    <w:rsid w:val="00882CDC"/>
    <w:rsid w:val="00885D0A"/>
    <w:rsid w:val="00886F3E"/>
    <w:rsid w:val="00887221"/>
    <w:rsid w:val="00890845"/>
    <w:rsid w:val="00890B96"/>
    <w:rsid w:val="0089153D"/>
    <w:rsid w:val="00892B04"/>
    <w:rsid w:val="00893250"/>
    <w:rsid w:val="00893F34"/>
    <w:rsid w:val="008966CB"/>
    <w:rsid w:val="00896809"/>
    <w:rsid w:val="00897E14"/>
    <w:rsid w:val="008A0B6E"/>
    <w:rsid w:val="008A1A3F"/>
    <w:rsid w:val="008A1E39"/>
    <w:rsid w:val="008A24A6"/>
    <w:rsid w:val="008A3E51"/>
    <w:rsid w:val="008A4E27"/>
    <w:rsid w:val="008A6574"/>
    <w:rsid w:val="008A7479"/>
    <w:rsid w:val="008B3DD7"/>
    <w:rsid w:val="008B42E6"/>
    <w:rsid w:val="008B4C3E"/>
    <w:rsid w:val="008B6251"/>
    <w:rsid w:val="008B6D1F"/>
    <w:rsid w:val="008B7D0A"/>
    <w:rsid w:val="008B7D18"/>
    <w:rsid w:val="008C282C"/>
    <w:rsid w:val="008C3902"/>
    <w:rsid w:val="008C4B3E"/>
    <w:rsid w:val="008C5E29"/>
    <w:rsid w:val="008C648E"/>
    <w:rsid w:val="008C6FB0"/>
    <w:rsid w:val="008D12E6"/>
    <w:rsid w:val="008D1447"/>
    <w:rsid w:val="008D2E34"/>
    <w:rsid w:val="008D55E9"/>
    <w:rsid w:val="008D5C4E"/>
    <w:rsid w:val="008D7EF8"/>
    <w:rsid w:val="008E123B"/>
    <w:rsid w:val="008E16AC"/>
    <w:rsid w:val="008E30DD"/>
    <w:rsid w:val="008E4480"/>
    <w:rsid w:val="008E4EF1"/>
    <w:rsid w:val="008E54BA"/>
    <w:rsid w:val="008E6064"/>
    <w:rsid w:val="008E6161"/>
    <w:rsid w:val="008E6E84"/>
    <w:rsid w:val="008E77EF"/>
    <w:rsid w:val="008F004B"/>
    <w:rsid w:val="008F15C9"/>
    <w:rsid w:val="008F30F2"/>
    <w:rsid w:val="008F3221"/>
    <w:rsid w:val="008F438E"/>
    <w:rsid w:val="008F5684"/>
    <w:rsid w:val="008F5C64"/>
    <w:rsid w:val="008F5F68"/>
    <w:rsid w:val="0090056F"/>
    <w:rsid w:val="00901032"/>
    <w:rsid w:val="00901AB8"/>
    <w:rsid w:val="00902CDF"/>
    <w:rsid w:val="00903C26"/>
    <w:rsid w:val="009113DD"/>
    <w:rsid w:val="00915FAC"/>
    <w:rsid w:val="009204C0"/>
    <w:rsid w:val="0092313F"/>
    <w:rsid w:val="009258ED"/>
    <w:rsid w:val="00925F83"/>
    <w:rsid w:val="00926E2D"/>
    <w:rsid w:val="0092754C"/>
    <w:rsid w:val="0093106C"/>
    <w:rsid w:val="009313BA"/>
    <w:rsid w:val="009322F0"/>
    <w:rsid w:val="0093323C"/>
    <w:rsid w:val="009333D3"/>
    <w:rsid w:val="00933D74"/>
    <w:rsid w:val="00934325"/>
    <w:rsid w:val="009363A0"/>
    <w:rsid w:val="00941C1A"/>
    <w:rsid w:val="00942A0B"/>
    <w:rsid w:val="00942F33"/>
    <w:rsid w:val="009468ED"/>
    <w:rsid w:val="009469ED"/>
    <w:rsid w:val="009475F7"/>
    <w:rsid w:val="00950E16"/>
    <w:rsid w:val="0095114A"/>
    <w:rsid w:val="0095311B"/>
    <w:rsid w:val="00953336"/>
    <w:rsid w:val="00955F60"/>
    <w:rsid w:val="0095682B"/>
    <w:rsid w:val="009617F6"/>
    <w:rsid w:val="009630DA"/>
    <w:rsid w:val="00963A84"/>
    <w:rsid w:val="00963F38"/>
    <w:rsid w:val="00965F6A"/>
    <w:rsid w:val="00973C3C"/>
    <w:rsid w:val="00976416"/>
    <w:rsid w:val="00976FD3"/>
    <w:rsid w:val="00980172"/>
    <w:rsid w:val="00980467"/>
    <w:rsid w:val="0098047F"/>
    <w:rsid w:val="009806D8"/>
    <w:rsid w:val="00980F3D"/>
    <w:rsid w:val="0098205E"/>
    <w:rsid w:val="00983EB0"/>
    <w:rsid w:val="00983F9D"/>
    <w:rsid w:val="00984225"/>
    <w:rsid w:val="009845D4"/>
    <w:rsid w:val="0098494B"/>
    <w:rsid w:val="00984A4E"/>
    <w:rsid w:val="009855A6"/>
    <w:rsid w:val="009863D6"/>
    <w:rsid w:val="00986E9A"/>
    <w:rsid w:val="009906A4"/>
    <w:rsid w:val="00991401"/>
    <w:rsid w:val="009930B8"/>
    <w:rsid w:val="00993F45"/>
    <w:rsid w:val="009940ED"/>
    <w:rsid w:val="00994C01"/>
    <w:rsid w:val="00995345"/>
    <w:rsid w:val="00995DA4"/>
    <w:rsid w:val="009962E6"/>
    <w:rsid w:val="0099682B"/>
    <w:rsid w:val="009A0292"/>
    <w:rsid w:val="009A07D6"/>
    <w:rsid w:val="009A3119"/>
    <w:rsid w:val="009A33BA"/>
    <w:rsid w:val="009A3A84"/>
    <w:rsid w:val="009A4735"/>
    <w:rsid w:val="009A51F5"/>
    <w:rsid w:val="009A54DA"/>
    <w:rsid w:val="009A5825"/>
    <w:rsid w:val="009A6994"/>
    <w:rsid w:val="009A72CE"/>
    <w:rsid w:val="009B1F7E"/>
    <w:rsid w:val="009B3E1C"/>
    <w:rsid w:val="009B3F16"/>
    <w:rsid w:val="009B3F4E"/>
    <w:rsid w:val="009B4687"/>
    <w:rsid w:val="009B4FCD"/>
    <w:rsid w:val="009B533B"/>
    <w:rsid w:val="009B6EA6"/>
    <w:rsid w:val="009C0CD9"/>
    <w:rsid w:val="009C0F09"/>
    <w:rsid w:val="009C2D4D"/>
    <w:rsid w:val="009C3125"/>
    <w:rsid w:val="009C3687"/>
    <w:rsid w:val="009C4F2C"/>
    <w:rsid w:val="009C506D"/>
    <w:rsid w:val="009C50C5"/>
    <w:rsid w:val="009C7A4D"/>
    <w:rsid w:val="009D029C"/>
    <w:rsid w:val="009D0540"/>
    <w:rsid w:val="009D2C62"/>
    <w:rsid w:val="009D2D9B"/>
    <w:rsid w:val="009D341B"/>
    <w:rsid w:val="009D38CF"/>
    <w:rsid w:val="009D3E93"/>
    <w:rsid w:val="009D40A1"/>
    <w:rsid w:val="009D688F"/>
    <w:rsid w:val="009D71E5"/>
    <w:rsid w:val="009E0EC3"/>
    <w:rsid w:val="009E1119"/>
    <w:rsid w:val="009E2392"/>
    <w:rsid w:val="009E30B3"/>
    <w:rsid w:val="009E3780"/>
    <w:rsid w:val="009E6F3A"/>
    <w:rsid w:val="009E7944"/>
    <w:rsid w:val="009E7D5B"/>
    <w:rsid w:val="009F12CB"/>
    <w:rsid w:val="009F2CBD"/>
    <w:rsid w:val="009F49ED"/>
    <w:rsid w:val="009F4F58"/>
    <w:rsid w:val="009F50BD"/>
    <w:rsid w:val="009F79F5"/>
    <w:rsid w:val="00A01B3F"/>
    <w:rsid w:val="00A0287B"/>
    <w:rsid w:val="00A02C06"/>
    <w:rsid w:val="00A02F59"/>
    <w:rsid w:val="00A031FD"/>
    <w:rsid w:val="00A03848"/>
    <w:rsid w:val="00A044B5"/>
    <w:rsid w:val="00A1243D"/>
    <w:rsid w:val="00A12AC5"/>
    <w:rsid w:val="00A137A4"/>
    <w:rsid w:val="00A177F9"/>
    <w:rsid w:val="00A229BA"/>
    <w:rsid w:val="00A22CC7"/>
    <w:rsid w:val="00A248A0"/>
    <w:rsid w:val="00A263BF"/>
    <w:rsid w:val="00A3108A"/>
    <w:rsid w:val="00A312CE"/>
    <w:rsid w:val="00A32E14"/>
    <w:rsid w:val="00A3325F"/>
    <w:rsid w:val="00A34989"/>
    <w:rsid w:val="00A34ACD"/>
    <w:rsid w:val="00A3599E"/>
    <w:rsid w:val="00A36EC0"/>
    <w:rsid w:val="00A37922"/>
    <w:rsid w:val="00A37965"/>
    <w:rsid w:val="00A4187B"/>
    <w:rsid w:val="00A4310D"/>
    <w:rsid w:val="00A431C0"/>
    <w:rsid w:val="00A433C1"/>
    <w:rsid w:val="00A46515"/>
    <w:rsid w:val="00A466DD"/>
    <w:rsid w:val="00A518D9"/>
    <w:rsid w:val="00A51F68"/>
    <w:rsid w:val="00A52E7A"/>
    <w:rsid w:val="00A54C8A"/>
    <w:rsid w:val="00A55F5F"/>
    <w:rsid w:val="00A57426"/>
    <w:rsid w:val="00A60B41"/>
    <w:rsid w:val="00A62465"/>
    <w:rsid w:val="00A624C6"/>
    <w:rsid w:val="00A62E6C"/>
    <w:rsid w:val="00A63137"/>
    <w:rsid w:val="00A638B2"/>
    <w:rsid w:val="00A6468F"/>
    <w:rsid w:val="00A65C69"/>
    <w:rsid w:val="00A65D6D"/>
    <w:rsid w:val="00A6693E"/>
    <w:rsid w:val="00A70295"/>
    <w:rsid w:val="00A724C0"/>
    <w:rsid w:val="00A727F6"/>
    <w:rsid w:val="00A73466"/>
    <w:rsid w:val="00A761B0"/>
    <w:rsid w:val="00A800DF"/>
    <w:rsid w:val="00A80243"/>
    <w:rsid w:val="00A80C72"/>
    <w:rsid w:val="00A8203E"/>
    <w:rsid w:val="00A823DF"/>
    <w:rsid w:val="00A837D4"/>
    <w:rsid w:val="00A84B93"/>
    <w:rsid w:val="00A8750F"/>
    <w:rsid w:val="00A900F1"/>
    <w:rsid w:val="00A9049E"/>
    <w:rsid w:val="00A91BFB"/>
    <w:rsid w:val="00A92CC3"/>
    <w:rsid w:val="00A94E97"/>
    <w:rsid w:val="00A9508B"/>
    <w:rsid w:val="00A9624A"/>
    <w:rsid w:val="00A96E2B"/>
    <w:rsid w:val="00AA138C"/>
    <w:rsid w:val="00AA16BE"/>
    <w:rsid w:val="00AA2267"/>
    <w:rsid w:val="00AA246C"/>
    <w:rsid w:val="00AA2B15"/>
    <w:rsid w:val="00AA44DE"/>
    <w:rsid w:val="00AA7576"/>
    <w:rsid w:val="00AB09C4"/>
    <w:rsid w:val="00AB1566"/>
    <w:rsid w:val="00AB1D54"/>
    <w:rsid w:val="00AB2115"/>
    <w:rsid w:val="00AB228E"/>
    <w:rsid w:val="00AB2834"/>
    <w:rsid w:val="00AB28AA"/>
    <w:rsid w:val="00AB2E41"/>
    <w:rsid w:val="00AB306A"/>
    <w:rsid w:val="00AB3EDB"/>
    <w:rsid w:val="00AB41DC"/>
    <w:rsid w:val="00AC34F6"/>
    <w:rsid w:val="00AC493E"/>
    <w:rsid w:val="00AC739F"/>
    <w:rsid w:val="00AC7FD5"/>
    <w:rsid w:val="00AD072A"/>
    <w:rsid w:val="00AD0FA7"/>
    <w:rsid w:val="00AD1473"/>
    <w:rsid w:val="00AD193B"/>
    <w:rsid w:val="00AD4961"/>
    <w:rsid w:val="00AD4B04"/>
    <w:rsid w:val="00AD5164"/>
    <w:rsid w:val="00AD5FDB"/>
    <w:rsid w:val="00AE00CE"/>
    <w:rsid w:val="00AE09D0"/>
    <w:rsid w:val="00AE2430"/>
    <w:rsid w:val="00AE26B0"/>
    <w:rsid w:val="00AE3492"/>
    <w:rsid w:val="00AE3A12"/>
    <w:rsid w:val="00AE46B7"/>
    <w:rsid w:val="00AE6BF0"/>
    <w:rsid w:val="00AE6D8A"/>
    <w:rsid w:val="00AE7792"/>
    <w:rsid w:val="00AE796F"/>
    <w:rsid w:val="00AF082F"/>
    <w:rsid w:val="00AF1AA7"/>
    <w:rsid w:val="00AF2097"/>
    <w:rsid w:val="00AF282C"/>
    <w:rsid w:val="00AF3EA7"/>
    <w:rsid w:val="00AF4F3B"/>
    <w:rsid w:val="00AF5D24"/>
    <w:rsid w:val="00B01F9B"/>
    <w:rsid w:val="00B12503"/>
    <w:rsid w:val="00B13556"/>
    <w:rsid w:val="00B14031"/>
    <w:rsid w:val="00B146FB"/>
    <w:rsid w:val="00B147C3"/>
    <w:rsid w:val="00B14D1C"/>
    <w:rsid w:val="00B150DB"/>
    <w:rsid w:val="00B15BD4"/>
    <w:rsid w:val="00B15CFB"/>
    <w:rsid w:val="00B17854"/>
    <w:rsid w:val="00B212FE"/>
    <w:rsid w:val="00B219D9"/>
    <w:rsid w:val="00B21FAB"/>
    <w:rsid w:val="00B2231A"/>
    <w:rsid w:val="00B225E8"/>
    <w:rsid w:val="00B22FB4"/>
    <w:rsid w:val="00B23C24"/>
    <w:rsid w:val="00B257BA"/>
    <w:rsid w:val="00B27345"/>
    <w:rsid w:val="00B30122"/>
    <w:rsid w:val="00B307E8"/>
    <w:rsid w:val="00B31711"/>
    <w:rsid w:val="00B31C73"/>
    <w:rsid w:val="00B32616"/>
    <w:rsid w:val="00B35699"/>
    <w:rsid w:val="00B3669C"/>
    <w:rsid w:val="00B36875"/>
    <w:rsid w:val="00B36E26"/>
    <w:rsid w:val="00B37856"/>
    <w:rsid w:val="00B4332C"/>
    <w:rsid w:val="00B47CEA"/>
    <w:rsid w:val="00B5161D"/>
    <w:rsid w:val="00B5224C"/>
    <w:rsid w:val="00B52A68"/>
    <w:rsid w:val="00B53798"/>
    <w:rsid w:val="00B614F6"/>
    <w:rsid w:val="00B615EF"/>
    <w:rsid w:val="00B6195B"/>
    <w:rsid w:val="00B6367E"/>
    <w:rsid w:val="00B66DA1"/>
    <w:rsid w:val="00B67043"/>
    <w:rsid w:val="00B672A5"/>
    <w:rsid w:val="00B67EE8"/>
    <w:rsid w:val="00B70E12"/>
    <w:rsid w:val="00B72309"/>
    <w:rsid w:val="00B72D9E"/>
    <w:rsid w:val="00B75CE9"/>
    <w:rsid w:val="00B76125"/>
    <w:rsid w:val="00B76A30"/>
    <w:rsid w:val="00B76FD7"/>
    <w:rsid w:val="00B77292"/>
    <w:rsid w:val="00B8150A"/>
    <w:rsid w:val="00B81569"/>
    <w:rsid w:val="00B82D34"/>
    <w:rsid w:val="00B84249"/>
    <w:rsid w:val="00B84363"/>
    <w:rsid w:val="00B86A7E"/>
    <w:rsid w:val="00B874B4"/>
    <w:rsid w:val="00B90206"/>
    <w:rsid w:val="00B90A75"/>
    <w:rsid w:val="00B926BD"/>
    <w:rsid w:val="00B94F84"/>
    <w:rsid w:val="00B94FF3"/>
    <w:rsid w:val="00B96A5B"/>
    <w:rsid w:val="00B9787E"/>
    <w:rsid w:val="00BA035E"/>
    <w:rsid w:val="00BA14AD"/>
    <w:rsid w:val="00BA1788"/>
    <w:rsid w:val="00BA1B17"/>
    <w:rsid w:val="00BA30AC"/>
    <w:rsid w:val="00BA3533"/>
    <w:rsid w:val="00BA5AF6"/>
    <w:rsid w:val="00BA6ACA"/>
    <w:rsid w:val="00BA75CD"/>
    <w:rsid w:val="00BB0388"/>
    <w:rsid w:val="00BB19F6"/>
    <w:rsid w:val="00BB20C8"/>
    <w:rsid w:val="00BB28F7"/>
    <w:rsid w:val="00BB2F79"/>
    <w:rsid w:val="00BB3FBA"/>
    <w:rsid w:val="00BB4F9B"/>
    <w:rsid w:val="00BC1DE1"/>
    <w:rsid w:val="00BC2042"/>
    <w:rsid w:val="00BC21CB"/>
    <w:rsid w:val="00BC2EA3"/>
    <w:rsid w:val="00BC31A0"/>
    <w:rsid w:val="00BC3E68"/>
    <w:rsid w:val="00BC3F7E"/>
    <w:rsid w:val="00BC5DCF"/>
    <w:rsid w:val="00BD119E"/>
    <w:rsid w:val="00BD1DEB"/>
    <w:rsid w:val="00BD2703"/>
    <w:rsid w:val="00BD64F9"/>
    <w:rsid w:val="00BD7139"/>
    <w:rsid w:val="00BD78E5"/>
    <w:rsid w:val="00BE0AC6"/>
    <w:rsid w:val="00BE1EB3"/>
    <w:rsid w:val="00BE2067"/>
    <w:rsid w:val="00BE29F1"/>
    <w:rsid w:val="00BE2DB0"/>
    <w:rsid w:val="00BE723F"/>
    <w:rsid w:val="00BF1B44"/>
    <w:rsid w:val="00BF1B96"/>
    <w:rsid w:val="00BF302D"/>
    <w:rsid w:val="00BF45BA"/>
    <w:rsid w:val="00BF4EDC"/>
    <w:rsid w:val="00BF688A"/>
    <w:rsid w:val="00BF7E6C"/>
    <w:rsid w:val="00C0076B"/>
    <w:rsid w:val="00C01972"/>
    <w:rsid w:val="00C01E9E"/>
    <w:rsid w:val="00C026B5"/>
    <w:rsid w:val="00C039D8"/>
    <w:rsid w:val="00C05C02"/>
    <w:rsid w:val="00C06D92"/>
    <w:rsid w:val="00C07F7B"/>
    <w:rsid w:val="00C102BB"/>
    <w:rsid w:val="00C1277E"/>
    <w:rsid w:val="00C15142"/>
    <w:rsid w:val="00C15F82"/>
    <w:rsid w:val="00C172D3"/>
    <w:rsid w:val="00C20C4D"/>
    <w:rsid w:val="00C22BEE"/>
    <w:rsid w:val="00C2301B"/>
    <w:rsid w:val="00C2527C"/>
    <w:rsid w:val="00C27B31"/>
    <w:rsid w:val="00C3327B"/>
    <w:rsid w:val="00C37A2F"/>
    <w:rsid w:val="00C37A7E"/>
    <w:rsid w:val="00C40942"/>
    <w:rsid w:val="00C42CDA"/>
    <w:rsid w:val="00C433BC"/>
    <w:rsid w:val="00C44C7F"/>
    <w:rsid w:val="00C50724"/>
    <w:rsid w:val="00C51E91"/>
    <w:rsid w:val="00C53497"/>
    <w:rsid w:val="00C5455C"/>
    <w:rsid w:val="00C61911"/>
    <w:rsid w:val="00C61F63"/>
    <w:rsid w:val="00C62B9B"/>
    <w:rsid w:val="00C631E3"/>
    <w:rsid w:val="00C64A88"/>
    <w:rsid w:val="00C655B4"/>
    <w:rsid w:val="00C71D63"/>
    <w:rsid w:val="00C73651"/>
    <w:rsid w:val="00C749B9"/>
    <w:rsid w:val="00C74D1D"/>
    <w:rsid w:val="00C75CC1"/>
    <w:rsid w:val="00C771DC"/>
    <w:rsid w:val="00C8012E"/>
    <w:rsid w:val="00C81DA3"/>
    <w:rsid w:val="00C8428C"/>
    <w:rsid w:val="00C86243"/>
    <w:rsid w:val="00C90333"/>
    <w:rsid w:val="00C90661"/>
    <w:rsid w:val="00C90D43"/>
    <w:rsid w:val="00C93D77"/>
    <w:rsid w:val="00C94574"/>
    <w:rsid w:val="00C96BF3"/>
    <w:rsid w:val="00C97060"/>
    <w:rsid w:val="00CA05C3"/>
    <w:rsid w:val="00CA4236"/>
    <w:rsid w:val="00CA694F"/>
    <w:rsid w:val="00CB04B6"/>
    <w:rsid w:val="00CB1C77"/>
    <w:rsid w:val="00CB242A"/>
    <w:rsid w:val="00CB34F7"/>
    <w:rsid w:val="00CB56DD"/>
    <w:rsid w:val="00CB61DE"/>
    <w:rsid w:val="00CB7433"/>
    <w:rsid w:val="00CB7438"/>
    <w:rsid w:val="00CB7A4A"/>
    <w:rsid w:val="00CB7CDE"/>
    <w:rsid w:val="00CC006C"/>
    <w:rsid w:val="00CC258C"/>
    <w:rsid w:val="00CC3E03"/>
    <w:rsid w:val="00CC41A7"/>
    <w:rsid w:val="00CC41D3"/>
    <w:rsid w:val="00CC4605"/>
    <w:rsid w:val="00CC662E"/>
    <w:rsid w:val="00CC6BFB"/>
    <w:rsid w:val="00CC74D7"/>
    <w:rsid w:val="00CD1A1A"/>
    <w:rsid w:val="00CD1FC2"/>
    <w:rsid w:val="00CD294D"/>
    <w:rsid w:val="00CD4E1E"/>
    <w:rsid w:val="00CD5700"/>
    <w:rsid w:val="00CD59BA"/>
    <w:rsid w:val="00CD5DD4"/>
    <w:rsid w:val="00CD667B"/>
    <w:rsid w:val="00CD6F13"/>
    <w:rsid w:val="00CD7E44"/>
    <w:rsid w:val="00CE0027"/>
    <w:rsid w:val="00CE0E6F"/>
    <w:rsid w:val="00CE1625"/>
    <w:rsid w:val="00CE1A25"/>
    <w:rsid w:val="00CE41B1"/>
    <w:rsid w:val="00CE4279"/>
    <w:rsid w:val="00CE43CC"/>
    <w:rsid w:val="00CE4458"/>
    <w:rsid w:val="00CE6B24"/>
    <w:rsid w:val="00CF215D"/>
    <w:rsid w:val="00CF4A3B"/>
    <w:rsid w:val="00D0077E"/>
    <w:rsid w:val="00D00E91"/>
    <w:rsid w:val="00D0313A"/>
    <w:rsid w:val="00D04D91"/>
    <w:rsid w:val="00D05DCB"/>
    <w:rsid w:val="00D06BCB"/>
    <w:rsid w:val="00D07822"/>
    <w:rsid w:val="00D10B0A"/>
    <w:rsid w:val="00D12395"/>
    <w:rsid w:val="00D13AB5"/>
    <w:rsid w:val="00D13E83"/>
    <w:rsid w:val="00D15F70"/>
    <w:rsid w:val="00D16D17"/>
    <w:rsid w:val="00D17B49"/>
    <w:rsid w:val="00D20C28"/>
    <w:rsid w:val="00D2111F"/>
    <w:rsid w:val="00D218CD"/>
    <w:rsid w:val="00D22B96"/>
    <w:rsid w:val="00D2339C"/>
    <w:rsid w:val="00D24415"/>
    <w:rsid w:val="00D24BE9"/>
    <w:rsid w:val="00D25747"/>
    <w:rsid w:val="00D257FE"/>
    <w:rsid w:val="00D26042"/>
    <w:rsid w:val="00D263FB"/>
    <w:rsid w:val="00D264DA"/>
    <w:rsid w:val="00D2686F"/>
    <w:rsid w:val="00D2696E"/>
    <w:rsid w:val="00D26F03"/>
    <w:rsid w:val="00D3193B"/>
    <w:rsid w:val="00D32083"/>
    <w:rsid w:val="00D328D6"/>
    <w:rsid w:val="00D33912"/>
    <w:rsid w:val="00D3438B"/>
    <w:rsid w:val="00D34EA4"/>
    <w:rsid w:val="00D353E7"/>
    <w:rsid w:val="00D3550D"/>
    <w:rsid w:val="00D35B4A"/>
    <w:rsid w:val="00D36E9C"/>
    <w:rsid w:val="00D3789C"/>
    <w:rsid w:val="00D40682"/>
    <w:rsid w:val="00D44336"/>
    <w:rsid w:val="00D44EFB"/>
    <w:rsid w:val="00D4525B"/>
    <w:rsid w:val="00D45B70"/>
    <w:rsid w:val="00D45CE8"/>
    <w:rsid w:val="00D50888"/>
    <w:rsid w:val="00D534A7"/>
    <w:rsid w:val="00D542A7"/>
    <w:rsid w:val="00D54F34"/>
    <w:rsid w:val="00D55A27"/>
    <w:rsid w:val="00D56BC6"/>
    <w:rsid w:val="00D60C44"/>
    <w:rsid w:val="00D60FA5"/>
    <w:rsid w:val="00D62C3A"/>
    <w:rsid w:val="00D63D32"/>
    <w:rsid w:val="00D64EAF"/>
    <w:rsid w:val="00D65036"/>
    <w:rsid w:val="00D653B6"/>
    <w:rsid w:val="00D66903"/>
    <w:rsid w:val="00D70E93"/>
    <w:rsid w:val="00D7118C"/>
    <w:rsid w:val="00D718EE"/>
    <w:rsid w:val="00D719F9"/>
    <w:rsid w:val="00D73FBC"/>
    <w:rsid w:val="00D74436"/>
    <w:rsid w:val="00D747CD"/>
    <w:rsid w:val="00D74D5C"/>
    <w:rsid w:val="00D7667F"/>
    <w:rsid w:val="00D77F84"/>
    <w:rsid w:val="00D818EA"/>
    <w:rsid w:val="00D8223A"/>
    <w:rsid w:val="00D8380A"/>
    <w:rsid w:val="00D8411F"/>
    <w:rsid w:val="00D877FB"/>
    <w:rsid w:val="00D90FD5"/>
    <w:rsid w:val="00D915FE"/>
    <w:rsid w:val="00D9239E"/>
    <w:rsid w:val="00D9301E"/>
    <w:rsid w:val="00D9553C"/>
    <w:rsid w:val="00D9636A"/>
    <w:rsid w:val="00D96927"/>
    <w:rsid w:val="00D96B40"/>
    <w:rsid w:val="00D97969"/>
    <w:rsid w:val="00DA1C7F"/>
    <w:rsid w:val="00DA3AEA"/>
    <w:rsid w:val="00DA457B"/>
    <w:rsid w:val="00DA569A"/>
    <w:rsid w:val="00DA7873"/>
    <w:rsid w:val="00DB0232"/>
    <w:rsid w:val="00DB3514"/>
    <w:rsid w:val="00DB5D5B"/>
    <w:rsid w:val="00DB701F"/>
    <w:rsid w:val="00DB79E3"/>
    <w:rsid w:val="00DC11BF"/>
    <w:rsid w:val="00DC1458"/>
    <w:rsid w:val="00DC1A55"/>
    <w:rsid w:val="00DC1B3A"/>
    <w:rsid w:val="00DC27EA"/>
    <w:rsid w:val="00DC314E"/>
    <w:rsid w:val="00DC472D"/>
    <w:rsid w:val="00DC5FEB"/>
    <w:rsid w:val="00DD11AC"/>
    <w:rsid w:val="00DD1F56"/>
    <w:rsid w:val="00DD209F"/>
    <w:rsid w:val="00DD20FF"/>
    <w:rsid w:val="00DD56F3"/>
    <w:rsid w:val="00DD5C20"/>
    <w:rsid w:val="00DD67DA"/>
    <w:rsid w:val="00DE0906"/>
    <w:rsid w:val="00DE16C6"/>
    <w:rsid w:val="00DE1927"/>
    <w:rsid w:val="00DE588C"/>
    <w:rsid w:val="00DF0CB2"/>
    <w:rsid w:val="00DF1229"/>
    <w:rsid w:val="00DF12FF"/>
    <w:rsid w:val="00DF167E"/>
    <w:rsid w:val="00DF214F"/>
    <w:rsid w:val="00DF2BCE"/>
    <w:rsid w:val="00DF3220"/>
    <w:rsid w:val="00DF354C"/>
    <w:rsid w:val="00DF55E4"/>
    <w:rsid w:val="00DF5A87"/>
    <w:rsid w:val="00E01139"/>
    <w:rsid w:val="00E0184C"/>
    <w:rsid w:val="00E01ED4"/>
    <w:rsid w:val="00E02393"/>
    <w:rsid w:val="00E047BF"/>
    <w:rsid w:val="00E0481E"/>
    <w:rsid w:val="00E069E8"/>
    <w:rsid w:val="00E07DDD"/>
    <w:rsid w:val="00E10439"/>
    <w:rsid w:val="00E11786"/>
    <w:rsid w:val="00E1296D"/>
    <w:rsid w:val="00E12E4D"/>
    <w:rsid w:val="00E13218"/>
    <w:rsid w:val="00E1517A"/>
    <w:rsid w:val="00E154ED"/>
    <w:rsid w:val="00E15633"/>
    <w:rsid w:val="00E16A35"/>
    <w:rsid w:val="00E17A6D"/>
    <w:rsid w:val="00E20E9F"/>
    <w:rsid w:val="00E21BB9"/>
    <w:rsid w:val="00E22C2C"/>
    <w:rsid w:val="00E246F7"/>
    <w:rsid w:val="00E24763"/>
    <w:rsid w:val="00E25310"/>
    <w:rsid w:val="00E253C6"/>
    <w:rsid w:val="00E259A8"/>
    <w:rsid w:val="00E26CA8"/>
    <w:rsid w:val="00E273F2"/>
    <w:rsid w:val="00E300CF"/>
    <w:rsid w:val="00E303ED"/>
    <w:rsid w:val="00E31ED1"/>
    <w:rsid w:val="00E33592"/>
    <w:rsid w:val="00E33654"/>
    <w:rsid w:val="00E366BF"/>
    <w:rsid w:val="00E40899"/>
    <w:rsid w:val="00E411B2"/>
    <w:rsid w:val="00E412C2"/>
    <w:rsid w:val="00E42CA8"/>
    <w:rsid w:val="00E42DB9"/>
    <w:rsid w:val="00E42F7F"/>
    <w:rsid w:val="00E43847"/>
    <w:rsid w:val="00E453DF"/>
    <w:rsid w:val="00E46155"/>
    <w:rsid w:val="00E46AC1"/>
    <w:rsid w:val="00E47F3F"/>
    <w:rsid w:val="00E507EF"/>
    <w:rsid w:val="00E50EB1"/>
    <w:rsid w:val="00E51C42"/>
    <w:rsid w:val="00E5212D"/>
    <w:rsid w:val="00E53E89"/>
    <w:rsid w:val="00E55806"/>
    <w:rsid w:val="00E57584"/>
    <w:rsid w:val="00E608BD"/>
    <w:rsid w:val="00E60BC8"/>
    <w:rsid w:val="00E62901"/>
    <w:rsid w:val="00E63077"/>
    <w:rsid w:val="00E67127"/>
    <w:rsid w:val="00E7062F"/>
    <w:rsid w:val="00E70DD8"/>
    <w:rsid w:val="00E719C2"/>
    <w:rsid w:val="00E71A0B"/>
    <w:rsid w:val="00E7545B"/>
    <w:rsid w:val="00E75CA7"/>
    <w:rsid w:val="00E769D7"/>
    <w:rsid w:val="00E77DF6"/>
    <w:rsid w:val="00E81329"/>
    <w:rsid w:val="00E81BA9"/>
    <w:rsid w:val="00E82EB1"/>
    <w:rsid w:val="00E83FB5"/>
    <w:rsid w:val="00E8622F"/>
    <w:rsid w:val="00E86239"/>
    <w:rsid w:val="00E87C8D"/>
    <w:rsid w:val="00E91F1A"/>
    <w:rsid w:val="00E9350C"/>
    <w:rsid w:val="00E94E8E"/>
    <w:rsid w:val="00E957F4"/>
    <w:rsid w:val="00E95BC1"/>
    <w:rsid w:val="00E95D43"/>
    <w:rsid w:val="00EA0475"/>
    <w:rsid w:val="00EA1713"/>
    <w:rsid w:val="00EA2B5E"/>
    <w:rsid w:val="00EA2CF8"/>
    <w:rsid w:val="00EA50FF"/>
    <w:rsid w:val="00EB0441"/>
    <w:rsid w:val="00EB0A2E"/>
    <w:rsid w:val="00EB2ADC"/>
    <w:rsid w:val="00EB3AEB"/>
    <w:rsid w:val="00EB4C3C"/>
    <w:rsid w:val="00EB4EA0"/>
    <w:rsid w:val="00EB5E61"/>
    <w:rsid w:val="00EB7025"/>
    <w:rsid w:val="00EC1050"/>
    <w:rsid w:val="00EC4B7F"/>
    <w:rsid w:val="00EC4EE7"/>
    <w:rsid w:val="00EC5EEB"/>
    <w:rsid w:val="00EC6655"/>
    <w:rsid w:val="00EC7ACF"/>
    <w:rsid w:val="00ED11B7"/>
    <w:rsid w:val="00EE046C"/>
    <w:rsid w:val="00EE1E45"/>
    <w:rsid w:val="00EE25D3"/>
    <w:rsid w:val="00EE405A"/>
    <w:rsid w:val="00EE41A1"/>
    <w:rsid w:val="00EE6950"/>
    <w:rsid w:val="00EE7E2D"/>
    <w:rsid w:val="00EE7E8C"/>
    <w:rsid w:val="00EF2BC9"/>
    <w:rsid w:val="00EF432C"/>
    <w:rsid w:val="00EF4AB4"/>
    <w:rsid w:val="00F00B25"/>
    <w:rsid w:val="00F00DC9"/>
    <w:rsid w:val="00F00F6B"/>
    <w:rsid w:val="00F05463"/>
    <w:rsid w:val="00F054D5"/>
    <w:rsid w:val="00F06113"/>
    <w:rsid w:val="00F06BC1"/>
    <w:rsid w:val="00F06D8D"/>
    <w:rsid w:val="00F07E14"/>
    <w:rsid w:val="00F11CFC"/>
    <w:rsid w:val="00F11F50"/>
    <w:rsid w:val="00F1289C"/>
    <w:rsid w:val="00F13D2E"/>
    <w:rsid w:val="00F149AE"/>
    <w:rsid w:val="00F14EAD"/>
    <w:rsid w:val="00F16296"/>
    <w:rsid w:val="00F20565"/>
    <w:rsid w:val="00F22315"/>
    <w:rsid w:val="00F22A4B"/>
    <w:rsid w:val="00F23873"/>
    <w:rsid w:val="00F243E2"/>
    <w:rsid w:val="00F25311"/>
    <w:rsid w:val="00F2532A"/>
    <w:rsid w:val="00F259F3"/>
    <w:rsid w:val="00F30B67"/>
    <w:rsid w:val="00F3192D"/>
    <w:rsid w:val="00F32888"/>
    <w:rsid w:val="00F32BC3"/>
    <w:rsid w:val="00F33AC1"/>
    <w:rsid w:val="00F33EE9"/>
    <w:rsid w:val="00F34763"/>
    <w:rsid w:val="00F357E9"/>
    <w:rsid w:val="00F3671A"/>
    <w:rsid w:val="00F3681D"/>
    <w:rsid w:val="00F374A9"/>
    <w:rsid w:val="00F37EF5"/>
    <w:rsid w:val="00F401CC"/>
    <w:rsid w:val="00F406CB"/>
    <w:rsid w:val="00F42821"/>
    <w:rsid w:val="00F43E2C"/>
    <w:rsid w:val="00F45F96"/>
    <w:rsid w:val="00F468E1"/>
    <w:rsid w:val="00F469D0"/>
    <w:rsid w:val="00F46FAB"/>
    <w:rsid w:val="00F47034"/>
    <w:rsid w:val="00F50A01"/>
    <w:rsid w:val="00F50D43"/>
    <w:rsid w:val="00F52385"/>
    <w:rsid w:val="00F5310E"/>
    <w:rsid w:val="00F559FD"/>
    <w:rsid w:val="00F60F0F"/>
    <w:rsid w:val="00F624AA"/>
    <w:rsid w:val="00F626FB"/>
    <w:rsid w:val="00F62E22"/>
    <w:rsid w:val="00F6502D"/>
    <w:rsid w:val="00F67751"/>
    <w:rsid w:val="00F70D99"/>
    <w:rsid w:val="00F7172E"/>
    <w:rsid w:val="00F727C9"/>
    <w:rsid w:val="00F74348"/>
    <w:rsid w:val="00F74E27"/>
    <w:rsid w:val="00F808EE"/>
    <w:rsid w:val="00F81333"/>
    <w:rsid w:val="00F81EE4"/>
    <w:rsid w:val="00F84D19"/>
    <w:rsid w:val="00F8599C"/>
    <w:rsid w:val="00F875FA"/>
    <w:rsid w:val="00F90E5E"/>
    <w:rsid w:val="00F91456"/>
    <w:rsid w:val="00F926F7"/>
    <w:rsid w:val="00F92C26"/>
    <w:rsid w:val="00F9485C"/>
    <w:rsid w:val="00F96125"/>
    <w:rsid w:val="00F97B61"/>
    <w:rsid w:val="00FA032C"/>
    <w:rsid w:val="00FA1176"/>
    <w:rsid w:val="00FA2843"/>
    <w:rsid w:val="00FA4565"/>
    <w:rsid w:val="00FA72BF"/>
    <w:rsid w:val="00FA73AB"/>
    <w:rsid w:val="00FB0F91"/>
    <w:rsid w:val="00FB1584"/>
    <w:rsid w:val="00FB19C1"/>
    <w:rsid w:val="00FB3FC8"/>
    <w:rsid w:val="00FB42A5"/>
    <w:rsid w:val="00FB4667"/>
    <w:rsid w:val="00FC1C78"/>
    <w:rsid w:val="00FC4897"/>
    <w:rsid w:val="00FC48F4"/>
    <w:rsid w:val="00FC6C8C"/>
    <w:rsid w:val="00FC709F"/>
    <w:rsid w:val="00FD0423"/>
    <w:rsid w:val="00FD13BC"/>
    <w:rsid w:val="00FD1422"/>
    <w:rsid w:val="00FD2C13"/>
    <w:rsid w:val="00FD5B69"/>
    <w:rsid w:val="00FD6DEC"/>
    <w:rsid w:val="00FE0B0D"/>
    <w:rsid w:val="00FE68B0"/>
    <w:rsid w:val="00FF0011"/>
    <w:rsid w:val="00FF1C05"/>
    <w:rsid w:val="00FF1F95"/>
    <w:rsid w:val="00FF3180"/>
    <w:rsid w:val="00FF40E9"/>
    <w:rsid w:val="00FF46C0"/>
    <w:rsid w:val="00FF5987"/>
    <w:rsid w:val="00FF5E25"/>
    <w:rsid w:val="00FF7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AAD4D9E2-5AC0-4475-9B50-92006E69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9E3"/>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2"/>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2"/>
      </w:numPr>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2"/>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2"/>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2"/>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2"/>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2"/>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2"/>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AD5164"/>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05D0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numbering" w:customStyle="1" w:styleId="NestedHeadings">
    <w:name w:val="NestedHeadings"/>
    <w:uiPriority w:val="99"/>
    <w:rsid w:val="008B3DD7"/>
    <w:pPr>
      <w:numPr>
        <w:numId w:val="5"/>
      </w:numPr>
    </w:pPr>
  </w:style>
  <w:style w:type="table" w:styleId="LightShading-Accent5">
    <w:name w:val="Light Shading Accent 5"/>
    <w:basedOn w:val="TableNormal"/>
    <w:uiPriority w:val="60"/>
    <w:rsid w:val="00356F8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ommentReference">
    <w:name w:val="annotation reference"/>
    <w:basedOn w:val="DefaultParagraphFont"/>
    <w:uiPriority w:val="99"/>
    <w:semiHidden/>
    <w:unhideWhenUsed/>
    <w:rsid w:val="002D3DA4"/>
    <w:rPr>
      <w:sz w:val="18"/>
      <w:szCs w:val="18"/>
    </w:rPr>
  </w:style>
  <w:style w:type="paragraph" w:styleId="CommentText">
    <w:name w:val="annotation text"/>
    <w:basedOn w:val="Normal"/>
    <w:link w:val="CommentTextChar"/>
    <w:uiPriority w:val="99"/>
    <w:semiHidden/>
    <w:unhideWhenUsed/>
    <w:rsid w:val="002D3DA4"/>
    <w:rPr>
      <w:sz w:val="24"/>
    </w:rPr>
  </w:style>
  <w:style w:type="character" w:customStyle="1" w:styleId="CommentTextChar">
    <w:name w:val="Comment Text Char"/>
    <w:basedOn w:val="DefaultParagraphFont"/>
    <w:link w:val="CommentText"/>
    <w:uiPriority w:val="99"/>
    <w:semiHidden/>
    <w:rsid w:val="002D3DA4"/>
    <w:rPr>
      <w:sz w:val="24"/>
      <w:szCs w:val="24"/>
    </w:rPr>
  </w:style>
  <w:style w:type="paragraph" w:styleId="CommentSubject">
    <w:name w:val="annotation subject"/>
    <w:basedOn w:val="CommentText"/>
    <w:next w:val="CommentText"/>
    <w:link w:val="CommentSubjectChar"/>
    <w:uiPriority w:val="99"/>
    <w:semiHidden/>
    <w:unhideWhenUsed/>
    <w:rsid w:val="002D3DA4"/>
    <w:rPr>
      <w:b/>
      <w:bCs/>
      <w:sz w:val="20"/>
      <w:szCs w:val="20"/>
    </w:rPr>
  </w:style>
  <w:style w:type="character" w:customStyle="1" w:styleId="CommentSubjectChar">
    <w:name w:val="Comment Subject Char"/>
    <w:basedOn w:val="CommentTextChar"/>
    <w:link w:val="CommentSubject"/>
    <w:uiPriority w:val="99"/>
    <w:semiHidden/>
    <w:rsid w:val="002D3DA4"/>
    <w:rPr>
      <w:b/>
      <w:bCs/>
      <w:sz w:val="24"/>
      <w:szCs w:val="24"/>
    </w:rPr>
  </w:style>
  <w:style w:type="paragraph" w:styleId="FootnoteText">
    <w:name w:val="footnote text"/>
    <w:basedOn w:val="Normal"/>
    <w:link w:val="FootnoteTextChar"/>
    <w:uiPriority w:val="99"/>
    <w:unhideWhenUsed/>
    <w:rsid w:val="00AE3A12"/>
    <w:pPr>
      <w:spacing w:before="0" w:after="0"/>
    </w:pPr>
    <w:rPr>
      <w:sz w:val="24"/>
    </w:rPr>
  </w:style>
  <w:style w:type="character" w:customStyle="1" w:styleId="FootnoteTextChar">
    <w:name w:val="Footnote Text Char"/>
    <w:basedOn w:val="DefaultParagraphFont"/>
    <w:link w:val="FootnoteText"/>
    <w:uiPriority w:val="99"/>
    <w:rsid w:val="00AE3A12"/>
    <w:rPr>
      <w:sz w:val="24"/>
      <w:szCs w:val="24"/>
    </w:rPr>
  </w:style>
  <w:style w:type="character" w:styleId="FootnoteReference">
    <w:name w:val="footnote reference"/>
    <w:basedOn w:val="DefaultParagraphFont"/>
    <w:uiPriority w:val="99"/>
    <w:unhideWhenUsed/>
    <w:rsid w:val="00AE3A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9672">
      <w:bodyDiv w:val="1"/>
      <w:marLeft w:val="0"/>
      <w:marRight w:val="0"/>
      <w:marTop w:val="0"/>
      <w:marBottom w:val="0"/>
      <w:divBdr>
        <w:top w:val="none" w:sz="0" w:space="0" w:color="auto"/>
        <w:left w:val="none" w:sz="0" w:space="0" w:color="auto"/>
        <w:bottom w:val="none" w:sz="0" w:space="0" w:color="auto"/>
        <w:right w:val="none" w:sz="0" w:space="0" w:color="auto"/>
      </w:divBdr>
      <w:divsChild>
        <w:div w:id="324865921">
          <w:marLeft w:val="547"/>
          <w:marRight w:val="0"/>
          <w:marTop w:val="144"/>
          <w:marBottom w:val="0"/>
          <w:divBdr>
            <w:top w:val="none" w:sz="0" w:space="0" w:color="auto"/>
            <w:left w:val="none" w:sz="0" w:space="0" w:color="auto"/>
            <w:bottom w:val="none" w:sz="0" w:space="0" w:color="auto"/>
            <w:right w:val="none" w:sz="0" w:space="0" w:color="auto"/>
          </w:divBdr>
        </w:div>
        <w:div w:id="1593396841">
          <w:marLeft w:val="547"/>
          <w:marRight w:val="0"/>
          <w:marTop w:val="144"/>
          <w:marBottom w:val="0"/>
          <w:divBdr>
            <w:top w:val="none" w:sz="0" w:space="0" w:color="auto"/>
            <w:left w:val="none" w:sz="0" w:space="0" w:color="auto"/>
            <w:bottom w:val="none" w:sz="0" w:space="0" w:color="auto"/>
            <w:right w:val="none" w:sz="0" w:space="0" w:color="auto"/>
          </w:divBdr>
        </w:div>
        <w:div w:id="1190683666">
          <w:marLeft w:val="1166"/>
          <w:marRight w:val="0"/>
          <w:marTop w:val="125"/>
          <w:marBottom w:val="0"/>
          <w:divBdr>
            <w:top w:val="none" w:sz="0" w:space="0" w:color="auto"/>
            <w:left w:val="none" w:sz="0" w:space="0" w:color="auto"/>
            <w:bottom w:val="none" w:sz="0" w:space="0" w:color="auto"/>
            <w:right w:val="none" w:sz="0" w:space="0" w:color="auto"/>
          </w:divBdr>
        </w:div>
        <w:div w:id="411393701">
          <w:marLeft w:val="547"/>
          <w:marRight w:val="0"/>
          <w:marTop w:val="144"/>
          <w:marBottom w:val="0"/>
          <w:divBdr>
            <w:top w:val="none" w:sz="0" w:space="0" w:color="auto"/>
            <w:left w:val="none" w:sz="0" w:space="0" w:color="auto"/>
            <w:bottom w:val="none" w:sz="0" w:space="0" w:color="auto"/>
            <w:right w:val="none" w:sz="0" w:space="0" w:color="auto"/>
          </w:divBdr>
        </w:div>
        <w:div w:id="86267792">
          <w:marLeft w:val="547"/>
          <w:marRight w:val="0"/>
          <w:marTop w:val="144"/>
          <w:marBottom w:val="0"/>
          <w:divBdr>
            <w:top w:val="none" w:sz="0" w:space="0" w:color="auto"/>
            <w:left w:val="none" w:sz="0" w:space="0" w:color="auto"/>
            <w:bottom w:val="none" w:sz="0" w:space="0" w:color="auto"/>
            <w:right w:val="none" w:sz="0" w:space="0" w:color="auto"/>
          </w:divBdr>
        </w:div>
        <w:div w:id="1277638312">
          <w:marLeft w:val="1166"/>
          <w:marRight w:val="0"/>
          <w:marTop w:val="125"/>
          <w:marBottom w:val="0"/>
          <w:divBdr>
            <w:top w:val="none" w:sz="0" w:space="0" w:color="auto"/>
            <w:left w:val="none" w:sz="0" w:space="0" w:color="auto"/>
            <w:bottom w:val="none" w:sz="0" w:space="0" w:color="auto"/>
            <w:right w:val="none" w:sz="0" w:space="0" w:color="auto"/>
          </w:divBdr>
        </w:div>
        <w:div w:id="2064594007">
          <w:marLeft w:val="547"/>
          <w:marRight w:val="0"/>
          <w:marTop w:val="144"/>
          <w:marBottom w:val="0"/>
          <w:divBdr>
            <w:top w:val="none" w:sz="0" w:space="0" w:color="auto"/>
            <w:left w:val="none" w:sz="0" w:space="0" w:color="auto"/>
            <w:bottom w:val="none" w:sz="0" w:space="0" w:color="auto"/>
            <w:right w:val="none" w:sz="0" w:space="0" w:color="auto"/>
          </w:divBdr>
        </w:div>
        <w:div w:id="3290443">
          <w:marLeft w:val="547"/>
          <w:marRight w:val="0"/>
          <w:marTop w:val="144"/>
          <w:marBottom w:val="0"/>
          <w:divBdr>
            <w:top w:val="none" w:sz="0" w:space="0" w:color="auto"/>
            <w:left w:val="none" w:sz="0" w:space="0" w:color="auto"/>
            <w:bottom w:val="none" w:sz="0" w:space="0" w:color="auto"/>
            <w:right w:val="none" w:sz="0" w:space="0" w:color="auto"/>
          </w:divBdr>
        </w:div>
        <w:div w:id="1025207502">
          <w:marLeft w:val="547"/>
          <w:marRight w:val="0"/>
          <w:marTop w:val="144"/>
          <w:marBottom w:val="0"/>
          <w:divBdr>
            <w:top w:val="none" w:sz="0" w:space="0" w:color="auto"/>
            <w:left w:val="none" w:sz="0" w:space="0" w:color="auto"/>
            <w:bottom w:val="none" w:sz="0" w:space="0" w:color="auto"/>
            <w:right w:val="none" w:sz="0" w:space="0" w:color="auto"/>
          </w:divBdr>
        </w:div>
        <w:div w:id="1025714315">
          <w:marLeft w:val="1166"/>
          <w:marRight w:val="0"/>
          <w:marTop w:val="125"/>
          <w:marBottom w:val="0"/>
          <w:divBdr>
            <w:top w:val="none" w:sz="0" w:space="0" w:color="auto"/>
            <w:left w:val="none" w:sz="0" w:space="0" w:color="auto"/>
            <w:bottom w:val="none" w:sz="0" w:space="0" w:color="auto"/>
            <w:right w:val="none" w:sz="0" w:space="0" w:color="auto"/>
          </w:divBdr>
        </w:div>
        <w:div w:id="827287489">
          <w:marLeft w:val="547"/>
          <w:marRight w:val="0"/>
          <w:marTop w:val="144"/>
          <w:marBottom w:val="0"/>
          <w:divBdr>
            <w:top w:val="none" w:sz="0" w:space="0" w:color="auto"/>
            <w:left w:val="none" w:sz="0" w:space="0" w:color="auto"/>
            <w:bottom w:val="none" w:sz="0" w:space="0" w:color="auto"/>
            <w:right w:val="none" w:sz="0" w:space="0" w:color="auto"/>
          </w:divBdr>
        </w:div>
        <w:div w:id="1128013032">
          <w:marLeft w:val="547"/>
          <w:marRight w:val="0"/>
          <w:marTop w:val="144"/>
          <w:marBottom w:val="0"/>
          <w:divBdr>
            <w:top w:val="none" w:sz="0" w:space="0" w:color="auto"/>
            <w:left w:val="none" w:sz="0" w:space="0" w:color="auto"/>
            <w:bottom w:val="none" w:sz="0" w:space="0" w:color="auto"/>
            <w:right w:val="none" w:sz="0" w:space="0" w:color="auto"/>
          </w:divBdr>
        </w:div>
      </w:divsChild>
    </w:div>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161359641">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633021890">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1607157843">
      <w:bodyDiv w:val="1"/>
      <w:marLeft w:val="0"/>
      <w:marRight w:val="0"/>
      <w:marTop w:val="0"/>
      <w:marBottom w:val="0"/>
      <w:divBdr>
        <w:top w:val="none" w:sz="0" w:space="0" w:color="auto"/>
        <w:left w:val="none" w:sz="0" w:space="0" w:color="auto"/>
        <w:bottom w:val="none" w:sz="0" w:space="0" w:color="auto"/>
        <w:right w:val="none" w:sz="0" w:space="0" w:color="auto"/>
      </w:divBdr>
    </w:div>
    <w:div w:id="1617634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798C3-8ABB-4B7E-BFB6-83753DB4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5477</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Budiu</dc:creator>
  <cp:keywords/>
  <dc:description/>
  <cp:lastModifiedBy>Mihai Budiu</cp:lastModifiedBy>
  <cp:revision>2</cp:revision>
  <cp:lastPrinted>2015-04-28T01:07:00Z</cp:lastPrinted>
  <dcterms:created xsi:type="dcterms:W3CDTF">2017-06-02T15:25:00Z</dcterms:created>
  <dcterms:modified xsi:type="dcterms:W3CDTF">2017-06-02T15:25:00Z</dcterms:modified>
</cp:coreProperties>
</file>