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rFonts w:ascii="Calibri" w:cs="Calibri" w:eastAsia="Calibri" w:hAnsi="Calibri"/>
          <w:b/>
          <w:bCs/>
          <w:color w:val="1A1A1A"/>
          <w:sz w:val="60"/>
          <w:szCs w:val="60"/>
        </w:rPr>
        <w:t xml:space="preserve">UNICOMPUTE</w:t>
      </w:r>
    </w:p>
    <w:p>
      <w:pPr>
        <w:spacing w:after="0" w:before="140"/>
        <w:jc w:val="center"/>
      </w:pPr>
      <w:r>
        <w:rPr>
          <w:rFonts w:ascii="Calibri" w:cs="Calibri" w:eastAsia="Calibri" w:hAnsi="Calibri"/>
          <w:color w:val="555555"/>
          <w:sz w:val="30"/>
          <w:szCs w:val="30"/>
        </w:rPr>
        <w:t xml:space="preserve">P2P Compute Prototype</w:t>
      </w:r>
    </w:p>
    <w:p>
      <w:pPr>
        <w:spacing w:after="400" w:before="40"/>
        <w:jc w:val="center"/>
      </w:pPr>
      <w:r>
        <w:rPr>
          <w:rFonts w:ascii="Calibri" w:cs="Calibri" w:eastAsia="Calibri" w:hAnsi="Calibri"/>
          <w:color w:val="555555"/>
          <w:sz w:val="26"/>
          <w:szCs w:val="26"/>
        </w:rPr>
        <w:t xml:space="preserve">Proof of Work and Verification Record</w:t>
      </w:r>
    </w:p>
    <w:p>
      <w:pPr>
        <w:pBdr>
          <w:top w:val="single" w:color="0B4F9E" w:sz="10"/>
        </w:pBdr>
        <w:spacing w:after="900"/>
        <w:jc w:val="center"/>
      </w:pPr>
      <w:r>
        <w:t xml:space="preserve"/>
      </w:r>
    </w:p>
    <w:p>
      <w:pPr>
        <w:spacing w:after="80"/>
        <w:jc w:val="center"/>
      </w:pPr>
      <w:r>
        <w:rPr>
          <w:rFonts w:ascii="Calibri" w:cs="Calibri" w:eastAsia="Calibri" w:hAnsi="Calibri"/>
          <w:color w:val="1A1A1A"/>
          <w:sz w:val="21"/>
          <w:szCs w:val="21"/>
        </w:rPr>
        <w:t xml:space="preserve">Working prototype: two or more Windows PCs on different networks discover each other through a cloud coordinator, open a direct WebRTC DataChannel, and exchange tasks and results peer-to-peer.</w:t>
      </w:r>
    </w:p>
    <w:p>
      <w:pPr>
        <w:spacing w:after="60" w:before="500"/>
        <w:jc w:val="center"/>
      </w:pPr>
      <w:r>
        <w:rPr>
          <w:rFonts w:ascii="Calibri" w:cs="Calibri" w:eastAsia="Calibri" w:hAnsi="Calibri"/>
          <w:color w:val="555555"/>
          <w:sz w:val="19"/>
          <w:szCs w:val="19"/>
        </w:rPr>
        <w:t xml:space="preserve">Build and verification session: 7 October 2026</w:t>
      </w:r>
    </w:p>
    <w:p>
      <w:pPr>
        <w:spacing w:after="0"/>
        <w:jc w:val="center"/>
      </w:pPr>
      <w:r>
        <w:rPr>
          <w:rFonts w:ascii="Consolas" w:cs="Consolas" w:eastAsia="Consolas" w:hAnsi="Consolas"/>
          <w:color w:val="555555"/>
          <w:sz w:val="19"/>
          <w:szCs w:val="19"/>
        </w:rPr>
        <w:t xml:space="preserve">Project folder: C:\Users\Lenovo\OneDrive\Desktop\Unicompute</w:t>
      </w:r>
    </w:p>
    <w:p>
      <w:r>
        <w:br w:type="page"/>
      </w:r>
    </w:p>
    <w:p>
      <w:pPr>
        <w:pStyle w:val="Heading1"/>
        <w:spacing w:after="130" w:before="340"/>
      </w:pPr>
      <w:r>
        <w:rPr>
          <w:rFonts w:ascii="Calibri" w:cs="Calibri" w:eastAsia="Calibri" w:hAnsi="Calibri"/>
          <w:b/>
          <w:bCs/>
          <w:color w:val="0B4F9E"/>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340"/>
      </w:pPr>
      <w:r>
        <w:rPr>
          <w:rFonts w:ascii="Calibri" w:cs="Calibri" w:eastAsia="Calibri" w:hAnsi="Calibri"/>
          <w:b/>
          <w:bCs/>
          <w:color w:val="0B4F9E"/>
          <w:sz w:val="30"/>
          <w:szCs w:val="30"/>
        </w:rPr>
        <w:t xml:space="preserve">1.  Summary</w:t>
      </w:r>
    </w:p>
    <w:p>
      <w:pPr>
        <w:spacing w:after="120" w:before="0" w:line="276"/>
      </w:pPr>
      <w:r>
        <w:rPr>
          <w:rFonts w:ascii="Calibri" w:cs="Calibri" w:eastAsia="Calibri" w:hAnsi="Calibri"/>
          <w:color w:val="1A1A1A"/>
          <w:sz w:val="21"/>
          <w:szCs w:val="21"/>
        </w:rPr>
        <w:t xml:space="preserve">A complete, runnable prototype of the UniCompute peer-to-peer compute platform was designed, written in Go, built, and verified end to end in a single session. The prototype answers one question: can PCs on different networks connect through a cloud coordinator and then exchange work directly, with the coordinator out of the data path?</w:t>
      </w:r>
    </w:p>
    <w:p>
      <w:pPr>
        <w:spacing w:after="120" w:before="0" w:line="276"/>
      </w:pPr>
      <w:r>
        <w:rPr>
          <w:rFonts w:ascii="Calibri" w:cs="Calibri" w:eastAsia="Calibri" w:hAnsi="Calibri"/>
          <w:color w:val="1A1A1A"/>
          <w:sz w:val="21"/>
          <w:szCs w:val="21"/>
        </w:rPr>
        <w:t xml:space="preserve">The answer, demonstrated below with measured results, is yes. The coordinator was killed two seconds into a nine-second remote computation; the computation completed, the result was returned, and further tasks including a 10 MB payload transfer continued to succeed with the coordinator dead.</w:t>
      </w:r>
    </w:p>
    <w:tbl>
      <w:tblPr>
        <w:tblW w:type="dxa" w:w="9026"/>
        <w:tblBorders>
          <w:top w:val="single" w:color="BFBFBF" w:sz="4"/>
          <w:left w:val="single" w:color="BFBFBF" w:sz="4"/>
          <w:bottom w:val="single" w:color="BFBFBF" w:sz="4"/>
          <w:right w:val="single" w:color="BFBFBF" w:sz="4"/>
          <w:insideH w:val="single" w:color="D8DEE4" w:sz="2"/>
          <w:insideV w:val="single" w:color="D8DEE4" w:sz="2"/>
        </w:tblBorders>
      </w:tblPr>
      <w:tblGrid>
        <w:gridCol w:w="2527"/>
        <w:gridCol w:w="6499"/>
      </w:tblGrid>
      <w:tr>
        <w:trPr>
          <w:tblHeader/>
        </w:trPr>
        <w:tc>
          <w:tcPr>
            <w:tcW w:type="dxa" w:w="2527"/>
            <w:shd w:fill="EEF2F6" w:val="clear"/>
            <w:tcMar>
              <w:top w:type="dxa" w:w="80"/>
              <w:left w:type="dxa" w:w="110"/>
              <w:bottom w:type="dxa" w:w="80"/>
              <w:right w:type="dxa" w:w="110"/>
            </w:tcMar>
          </w:tcPr>
          <w:p>
            <w:pPr>
              <w:spacing w:after="0"/>
            </w:pPr>
            <w:r>
              <w:rPr>
                <w:rFonts w:ascii="Calibri" w:cs="Calibri" w:eastAsia="Calibri" w:hAnsi="Calibri"/>
                <w:b/>
                <w:bCs/>
                <w:color w:val="31404D"/>
                <w:sz w:val="18"/>
                <w:szCs w:val="18"/>
              </w:rPr>
              <w:t xml:space="preserve">Item</w:t>
            </w:r>
          </w:p>
        </w:tc>
        <w:tc>
          <w:tcPr>
            <w:tcW w:type="dxa" w:w="6499"/>
            <w:shd w:fill="EEF2F6" w:val="clear"/>
            <w:tcMar>
              <w:top w:type="dxa" w:w="80"/>
              <w:left w:type="dxa" w:w="110"/>
              <w:bottom w:type="dxa" w:w="80"/>
              <w:right w:type="dxa" w:w="110"/>
            </w:tcMar>
          </w:tcPr>
          <w:p>
            <w:pPr>
              <w:spacing w:after="0"/>
            </w:pPr>
            <w:r>
              <w:rPr>
                <w:rFonts w:ascii="Calibri" w:cs="Calibri" w:eastAsia="Calibri" w:hAnsi="Calibri"/>
                <w:b/>
                <w:bCs/>
                <w:color w:val="31404D"/>
                <w:sz w:val="18"/>
                <w:szCs w:val="18"/>
              </w:rPr>
              <w:t xml:space="preserve">Value</w:t>
            </w:r>
          </w:p>
        </w:tc>
      </w:tr>
      <w:tr>
        <w:tc>
          <w:tcPr>
            <w:tcW w:type="dxa" w:w="252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Source files written</w:t>
            </w:r>
          </w:p>
        </w:tc>
        <w:tc>
          <w:tcPr>
            <w:tcW w:type="dxa" w:w="6499"/>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11 Go files, 1 HTML GUI, Dockerfile, go.mod — approximately 1,400 lines</w:t>
            </w:r>
          </w:p>
        </w:tc>
      </w:tr>
      <w:tr>
        <w:tc>
          <w:tcPr>
            <w:tcW w:type="dxa" w:w="252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Binaries produced</w:t>
            </w:r>
          </w:p>
        </w:tc>
        <w:tc>
          <w:tcPr>
            <w:tcW w:type="dxa" w:w="6499"/>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coordinator.exe (9.9 MB), unicompute.exe (17.3 MB) — static, no installer, no admin rights</w:t>
            </w:r>
          </w:p>
        </w:tc>
      </w:tr>
      <w:tr>
        <w:tc>
          <w:tcPr>
            <w:tcW w:type="dxa" w:w="252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Language and toolchain</w:t>
            </w:r>
          </w:p>
        </w:tc>
        <w:tc>
          <w:tcPr>
            <w:tcW w:type="dxa" w:w="6499"/>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Go 1.27.1 windows/amd64</w:t>
            </w:r>
          </w:p>
        </w:tc>
      </w:tr>
      <w:tr>
        <w:tc>
          <w:tcPr>
            <w:tcW w:type="dxa" w:w="252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Key dependencies</w:t>
            </w:r>
          </w:p>
        </w:tc>
        <w:tc>
          <w:tcPr>
            <w:tcW w:type="dxa" w:w="6499"/>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pion/webrtc v4.2.22, pion/stun v3.1.7, gorilla/websocket v1.5.3, gopsutil v4.26.9</w:t>
            </w:r>
          </w:p>
        </w:tc>
      </w:tr>
      <w:tr>
        <w:tc>
          <w:tcPr>
            <w:tcW w:type="dxa" w:w="252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Static analysis</w:t>
            </w:r>
          </w:p>
        </w:tc>
        <w:tc>
          <w:tcPr>
            <w:tcW w:type="dxa" w:w="6499"/>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go vet ./... — clean</w:t>
            </w:r>
          </w:p>
        </w:tc>
      </w:tr>
      <w:tr>
        <w:tc>
          <w:tcPr>
            <w:tcW w:type="dxa" w:w="252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Test cases executed</w:t>
            </w:r>
          </w:p>
        </w:tc>
        <w:tc>
          <w:tcPr>
            <w:tcW w:type="dxa" w:w="6499"/>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22 distinct checks across discovery, P2P, tasks, cloud-independence, resilience and negative paths</w:t>
            </w:r>
          </w:p>
        </w:tc>
      </w:tr>
      <w:tr>
        <w:tc>
          <w:tcPr>
            <w:tcW w:type="dxa" w:w="252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Bugs found and fixed</w:t>
            </w:r>
          </w:p>
        </w:tc>
        <w:tc>
          <w:tcPr>
            <w:tcW w:type="dxa" w:w="6499"/>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 correctness bug (state machine after transport recovery), 1 tuning issue (reconnect backoff)</w:t>
            </w:r>
          </w:p>
        </w:tc>
      </w:tr>
      <w:tr>
        <w:tc>
          <w:tcPr>
            <w:tcW w:type="dxa" w:w="252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Documentation</w:t>
            </w:r>
          </w:p>
        </w:tc>
        <w:tc>
          <w:tcPr>
            <w:tcW w:type="dxa" w:w="6499"/>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README.md (setup, hosting options, GUI, API), TESTPLAN.md (51 test cases with pass criteria)</w:t>
            </w:r>
          </w:p>
        </w:tc>
      </w:tr>
    </w:tbl>
    <w:p>
      <w:pPr>
        <w:spacing w:after="180"/>
      </w:pPr>
      <w:r>
        <w:t xml:space="preserve"/>
      </w:r>
    </w:p>
    <w:tbl>
      <w:tblPr>
        <w:tblW w:type="dxa" w:w="9026"/>
        <w:tblBorders>
          <w:top w:val="single" w:color="BFBFBF" w:sz="2"/>
          <w:left w:val="single" w:color="0B4F9E" w:sz="18"/>
          <w:bottom w:val="single" w:color="BFBFBF" w:sz="2"/>
          <w:right w:val="single" w:color="BFBFBF" w:sz="2"/>
          <w:insideH w:val="none"/>
          <w:insideV w:val="none"/>
        </w:tblBorders>
      </w:tblPr>
      <w:tblGrid>
        <w:gridCol w:w="9026"/>
      </w:tblGrid>
      <w:tr>
        <w:tc>
          <w:tcPr>
            <w:tcW w:type="dxa" w:w="9026"/>
            <w:shd w:fill="EDF2FA" w:val="clear"/>
            <w:tcMar>
              <w:top w:type="dxa" w:w="130"/>
              <w:left w:type="dxa" w:w="180"/>
              <w:bottom w:type="dxa" w:w="130"/>
              <w:right w:type="dxa" w:w="180"/>
            </w:tcMar>
          </w:tcPr>
          <w:p>
            <w:pPr>
              <w:spacing w:after="50"/>
            </w:pPr>
            <w:r>
              <w:rPr>
                <w:rFonts w:ascii="Calibri" w:cs="Calibri" w:eastAsia="Calibri" w:hAnsi="Calibri"/>
                <w:b/>
                <w:bCs/>
                <w:color w:val="0B4F9E"/>
                <w:sz w:val="16"/>
                <w:szCs w:val="16"/>
              </w:rPr>
              <w:t xml:space="preserve">SCOPE STATEMENT</w:t>
            </w:r>
          </w:p>
          <w:p>
            <w:pPr>
              <w:spacing w:after="0" w:line="276"/>
            </w:pPr>
            <w:r>
              <w:rPr>
                <w:rFonts w:ascii="Calibri" w:cs="Calibri" w:eastAsia="Calibri" w:hAnsi="Calibri"/>
                <w:color w:val="1A1A1A"/>
                <w:sz w:val="21"/>
                <w:szCs w:val="21"/>
              </w:rPr>
              <w:t xml:space="preserve">This prototype deliberately omits Docker and gVisor sandboxing, the PTY terminal, the HTTP reverse proxy, load balancing, autoscaling and the storage layer. Those belong to the full project. Everything here exists to prove the networking thesis: outbound-only connections, cloud-brokered signalling, and a direct peer-to-peer data path.</w:t>
            </w:r>
          </w:p>
        </w:tc>
      </w:tr>
    </w:tbl>
    <w:p>
      <w:r>
        <w:br w:type="page"/>
      </w:r>
    </w:p>
    <w:p>
      <w:pPr>
        <w:pStyle w:val="Heading1"/>
        <w:spacing w:after="130" w:before="340"/>
      </w:pPr>
      <w:r>
        <w:rPr>
          <w:rFonts w:ascii="Calibri" w:cs="Calibri" w:eastAsia="Calibri" w:hAnsi="Calibri"/>
          <w:b/>
          <w:bCs/>
          <w:color w:val="0B4F9E"/>
          <w:sz w:val="30"/>
          <w:szCs w:val="30"/>
        </w:rPr>
        <w:t xml:space="preserve">2.  What Was Built</w:t>
      </w:r>
    </w:p>
    <w:p>
      <w:pPr>
        <w:pStyle w:val="Heading2"/>
        <w:spacing w:after="130" w:before="240"/>
      </w:pPr>
      <w:r>
        <w:rPr>
          <w:rFonts w:ascii="Calibri" w:cs="Calibri" w:eastAsia="Calibri" w:hAnsi="Calibri"/>
          <w:b/>
          <w:bCs/>
          <w:color w:val="1A1A1A"/>
          <w:sz w:val="25"/>
          <w:szCs w:val="25"/>
        </w:rPr>
        <w:t xml:space="preserve">2.1  Architecture of the prototype</w:t>
      </w:r>
    </w:p>
    <w:p>
      <w:pPr>
        <w:shd w:fill="F4F6F8" w:val="clear"/>
        <w:spacing w:after="0" w:line="240"/>
        <w:ind w:left="170" w:right="170"/>
      </w:pPr>
      <w:r>
        <w:rPr>
          <w:rFonts w:ascii="Consolas" w:cs="Consolas" w:eastAsia="Consolas" w:hAnsi="Consolas"/>
          <w:color w:val="24323E"/>
          <w:sz w:val="16"/>
          <w:szCs w:val="16"/>
        </w:rPr>
        <w:t xml:space="preserve">   PC A  (Network 1)                CLOUD                    PC B  (Network 2)</w:t>
      </w:r>
    </w:p>
    <w:p>
      <w:pPr>
        <w:shd w:fill="F4F6F8" w:val="clear"/>
        <w:spacing w:after="0" w:line="240"/>
        <w:ind w:left="170" w:right="170"/>
      </w:pPr>
      <w:r>
        <w:rPr>
          <w:rFonts w:ascii="Consolas" w:cs="Consolas" w:eastAsia="Consolas" w:hAnsi="Consolas"/>
          <w:color w:val="24323E"/>
          <w:sz w:val="16"/>
          <w:szCs w:val="16"/>
        </w:rPr>
        <w:t xml:space="preserve">   +--------------------+    +--------------------+    +--------------------+</w:t>
      </w:r>
    </w:p>
    <w:p>
      <w:pPr>
        <w:shd w:fill="F4F6F8" w:val="clear"/>
        <w:spacing w:after="0" w:line="240"/>
        <w:ind w:left="170" w:right="170"/>
      </w:pPr>
      <w:r>
        <w:rPr>
          <w:rFonts w:ascii="Consolas" w:cs="Consolas" w:eastAsia="Consolas" w:hAnsi="Consolas"/>
          <w:color w:val="24323E"/>
          <w:sz w:val="16"/>
          <w:szCs w:val="16"/>
        </w:rPr>
        <w:t xml:space="preserve">   | Browser GUI :7777  |    |    coordinator     |    | Browser GUI :7777  |</w:t>
      </w:r>
    </w:p>
    <w:p>
      <w:pPr>
        <w:shd w:fill="F4F6F8" w:val="clear"/>
        <w:spacing w:after="0" w:line="240"/>
        <w:ind w:left="170" w:right="170"/>
      </w:pPr>
      <w:r>
        <w:rPr>
          <w:rFonts w:ascii="Consolas" w:cs="Consolas" w:eastAsia="Consolas" w:hAnsi="Consolas"/>
          <w:color w:val="24323E"/>
          <w:sz w:val="16"/>
          <w:szCs w:val="16"/>
        </w:rPr>
        <w:t xml:space="preserve">   |      ^ local WS    |    |  registry + relay  |    |      ^ local WS    |</w:t>
      </w:r>
    </w:p>
    <w:p>
      <w:pPr>
        <w:shd w:fill="F4F6F8" w:val="clear"/>
        <w:spacing w:after="0" w:line="240"/>
        <w:ind w:left="170" w:right="170"/>
      </w:pPr>
      <w:r>
        <w:rPr>
          <w:rFonts w:ascii="Consolas" w:cs="Consolas" w:eastAsia="Consolas" w:hAnsi="Consolas"/>
          <w:color w:val="24323E"/>
          <w:sz w:val="16"/>
          <w:szCs w:val="16"/>
        </w:rPr>
        <w:t xml:space="preserve">   | unicompute.exe     |--&gt;-|  WSS, outbound     |-&lt;--| unicompute.exe     |</w:t>
      </w:r>
    </w:p>
    <w:p>
      <w:pPr>
        <w:shd w:fill="F4F6F8" w:val="clear"/>
        <w:spacing w:after="0" w:line="240"/>
        <w:ind w:left="170" w:right="170"/>
      </w:pPr>
      <w:r>
        <w:rPr>
          <w:rFonts w:ascii="Consolas" w:cs="Consolas" w:eastAsia="Consolas" w:hAnsi="Consolas"/>
          <w:color w:val="24323E"/>
          <w:sz w:val="16"/>
          <w:szCs w:val="16"/>
        </w:rPr>
        <w:t xml:space="preserve">   |  pion WebRTC peer  |    |  only, from peers  |    |  pion WebRTC peer  |</w:t>
      </w:r>
    </w:p>
    <w:p>
      <w:pPr>
        <w:shd w:fill="F4F6F8" w:val="clear"/>
        <w:spacing w:after="0" w:line="240"/>
        <w:ind w:left="170" w:right="170"/>
      </w:pPr>
      <w:r>
        <w:rPr>
          <w:rFonts w:ascii="Consolas" w:cs="Consolas" w:eastAsia="Consolas" w:hAnsi="Consolas"/>
          <w:color w:val="24323E"/>
          <w:sz w:val="16"/>
          <w:szCs w:val="16"/>
        </w:rPr>
        <w:t xml:space="preserve">   |  task executor     |    +--------------------+    |  task executor     |</w:t>
      </w:r>
    </w:p>
    <w:p>
      <w:pPr>
        <w:shd w:fill="F4F6F8" w:val="clear"/>
        <w:spacing w:after="0" w:line="240"/>
        <w:ind w:left="170" w:right="170"/>
      </w:pPr>
      <w:r>
        <w:rPr>
          <w:rFonts w:ascii="Consolas" w:cs="Consolas" w:eastAsia="Consolas" w:hAnsi="Consolas"/>
          <w:color w:val="24323E"/>
          <w:sz w:val="16"/>
          <w:szCs w:val="16"/>
        </w:rPr>
        <w:t xml:space="preserve">   +---------+----------+                              +----------+---------+</w:t>
      </w:r>
    </w:p>
    <w:p>
      <w:pPr>
        <w:shd w:fill="F4F6F8" w:val="clear"/>
        <w:spacing w:after="0" w:line="240"/>
        <w:ind w:left="170" w:right="170"/>
      </w:pPr>
      <w:r>
        <w:rPr>
          <w:rFonts w:ascii="Consolas" w:cs="Consolas" w:eastAsia="Consolas" w:hAnsi="Consolas"/>
          <w:color w:val="24323E"/>
          <w:sz w:val="16"/>
          <w:szCs w:val="16"/>
        </w:rPr>
        <w:t xml:space="preserve">             |            STUN: stun.l.google.com                 |</w:t>
      </w:r>
    </w:p>
    <w:p>
      <w:pPr>
        <w:shd w:fill="F4F6F8" w:val="clear"/>
        <w:spacing w:after="0" w:line="240"/>
        <w:ind w:left="170" w:right="170"/>
      </w:pPr>
      <w:r>
        <w:rPr>
          <w:rFonts w:ascii="Consolas" w:cs="Consolas" w:eastAsia="Consolas" w:hAnsi="Consolas"/>
          <w:color w:val="24323E"/>
          <w:sz w:val="16"/>
          <w:szCs w:val="16"/>
        </w:rPr>
        <w:t xml:space="preserve">             +======= DIRECT DataChannel (DTLS/SCTP over UDP) =====+</w:t>
      </w:r>
    </w:p>
    <w:p>
      <w:pPr>
        <w:shd w:fill="F4F6F8" w:val="clear"/>
        <w:spacing w:after="0" w:line="240"/>
        <w:ind w:left="170" w:right="170"/>
      </w:pPr>
      <w:r>
        <w:rPr>
          <w:rFonts w:ascii="Consolas" w:cs="Consolas" w:eastAsia="Consolas" w:hAnsi="Consolas"/>
          <w:color w:val="24323E"/>
          <w:sz w:val="16"/>
          <w:szCs w:val="16"/>
        </w:rPr>
        <w:t xml:space="preserve">                       tasks, output, results, telemetry, payload</w:t>
      </w:r>
    </w:p>
    <w:p>
      <w:pPr>
        <w:shd w:fill="F4F6F8" w:val="clear"/>
        <w:spacing w:after="0" w:line="240"/>
        <w:ind w:left="170" w:right="170"/>
      </w:pPr>
      <w:r>
        <w:rPr>
          <w:rFonts w:ascii="Consolas" w:cs="Consolas" w:eastAsia="Consolas" w:hAnsi="Consolas"/>
          <w:color w:val="24323E"/>
          <w:sz w:val="16"/>
          <w:szCs w:val="16"/>
        </w:rPr>
        <w:t xml:space="preserve"> </w:t>
      </w:r>
    </w:p>
    <w:p>
      <w:pPr>
        <w:shd w:fill="F4F6F8" w:val="clear"/>
        <w:spacing w:after="0" w:line="240"/>
        <w:ind w:left="170" w:right="170"/>
      </w:pPr>
      <w:r>
        <w:rPr>
          <w:rFonts w:ascii="Consolas" w:cs="Consolas" w:eastAsia="Consolas" w:hAnsi="Consolas"/>
          <w:color w:val="24323E"/>
          <w:sz w:val="16"/>
          <w:szCs w:val="16"/>
        </w:rPr>
        <w:t xml:space="preserve">   The coordinator relays only offer / answer / ICE candidates (a few KB).</w:t>
      </w:r>
    </w:p>
    <w:p>
      <w:pPr>
        <w:shd w:fill="F4F6F8" w:val="clear"/>
        <w:spacing w:after="160" w:line="240"/>
        <w:ind w:left="170" w:right="170"/>
      </w:pPr>
      <w:r>
        <w:rPr>
          <w:rFonts w:ascii="Consolas" w:cs="Consolas" w:eastAsia="Consolas" w:hAnsi="Consolas"/>
          <w:color w:val="24323E"/>
          <w:sz w:val="16"/>
          <w:szCs w:val="16"/>
        </w:rPr>
        <w:t xml:space="preserve">   It holds no task data and is not needed once a channel is open.</w:t>
      </w:r>
    </w:p>
    <w:p>
      <w:pPr>
        <w:pStyle w:val="Heading2"/>
        <w:spacing w:after="130" w:before="240"/>
      </w:pPr>
      <w:r>
        <w:rPr>
          <w:rFonts w:ascii="Calibri" w:cs="Calibri" w:eastAsia="Calibri" w:hAnsi="Calibri"/>
          <w:b/>
          <w:bCs/>
          <w:color w:val="1A1A1A"/>
          <w:sz w:val="25"/>
          <w:szCs w:val="25"/>
        </w:rPr>
        <w:t xml:space="preserve">2.2  Components and files</w:t>
      </w:r>
    </w:p>
    <w:tbl>
      <w:tblPr>
        <w:tblW w:type="dxa" w:w="9026"/>
        <w:tblBorders>
          <w:top w:val="single" w:color="BFBFBF" w:sz="4"/>
          <w:left w:val="single" w:color="BFBFBF" w:sz="4"/>
          <w:bottom w:val="single" w:color="BFBFBF" w:sz="4"/>
          <w:right w:val="single" w:color="BFBFBF" w:sz="4"/>
          <w:insideH w:val="single" w:color="D8DEE4" w:sz="2"/>
          <w:insideV w:val="single" w:color="D8DEE4" w:sz="2"/>
        </w:tblBorders>
      </w:tblPr>
      <w:tblGrid>
        <w:gridCol w:w="2347"/>
        <w:gridCol w:w="5596"/>
        <w:gridCol w:w="1083"/>
      </w:tblGrid>
      <w:tr>
        <w:trPr>
          <w:tblHeader/>
        </w:trPr>
        <w:tc>
          <w:tcPr>
            <w:tcW w:type="dxa" w:w="2347"/>
            <w:shd w:fill="EEF2F6" w:val="clear"/>
            <w:tcMar>
              <w:top w:type="dxa" w:w="80"/>
              <w:left w:type="dxa" w:w="110"/>
              <w:bottom w:type="dxa" w:w="80"/>
              <w:right w:type="dxa" w:w="110"/>
            </w:tcMar>
          </w:tcPr>
          <w:p>
            <w:pPr>
              <w:spacing w:after="0"/>
            </w:pPr>
            <w:r>
              <w:rPr>
                <w:rFonts w:ascii="Calibri" w:cs="Calibri" w:eastAsia="Calibri" w:hAnsi="Calibri"/>
                <w:b/>
                <w:bCs/>
                <w:color w:val="31404D"/>
                <w:sz w:val="18"/>
                <w:szCs w:val="18"/>
              </w:rPr>
              <w:t xml:space="preserve">File</w:t>
            </w:r>
          </w:p>
        </w:tc>
        <w:tc>
          <w:tcPr>
            <w:tcW w:type="dxa" w:w="5596"/>
            <w:shd w:fill="EEF2F6" w:val="clear"/>
            <w:tcMar>
              <w:top w:type="dxa" w:w="80"/>
              <w:left w:type="dxa" w:w="110"/>
              <w:bottom w:type="dxa" w:w="80"/>
              <w:right w:type="dxa" w:w="110"/>
            </w:tcMar>
          </w:tcPr>
          <w:p>
            <w:pPr>
              <w:spacing w:after="0"/>
            </w:pPr>
            <w:r>
              <w:rPr>
                <w:rFonts w:ascii="Calibri" w:cs="Calibri" w:eastAsia="Calibri" w:hAnsi="Calibri"/>
                <w:b/>
                <w:bCs/>
                <w:color w:val="31404D"/>
                <w:sz w:val="18"/>
                <w:szCs w:val="18"/>
              </w:rPr>
              <w:t xml:space="preserve">Responsibility</w:t>
            </w:r>
          </w:p>
        </w:tc>
        <w:tc>
          <w:tcPr>
            <w:tcW w:type="dxa" w:w="1083"/>
            <w:shd w:fill="EEF2F6" w:val="clear"/>
            <w:tcMar>
              <w:top w:type="dxa" w:w="80"/>
              <w:left w:type="dxa" w:w="110"/>
              <w:bottom w:type="dxa" w:w="80"/>
              <w:right w:type="dxa" w:w="110"/>
            </w:tcMar>
          </w:tcPr>
          <w:p>
            <w:pPr>
              <w:spacing w:after="0"/>
            </w:pPr>
            <w:r>
              <w:rPr>
                <w:rFonts w:ascii="Calibri" w:cs="Calibri" w:eastAsia="Calibri" w:hAnsi="Calibri"/>
                <w:b/>
                <w:bCs/>
                <w:color w:val="31404D"/>
                <w:sz w:val="18"/>
                <w:szCs w:val="18"/>
              </w:rPr>
              <w:t xml:space="preserve">Lines</w:t>
            </w:r>
          </w:p>
        </w:tc>
      </w:tr>
      <w:tr>
        <w:tc>
          <w:tcPr>
            <w:tcW w:type="dxa" w:w="234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cmd/coordinator/main.go</w:t>
            </w:r>
          </w:p>
        </w:tc>
        <w:tc>
          <w:tcPr>
            <w:tcW w:type="dxa" w:w="559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Public signalling server: node registry, peer-list broadcast, offer/answer/ICE relay by node ID, stale-node reaper, /api/nodes, /api/stats, live status page</w:t>
            </w:r>
          </w:p>
        </w:tc>
        <w:tc>
          <w:tcPr>
            <w:tcW w:type="dxa" w:w="1083"/>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~260</w:t>
            </w:r>
          </w:p>
        </w:tc>
      </w:tr>
      <w:tr>
        <w:tc>
          <w:tcPr>
            <w:tcW w:type="dxa" w:w="234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cmd/agent/main.go</w:t>
            </w:r>
          </w:p>
        </w:tc>
        <w:tc>
          <w:tcPr>
            <w:tcW w:type="dxa" w:w="559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Agent lifecycle: flags, NAT check, self-profiling, signalling callbacks, P2P peer management with glare resolution, telemetry loop</w:t>
            </w:r>
          </w:p>
        </w:tc>
        <w:tc>
          <w:tcPr>
            <w:tcW w:type="dxa" w:w="1083"/>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~430</w:t>
            </w:r>
          </w:p>
        </w:tc>
      </w:tr>
      <w:tr>
        <w:tc>
          <w:tcPr>
            <w:tcW w:type="dxa" w:w="234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cmd/agent/tasks.go</w:t>
            </w:r>
          </w:p>
        </w:tc>
        <w:tc>
          <w:tcPr>
            <w:tcW w:type="dxa" w:w="559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Task state machine for sent and received tasks; shell, compute and payload execution; streaming output; cancellation; payload hashing with digest comparison</w:t>
            </w:r>
          </w:p>
        </w:tc>
        <w:tc>
          <w:tcPr>
            <w:tcW w:type="dxa" w:w="1083"/>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~390</w:t>
            </w:r>
          </w:p>
        </w:tc>
      </w:tr>
      <w:tr>
        <w:tc>
          <w:tcPr>
            <w:tcW w:type="dxa" w:w="234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cmd/agent/gui.go</w:t>
            </w:r>
          </w:p>
        </w:tc>
        <w:tc>
          <w:tcPr>
            <w:tcW w:type="dxa" w:w="559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Local HTTP server on 127.0.0.1, embedded GUI, local WebSocket hub, JSON API mirroring every GUI action</w:t>
            </w:r>
          </w:p>
        </w:tc>
        <w:tc>
          <w:tcPr>
            <w:tcW w:type="dxa" w:w="1083"/>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~240</w:t>
            </w:r>
          </w:p>
        </w:tc>
      </w:tr>
      <w:tr>
        <w:tc>
          <w:tcPr>
            <w:tcW w:type="dxa" w:w="234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cmd/agent/web/index.html</w:t>
            </w:r>
          </w:p>
        </w:tc>
        <w:tc>
          <w:tcPr>
            <w:tcW w:type="dxa" w:w="559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Single-page GUI: peer cards with path type and RTT, task form, streaming task output, byte counters</w:t>
            </w:r>
          </w:p>
        </w:tc>
        <w:tc>
          <w:tcPr>
            <w:tcW w:type="dxa" w:w="1083"/>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~230</w:t>
            </w:r>
          </w:p>
        </w:tc>
      </w:tr>
      <w:tr>
        <w:tc>
          <w:tcPr>
            <w:tcW w:type="dxa" w:w="234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internal/peer/peer.go</w:t>
            </w:r>
          </w:p>
        </w:tc>
        <w:tc>
          <w:tcPr>
            <w:tcW w:type="dxa" w:w="559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pion/webrtc wrapper: one ordered DataChannel, trickle ICE with pending-candidate queue, backpressure on bulk sends, selected-candidate-pair reporting</w:t>
            </w:r>
          </w:p>
        </w:tc>
        <w:tc>
          <w:tcPr>
            <w:tcW w:type="dxa" w:w="1083"/>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~290</w:t>
            </w:r>
          </w:p>
        </w:tc>
      </w:tr>
      <w:tr>
        <w:tc>
          <w:tcPr>
            <w:tcW w:type="dxa" w:w="234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internal/signal/client.go</w:t>
            </w:r>
          </w:p>
        </w:tc>
        <w:tc>
          <w:tcPr>
            <w:tcW w:type="dxa" w:w="559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Outbound WebSocket client with jittered exponential reconnect, heartbeat, byte accounting</w:t>
            </w:r>
          </w:p>
        </w:tc>
        <w:tc>
          <w:tcPr>
            <w:tcW w:type="dxa" w:w="1083"/>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~140</w:t>
            </w:r>
          </w:p>
        </w:tc>
      </w:tr>
      <w:tr>
        <w:tc>
          <w:tcPr>
            <w:tcW w:type="dxa" w:w="234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internal/protocol/protocol.go</w:t>
            </w:r>
          </w:p>
        </w:tc>
        <w:tc>
          <w:tcPr>
            <w:tcW w:type="dxa" w:w="559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Every message type on both wires</w:t>
            </w:r>
          </w:p>
        </w:tc>
        <w:tc>
          <w:tcPr>
            <w:tcW w:type="dxa" w:w="1083"/>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~110</w:t>
            </w:r>
          </w:p>
        </w:tc>
      </w:tr>
      <w:tr>
        <w:tc>
          <w:tcPr>
            <w:tcW w:type="dxa" w:w="234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internal/task/task.go</w:t>
            </w:r>
          </w:p>
        </w:tc>
        <w:tc>
          <w:tcPr>
            <w:tcW w:type="dxa" w:w="559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Shell execution with process-tree kill (taskkill /T on Windows); prime counting by trial division with progress</w:t>
            </w:r>
          </w:p>
        </w:tc>
        <w:tc>
          <w:tcPr>
            <w:tcW w:type="dxa" w:w="1083"/>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~140</w:t>
            </w:r>
          </w:p>
        </w:tc>
      </w:tr>
      <w:tr>
        <w:tc>
          <w:tcPr>
            <w:tcW w:type="dxa" w:w="234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internal/natcheck/natcheck.go</w:t>
            </w:r>
          </w:p>
        </w:tc>
        <w:tc>
          <w:tcPr>
            <w:tcW w:type="dxa" w:w="559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STUN-based NAT classification: open / cone / symmetric / blocked, from one socket against two servers</w:t>
            </w:r>
          </w:p>
        </w:tc>
        <w:tc>
          <w:tcPr>
            <w:tcW w:type="dxa" w:w="1083"/>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~120</w:t>
            </w:r>
          </w:p>
        </w:tc>
      </w:tr>
      <w:tr>
        <w:tc>
          <w:tcPr>
            <w:tcW w:type="dxa" w:w="234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cmd/coordinator/Dockerfile</w:t>
            </w:r>
          </w:p>
        </w:tc>
        <w:tc>
          <w:tcPr>
            <w:tcW w:type="dxa" w:w="559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Two-stage static build for Render, Fly.io, Railway or any Docker host</w:t>
            </w:r>
          </w:p>
        </w:tc>
        <w:tc>
          <w:tcPr>
            <w:tcW w:type="dxa" w:w="1083"/>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c>
          <w:tcPr>
            <w:tcW w:type="dxa" w:w="234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README.md</w:t>
            </w:r>
          </w:p>
        </w:tc>
        <w:tc>
          <w:tcPr>
            <w:tcW w:type="dxa" w:w="559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Build, three coordinator hosting options, NAT pre-flight, run flags, GUI walkthrough, cloud-out-of-path proofs, JSON API</w:t>
            </w:r>
          </w:p>
        </w:tc>
        <w:tc>
          <w:tcPr>
            <w:tcW w:type="dxa" w:w="1083"/>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c>
          <w:tcPr>
            <w:tcW w:type="dxa" w:w="234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TESTPLAN.md</w:t>
            </w:r>
          </w:p>
        </w:tc>
        <w:tc>
          <w:tcPr>
            <w:tcW w:type="dxa" w:w="559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51 test cases in six groups with pass criteria and a results sheet</w:t>
            </w:r>
          </w:p>
        </w:tc>
        <w:tc>
          <w:tcPr>
            <w:tcW w:type="dxa" w:w="1083"/>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bl>
    <w:p>
      <w:pPr>
        <w:spacing w:after="180"/>
      </w:pPr>
      <w:r>
        <w:t xml:space="preserve"/>
      </w:r>
    </w:p>
    <w:p>
      <w:pPr>
        <w:pStyle w:val="Heading2"/>
        <w:spacing w:after="130" w:before="240"/>
      </w:pPr>
      <w:r>
        <w:rPr>
          <w:rFonts w:ascii="Calibri" w:cs="Calibri" w:eastAsia="Calibri" w:hAnsi="Calibri"/>
          <w:b/>
          <w:bCs/>
          <w:color w:val="1A1A1A"/>
          <w:sz w:val="25"/>
          <w:szCs w:val="25"/>
        </w:rPr>
        <w:t xml:space="preserve">2.3  Design decisions</w:t>
      </w:r>
    </w:p>
    <w:p>
      <w:pPr>
        <w:pStyle w:val="ListParagraph"/>
        <w:numPr>
          <w:ilvl w:val="0"/>
          <w:numId w:val="2"/>
        </w:numPr>
        <w:spacing w:after="70" w:line="270"/>
      </w:pPr>
      <w:r>
        <w:rPr>
          <w:rFonts w:ascii="Calibri" w:cs="Calibri" w:eastAsia="Calibri" w:hAnsi="Calibri"/>
          <w:color w:val="1A1A1A"/>
          <w:sz w:val="21"/>
          <w:szCs w:val="21"/>
        </w:rPr>
        <w:t xml:space="preserve">WebRTC lives in Go (pion), not the browser, because tasks must execute on the host; the browser is a thin view over a local WebSocket.</w:t>
      </w:r>
    </w:p>
    <w:p>
      <w:pPr>
        <w:pStyle w:val="ListParagraph"/>
        <w:numPr>
          <w:ilvl w:val="0"/>
          <w:numId w:val="2"/>
        </w:numPr>
        <w:spacing w:after="70" w:line="270"/>
      </w:pPr>
      <w:r>
        <w:rPr>
          <w:rFonts w:ascii="Calibri" w:cs="Calibri" w:eastAsia="Calibri" w:hAnsi="Calibri"/>
          <w:color w:val="1A1A1A"/>
          <w:sz w:val="21"/>
          <w:szCs w:val="21"/>
        </w:rPr>
        <w:t xml:space="preserve">One ordered, reliable DataChannel carries everything. Text frames are JSON control messages; binary frames are payload chunks prefixed with a 12-byte task ID. Ordered delivery was chosen deliberately: the v2.4 specification's Ordered:false has no reassembly layer and would corrupt streams.</w:t>
      </w:r>
    </w:p>
    <w:p>
      <w:pPr>
        <w:pStyle w:val="ListParagraph"/>
        <w:numPr>
          <w:ilvl w:val="0"/>
          <w:numId w:val="2"/>
        </w:numPr>
        <w:spacing w:after="70" w:line="270"/>
      </w:pPr>
      <w:r>
        <w:rPr>
          <w:rFonts w:ascii="Calibri" w:cs="Calibri" w:eastAsia="Calibri" w:hAnsi="Calibri"/>
          <w:color w:val="1A1A1A"/>
          <w:sz w:val="21"/>
          <w:szCs w:val="21"/>
        </w:rPr>
        <w:t xml:space="preserve">SCTP receive buffer raised to 4 MB; ICE timeouts tuned to 5 s disconnected / 10 s failed / 2 s keepalive so a vanished peer is noticed within about 15 s.</w:t>
      </w:r>
    </w:p>
    <w:p>
      <w:pPr>
        <w:pStyle w:val="ListParagraph"/>
        <w:numPr>
          <w:ilvl w:val="0"/>
          <w:numId w:val="2"/>
        </w:numPr>
        <w:spacing w:after="70" w:line="270"/>
      </w:pPr>
      <w:r>
        <w:rPr>
          <w:rFonts w:ascii="Calibri" w:cs="Calibri" w:eastAsia="Calibri" w:hAnsi="Calibri"/>
          <w:color w:val="1A1A1A"/>
          <w:sz w:val="21"/>
          <w:szCs w:val="21"/>
        </w:rPr>
        <w:t xml:space="preserve">Glare (both peers clicking Connect simultaneously) is resolved by ID comparison: the lower ID keeps its offer, the higher ID answers.</w:t>
      </w:r>
    </w:p>
    <w:p>
      <w:pPr>
        <w:pStyle w:val="ListParagraph"/>
        <w:numPr>
          <w:ilvl w:val="0"/>
          <w:numId w:val="2"/>
        </w:numPr>
        <w:spacing w:after="70" w:line="270"/>
      </w:pPr>
      <w:r>
        <w:rPr>
          <w:rFonts w:ascii="Calibri" w:cs="Calibri" w:eastAsia="Calibri" w:hAnsi="Calibri"/>
          <w:color w:val="1A1A1A"/>
          <w:sz w:val="21"/>
          <w:szCs w:val="21"/>
        </w:rPr>
        <w:t xml:space="preserve">ICE candidates that arrive before the remote description is set are queued and flushed afterwards — trickle ICE makes that race unavoidable.</w:t>
      </w:r>
    </w:p>
    <w:p>
      <w:pPr>
        <w:pStyle w:val="ListParagraph"/>
        <w:numPr>
          <w:ilvl w:val="0"/>
          <w:numId w:val="2"/>
        </w:numPr>
        <w:spacing w:after="70" w:line="270"/>
      </w:pPr>
      <w:r>
        <w:rPr>
          <w:rFonts w:ascii="Calibri" w:cs="Calibri" w:eastAsia="Calibri" w:hAnsi="Calibri"/>
          <w:color w:val="1A1A1A"/>
          <w:sz w:val="21"/>
          <w:szCs w:val="21"/>
        </w:rPr>
        <w:t xml:space="preserve">Bulk sends apply backpressure: the sender waits while more than 1 MB is queued, so a 100 MB transfer cannot exhaust memory. A fresh slice is allocated per frame because the SCTP layer may retain references.</w:t>
      </w:r>
    </w:p>
    <w:p>
      <w:pPr>
        <w:pStyle w:val="ListParagraph"/>
        <w:numPr>
          <w:ilvl w:val="0"/>
          <w:numId w:val="2"/>
        </w:numPr>
        <w:spacing w:after="70" w:line="270"/>
      </w:pPr>
      <w:r>
        <w:rPr>
          <w:rFonts w:ascii="Calibri" w:cs="Calibri" w:eastAsia="Calibri" w:hAnsi="Calibri"/>
          <w:color w:val="1A1A1A"/>
          <w:sz w:val="21"/>
          <w:szCs w:val="21"/>
        </w:rPr>
        <w:t xml:space="preserve">The GUI binds 127.0.0.1 only. No inbound port is ever opened on any PC.</w:t>
      </w:r>
    </w:p>
    <w:p>
      <w:pPr>
        <w:pStyle w:val="ListParagraph"/>
        <w:numPr>
          <w:ilvl w:val="0"/>
          <w:numId w:val="2"/>
        </w:numPr>
        <w:spacing w:after="70" w:line="270"/>
      </w:pPr>
      <w:r>
        <w:rPr>
          <w:rFonts w:ascii="Calibri" w:cs="Calibri" w:eastAsia="Calibri" w:hAnsi="Calibri"/>
          <w:color w:val="1A1A1A"/>
          <w:sz w:val="21"/>
          <w:szCs w:val="21"/>
        </w:rPr>
        <w:t xml:space="preserve">Every GUI action is also an HTTP endpoint on the agent, which is how the verification below was scripted.</w:t>
      </w:r>
    </w:p>
    <w:p>
      <w:r>
        <w:br w:type="page"/>
      </w:r>
    </w:p>
    <w:p>
      <w:pPr>
        <w:pStyle w:val="Heading1"/>
        <w:spacing w:after="130" w:before="340"/>
      </w:pPr>
      <w:r>
        <w:rPr>
          <w:rFonts w:ascii="Calibri" w:cs="Calibri" w:eastAsia="Calibri" w:hAnsi="Calibri"/>
          <w:b/>
          <w:bCs/>
          <w:color w:val="0B4F9E"/>
          <w:sz w:val="30"/>
          <w:szCs w:val="30"/>
        </w:rPr>
        <w:t xml:space="preserve">3.  Build Environment</w:t>
      </w:r>
    </w:p>
    <w:tbl>
      <w:tblPr>
        <w:tblW w:type="dxa" w:w="9026"/>
        <w:tblBorders>
          <w:top w:val="single" w:color="BFBFBF" w:sz="4"/>
          <w:left w:val="single" w:color="BFBFBF" w:sz="4"/>
          <w:bottom w:val="single" w:color="BFBFBF" w:sz="4"/>
          <w:right w:val="single" w:color="BFBFBF" w:sz="4"/>
          <w:insideH w:val="single" w:color="D8DEE4" w:sz="2"/>
          <w:insideV w:val="single" w:color="D8DEE4" w:sz="2"/>
        </w:tblBorders>
      </w:tblPr>
      <w:tblGrid>
        <w:gridCol w:w="2166"/>
        <w:gridCol w:w="6860"/>
      </w:tblGrid>
      <w:tr>
        <w:trPr>
          <w:tblHeader/>
        </w:trPr>
        <w:tc>
          <w:tcPr>
            <w:tcW w:type="dxa" w:w="2166"/>
            <w:shd w:fill="EEF2F6" w:val="clear"/>
            <w:tcMar>
              <w:top w:type="dxa" w:w="80"/>
              <w:left w:type="dxa" w:w="110"/>
              <w:bottom w:type="dxa" w:w="80"/>
              <w:right w:type="dxa" w:w="110"/>
            </w:tcMar>
          </w:tcPr>
          <w:p>
            <w:pPr>
              <w:spacing w:after="0"/>
            </w:pPr>
            <w:r>
              <w:rPr>
                <w:rFonts w:ascii="Calibri" w:cs="Calibri" w:eastAsia="Calibri" w:hAnsi="Calibri"/>
                <w:b/>
                <w:bCs/>
                <w:color w:val="31404D"/>
                <w:sz w:val="18"/>
                <w:szCs w:val="18"/>
              </w:rPr>
              <w:t xml:space="preserve">Step</w:t>
            </w:r>
          </w:p>
        </w:tc>
        <w:tc>
          <w:tcPr>
            <w:tcW w:type="dxa" w:w="6860"/>
            <w:shd w:fill="EEF2F6" w:val="clear"/>
            <w:tcMar>
              <w:top w:type="dxa" w:w="80"/>
              <w:left w:type="dxa" w:w="110"/>
              <w:bottom w:type="dxa" w:w="80"/>
              <w:right w:type="dxa" w:w="110"/>
            </w:tcMar>
          </w:tcPr>
          <w:p>
            <w:pPr>
              <w:spacing w:after="0"/>
            </w:pPr>
            <w:r>
              <w:rPr>
                <w:rFonts w:ascii="Calibri" w:cs="Calibri" w:eastAsia="Calibri" w:hAnsi="Calibri"/>
                <w:b/>
                <w:bCs/>
                <w:color w:val="31404D"/>
                <w:sz w:val="18"/>
                <w:szCs w:val="18"/>
              </w:rPr>
              <w:t xml:space="preserve">Outcome</w:t>
            </w:r>
          </w:p>
        </w:tc>
      </w:tr>
      <w:tr>
        <w:tc>
          <w:tcPr>
            <w:tcW w:type="dxa" w:w="216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Go toolchain</w:t>
            </w:r>
          </w:p>
        </w:tc>
        <w:tc>
          <w:tcPr>
            <w:tcW w:type="dxa" w:w="6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Not present on the machine. winget's MSI install hung waiting for a UAC prompt that a non-interactive shell cannot show. Resolved by extracting the official go1.27.1.windows-amd64.zip to C:\Users\Lenovo\AppData\Local\Programs\go (no admin required). That folder was later added to the user PATH at the user's request.</w:t>
            </w:r>
          </w:p>
        </w:tc>
      </w:tr>
      <w:tr>
        <w:tc>
          <w:tcPr>
            <w:tcW w:type="dxa" w:w="216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Dependency resolution</w:t>
            </w:r>
          </w:p>
        </w:tc>
        <w:tc>
          <w:tcPr>
            <w:tcW w:type="dxa" w:w="6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go mod tidy resolved 4 direct and 27 indirect modules; go.mod pinned to go 1.26.0</w:t>
            </w:r>
          </w:p>
        </w:tc>
      </w:tr>
      <w:tr>
        <w:tc>
          <w:tcPr>
            <w:tcW w:type="dxa" w:w="216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Compilation</w:t>
            </w:r>
          </w:p>
        </w:tc>
        <w:tc>
          <w:tcPr>
            <w:tcW w:type="dxa" w:w="6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Both binaries compiled clean on the first attempt</w:t>
            </w:r>
          </w:p>
        </w:tc>
      </w:tr>
      <w:tr>
        <w:tc>
          <w:tcPr>
            <w:tcW w:type="dxa" w:w="216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go vet</w:t>
            </w:r>
          </w:p>
        </w:tc>
        <w:tc>
          <w:tcPr>
            <w:tcW w:type="dxa" w:w="6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findings</w:t>
            </w:r>
          </w:p>
        </w:tc>
      </w:tr>
      <w:tr>
        <w:tc>
          <w:tcPr>
            <w:tcW w:type="dxa" w:w="216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Rebuilds</w:t>
            </w:r>
          </w:p>
        </w:tc>
        <w:tc>
          <w:tcPr>
            <w:tcW w:type="dxa" w:w="6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Three further rebuilds after fixes; all clean</w:t>
            </w:r>
          </w:p>
        </w:tc>
      </w:tr>
    </w:tbl>
    <w:p>
      <w:pPr>
        <w:spacing w:after="180"/>
      </w:pPr>
      <w:r>
        <w:t xml:space="preserve"/>
      </w:r>
    </w:p>
    <w:p>
      <w:pPr>
        <w:shd w:fill="F4F6F8" w:val="clear"/>
        <w:spacing w:after="0" w:line="240"/>
        <w:ind w:left="170" w:right="170"/>
      </w:pPr>
      <w:r>
        <w:rPr>
          <w:rFonts w:ascii="Consolas" w:cs="Consolas" w:eastAsia="Consolas" w:hAnsi="Consolas"/>
          <w:color w:val="24323E"/>
          <w:sz w:val="16"/>
          <w:szCs w:val="16"/>
        </w:rPr>
        <w:t xml:space="preserve">go version go1.27.1 windows/amd64</w:t>
      </w:r>
    </w:p>
    <w:p>
      <w:pPr>
        <w:shd w:fill="F4F6F8" w:val="clear"/>
        <w:spacing w:after="0" w:line="240"/>
        <w:ind w:left="170" w:right="170"/>
      </w:pPr>
      <w:r>
        <w:rPr>
          <w:rFonts w:ascii="Consolas" w:cs="Consolas" w:eastAsia="Consolas" w:hAnsi="Consolas"/>
          <w:color w:val="24323E"/>
          <w:sz w:val="16"/>
          <w:szCs w:val="16"/>
        </w:rPr>
        <w:t xml:space="preserve"> </w:t>
      </w:r>
    </w:p>
    <w:p>
      <w:pPr>
        <w:shd w:fill="F4F6F8" w:val="clear"/>
        <w:spacing w:after="0" w:line="240"/>
        <w:ind w:left="170" w:right="170"/>
      </w:pPr>
      <w:r>
        <w:rPr>
          <w:rFonts w:ascii="Consolas" w:cs="Consolas" w:eastAsia="Consolas" w:hAnsi="Consolas"/>
          <w:color w:val="24323E"/>
          <w:sz w:val="16"/>
          <w:szCs w:val="16"/>
        </w:rPr>
        <w:t xml:space="preserve">go build -o bin\coordinator.exe .\cmd\coordinator     exit=0</w:t>
      </w:r>
    </w:p>
    <w:p>
      <w:pPr>
        <w:shd w:fill="F4F6F8" w:val="clear"/>
        <w:spacing w:after="0" w:line="240"/>
        <w:ind w:left="170" w:right="170"/>
      </w:pPr>
      <w:r>
        <w:rPr>
          <w:rFonts w:ascii="Consolas" w:cs="Consolas" w:eastAsia="Consolas" w:hAnsi="Consolas"/>
          <w:color w:val="24323E"/>
          <w:sz w:val="16"/>
          <w:szCs w:val="16"/>
        </w:rPr>
        <w:t xml:space="preserve">go build -o bin\unicompute.exe  .\cmd\agent           exit=0</w:t>
      </w:r>
    </w:p>
    <w:p>
      <w:pPr>
        <w:shd w:fill="F4F6F8" w:val="clear"/>
        <w:spacing w:after="0" w:line="240"/>
        <w:ind w:left="170" w:right="170"/>
      </w:pPr>
      <w:r>
        <w:rPr>
          <w:rFonts w:ascii="Consolas" w:cs="Consolas" w:eastAsia="Consolas" w:hAnsi="Consolas"/>
          <w:color w:val="24323E"/>
          <w:sz w:val="16"/>
          <w:szCs w:val="16"/>
        </w:rPr>
        <w:t xml:space="preserve">go vet ./...                                           exit=0</w:t>
      </w:r>
    </w:p>
    <w:p>
      <w:pPr>
        <w:shd w:fill="F4F6F8" w:val="clear"/>
        <w:spacing w:after="0" w:line="240"/>
        <w:ind w:left="170" w:right="170"/>
      </w:pPr>
      <w:r>
        <w:rPr>
          <w:rFonts w:ascii="Consolas" w:cs="Consolas" w:eastAsia="Consolas" w:hAnsi="Consolas"/>
          <w:color w:val="24323E"/>
          <w:sz w:val="16"/>
          <w:szCs w:val="16"/>
        </w:rPr>
        <w:t xml:space="preserve"> </w:t>
      </w:r>
    </w:p>
    <w:p>
      <w:pPr>
        <w:shd w:fill="F4F6F8" w:val="clear"/>
        <w:spacing w:after="0" w:line="240"/>
        <w:ind w:left="170" w:right="170"/>
      </w:pPr>
      <w:r>
        <w:rPr>
          <w:rFonts w:ascii="Consolas" w:cs="Consolas" w:eastAsia="Consolas" w:hAnsi="Consolas"/>
          <w:color w:val="24323E"/>
          <w:sz w:val="16"/>
          <w:szCs w:val="16"/>
        </w:rPr>
        <w:t xml:space="preserve">Name              MB   LastWriteTime</w:t>
      </w:r>
    </w:p>
    <w:p>
      <w:pPr>
        <w:shd w:fill="F4F6F8" w:val="clear"/>
        <w:spacing w:after="0" w:line="240"/>
        <w:ind w:left="170" w:right="170"/>
      </w:pPr>
      <w:r>
        <w:rPr>
          <w:rFonts w:ascii="Consolas" w:cs="Consolas" w:eastAsia="Consolas" w:hAnsi="Consolas"/>
          <w:color w:val="24323E"/>
          <w:sz w:val="16"/>
          <w:szCs w:val="16"/>
        </w:rPr>
        <w:t xml:space="preserve">coordinator.exe  9.9   07-10-2026 21:17:02</w:t>
      </w:r>
    </w:p>
    <w:p>
      <w:pPr>
        <w:shd w:fill="F4F6F8" w:val="clear"/>
        <w:spacing w:after="160" w:line="240"/>
        <w:ind w:left="170" w:right="170"/>
      </w:pPr>
      <w:r>
        <w:rPr>
          <w:rFonts w:ascii="Consolas" w:cs="Consolas" w:eastAsia="Consolas" w:hAnsi="Consolas"/>
          <w:color w:val="24323E"/>
          <w:sz w:val="16"/>
          <w:szCs w:val="16"/>
        </w:rPr>
        <w:t xml:space="preserve">unicompute.exe  17.3   07-10-2026 21:17:00</w:t>
      </w:r>
    </w:p>
    <w:p>
      <w:r>
        <w:br w:type="page"/>
      </w:r>
    </w:p>
    <w:p>
      <w:pPr>
        <w:pStyle w:val="Heading1"/>
        <w:spacing w:after="130" w:before="340"/>
      </w:pPr>
      <w:r>
        <w:rPr>
          <w:rFonts w:ascii="Calibri" w:cs="Calibri" w:eastAsia="Calibri" w:hAnsi="Calibri"/>
          <w:b/>
          <w:bCs/>
          <w:color w:val="0B4F9E"/>
          <w:sz w:val="30"/>
          <w:szCs w:val="30"/>
        </w:rPr>
        <w:t xml:space="preserve">4.  Verification Record</w:t>
      </w:r>
    </w:p>
    <w:p>
      <w:pPr>
        <w:spacing w:after="120" w:before="0" w:line="276"/>
      </w:pPr>
      <w:r>
        <w:rPr>
          <w:rFonts w:ascii="Calibri" w:cs="Calibri" w:eastAsia="Calibri" w:hAnsi="Calibri"/>
          <w:color w:val="1A1A1A"/>
          <w:sz w:val="21"/>
          <w:szCs w:val="21"/>
        </w:rPr>
        <w:t xml:space="preserve">All tests ran on this machine with the coordinator on 127.0.0.1:8080 and two agents, LAPTOP-A (GUI port 7777) and LAPTOP-B (GUI port 7778). The NAT check, STUN lookups and WebRTC negotiation used the real public STUN servers. Because both agents share one host, the selected ICE pair is host-to-host; the cross-network srflx path is for the user to verify on two real networks.</w:t>
      </w:r>
    </w:p>
    <w:p>
      <w:pPr>
        <w:pStyle w:val="Heading2"/>
        <w:spacing w:after="130" w:before="240"/>
      </w:pPr>
      <w:r>
        <w:rPr>
          <w:rFonts w:ascii="Calibri" w:cs="Calibri" w:eastAsia="Calibri" w:hAnsi="Calibri"/>
          <w:b/>
          <w:bCs/>
          <w:color w:val="1A1A1A"/>
          <w:sz w:val="25"/>
          <w:szCs w:val="25"/>
        </w:rPr>
        <w:t xml:space="preserve">4.1  Startup and discovery</w:t>
      </w:r>
    </w:p>
    <w:p>
      <w:pPr>
        <w:shd w:fill="F4F6F8" w:val="clear"/>
        <w:spacing w:after="0" w:line="240"/>
        <w:ind w:left="170" w:right="170"/>
      </w:pPr>
      <w:r>
        <w:rPr>
          <w:rFonts w:ascii="Consolas" w:cs="Consolas" w:eastAsia="Consolas" w:hAnsi="Consolas"/>
          <w:color w:val="24323E"/>
          <w:sz w:val="16"/>
          <w:szCs w:val="16"/>
        </w:rPr>
        <w:t xml:space="preserve">[coord] UniCompute coordinator listening on :8080  (ws endpoint: /ws)</w:t>
      </w:r>
    </w:p>
    <w:p>
      <w:pPr>
        <w:shd w:fill="F4F6F8" w:val="clear"/>
        <w:spacing w:after="0" w:line="240"/>
        <w:ind w:left="170" w:right="170"/>
      </w:pPr>
      <w:r>
        <w:rPr>
          <w:rFonts w:ascii="Consolas" w:cs="Consolas" w:eastAsia="Consolas" w:hAnsi="Consolas"/>
          <w:color w:val="24323E"/>
          <w:sz w:val="16"/>
          <w:szCs w:val="16"/>
        </w:rPr>
        <w:t xml:space="preserve">[coord] node joined nd_b9c93e70 (LAPTOP-A) windows/amd64 16 cores nat=cone</w:t>
      </w:r>
    </w:p>
    <w:p>
      <w:pPr>
        <w:shd w:fill="F4F6F8" w:val="clear"/>
        <w:spacing w:after="0" w:line="240"/>
        <w:ind w:left="170" w:right="170"/>
      </w:pPr>
      <w:r>
        <w:rPr>
          <w:rFonts w:ascii="Consolas" w:cs="Consolas" w:eastAsia="Consolas" w:hAnsi="Consolas"/>
          <w:color w:val="24323E"/>
          <w:sz w:val="16"/>
          <w:szCs w:val="16"/>
        </w:rPr>
        <w:t xml:space="preserve">[coord] node joined nd_10bc67cb (LAPTOP-B) windows/amd64 16 cores nat=cone</w:t>
      </w:r>
    </w:p>
    <w:p>
      <w:pPr>
        <w:shd w:fill="F4F6F8" w:val="clear"/>
        <w:spacing w:after="0" w:line="240"/>
        <w:ind w:left="170" w:right="170"/>
      </w:pPr>
      <w:r>
        <w:rPr>
          <w:rFonts w:ascii="Consolas" w:cs="Consolas" w:eastAsia="Consolas" w:hAnsi="Consolas"/>
          <w:color w:val="24323E"/>
          <w:sz w:val="16"/>
          <w:szCs w:val="16"/>
        </w:rPr>
        <w:t xml:space="preserve"> </w:t>
      </w:r>
    </w:p>
    <w:p>
      <w:pPr>
        <w:shd w:fill="F4F6F8" w:val="clear"/>
        <w:spacing w:after="0" w:line="240"/>
        <w:ind w:left="170" w:right="170"/>
      </w:pPr>
      <w:r>
        <w:rPr>
          <w:rFonts w:ascii="Consolas" w:cs="Consolas" w:eastAsia="Consolas" w:hAnsi="Consolas"/>
          <w:color w:val="24323E"/>
          <w:sz w:val="16"/>
          <w:szCs w:val="16"/>
        </w:rPr>
        <w:t xml:space="preserve">[nat]   type=cone public=152.59.11.127          &lt;- real STUN result</w:t>
      </w:r>
    </w:p>
    <w:p>
      <w:pPr>
        <w:shd w:fill="F4F6F8" w:val="clear"/>
        <w:spacing w:after="160" w:line="240"/>
        <w:ind w:left="170" w:right="170"/>
      </w:pPr>
      <w:r>
        <w:rPr>
          <w:rFonts w:ascii="Consolas" w:cs="Consolas" w:eastAsia="Consolas" w:hAnsi="Consolas"/>
          <w:color w:val="24323E"/>
          <w:sz w:val="16"/>
          <w:szCs w:val="16"/>
        </w:rPr>
        <w:t xml:space="preserve">[cloud] connected to ws://127.0.0.1:8080/ws as nd_b9c93e70 (LAPTOP-A)</w:t>
      </w:r>
    </w:p>
    <w:p>
      <w:pPr>
        <w:pStyle w:val="Heading2"/>
        <w:spacing w:after="130" w:before="240"/>
      </w:pPr>
      <w:r>
        <w:rPr>
          <w:rFonts w:ascii="Calibri" w:cs="Calibri" w:eastAsia="Calibri" w:hAnsi="Calibri"/>
          <w:b/>
          <w:bCs/>
          <w:color w:val="1A1A1A"/>
          <w:sz w:val="25"/>
          <w:szCs w:val="25"/>
        </w:rPr>
        <w:t xml:space="preserve">4.2  Results by test case</w:t>
      </w:r>
    </w:p>
    <w:tbl>
      <w:tblPr>
        <w:tblW w:type="dxa" w:w="9026"/>
        <w:tblBorders>
          <w:top w:val="single" w:color="BFBFBF" w:sz="4"/>
          <w:left w:val="single" w:color="BFBFBF" w:sz="4"/>
          <w:bottom w:val="single" w:color="BFBFBF" w:sz="4"/>
          <w:right w:val="single" w:color="BFBFBF" w:sz="4"/>
          <w:insideH w:val="single" w:color="D8DEE4" w:sz="2"/>
          <w:insideV w:val="single" w:color="D8DEE4" w:sz="2"/>
        </w:tblBorders>
      </w:tblPr>
      <w:tblGrid>
        <w:gridCol w:w="722"/>
        <w:gridCol w:w="2166"/>
        <w:gridCol w:w="5416"/>
        <w:gridCol w:w="722"/>
      </w:tblGrid>
      <w:tr>
        <w:trPr>
          <w:tblHeader/>
        </w:trPr>
        <w:tc>
          <w:tcPr>
            <w:tcW w:type="dxa" w:w="722"/>
            <w:shd w:fill="EEF2F6" w:val="clear"/>
            <w:tcMar>
              <w:top w:type="dxa" w:w="80"/>
              <w:left w:type="dxa" w:w="110"/>
              <w:bottom w:type="dxa" w:w="80"/>
              <w:right w:type="dxa" w:w="110"/>
            </w:tcMar>
          </w:tcPr>
          <w:p>
            <w:pPr>
              <w:spacing w:after="0"/>
            </w:pPr>
            <w:r>
              <w:rPr>
                <w:rFonts w:ascii="Calibri" w:cs="Calibri" w:eastAsia="Calibri" w:hAnsi="Calibri"/>
                <w:b/>
                <w:bCs/>
                <w:color w:val="31404D"/>
                <w:sz w:val="18"/>
                <w:szCs w:val="18"/>
              </w:rPr>
              <w:t xml:space="preserve">ID</w:t>
            </w:r>
          </w:p>
        </w:tc>
        <w:tc>
          <w:tcPr>
            <w:tcW w:type="dxa" w:w="2166"/>
            <w:shd w:fill="EEF2F6" w:val="clear"/>
            <w:tcMar>
              <w:top w:type="dxa" w:w="80"/>
              <w:left w:type="dxa" w:w="110"/>
              <w:bottom w:type="dxa" w:w="80"/>
              <w:right w:type="dxa" w:w="110"/>
            </w:tcMar>
          </w:tcPr>
          <w:p>
            <w:pPr>
              <w:spacing w:after="0"/>
            </w:pPr>
            <w:r>
              <w:rPr>
                <w:rFonts w:ascii="Calibri" w:cs="Calibri" w:eastAsia="Calibri" w:hAnsi="Calibri"/>
                <w:b/>
                <w:bCs/>
                <w:color w:val="31404D"/>
                <w:sz w:val="18"/>
                <w:szCs w:val="18"/>
              </w:rPr>
              <w:t xml:space="preserve">Test</w:t>
            </w:r>
          </w:p>
        </w:tc>
        <w:tc>
          <w:tcPr>
            <w:tcW w:type="dxa" w:w="5416"/>
            <w:shd w:fill="EEF2F6" w:val="clear"/>
            <w:tcMar>
              <w:top w:type="dxa" w:w="80"/>
              <w:left w:type="dxa" w:w="110"/>
              <w:bottom w:type="dxa" w:w="80"/>
              <w:right w:type="dxa" w:w="110"/>
            </w:tcMar>
          </w:tcPr>
          <w:p>
            <w:pPr>
              <w:spacing w:after="0"/>
            </w:pPr>
            <w:r>
              <w:rPr>
                <w:rFonts w:ascii="Calibri" w:cs="Calibri" w:eastAsia="Calibri" w:hAnsi="Calibri"/>
                <w:b/>
                <w:bCs/>
                <w:color w:val="31404D"/>
                <w:sz w:val="18"/>
                <w:szCs w:val="18"/>
              </w:rPr>
              <w:t xml:space="preserve">Observed result</w:t>
            </w:r>
          </w:p>
        </w:tc>
        <w:tc>
          <w:tcPr>
            <w:tcW w:type="dxa" w:w="722"/>
            <w:shd w:fill="EEF2F6" w:val="clear"/>
            <w:tcMar>
              <w:top w:type="dxa" w:w="80"/>
              <w:left w:type="dxa" w:w="110"/>
              <w:bottom w:type="dxa" w:w="80"/>
              <w:right w:type="dxa" w:w="110"/>
            </w:tcMar>
          </w:tcPr>
          <w:p>
            <w:pPr>
              <w:spacing w:after="0"/>
            </w:pPr>
            <w:r>
              <w:rPr>
                <w:rFonts w:ascii="Calibri" w:cs="Calibri" w:eastAsia="Calibri" w:hAnsi="Calibri"/>
                <w:b/>
                <w:bCs/>
                <w:color w:val="31404D"/>
                <w:sz w:val="18"/>
                <w:szCs w:val="18"/>
              </w:rPr>
              <w:t xml:space="preserve">Pass</w:t>
            </w:r>
          </w:p>
        </w:tc>
      </w:tr>
      <w:tr>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T1.5</w:t>
            </w:r>
          </w:p>
        </w:tc>
        <w:tc>
          <w:tcPr>
            <w:tcW w:type="dxa" w:w="216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Connect A to B</w:t>
            </w:r>
          </w:p>
        </w:tc>
        <w:tc>
          <w:tcPr>
            <w:tcW w:type="dxa" w:w="54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state=connected within 4 s; path DIRECT (same LAN); host 192.168.56.1:58388 to :58402; RTT 1 ms</w:t>
            </w:r>
          </w:p>
        </w:tc>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T1.5</w:t>
            </w:r>
          </w:p>
        </w:tc>
        <w:tc>
          <w:tcPr>
            <w:tcW w:type="dxa" w:w="216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Signalling cost</w:t>
            </w:r>
          </w:p>
        </w:tc>
        <w:tc>
          <w:tcPr>
            <w:tcW w:type="dxa" w:w="54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Coordinator relayed 5,833 bytes for the whole handshake</w:t>
            </w:r>
          </w:p>
        </w:tc>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T1.8</w:t>
            </w:r>
          </w:p>
        </w:tc>
        <w:tc>
          <w:tcPr>
            <w:tcW w:type="dxa" w:w="216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Symmetry</w:t>
            </w:r>
          </w:p>
        </w:tc>
        <w:tc>
          <w:tcPr>
            <w:tcW w:type="dxa" w:w="54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B's GUI shows A connected</w:t>
            </w:r>
          </w:p>
        </w:tc>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T2.1</w:t>
            </w:r>
          </w:p>
        </w:tc>
        <w:tc>
          <w:tcPr>
            <w:tcW w:type="dxa" w:w="216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shell: hostname</w:t>
            </w:r>
          </w:p>
        </w:tc>
        <w:tc>
          <w:tcPr>
            <w:tcW w:type="dxa" w:w="54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Output LAPTOP-ACI6J6NT, exit 0, 226 ms — executed on the other agent</w:t>
            </w:r>
          </w:p>
        </w:tc>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T2.4</w:t>
            </w:r>
          </w:p>
        </w:tc>
        <w:tc>
          <w:tcPr>
            <w:tcW w:type="dxa" w:w="216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shell: exit 42</w:t>
            </w:r>
          </w:p>
        </w:tc>
        <w:tc>
          <w:tcPr>
            <w:tcW w:type="dxa" w:w="54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exit_code 42 reported, status done</w:t>
            </w:r>
          </w:p>
        </w:tc>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T2.5</w:t>
            </w:r>
          </w:p>
        </w:tc>
        <w:tc>
          <w:tcPr>
            <w:tcW w:type="dxa" w:w="216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Streaming output</w:t>
            </w:r>
          </w:p>
        </w:tc>
        <w:tc>
          <w:tcPr>
            <w:tcW w:type="dxa" w:w="54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 lines emitted 1 s apart: 2 lines visible at 1.8 s, 4 at 4.5 s</w:t>
            </w:r>
          </w:p>
        </w:tc>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T2.6</w:t>
            </w:r>
          </w:p>
        </w:tc>
        <w:tc>
          <w:tcPr>
            <w:tcW w:type="dxa" w:w="216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 s timeout on 30 s ping</w:t>
            </w:r>
          </w:p>
        </w:tc>
        <w:tc>
          <w:tcPr>
            <w:tcW w:type="dxa" w:w="54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Cancelled at 3,616 ms; ping.exe confirmed absent from process list (tree kill works)</w:t>
            </w:r>
          </w:p>
        </w:tc>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T2.8</w:t>
            </w:r>
          </w:p>
        </w:tc>
        <w:tc>
          <w:tcPr>
            <w:tcW w:type="dxa" w:w="216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compute: primes below 1,000,000</w:t>
            </w:r>
          </w:p>
        </w:tc>
        <w:tc>
          <w:tcPr>
            <w:tcW w:type="dxa" w:w="54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78,498 in 0.14 s with 10 % progress lines</w:t>
            </w:r>
          </w:p>
        </w:tc>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T2.8</w:t>
            </w:r>
          </w:p>
        </w:tc>
        <w:tc>
          <w:tcPr>
            <w:tcW w:type="dxa" w:w="216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compute: primes below 5,000,000</w:t>
            </w:r>
          </w:p>
        </w:tc>
        <w:tc>
          <w:tcPr>
            <w:tcW w:type="dxa" w:w="54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348,513 in 1.23 s</w:t>
            </w:r>
          </w:p>
        </w:tc>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T2.11</w:t>
            </w:r>
          </w:p>
        </w:tc>
        <w:tc>
          <w:tcPr>
            <w:tcW w:type="dxa" w:w="216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payload 20 MB</w:t>
            </w:r>
          </w:p>
        </w:tc>
        <w:tc>
          <w:tcPr>
            <w:tcW w:type="dxa" w:w="54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20,971,520 bytes received in 1.41 s (14.2 MB/s); remote SHA-256 equals local SHA-256 — MATCH</w:t>
            </w:r>
          </w:p>
        </w:tc>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T2.13</w:t>
            </w:r>
          </w:p>
        </w:tc>
        <w:tc>
          <w:tcPr>
            <w:tcW w:type="dxa" w:w="216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Reverse direction B to A</w:t>
            </w:r>
          </w:p>
        </w:tc>
        <w:tc>
          <w:tcPr>
            <w:tcW w:type="dxa" w:w="54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Output from-A-LAPTOP-ACI6J6NT</w:t>
            </w:r>
          </w:p>
        </w:tc>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T2.15</w:t>
            </w:r>
          </w:p>
        </w:tc>
        <w:tc>
          <w:tcPr>
            <w:tcW w:type="dxa" w:w="216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JSON API</w:t>
            </w:r>
          </w:p>
        </w:tc>
        <w:tc>
          <w:tcPr>
            <w:tcW w:type="dxa" w:w="54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All tests above were driven through /api/connect, /api/task and /api/state</w:t>
            </w:r>
          </w:p>
        </w:tc>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c>
          <w:tcPr>
            <w:tcW w:type="dxa" w:w="722"/>
            <w:shd w:fill="E8F3EC"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T3.1</w:t>
            </w:r>
          </w:p>
        </w:tc>
        <w:tc>
          <w:tcPr>
            <w:tcW w:type="dxa" w:w="2166"/>
            <w:shd w:fill="E8F3EC"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Cloud bytes during payload</w:t>
            </w:r>
          </w:p>
        </w:tc>
        <w:tc>
          <w:tcPr>
            <w:tcW w:type="dxa" w:w="5416"/>
            <w:shd w:fill="E8F3EC"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P2P bytes_out delta 20,987,062; coordinator relayed delta 0</w:t>
            </w:r>
          </w:p>
        </w:tc>
      </w:tr>
      <w:tr>
        <w:tc>
          <w:tcPr>
            <w:tcW w:type="dxa" w:w="722"/>
            <w:shd w:fill="E8F3EC"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T3.2</w:t>
            </w:r>
          </w:p>
        </w:tc>
        <w:tc>
          <w:tcPr>
            <w:tcW w:type="dxa" w:w="2166"/>
            <w:shd w:fill="E8F3EC"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Kill coordinator mid-task</w:t>
            </w:r>
          </w:p>
        </w:tc>
        <w:tc>
          <w:tcPr>
            <w:tcW w:type="dxa" w:w="5416"/>
            <w:shd w:fill="E8F3EC"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Coordinator stopped 2 s into primes below 20,000,000. Cloud shows disconnected. P2P state remained connected. Task completed: 1,270,607 in 8.66 s. Result delivered.</w:t>
            </w:r>
          </w:p>
        </w:tc>
      </w:tr>
      <w:tr>
        <w:tc>
          <w:tcPr>
            <w:tcW w:type="dxa" w:w="722"/>
            <w:shd w:fill="E8F3EC"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T3.3</w:t>
            </w:r>
          </w:p>
        </w:tc>
        <w:tc>
          <w:tcPr>
            <w:tcW w:type="dxa" w:w="2166"/>
            <w:shd w:fill="E8F3EC"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New tasks with cloud dead</w:t>
            </w:r>
          </w:p>
        </w:tc>
        <w:tc>
          <w:tcPr>
            <w:tcW w:type="dxa" w:w="5416"/>
            <w:shd w:fill="E8F3EC"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shell echo returned; 10 MB payload at 16.5 MB/s, digest MATCH</w:t>
            </w:r>
          </w:p>
        </w:tc>
      </w:tr>
      <w:tr>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T3.4</w:t>
            </w:r>
          </w:p>
        </w:tc>
        <w:tc>
          <w:tcPr>
            <w:tcW w:type="dxa" w:w="216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Restart coordinator</w:t>
            </w:r>
          </w:p>
        </w:tc>
        <w:tc>
          <w:tcPr>
            <w:tcW w:type="dxa" w:w="54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 reconnected in 2 s; both nodes re-listed; P2P link never interrupted</w:t>
            </w:r>
          </w:p>
        </w:tc>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T4.4</w:t>
            </w:r>
          </w:p>
        </w:tc>
        <w:tc>
          <w:tcPr>
            <w:tcW w:type="dxa" w:w="216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Kill peer B mid-task</w:t>
            </w:r>
          </w:p>
        </w:tc>
        <w:tc>
          <w:tcPr>
            <w:tcW w:type="dxa" w:w="54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 marked task failed with "peer disconnected" after 16 s; B removed from peer list</w:t>
            </w:r>
          </w:p>
        </w:tc>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T4.5</w:t>
            </w:r>
          </w:p>
        </w:tc>
        <w:tc>
          <w:tcPr>
            <w:tcW w:type="dxa" w:w="216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Restart B</w:t>
            </w:r>
          </w:p>
        </w:tc>
        <w:tc>
          <w:tcPr>
            <w:tcW w:type="dxa" w:w="54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Reappeared with a new ID; Connect succeeded; task echo B-is-back returned</w:t>
            </w:r>
          </w:p>
        </w:tc>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T5.6</w:t>
            </w:r>
          </w:p>
        </w:tc>
        <w:tc>
          <w:tcPr>
            <w:tcW w:type="dxa" w:w="216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Task to unconnected peer</w:t>
            </w:r>
          </w:p>
        </w:tc>
        <w:tc>
          <w:tcPr>
            <w:tcW w:type="dxa" w:w="54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Refused: "peer is not P2P-connected — click Connect first"</w:t>
            </w:r>
          </w:p>
        </w:tc>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T5.7</w:t>
            </w:r>
          </w:p>
        </w:tc>
        <w:tc>
          <w:tcPr>
            <w:tcW w:type="dxa" w:w="216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Second agent on an in-use port</w:t>
            </w:r>
          </w:p>
        </w:tc>
        <w:tc>
          <w:tcPr>
            <w:tcW w:type="dxa" w:w="54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Exited with: cannot listen on 127.0.0.1:7777 … try --gui-port 7778</w:t>
            </w:r>
          </w:p>
        </w:tc>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GUI</w:t>
            </w:r>
          </w:p>
        </w:tc>
        <w:tc>
          <w:tcPr>
            <w:tcW w:type="dxa" w:w="216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Real browser, Run on peer clicked</w:t>
            </w:r>
          </w:p>
        </w:tc>
        <w:tc>
          <w:tcPr>
            <w:tcW w:type="dxa" w:w="54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New task created from the button: hostname, exit 0, 425 ms</w:t>
            </w:r>
          </w:p>
        </w:tc>
        <w:tc>
          <w:tcPr>
            <w:tcW w:type="dxa" w:w="72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bl>
    <w:p>
      <w:pPr>
        <w:spacing w:after="180"/>
      </w:pPr>
      <w:r>
        <w:t xml:space="preserve"/>
      </w:r>
    </w:p>
    <w:p>
      <w:pPr>
        <w:pStyle w:val="Heading2"/>
        <w:spacing w:after="130" w:before="240"/>
      </w:pPr>
      <w:r>
        <w:rPr>
          <w:rFonts w:ascii="Calibri" w:cs="Calibri" w:eastAsia="Calibri" w:hAnsi="Calibri"/>
          <w:b/>
          <w:bCs/>
          <w:color w:val="1A1A1A"/>
          <w:sz w:val="25"/>
          <w:szCs w:val="25"/>
        </w:rPr>
        <w:t xml:space="preserve">4.3  The cloud-independence proof, verbatim from agent A's log</w:t>
      </w:r>
    </w:p>
    <w:p>
      <w:pPr>
        <w:spacing w:after="120" w:before="0" w:line="276"/>
      </w:pPr>
      <w:r>
        <w:rPr>
          <w:rFonts w:ascii="Calibri" w:cs="Calibri" w:eastAsia="Calibri" w:hAnsi="Calibri"/>
          <w:color w:val="1A1A1A"/>
          <w:sz w:val="21"/>
          <w:szCs w:val="21"/>
        </w:rPr>
        <w:t xml:space="preserve">The coordinator process was killed at 21:13:3x while task 7494dfb9ebc1 was computing on LAPTOP-B. The agent's reconnect attempts fail (lines 1–3) while the task result (line 4), a new shell task (lines 5–6) and a 10 MB payload (lines 7–8) all complete over the direct channel. The coordinator returns at 21:13:46 (line 9).</w:t>
      </w:r>
    </w:p>
    <w:p>
      <w:pPr>
        <w:shd w:fill="F4F6F8" w:val="clear"/>
        <w:spacing w:after="0" w:line="240"/>
        <w:ind w:left="170" w:right="170"/>
      </w:pPr>
      <w:r>
        <w:rPr>
          <w:rFonts w:ascii="Consolas" w:cs="Consolas" w:eastAsia="Consolas" w:hAnsi="Consolas"/>
          <w:color w:val="24323E"/>
          <w:sz w:val="16"/>
          <w:szCs w:val="16"/>
        </w:rPr>
        <w:t xml:space="preserve">21:13:38 [signal] reconnecting in 2.132s (dial tcp 127.0.0.1:8080: connectex: ... actively refused it.)</w:t>
      </w:r>
    </w:p>
    <w:p>
      <w:pPr>
        <w:shd w:fill="F4F6F8" w:val="clear"/>
        <w:spacing w:after="0" w:line="240"/>
        <w:ind w:left="170" w:right="170"/>
      </w:pPr>
      <w:r>
        <w:rPr>
          <w:rFonts w:ascii="Consolas" w:cs="Consolas" w:eastAsia="Consolas" w:hAnsi="Consolas"/>
          <w:color w:val="24323E"/>
          <w:sz w:val="16"/>
          <w:szCs w:val="16"/>
        </w:rPr>
        <w:t xml:space="preserve">21:13:40 [cloud] dial tcp 127.0.0.1:8080: connectex: No connection could be made ...</w:t>
      </w:r>
    </w:p>
    <w:p>
      <w:pPr>
        <w:shd w:fill="F4F6F8" w:val="clear"/>
        <w:spacing w:after="0" w:line="240"/>
        <w:ind w:left="170" w:right="170"/>
      </w:pPr>
      <w:r>
        <w:rPr>
          <w:rFonts w:ascii="Consolas" w:cs="Consolas" w:eastAsia="Consolas" w:hAnsi="Consolas"/>
          <w:color w:val="24323E"/>
          <w:sz w:val="16"/>
          <w:szCs w:val="16"/>
        </w:rPr>
        <w:t xml:space="preserve">21:13:40 [signal] reconnecting in 5.872s (...)</w:t>
      </w:r>
    </w:p>
    <w:p>
      <w:pPr>
        <w:shd w:fill="F4F6F8" w:val="clear"/>
        <w:spacing w:after="0" w:line="240"/>
        <w:ind w:left="170" w:right="170"/>
      </w:pPr>
      <w:r>
        <w:rPr>
          <w:rFonts w:ascii="Consolas" w:cs="Consolas" w:eastAsia="Consolas" w:hAnsi="Consolas"/>
          <w:color w:val="24323E"/>
          <w:sz w:val="16"/>
          <w:szCs w:val="16"/>
        </w:rPr>
        <w:t xml:space="preserve">21:13:43 [task] 7494dfb9ebc1 result from LAPTOP-B: exit=0 primes below 20000000 = 1270607  (8.66s)</w:t>
      </w:r>
    </w:p>
    <w:p>
      <w:pPr>
        <w:shd w:fill="F4F6F8" w:val="clear"/>
        <w:spacing w:after="0" w:line="240"/>
        <w:ind w:left="170" w:right="170"/>
      </w:pPr>
      <w:r>
        <w:rPr>
          <w:rFonts w:ascii="Consolas" w:cs="Consolas" w:eastAsia="Consolas" w:hAnsi="Consolas"/>
          <w:color w:val="24323E"/>
          <w:sz w:val="16"/>
          <w:szCs w:val="16"/>
        </w:rPr>
        <w:t xml:space="preserve">21:13:43 [task] 947c74337ac7 sent to LAPTOP-B: shell `echo cloud-is-dead-and-I-still-work`</w:t>
      </w:r>
    </w:p>
    <w:p>
      <w:pPr>
        <w:shd w:fill="F4F6F8" w:val="clear"/>
        <w:spacing w:after="0" w:line="240"/>
        <w:ind w:left="170" w:right="170"/>
      </w:pPr>
      <w:r>
        <w:rPr>
          <w:rFonts w:ascii="Consolas" w:cs="Consolas" w:eastAsia="Consolas" w:hAnsi="Consolas"/>
          <w:color w:val="24323E"/>
          <w:sz w:val="16"/>
          <w:szCs w:val="16"/>
        </w:rPr>
        <w:t xml:space="preserve">21:13:43 [task] 947c74337ac7 result from LAPTOP-B: exit=0</w:t>
      </w:r>
    </w:p>
    <w:p>
      <w:pPr>
        <w:shd w:fill="F4F6F8" w:val="clear"/>
        <w:spacing w:after="0" w:line="240"/>
        <w:ind w:left="170" w:right="170"/>
      </w:pPr>
      <w:r>
        <w:rPr>
          <w:rFonts w:ascii="Consolas" w:cs="Consolas" w:eastAsia="Consolas" w:hAnsi="Consolas"/>
          <w:color w:val="24323E"/>
          <w:sz w:val="16"/>
          <w:szCs w:val="16"/>
        </w:rPr>
        <w:t xml:space="preserve">21:13:44 [task] 6da100b34a7b sent to LAPTOP-B: payload 10 MB</w:t>
      </w:r>
    </w:p>
    <w:p>
      <w:pPr>
        <w:shd w:fill="F4F6F8" w:val="clear"/>
        <w:spacing w:after="0" w:line="240"/>
        <w:ind w:left="170" w:right="170"/>
      </w:pPr>
      <w:r>
        <w:rPr>
          <w:rFonts w:ascii="Consolas" w:cs="Consolas" w:eastAsia="Consolas" w:hAnsi="Consolas"/>
          <w:color w:val="24323E"/>
          <w:sz w:val="16"/>
          <w:szCs w:val="16"/>
        </w:rPr>
        <w:t xml:space="preserve">21:13:44 [task] 6da100b34a7b result from LAPTOP-B: exit=0 received 10.0 MB over P2P in 0.60s (16.5 MB/s)</w:t>
      </w:r>
    </w:p>
    <w:p>
      <w:pPr>
        <w:shd w:fill="F4F6F8" w:val="clear"/>
        <w:spacing w:after="0" w:line="240"/>
        <w:ind w:left="170" w:right="170"/>
      </w:pPr>
      <w:r>
        <w:rPr>
          <w:rFonts w:ascii="Consolas" w:cs="Consolas" w:eastAsia="Consolas" w:hAnsi="Consolas"/>
          <w:color w:val="24323E"/>
          <w:sz w:val="16"/>
          <w:szCs w:val="16"/>
        </w:rPr>
        <w:t xml:space="preserve">21:13:46 [cloud] connected to ws://127.0.0.1:8080/ws as nd_9a8fdff4 (LAPTOP-A)</w:t>
      </w:r>
    </w:p>
    <w:p>
      <w:pPr>
        <w:shd w:fill="F4F6F8" w:val="clear"/>
        <w:spacing w:after="0" w:line="240"/>
        <w:ind w:left="170" w:right="170"/>
      </w:pPr>
      <w:r>
        <w:rPr>
          <w:rFonts w:ascii="Consolas" w:cs="Consolas" w:eastAsia="Consolas" w:hAnsi="Consolas"/>
          <w:color w:val="24323E"/>
          <w:sz w:val="16"/>
          <w:szCs w:val="16"/>
        </w:rPr>
        <w:t xml:space="preserve">21:13:53 [task] bb38f0df0c4c sent to LAPTOP-B: count primes below 30000000</w:t>
      </w:r>
    </w:p>
    <w:p>
      <w:pPr>
        <w:shd w:fill="F4F6F8" w:val="clear"/>
        <w:spacing w:after="0" w:line="240"/>
        <w:ind w:left="170" w:right="170"/>
      </w:pPr>
      <w:r>
        <w:rPr>
          <w:rFonts w:ascii="Consolas" w:cs="Consolas" w:eastAsia="Consolas" w:hAnsi="Consolas"/>
          <w:color w:val="24323E"/>
          <w:sz w:val="16"/>
          <w:szCs w:val="16"/>
        </w:rPr>
        <w:t xml:space="preserve">21:14:00 [p2p] nd_b497f591 -&gt; disconnected          &lt;- B killed at ~21:13:55</w:t>
      </w:r>
    </w:p>
    <w:p>
      <w:pPr>
        <w:shd w:fill="F4F6F8" w:val="clear"/>
        <w:spacing w:after="160" w:line="240"/>
        <w:ind w:left="170" w:right="170"/>
      </w:pPr>
      <w:r>
        <w:rPr>
          <w:rFonts w:ascii="Consolas" w:cs="Consolas" w:eastAsia="Consolas" w:hAnsi="Consolas"/>
          <w:color w:val="24323E"/>
          <w:sz w:val="16"/>
          <w:szCs w:val="16"/>
        </w:rPr>
        <w:t xml:space="preserve">21:14:10 [p2p] nd_b497f591 -&gt; failed                &lt;- task marked "peer disconnected"</w:t>
      </w:r>
    </w:p>
    <w:tbl>
      <w:tblPr>
        <w:tblW w:type="dxa" w:w="9026"/>
        <w:tblBorders>
          <w:top w:val="single" w:color="BFBFBF" w:sz="2"/>
          <w:left w:val="single" w:color="0B4F9E" w:sz="18"/>
          <w:bottom w:val="single" w:color="BFBFBF" w:sz="2"/>
          <w:right w:val="single" w:color="BFBFBF" w:sz="2"/>
          <w:insideH w:val="none"/>
          <w:insideV w:val="none"/>
        </w:tblBorders>
      </w:tblPr>
      <w:tblGrid>
        <w:gridCol w:w="9026"/>
      </w:tblGrid>
      <w:tr>
        <w:tc>
          <w:tcPr>
            <w:tcW w:type="dxa" w:w="9026"/>
            <w:shd w:fill="E8F3EC" w:val="clear"/>
            <w:tcMar>
              <w:top w:type="dxa" w:w="130"/>
              <w:left w:type="dxa" w:w="180"/>
              <w:bottom w:type="dxa" w:w="130"/>
              <w:right w:type="dxa" w:w="180"/>
            </w:tcMar>
          </w:tcPr>
          <w:p>
            <w:pPr>
              <w:spacing w:after="50"/>
            </w:pPr>
            <w:r>
              <w:rPr>
                <w:rFonts w:ascii="Calibri" w:cs="Calibri" w:eastAsia="Calibri" w:hAnsi="Calibri"/>
                <w:b/>
                <w:bCs/>
                <w:color w:val="0B4F9E"/>
                <w:sz w:val="16"/>
                <w:szCs w:val="16"/>
              </w:rPr>
              <w:t xml:space="preserve">WHAT THIS ESTABLISHES</w:t>
            </w:r>
          </w:p>
          <w:p>
            <w:pPr>
              <w:spacing w:after="0" w:line="276"/>
            </w:pPr>
            <w:r>
              <w:rPr>
                <w:rFonts w:ascii="Calibri" w:cs="Calibri" w:eastAsia="Calibri" w:hAnsi="Calibri"/>
                <w:color w:val="1A1A1A"/>
                <w:sz w:val="21"/>
                <w:szCs w:val="21"/>
              </w:rPr>
              <w:t xml:space="preserve">The coordinator brokers the connection and nothing else. Once the DataChannel is open, every byte of task traffic — commands, streamed output, results, telemetry and bulk payload — travels directly between the two agents. Killing the cloud does not interrupt work in progress or prevent new work.</w:t>
            </w:r>
          </w:p>
        </w:tc>
      </w:tr>
    </w:tbl>
    <w:p>
      <w:r>
        <w:br w:type="page"/>
      </w:r>
    </w:p>
    <w:p>
      <w:pPr>
        <w:pStyle w:val="Heading1"/>
        <w:spacing w:after="130" w:before="340"/>
      </w:pPr>
      <w:r>
        <w:rPr>
          <w:rFonts w:ascii="Calibri" w:cs="Calibri" w:eastAsia="Calibri" w:hAnsi="Calibri"/>
          <w:b/>
          <w:bCs/>
          <w:color w:val="0B4F9E"/>
          <w:sz w:val="30"/>
          <w:szCs w:val="30"/>
        </w:rPr>
        <w:t xml:space="preserve">5.  GUI Evidence</w:t>
      </w:r>
    </w:p>
    <w:p>
      <w:pPr>
        <w:spacing w:after="120" w:before="0" w:line="276"/>
      </w:pPr>
      <w:r>
        <w:rPr>
          <w:rFonts w:ascii="Calibri" w:cs="Calibri" w:eastAsia="Calibri" w:hAnsi="Calibri"/>
          <w:color w:val="1A1A1A"/>
          <w:sz w:val="21"/>
          <w:szCs w:val="21"/>
        </w:rPr>
        <w:t xml:space="preserve">Both screenshots were captured from a real browser against the running agent on LAPTOP-A during the final verification run.</w:t>
      </w:r>
    </w:p>
    <w:p>
      <w:pPr>
        <w:spacing w:after="60" w:before="120"/>
        <w:jc w:val="center"/>
      </w:pPr>
      <w:r>
        <w:drawing>
          <wp:inline distT="0" distB="0" distL="0" distR="0">
            <wp:extent cx="5667375"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43148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 After the scripted run: LAPTOP-B shows P2P CONNECTED with the selected path and RTT; the payload task shows remote and local SHA-256 with MATCH; the compute task streams progress. Footer: 20.0 MB over P2P against 5.7 KB relayed by the coordinator.</w:t>
      </w:r>
    </w:p>
    <w:p>
      <w:pPr>
        <w:spacing w:after="60" w:before="120"/>
        <w:jc w:val="center"/>
      </w:pPr>
      <w:r>
        <w:drawing>
          <wp:inline distT="0" distB="0" distL="0" distR="0">
            <wp:extent cx="5667375" cy="43148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43148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 After clicking "Run on peer" in the browser: a new shell task (hostname) created through the GUI's local WebSocket, executed on LAPTOP-B, returned in 425 ms.</w:t>
      </w:r>
    </w:p>
    <w:p>
      <w:r>
        <w:br w:type="page"/>
      </w:r>
    </w:p>
    <w:p>
      <w:pPr>
        <w:pStyle w:val="Heading1"/>
        <w:spacing w:after="130" w:before="340"/>
      </w:pPr>
      <w:r>
        <w:rPr>
          <w:rFonts w:ascii="Calibri" w:cs="Calibri" w:eastAsia="Calibri" w:hAnsi="Calibri"/>
          <w:b/>
          <w:bCs/>
          <w:color w:val="0B4F9E"/>
          <w:sz w:val="30"/>
          <w:szCs w:val="30"/>
        </w:rPr>
        <w:t xml:space="preserve">6.  Defects Found During Verification</w:t>
      </w:r>
    </w:p>
    <w:p>
      <w:pPr>
        <w:pStyle w:val="Heading2"/>
        <w:spacing w:after="130" w:before="240"/>
      </w:pPr>
      <w:r>
        <w:rPr>
          <w:rFonts w:ascii="Calibri" w:cs="Calibri" w:eastAsia="Calibri" w:hAnsi="Calibri"/>
          <w:b/>
          <w:bCs/>
          <w:color w:val="1A1A1A"/>
          <w:sz w:val="25"/>
          <w:szCs w:val="25"/>
        </w:rPr>
        <w:t xml:space="preserve">6.1  Peer stuck in "negotiated" after transport recovery (correctness)</w:t>
      </w:r>
    </w:p>
    <w:tbl>
      <w:tblPr>
        <w:tblW w:type="dxa" w:w="9026"/>
        <w:tblBorders>
          <w:top w:val="single" w:color="BFBFBF" w:sz="4"/>
          <w:left w:val="single" w:color="BFBFBF" w:sz="4"/>
          <w:bottom w:val="single" w:color="BFBFBF" w:sz="4"/>
          <w:right w:val="single" w:color="BFBFBF" w:sz="4"/>
          <w:insideH w:val="single" w:color="D8DEE4" w:sz="2"/>
          <w:insideV w:val="single" w:color="D8DEE4" w:sz="2"/>
        </w:tblBorders>
      </w:tblPr>
      <w:tblGrid>
        <w:gridCol w:w="1625"/>
        <w:gridCol w:w="7401"/>
      </w:tblGrid>
      <w:tr>
        <w:trPr>
          <w:tblHeader/>
        </w:trPr>
        <w:tc>
          <w:tcPr>
            <w:tcW w:type="dxa" w:w="1625"/>
            <w:shd w:fill="EEF2F6" w:val="clear"/>
            <w:tcMar>
              <w:top w:type="dxa" w:w="80"/>
              <w:left w:type="dxa" w:w="110"/>
              <w:bottom w:type="dxa" w:w="80"/>
              <w:right w:type="dxa" w:w="110"/>
            </w:tcMar>
          </w:tcPr>
          <w:p>
            <w:pPr>
              <w:spacing w:after="0"/>
            </w:pPr>
            <w:r>
              <w:rPr>
                <w:rFonts w:ascii="Calibri" w:cs="Calibri" w:eastAsia="Calibri" w:hAnsi="Calibri"/>
                <w:b/>
                <w:bCs/>
                <w:color w:val="31404D"/>
                <w:sz w:val="18"/>
                <w:szCs w:val="18"/>
              </w:rPr>
              <w:t xml:space="preserve"/>
            </w:r>
          </w:p>
        </w:tc>
        <w:tc>
          <w:tcPr>
            <w:tcW w:type="dxa" w:w="7401"/>
            <w:shd w:fill="EEF2F6" w:val="clear"/>
            <w:tcMar>
              <w:top w:type="dxa" w:w="80"/>
              <w:left w:type="dxa" w:w="110"/>
              <w:bottom w:type="dxa" w:w="80"/>
              <w:right w:type="dxa" w:w="110"/>
            </w:tcMar>
          </w:tcPr>
          <w:p>
            <w:pPr>
              <w:spacing w:after="0"/>
            </w:pPr>
            <w:r>
              <w:rPr>
                <w:rFonts w:ascii="Calibri" w:cs="Calibri" w:eastAsia="Calibri" w:hAnsi="Calibri"/>
                <w:b/>
                <w:bCs/>
                <w:color w:val="31404D"/>
                <w:sz w:val="18"/>
                <w:szCs w:val="18"/>
              </w:rPr>
              <w:t xml:space="preserve">Detail</w:t>
            </w:r>
          </w:p>
        </w:tc>
      </w:tr>
      <w:tr>
        <w:tc>
          <w:tcPr>
            <w:tcW w:type="dxa" w:w="1625"/>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Symptom</w:t>
            </w:r>
          </w:p>
        </w:tc>
        <w:tc>
          <w:tcPr>
            <w:tcW w:type="dxa" w:w="7401"/>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After an idle period in which the machine switched network adapters, every task submission was refused with "peer is not P2P-connected" although the DataChannel was open and healthy.</w:t>
            </w:r>
          </w:p>
        </w:tc>
      </w:tr>
      <w:tr>
        <w:tc>
          <w:tcPr>
            <w:tcW w:type="dxa" w:w="1625"/>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Evidence</w:t>
            </w:r>
          </w:p>
        </w:tc>
        <w:tc>
          <w:tcPr>
            <w:tcW w:type="dxa" w:w="7401"/>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Agent log: [p2p] nd_10bc67cb -&gt; disconnected (21:04:17) then -&gt; negotiated (21:04:19), never -&gt; connected.</w:t>
            </w:r>
          </w:p>
        </w:tc>
      </w:tr>
      <w:tr>
        <w:tc>
          <w:tcPr>
            <w:tcW w:type="dxa" w:w="1625"/>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Root cause</w:t>
            </w:r>
          </w:p>
        </w:tc>
        <w:tc>
          <w:tcPr>
            <w:tcW w:type="dxa" w:w="7401"/>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PeerConnectionStateConnected was mapped to the intermediate state "negotiated", relying on the DataChannel OnOpen callback to promote the peer to "connected". OnOpen fires only once per channel, so after a disconnected-to-connected recovery the promotion never happened.</w:t>
            </w:r>
          </w:p>
        </w:tc>
      </w:tr>
      <w:tr>
        <w:tc>
          <w:tcPr>
            <w:tcW w:type="dxa" w:w="1625"/>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Fix</w:t>
            </w:r>
          </w:p>
        </w:tc>
        <w:tc>
          <w:tcPr>
            <w:tcW w:type="dxa" w:w="7401"/>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On PeerConnectionStateConnected, promote directly to "connected" when the channel is already open; otherwise fall through to "negotiated" as before. (internal/peer/peer.go)</w:t>
            </w:r>
          </w:p>
        </w:tc>
      </w:tr>
      <w:tr>
        <w:tc>
          <w:tcPr>
            <w:tcW w:type="dxa" w:w="1625"/>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Verification</w:t>
            </w:r>
          </w:p>
        </w:tc>
        <w:tc>
          <w:tcPr>
            <w:tcW w:type="dxa" w:w="7401"/>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Full re-run of T2.5, T3.2, T3.3, T3.4, T4.4 after the fix — all pass.</w:t>
            </w:r>
          </w:p>
        </w:tc>
      </w:tr>
    </w:tbl>
    <w:p>
      <w:pPr>
        <w:spacing w:after="180"/>
      </w:pPr>
      <w:r>
        <w:t xml:space="preserve"/>
      </w:r>
    </w:p>
    <w:p>
      <w:pPr>
        <w:pStyle w:val="Heading2"/>
        <w:spacing w:after="130" w:before="240"/>
      </w:pPr>
      <w:r>
        <w:rPr>
          <w:rFonts w:ascii="Calibri" w:cs="Calibri" w:eastAsia="Calibri" w:hAnsi="Calibri"/>
          <w:b/>
          <w:bCs/>
          <w:color w:val="1A1A1A"/>
          <w:sz w:val="25"/>
          <w:szCs w:val="25"/>
        </w:rPr>
        <w:t xml:space="preserve">6.2  Reconnect backoff too slow for the demo (tuning)</w:t>
      </w:r>
    </w:p>
    <w:tbl>
      <w:tblPr>
        <w:tblW w:type="dxa" w:w="9026"/>
        <w:tblBorders>
          <w:top w:val="single" w:color="BFBFBF" w:sz="4"/>
          <w:left w:val="single" w:color="BFBFBF" w:sz="4"/>
          <w:bottom w:val="single" w:color="BFBFBF" w:sz="4"/>
          <w:right w:val="single" w:color="BFBFBF" w:sz="4"/>
          <w:insideH w:val="single" w:color="D8DEE4" w:sz="2"/>
          <w:insideV w:val="single" w:color="D8DEE4" w:sz="2"/>
        </w:tblBorders>
      </w:tblPr>
      <w:tblGrid>
        <w:gridCol w:w="1625"/>
        <w:gridCol w:w="7401"/>
      </w:tblGrid>
      <w:tr>
        <w:trPr>
          <w:tblHeader/>
        </w:trPr>
        <w:tc>
          <w:tcPr>
            <w:tcW w:type="dxa" w:w="1625"/>
            <w:shd w:fill="EEF2F6" w:val="clear"/>
            <w:tcMar>
              <w:top w:type="dxa" w:w="80"/>
              <w:left w:type="dxa" w:w="110"/>
              <w:bottom w:type="dxa" w:w="80"/>
              <w:right w:type="dxa" w:w="110"/>
            </w:tcMar>
          </w:tcPr>
          <w:p>
            <w:pPr>
              <w:spacing w:after="0"/>
            </w:pPr>
            <w:r>
              <w:rPr>
                <w:rFonts w:ascii="Calibri" w:cs="Calibri" w:eastAsia="Calibri" w:hAnsi="Calibri"/>
                <w:b/>
                <w:bCs/>
                <w:color w:val="31404D"/>
                <w:sz w:val="18"/>
                <w:szCs w:val="18"/>
              </w:rPr>
              <w:t xml:space="preserve"/>
            </w:r>
          </w:p>
        </w:tc>
        <w:tc>
          <w:tcPr>
            <w:tcW w:type="dxa" w:w="7401"/>
            <w:shd w:fill="EEF2F6" w:val="clear"/>
            <w:tcMar>
              <w:top w:type="dxa" w:w="80"/>
              <w:left w:type="dxa" w:w="110"/>
              <w:bottom w:type="dxa" w:w="80"/>
              <w:right w:type="dxa" w:w="110"/>
            </w:tcMar>
          </w:tcPr>
          <w:p>
            <w:pPr>
              <w:spacing w:after="0"/>
            </w:pPr>
            <w:r>
              <w:rPr>
                <w:rFonts w:ascii="Calibri" w:cs="Calibri" w:eastAsia="Calibri" w:hAnsi="Calibri"/>
                <w:b/>
                <w:bCs/>
                <w:color w:val="31404D"/>
                <w:sz w:val="18"/>
                <w:szCs w:val="18"/>
              </w:rPr>
              <w:t xml:space="preserve">Detail</w:t>
            </w:r>
          </w:p>
        </w:tc>
      </w:tr>
      <w:tr>
        <w:tc>
          <w:tcPr>
            <w:tcW w:type="dxa" w:w="1625"/>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Symptom</w:t>
            </w:r>
          </w:p>
        </w:tc>
        <w:tc>
          <w:tcPr>
            <w:tcW w:type="dxa" w:w="7401"/>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With the coordinator down for two minutes the backoff reached 39–42 s, so reconnection after a coordinator restart could take up to 45 s.</w:t>
            </w:r>
          </w:p>
        </w:tc>
      </w:tr>
      <w:tr>
        <w:tc>
          <w:tcPr>
            <w:tcW w:type="dxa" w:w="1625"/>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Fix</w:t>
            </w:r>
          </w:p>
        </w:tc>
        <w:tc>
          <w:tcPr>
            <w:tcW w:type="dxa" w:w="7401"/>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Backoff cap lowered from 30 s to 8 s (plus jitter), giving a worst case of about 12 s. Observed reconnect after the change: 2 s. (internal/signal/client.go)</w:t>
            </w:r>
          </w:p>
        </w:tc>
      </w:tr>
    </w:tbl>
    <w:p>
      <w:pPr>
        <w:spacing w:after="180"/>
      </w:pPr>
      <w:r>
        <w:t xml:space="preserve"/>
      </w:r>
    </w:p>
    <w:p>
      <w:pPr>
        <w:pStyle w:val="Heading2"/>
        <w:spacing w:after="130" w:before="240"/>
      </w:pPr>
      <w:r>
        <w:rPr>
          <w:rFonts w:ascii="Calibri" w:cs="Calibri" w:eastAsia="Calibri" w:hAnsi="Calibri"/>
          <w:b/>
          <w:bCs/>
          <w:color w:val="1A1A1A"/>
          <w:sz w:val="25"/>
          <w:szCs w:val="25"/>
        </w:rPr>
        <w:t xml:space="preserve">6.3  Minor</w:t>
      </w:r>
    </w:p>
    <w:p>
      <w:pPr>
        <w:pStyle w:val="ListParagraph"/>
        <w:numPr>
          <w:ilvl w:val="0"/>
          <w:numId w:val="2"/>
        </w:numPr>
        <w:spacing w:after="70" w:line="270"/>
      </w:pPr>
      <w:r>
        <w:rPr>
          <w:rFonts w:ascii="Calibri" w:cs="Calibri" w:eastAsia="Calibri" w:hAnsi="Calibri"/>
          <w:color w:val="1A1A1A"/>
          <w:sz w:val="21"/>
          <w:szCs w:val="21"/>
        </w:rPr>
        <w:t xml:space="preserve">The streaming test command in TESTPLAN used "timeout /t 1", which exits immediately when stdin is not a console. Replaced with "ping -n 2 127.0.0.1 &gt;nul" as a one-second sleep.</w:t>
      </w:r>
    </w:p>
    <w:p>
      <w:pPr>
        <w:pStyle w:val="ListParagraph"/>
        <w:numPr>
          <w:ilvl w:val="0"/>
          <w:numId w:val="2"/>
        </w:numPr>
        <w:spacing w:after="70" w:line="270"/>
      </w:pPr>
      <w:r>
        <w:rPr>
          <w:rFonts w:ascii="Calibri" w:cs="Calibri" w:eastAsia="Calibri" w:hAnsi="Calibri"/>
          <w:color w:val="1A1A1A"/>
          <w:sz w:val="21"/>
          <w:szCs w:val="21"/>
        </w:rPr>
        <w:t xml:space="preserve">Non-ASCII characters in log lines rendered as mojibake in the Windows console. Replaced with ASCII in log output; the GUI (UTF-8) was unaffected.</w:t>
      </w:r>
    </w:p>
    <w:p>
      <w:pPr>
        <w:pStyle w:val="ListParagraph"/>
        <w:numPr>
          <w:ilvl w:val="0"/>
          <w:numId w:val="2"/>
        </w:numPr>
        <w:spacing w:after="70" w:line="270"/>
      </w:pPr>
      <w:r>
        <w:rPr>
          <w:rFonts w:ascii="Calibri" w:cs="Calibri" w:eastAsia="Calibri" w:hAnsi="Calibri"/>
          <w:color w:val="1A1A1A"/>
          <w:sz w:val="21"/>
          <w:szCs w:val="21"/>
        </w:rPr>
        <w:t xml:space="preserve">word-break:break-all in the GUI split "NAT" across lines in the peer card; changed to overflow-wrap:anywhere.</w:t>
      </w:r>
    </w:p>
    <w:p>
      <w:pPr>
        <w:pStyle w:val="ListParagraph"/>
        <w:numPr>
          <w:ilvl w:val="0"/>
          <w:numId w:val="2"/>
        </w:numPr>
        <w:spacing w:after="70" w:line="270"/>
      </w:pPr>
      <w:r>
        <w:rPr>
          <w:rFonts w:ascii="Calibri" w:cs="Calibri" w:eastAsia="Calibri" w:hAnsi="Calibri"/>
          <w:color w:val="1A1A1A"/>
          <w:sz w:val="21"/>
          <w:szCs w:val="21"/>
        </w:rPr>
        <w:t xml:space="preserve">Dockerfile base image updated to golang:1.26-alpine to match go.mod.</w:t>
      </w:r>
    </w:p>
    <w:p>
      <w:r>
        <w:br w:type="page"/>
      </w:r>
    </w:p>
    <w:p>
      <w:pPr>
        <w:pStyle w:val="Heading1"/>
        <w:spacing w:after="130" w:before="340"/>
      </w:pPr>
      <w:r>
        <w:rPr>
          <w:rFonts w:ascii="Calibri" w:cs="Calibri" w:eastAsia="Calibri" w:hAnsi="Calibri"/>
          <w:b/>
          <w:bCs/>
          <w:color w:val="0B4F9E"/>
          <w:sz w:val="30"/>
          <w:szCs w:val="30"/>
        </w:rPr>
        <w:t xml:space="preserve">7.  How to Run the Cross-Network Test</w:t>
      </w:r>
    </w:p>
    <w:p>
      <w:pPr>
        <w:spacing w:after="120" w:before="0" w:line="276"/>
      </w:pPr>
      <w:r>
        <w:rPr>
          <w:rFonts w:ascii="Calibri" w:cs="Calibri" w:eastAsia="Calibri" w:hAnsi="Calibri"/>
          <w:color w:val="1A1A1A"/>
          <w:sz w:val="21"/>
          <w:szCs w:val="21"/>
        </w:rPr>
        <w:t xml:space="preserve">Full detail is in README.md. The shortest path:</w:t>
      </w:r>
    </w:p>
    <w:p>
      <w:pPr>
        <w:pStyle w:val="ListParagraph"/>
        <w:numPr>
          <w:ilvl w:val="0"/>
          <w:numId w:val="3"/>
        </w:numPr>
        <w:spacing w:after="90" w:line="270"/>
      </w:pPr>
      <w:r>
        <w:rPr>
          <w:rFonts w:ascii="Calibri" w:cs="Calibri" w:eastAsia="Calibri" w:hAnsi="Calibri"/>
          <w:color w:val="1A1A1A"/>
          <w:sz w:val="21"/>
          <w:szCs w:val="21"/>
        </w:rPr>
        <w:t xml:space="preserve">Build once on any machine with Go: go build -o bin\coordinator.exe .\cmd\coordinator and go build -o bin\unicompute.exe .\cmd\agent. Copy unicompute.exe to every test PC.</w:t>
      </w:r>
    </w:p>
    <w:p>
      <w:pPr>
        <w:pStyle w:val="ListParagraph"/>
        <w:numPr>
          <w:ilvl w:val="0"/>
          <w:numId w:val="3"/>
        </w:numPr>
        <w:spacing w:after="90" w:line="270"/>
      </w:pPr>
      <w:r>
        <w:rPr>
          <w:rFonts w:ascii="Calibri" w:cs="Calibri" w:eastAsia="Calibri" w:hAnsi="Calibri"/>
          <w:color w:val="1A1A1A"/>
          <w:sz w:val="21"/>
          <w:szCs w:val="21"/>
        </w:rPr>
        <w:t xml:space="preserve">Make the coordinator public. Fastest: run coordinator.exe --listen :8080, then cloudflared tunnel --url http://localhost:8080 (free, no signup). It prints https://&lt;random&gt;.trycloudflare.com; the agents use wss://&lt;random&gt;.trycloudflare.com/ws.</w:t>
      </w:r>
    </w:p>
    <w:p>
      <w:pPr>
        <w:pStyle w:val="ListParagraph"/>
        <w:numPr>
          <w:ilvl w:val="0"/>
          <w:numId w:val="3"/>
        </w:numPr>
        <w:spacing w:after="90" w:line="270"/>
      </w:pPr>
      <w:r>
        <w:rPr>
          <w:rFonts w:ascii="Calibri" w:cs="Calibri" w:eastAsia="Calibri" w:hAnsi="Calibri"/>
          <w:color w:val="1A1A1A"/>
          <w:sz w:val="21"/>
          <w:szCs w:val="21"/>
        </w:rPr>
        <w:t xml:space="preserve">On every PC run unicompute.exe natcheck. Confirm the public IPs differ (different networks) and note the NAT type: cone or open means direct P2P will work; symmetric (typical for mobile hotspots) usually needs the TURN fallback flags in README section 6.</w:t>
      </w:r>
    </w:p>
    <w:p>
      <w:pPr>
        <w:pStyle w:val="ListParagraph"/>
        <w:numPr>
          <w:ilvl w:val="0"/>
          <w:numId w:val="3"/>
        </w:numPr>
        <w:spacing w:after="90" w:line="270"/>
      </w:pPr>
      <w:r>
        <w:rPr>
          <w:rFonts w:ascii="Calibri" w:cs="Calibri" w:eastAsia="Calibri" w:hAnsi="Calibri"/>
          <w:color w:val="1A1A1A"/>
          <w:sz w:val="21"/>
          <w:szCs w:val="21"/>
        </w:rPr>
        <w:t xml:space="preserve">On every PC run unicompute.exe --coordinator wss://…/ws --name &lt;PC-NAME&gt;. The GUI opens at http://127.0.0.1:7777. Allow the Windows Firewall prompt if it appears.</w:t>
      </w:r>
    </w:p>
    <w:p>
      <w:pPr>
        <w:pStyle w:val="ListParagraph"/>
        <w:numPr>
          <w:ilvl w:val="0"/>
          <w:numId w:val="3"/>
        </w:numPr>
        <w:spacing w:after="90" w:line="270"/>
      </w:pPr>
      <w:r>
        <w:rPr>
          <w:rFonts w:ascii="Calibri" w:cs="Calibri" w:eastAsia="Calibri" w:hAnsi="Calibri"/>
          <w:color w:val="1A1A1A"/>
          <w:sz w:val="21"/>
          <w:szCs w:val="21"/>
        </w:rPr>
        <w:t xml:space="preserve">Click Connect on the other PC's card. The path line should read DIRECT (NAT-punched srflx↔srflx).</w:t>
      </w:r>
    </w:p>
    <w:p>
      <w:pPr>
        <w:pStyle w:val="ListParagraph"/>
        <w:numPr>
          <w:ilvl w:val="0"/>
          <w:numId w:val="3"/>
        </w:numPr>
        <w:spacing w:after="90" w:line="270"/>
      </w:pPr>
      <w:r>
        <w:rPr>
          <w:rFonts w:ascii="Calibri" w:cs="Calibri" w:eastAsia="Calibri" w:hAnsi="Calibri"/>
          <w:color w:val="1A1A1A"/>
          <w:sz w:val="21"/>
          <w:szCs w:val="21"/>
        </w:rPr>
        <w:t xml:space="preserve">Work through TESTPLAN.md. T2.1 (hostname returns the other PC's name) answers the question; T3.2 (kill the coordinator mid-task) is the demonstration.</w:t>
      </w:r>
    </w:p>
    <w:p>
      <w:pPr>
        <w:pStyle w:val="Heading2"/>
        <w:spacing w:after="130" w:before="240"/>
      </w:pPr>
      <w:r>
        <w:rPr>
          <w:rFonts w:ascii="Calibri" w:cs="Calibri" w:eastAsia="Calibri" w:hAnsi="Calibri"/>
          <w:b/>
          <w:bCs/>
          <w:color w:val="1A1A1A"/>
          <w:sz w:val="25"/>
          <w:szCs w:val="25"/>
        </w:rPr>
        <w:t xml:space="preserve">7.1  Test plan structure</w:t>
      </w:r>
    </w:p>
    <w:tbl>
      <w:tblPr>
        <w:tblW w:type="dxa" w:w="9026"/>
        <w:tblBorders>
          <w:top w:val="single" w:color="BFBFBF" w:sz="4"/>
          <w:left w:val="single" w:color="BFBFBF" w:sz="4"/>
          <w:bottom w:val="single" w:color="BFBFBF" w:sz="4"/>
          <w:right w:val="single" w:color="BFBFBF" w:sz="4"/>
          <w:insideH w:val="single" w:color="D8DEE4" w:sz="2"/>
          <w:insideV w:val="single" w:color="D8DEE4" w:sz="2"/>
        </w:tblBorders>
      </w:tblPr>
      <w:tblGrid>
        <w:gridCol w:w="1986"/>
        <w:gridCol w:w="903"/>
        <w:gridCol w:w="6137"/>
      </w:tblGrid>
      <w:tr>
        <w:trPr>
          <w:tblHeader/>
        </w:trPr>
        <w:tc>
          <w:tcPr>
            <w:tcW w:type="dxa" w:w="1986"/>
            <w:shd w:fill="EEF2F6" w:val="clear"/>
            <w:tcMar>
              <w:top w:type="dxa" w:w="80"/>
              <w:left w:type="dxa" w:w="110"/>
              <w:bottom w:type="dxa" w:w="80"/>
              <w:right w:type="dxa" w:w="110"/>
            </w:tcMar>
          </w:tcPr>
          <w:p>
            <w:pPr>
              <w:spacing w:after="0"/>
            </w:pPr>
            <w:r>
              <w:rPr>
                <w:rFonts w:ascii="Calibri" w:cs="Calibri" w:eastAsia="Calibri" w:hAnsi="Calibri"/>
                <w:b/>
                <w:bCs/>
                <w:color w:val="31404D"/>
                <w:sz w:val="18"/>
                <w:szCs w:val="18"/>
              </w:rPr>
              <w:t xml:space="preserve">Group</w:t>
            </w:r>
          </w:p>
        </w:tc>
        <w:tc>
          <w:tcPr>
            <w:tcW w:type="dxa" w:w="903"/>
            <w:shd w:fill="EEF2F6" w:val="clear"/>
            <w:tcMar>
              <w:top w:type="dxa" w:w="80"/>
              <w:left w:type="dxa" w:w="110"/>
              <w:bottom w:type="dxa" w:w="80"/>
              <w:right w:type="dxa" w:w="110"/>
            </w:tcMar>
          </w:tcPr>
          <w:p>
            <w:pPr>
              <w:spacing w:after="0"/>
            </w:pPr>
            <w:r>
              <w:rPr>
                <w:rFonts w:ascii="Calibri" w:cs="Calibri" w:eastAsia="Calibri" w:hAnsi="Calibri"/>
                <w:b/>
                <w:bCs/>
                <w:color w:val="31404D"/>
                <w:sz w:val="18"/>
                <w:szCs w:val="18"/>
              </w:rPr>
              <w:t xml:space="preserve">Cases</w:t>
            </w:r>
          </w:p>
        </w:tc>
        <w:tc>
          <w:tcPr>
            <w:tcW w:type="dxa" w:w="6137"/>
            <w:shd w:fill="EEF2F6" w:val="clear"/>
            <w:tcMar>
              <w:top w:type="dxa" w:w="80"/>
              <w:left w:type="dxa" w:w="110"/>
              <w:bottom w:type="dxa" w:w="80"/>
              <w:right w:type="dxa" w:w="110"/>
            </w:tcMar>
          </w:tcPr>
          <w:p>
            <w:pPr>
              <w:spacing w:after="0"/>
            </w:pPr>
            <w:r>
              <w:rPr>
                <w:rFonts w:ascii="Calibri" w:cs="Calibri" w:eastAsia="Calibri" w:hAnsi="Calibri"/>
                <w:b/>
                <w:bCs/>
                <w:color w:val="31404D"/>
                <w:sz w:val="18"/>
                <w:szCs w:val="18"/>
              </w:rPr>
              <w:t xml:space="preserve">Covers</w:t>
            </w:r>
          </w:p>
        </w:tc>
      </w:tr>
      <w:tr>
        <w:tc>
          <w:tcPr>
            <w:tcW w:type="dxa" w:w="198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T0 Pre-flight</w:t>
            </w:r>
          </w:p>
        </w:tc>
        <w:tc>
          <w:tcPr>
            <w:tcW w:type="dxa" w:w="903"/>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w:t>
            </w:r>
          </w:p>
        </w:tc>
        <w:tc>
          <w:tcPr>
            <w:tcW w:type="dxa" w:w="613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NAT type, distinct public IPs, coordinator reachable, both agents online</w:t>
            </w:r>
          </w:p>
        </w:tc>
      </w:tr>
      <w:tr>
        <w:tc>
          <w:tcPr>
            <w:tcW w:type="dxa" w:w="198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T1 Discovery and P2P</w:t>
            </w:r>
          </w:p>
        </w:tc>
        <w:tc>
          <w:tcPr>
            <w:tcW w:type="dxa" w:w="903"/>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w:t>
            </w:r>
          </w:p>
        </w:tc>
        <w:tc>
          <w:tcPr>
            <w:tcW w:type="dxa" w:w="613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Peer list, leave/rejoin, connect, path type, RTT, symmetry, live telemetry, reconnect</w:t>
            </w:r>
          </w:p>
        </w:tc>
      </w:tr>
      <w:tr>
        <w:tc>
          <w:tcPr>
            <w:tcW w:type="dxa" w:w="198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T2 Tasks</w:t>
            </w:r>
          </w:p>
        </w:tc>
        <w:tc>
          <w:tcPr>
            <w:tcW w:type="dxa" w:w="903"/>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15</w:t>
            </w:r>
          </w:p>
        </w:tc>
        <w:tc>
          <w:tcPr>
            <w:tcW w:type="dxa" w:w="613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Shell, exit codes, streaming, timeout, cancel, compute with known answers, payload with digest match, both directions, API</w:t>
            </w:r>
          </w:p>
        </w:tc>
      </w:tr>
      <w:tr>
        <w:tc>
          <w:tcPr>
            <w:tcW w:type="dxa" w:w="198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T3 Cloud out of path</w:t>
            </w:r>
          </w:p>
        </w:tc>
        <w:tc>
          <w:tcPr>
            <w:tcW w:type="dxa" w:w="903"/>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w:t>
            </w:r>
          </w:p>
        </w:tc>
        <w:tc>
          <w:tcPr>
            <w:tcW w:type="dxa" w:w="613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Byte counters, kill coordinator mid-task, tasks with cloud dead, restart, netstat, relayed total</w:t>
            </w:r>
          </w:p>
        </w:tc>
      </w:tr>
      <w:tr>
        <w:tc>
          <w:tcPr>
            <w:tcW w:type="dxa" w:w="198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T4 Resilience</w:t>
            </w:r>
          </w:p>
        </w:tc>
        <w:tc>
          <w:tcPr>
            <w:tcW w:type="dxa" w:w="903"/>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w:t>
            </w:r>
          </w:p>
        </w:tc>
        <w:tc>
          <w:tcPr>
            <w:tcW w:type="dxa" w:w="613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Third peer, concurrent tasks, peer Wi-Fi loss, restart, glare</w:t>
            </w:r>
          </w:p>
        </w:tc>
      </w:tr>
      <w:tr>
        <w:tc>
          <w:tcPr>
            <w:tcW w:type="dxa" w:w="198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T5 Negative</w:t>
            </w:r>
          </w:p>
        </w:tc>
        <w:tc>
          <w:tcPr>
            <w:tcW w:type="dxa" w:w="903"/>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w:t>
            </w:r>
          </w:p>
        </w:tc>
        <w:tc>
          <w:tcPr>
            <w:tcW w:type="dxa" w:w="6137"/>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Symmetric NAT, TURN fallback labelled honestly, UDP blocked, bad URL, unconnected peer, port in use</w:t>
            </w:r>
          </w:p>
        </w:tc>
      </w:tr>
    </w:tbl>
    <w:p>
      <w:pPr>
        <w:spacing w:after="180"/>
      </w:pPr>
      <w:r>
        <w:t xml:space="preserve"/>
      </w:r>
    </w:p>
    <w:p>
      <w:pPr>
        <w:pStyle w:val="Heading2"/>
        <w:spacing w:after="130" w:before="240"/>
      </w:pPr>
      <w:r>
        <w:rPr>
          <w:rFonts w:ascii="Calibri" w:cs="Calibri" w:eastAsia="Calibri" w:hAnsi="Calibri"/>
          <w:b/>
          <w:bCs/>
          <w:color w:val="1A1A1A"/>
          <w:sz w:val="25"/>
          <w:szCs w:val="25"/>
        </w:rPr>
        <w:t xml:space="preserve">7.2  What remains for the user to verify</w:t>
      </w:r>
    </w:p>
    <w:tbl>
      <w:tblPr>
        <w:tblW w:type="dxa" w:w="9026"/>
        <w:tblBorders>
          <w:top w:val="single" w:color="BFBFBF" w:sz="2"/>
          <w:left w:val="single" w:color="0B4F9E" w:sz="18"/>
          <w:bottom w:val="single" w:color="BFBFBF" w:sz="2"/>
          <w:right w:val="single" w:color="BFBFBF" w:sz="2"/>
          <w:insideH w:val="none"/>
          <w:insideV w:val="none"/>
        </w:tblBorders>
      </w:tblPr>
      <w:tblGrid>
        <w:gridCol w:w="9026"/>
      </w:tblGrid>
      <w:tr>
        <w:tc>
          <w:tcPr>
            <w:tcW w:type="dxa" w:w="9026"/>
            <w:shd w:fill="FFF6DF" w:val="clear"/>
            <w:tcMar>
              <w:top w:type="dxa" w:w="130"/>
              <w:left w:type="dxa" w:w="180"/>
              <w:bottom w:type="dxa" w:w="130"/>
              <w:right w:type="dxa" w:w="180"/>
            </w:tcMar>
          </w:tcPr>
          <w:p>
            <w:pPr>
              <w:spacing w:after="50"/>
            </w:pPr>
            <w:r>
              <w:rPr>
                <w:rFonts w:ascii="Calibri" w:cs="Calibri" w:eastAsia="Calibri" w:hAnsi="Calibri"/>
                <w:b/>
                <w:bCs/>
                <w:color w:val="0B4F9E"/>
                <w:sz w:val="16"/>
                <w:szCs w:val="16"/>
              </w:rPr>
              <w:t xml:space="preserve">CROSS-NETWORK PATH TYPE</w:t>
            </w:r>
          </w:p>
          <w:p>
            <w:pPr>
              <w:spacing w:after="0" w:line="276"/>
            </w:pPr>
            <w:r>
              <w:rPr>
                <w:rFonts w:ascii="Calibri" w:cs="Calibri" w:eastAsia="Calibri" w:hAnsi="Calibri"/>
                <w:color w:val="1A1A1A"/>
                <w:sz w:val="21"/>
                <w:szCs w:val="21"/>
              </w:rPr>
              <w:t xml:space="preserve">Only the user can run this on two genuinely different networks. The expected observation is DIRECT (NAT-punched srflx↔srflx) on the peer card. If RELAY via TURN appears, the data path is relayed and the GUI says so in amber; that is a property of the two ISPs' NAT behaviour, not of the code. Two home broadband connections are the recommended configuration for a clean result.</w:t>
            </w:r>
          </w:p>
        </w:tc>
      </w:tr>
    </w:tbl>
    <w:p>
      <w:r>
        <w:br w:type="page"/>
      </w:r>
    </w:p>
    <w:p>
      <w:pPr>
        <w:pStyle w:val="Heading1"/>
        <w:spacing w:after="130" w:before="340"/>
      </w:pPr>
      <w:r>
        <w:rPr>
          <w:rFonts w:ascii="Calibri" w:cs="Calibri" w:eastAsia="Calibri" w:hAnsi="Calibri"/>
          <w:b/>
          <w:bCs/>
          <w:color w:val="0B4F9E"/>
          <w:sz w:val="30"/>
          <w:szCs w:val="30"/>
        </w:rPr>
        <w:t xml:space="preserve">8.  Session Timeline</w:t>
      </w:r>
    </w:p>
    <w:tbl>
      <w:tblPr>
        <w:tblW w:type="dxa" w:w="9026"/>
        <w:tblBorders>
          <w:top w:val="single" w:color="BFBFBF" w:sz="4"/>
          <w:left w:val="single" w:color="BFBFBF" w:sz="4"/>
          <w:bottom w:val="single" w:color="BFBFBF" w:sz="4"/>
          <w:right w:val="single" w:color="BFBFBF" w:sz="4"/>
          <w:insideH w:val="single" w:color="D8DEE4" w:sz="2"/>
          <w:insideV w:val="single" w:color="D8DEE4" w:sz="2"/>
        </w:tblBorders>
      </w:tblPr>
      <w:tblGrid>
        <w:gridCol w:w="1444"/>
        <w:gridCol w:w="7582"/>
      </w:tblGrid>
      <w:tr>
        <w:trPr>
          <w:tblHeader/>
        </w:trPr>
        <w:tc>
          <w:tcPr>
            <w:tcW w:type="dxa" w:w="1444"/>
            <w:shd w:fill="EEF2F6" w:val="clear"/>
            <w:tcMar>
              <w:top w:type="dxa" w:w="80"/>
              <w:left w:type="dxa" w:w="110"/>
              <w:bottom w:type="dxa" w:w="80"/>
              <w:right w:type="dxa" w:w="110"/>
            </w:tcMar>
          </w:tcPr>
          <w:p>
            <w:pPr>
              <w:spacing w:after="0"/>
            </w:pPr>
            <w:r>
              <w:rPr>
                <w:rFonts w:ascii="Calibri" w:cs="Calibri" w:eastAsia="Calibri" w:hAnsi="Calibri"/>
                <w:b/>
                <w:bCs/>
                <w:color w:val="31404D"/>
                <w:sz w:val="18"/>
                <w:szCs w:val="18"/>
              </w:rPr>
              <w:t xml:space="preserve">Time</w:t>
            </w:r>
          </w:p>
        </w:tc>
        <w:tc>
          <w:tcPr>
            <w:tcW w:type="dxa" w:w="7582"/>
            <w:shd w:fill="EEF2F6" w:val="clear"/>
            <w:tcMar>
              <w:top w:type="dxa" w:w="80"/>
              <w:left w:type="dxa" w:w="110"/>
              <w:bottom w:type="dxa" w:w="80"/>
              <w:right w:type="dxa" w:w="110"/>
            </w:tcMar>
          </w:tcPr>
          <w:p>
            <w:pPr>
              <w:spacing w:after="0"/>
            </w:pPr>
            <w:r>
              <w:rPr>
                <w:rFonts w:ascii="Calibri" w:cs="Calibri" w:eastAsia="Calibri" w:hAnsi="Calibri"/>
                <w:b/>
                <w:bCs/>
                <w:color w:val="31404D"/>
                <w:sz w:val="18"/>
                <w:szCs w:val="18"/>
              </w:rPr>
              <w:t xml:space="preserve">Activity</w:t>
            </w:r>
          </w:p>
        </w:tc>
      </w:tr>
      <w:tr>
        <w:tc>
          <w:tcPr>
            <w:tcW w:type="dxa" w:w="144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16:53</w:t>
            </w:r>
          </w:p>
        </w:tc>
        <w:tc>
          <w:tcPr>
            <w:tcW w:type="dxa" w:w="758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Go install via winget started (later found hung on UAC)</w:t>
            </w:r>
          </w:p>
        </w:tc>
      </w:tr>
      <w:tr>
        <w:tc>
          <w:tcPr>
            <w:tcW w:type="dxa" w:w="144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16:55–17:05</w:t>
            </w:r>
          </w:p>
        </w:tc>
        <w:tc>
          <w:tcPr>
            <w:tcW w:type="dxa" w:w="758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All 11 source files, GUI, Dockerfile, README and TESTPLAN written</w:t>
            </w:r>
          </w:p>
        </w:tc>
      </w:tr>
      <w:tr>
        <w:tc>
          <w:tcPr>
            <w:tcW w:type="dxa" w:w="144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17:06</w:t>
            </w:r>
          </w:p>
        </w:tc>
        <w:tc>
          <w:tcPr>
            <w:tcW w:type="dxa" w:w="758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Go 1.27.1 zip extracted to user-local folder; go mod tidy; both binaries compiled clean; go vet clean</w:t>
            </w:r>
          </w:p>
        </w:tc>
      </w:tr>
      <w:tr>
        <w:tc>
          <w:tcPr>
            <w:tcW w:type="dxa" w:w="144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17:08</w:t>
            </w:r>
          </w:p>
        </w:tc>
        <w:tc>
          <w:tcPr>
            <w:tcW w:type="dxa" w:w="758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Coordinator and two agents launched; real STUN NAT check returned cone / 152.59.11.127</w:t>
            </w:r>
          </w:p>
        </w:tc>
      </w:tr>
      <w:tr>
        <w:tc>
          <w:tcPr>
            <w:tcW w:type="dxa" w:w="144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17:09–17:10</w:t>
            </w:r>
          </w:p>
        </w:tc>
        <w:tc>
          <w:tcPr>
            <w:tcW w:type="dxa" w:w="758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First verification run: connect, hostname, exit 42, primes, 20 MB payload MATCH, timeout kill, reverse direction — all pass</w:t>
            </w:r>
          </w:p>
        </w:tc>
      </w:tr>
      <w:tr>
        <w:tc>
          <w:tcPr>
            <w:tcW w:type="dxa" w:w="144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21:04</w:t>
            </w:r>
          </w:p>
        </w:tc>
        <w:tc>
          <w:tcPr>
            <w:tcW w:type="dxa" w:w="758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(idle) machine switched network adapters; P2P transport recovered but peer state stuck — defect 6.1 surfaced</w:t>
            </w:r>
          </w:p>
        </w:tc>
      </w:tr>
      <w:tr>
        <w:tc>
          <w:tcPr>
            <w:tcW w:type="dxa" w:w="144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21:07–21:10</w:t>
            </w:r>
          </w:p>
        </w:tc>
        <w:tc>
          <w:tcPr>
            <w:tcW w:type="dxa" w:w="758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Second run exposed the defect; coordinator restart, peer restart, port conflict and refusal paths verified</w:t>
            </w:r>
          </w:p>
        </w:tc>
      </w:tr>
      <w:tr>
        <w:tc>
          <w:tcPr>
            <w:tcW w:type="dxa" w:w="144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21:11</w:t>
            </w:r>
          </w:p>
        </w:tc>
        <w:tc>
          <w:tcPr>
            <w:tcW w:type="dxa" w:w="758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Defects 6.1 and 6.2 fixed; rebuilt</w:t>
            </w:r>
          </w:p>
        </w:tc>
      </w:tr>
      <w:tr>
        <w:tc>
          <w:tcPr>
            <w:tcW w:type="dxa" w:w="144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21:13–21:14</w:t>
            </w:r>
          </w:p>
        </w:tc>
        <w:tc>
          <w:tcPr>
            <w:tcW w:type="dxa" w:w="758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Third run: streaming, kill-coordinator-mid-task, tasks with cloud dead, 2 s reconnect, kill-peer-mid-task — all pass</w:t>
            </w:r>
          </w:p>
        </w:tc>
      </w:tr>
      <w:tr>
        <w:tc>
          <w:tcPr>
            <w:tcW w:type="dxa" w:w="144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21:15</w:t>
            </w:r>
          </w:p>
        </w:tc>
        <w:tc>
          <w:tcPr>
            <w:tcW w:type="dxa" w:w="758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Final clean rebuild and restart; one task of each kind; GUI screenshot; Run-on-peer button verified in a real browser</w:t>
            </w:r>
          </w:p>
        </w:tc>
      </w:tr>
      <w:tr>
        <w:tc>
          <w:tcPr>
            <w:tcW w:type="dxa" w:w="144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21:17</w:t>
            </w:r>
          </w:p>
        </w:tc>
        <w:tc>
          <w:tcPr>
            <w:tcW w:type="dxa" w:w="758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Test processes stopped; final binaries built; Go bin folder added to user PATH</w:t>
            </w:r>
          </w:p>
        </w:tc>
      </w:tr>
    </w:tbl>
    <w:p>
      <w:pPr>
        <w:spacing w:after="180"/>
      </w:pPr>
      <w:r>
        <w:t xml:space="preserve"/>
      </w:r>
    </w:p>
    <w:p>
      <w:pPr>
        <w:spacing w:after="120" w:before="0" w:line="276"/>
        <w:jc w:val="center"/>
      </w:pPr>
      <w:r>
        <w:rPr>
          <w:rFonts w:ascii="Calibri" w:cs="Calibri" w:eastAsia="Calibri" w:hAnsi="Calibri"/>
          <w:i/>
          <w:iCs/>
          <w:color w:val="555555"/>
          <w:sz w:val="21"/>
          <w:szCs w:val="21"/>
        </w:rPr>
        <w:t xml:space="preserve">End of record.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abstractNum>
  <w:abstractNum w:abstractNumId="3" w15:restartNumberingAfterBreak="0">
    <w:multiLevelType w:val="hybridMultilevel"/>
    <w:lvl w:ilvl="0" w: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ceb315f4faf8d8f4df4c62cc9e242b15b63ab8e.jpg"/><Relationship Id="rId8" Type="http://schemas.openxmlformats.org/officeDocument/2006/relationships/image" Target="media/3a0071b75ab6154ea36a486b5ed60f57b039c535.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UniCompute Prototype — Proof of Work</dc:title>
  <dc:creator>UniCompute Project</dc:creator>
  <cp:lastModifiedBy>Un-named</cp:lastModifiedBy>
  <cp:revision>1</cp:revision>
  <dcterms:created xsi:type="dcterms:W3CDTF">2026-10-07T16:02:24.083Z</dcterms:created>
  <dcterms:modified xsi:type="dcterms:W3CDTF">2026-10-07T16:02:24.097Z</dcterms:modified>
</cp:coreProperties>
</file>

<file path=docProps/custom.xml><?xml version="1.0" encoding="utf-8"?>
<Properties xmlns="http://schemas.openxmlformats.org/officeDocument/2006/custom-properties" xmlns:vt="http://schemas.openxmlformats.org/officeDocument/2006/docPropsVTypes"/>
</file>