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Walter Javier Patzay Chin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noventa y cinco espacio cuarenta y tres mil ochocientos setenta espacio cero ciento 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(1695 43870 0108)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Walter Javier Patzay Chin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