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EB2C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14DC08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EDFF062" w14:textId="77777777" w:rsidR="009C2192" w:rsidRPr="00AE0C50" w:rsidRDefault="00FF6477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</w:rPr>
        <w:t xml:space="preserve">En la ciudad de Guatemala, siendo las </w:t>
      </w:r>
      <w:r w:rsidR="00E2537C">
        <w:rPr>
          <w:rFonts w:ascii="Arial" w:hAnsi="Arial" w:cs="Arial"/>
        </w:rPr>
        <w:t>doce</w:t>
      </w:r>
      <w:r w:rsidR="00381365" w:rsidRPr="00AE0C50">
        <w:rPr>
          <w:rFonts w:ascii="Arial" w:hAnsi="Arial" w:cs="Arial"/>
        </w:rPr>
        <w:t xml:space="preserve"> horas</w:t>
      </w:r>
      <w:r w:rsidR="003915ED" w:rsidRPr="00AE0C50">
        <w:rPr>
          <w:rFonts w:ascii="Arial" w:hAnsi="Arial" w:cs="Arial"/>
        </w:rPr>
        <w:t xml:space="preserve"> con</w:t>
      </w:r>
      <w:r w:rsidR="00B80578">
        <w:rPr>
          <w:rFonts w:ascii="Arial" w:hAnsi="Arial" w:cs="Arial"/>
        </w:rPr>
        <w:t xml:space="preserve"> </w:t>
      </w:r>
      <w:r w:rsidR="00E2537C">
        <w:rPr>
          <w:rFonts w:ascii="Arial" w:hAnsi="Arial" w:cs="Arial"/>
        </w:rPr>
        <w:t>quince</w:t>
      </w:r>
      <w:r w:rsidR="003915ED" w:rsidRPr="00AE0C50">
        <w:rPr>
          <w:rFonts w:ascii="Arial" w:hAnsi="Arial" w:cs="Arial"/>
        </w:rPr>
        <w:t xml:space="preserve"> minutos</w:t>
      </w:r>
      <w:r w:rsidRPr="00AE0C50">
        <w:rPr>
          <w:rFonts w:ascii="Arial" w:hAnsi="Arial" w:cs="Arial"/>
        </w:rPr>
        <w:t>, del día</w:t>
      </w:r>
      <w:r w:rsidR="00B80578">
        <w:rPr>
          <w:rFonts w:ascii="Arial" w:hAnsi="Arial" w:cs="Arial"/>
        </w:rPr>
        <w:t xml:space="preserve"> </w:t>
      </w:r>
      <w:r w:rsidR="00E2537C">
        <w:rPr>
          <w:rFonts w:ascii="Arial" w:hAnsi="Arial" w:cs="Arial"/>
        </w:rPr>
        <w:t>uno</w:t>
      </w:r>
      <w:r w:rsidR="000B464D" w:rsidRPr="00AE0C50">
        <w:rPr>
          <w:rFonts w:ascii="Arial" w:hAnsi="Arial" w:cs="Arial"/>
        </w:rPr>
        <w:t xml:space="preserve"> </w:t>
      </w:r>
      <w:r w:rsidRPr="00AE0C50">
        <w:rPr>
          <w:rFonts w:ascii="Arial" w:hAnsi="Arial" w:cs="Arial"/>
        </w:rPr>
        <w:t>(</w:t>
      </w:r>
      <w:r w:rsidR="00E2537C">
        <w:rPr>
          <w:rFonts w:ascii="Arial" w:hAnsi="Arial" w:cs="Arial"/>
        </w:rPr>
        <w:t>01</w:t>
      </w:r>
      <w:r w:rsidRPr="00AE0C50">
        <w:rPr>
          <w:rFonts w:ascii="Arial" w:hAnsi="Arial" w:cs="Arial"/>
        </w:rPr>
        <w:t>), de</w:t>
      </w:r>
      <w:r w:rsidR="00AC75CB" w:rsidRPr="00AE0C50">
        <w:rPr>
          <w:rFonts w:ascii="Arial" w:hAnsi="Arial" w:cs="Arial"/>
        </w:rPr>
        <w:t xml:space="preserve"> </w:t>
      </w:r>
      <w:r w:rsidR="00AE0C50" w:rsidRPr="00AE0C50">
        <w:rPr>
          <w:rFonts w:ascii="Arial" w:hAnsi="Arial" w:cs="Arial"/>
        </w:rPr>
        <w:t xml:space="preserve">diciembre </w:t>
      </w:r>
      <w:r w:rsidRPr="00AE0C50">
        <w:rPr>
          <w:rFonts w:ascii="Arial" w:hAnsi="Arial" w:cs="Arial"/>
        </w:rPr>
        <w:t xml:space="preserve">del dos mil </w:t>
      </w:r>
      <w:r w:rsidR="00E2537C">
        <w:rPr>
          <w:rFonts w:ascii="Arial" w:hAnsi="Arial" w:cs="Arial"/>
        </w:rPr>
        <w:t>veintidós</w:t>
      </w:r>
      <w:r w:rsidRPr="00AE0C50">
        <w:rPr>
          <w:rFonts w:ascii="Arial" w:hAnsi="Arial" w:cs="Arial"/>
        </w:rPr>
        <w:t xml:space="preserve"> (20</w:t>
      </w:r>
      <w:r w:rsidR="00AC75CB" w:rsidRPr="00AE0C50">
        <w:rPr>
          <w:rFonts w:ascii="Arial" w:hAnsi="Arial" w:cs="Arial"/>
        </w:rPr>
        <w:t>2</w:t>
      </w:r>
      <w:r w:rsidR="00E2537C">
        <w:rPr>
          <w:rFonts w:ascii="Arial" w:hAnsi="Arial" w:cs="Arial"/>
        </w:rPr>
        <w:t>2</w:t>
      </w:r>
      <w:r w:rsidRPr="00AE0C50">
        <w:rPr>
          <w:rFonts w:ascii="Arial" w:hAnsi="Arial" w:cs="Arial"/>
        </w:rPr>
        <w:t>),</w:t>
      </w:r>
      <w:r w:rsidRPr="00AE0C50">
        <w:rPr>
          <w:rFonts w:ascii="Arial" w:eastAsia="Batang" w:hAnsi="Arial" w:cs="Arial"/>
          <w:b/>
          <w:lang w:val="es-MX"/>
        </w:rPr>
        <w:t xml:space="preserve"> YO,</w:t>
      </w:r>
      <w:r w:rsidRPr="00AE0C50">
        <w:rPr>
          <w:rFonts w:ascii="Arial" w:hAnsi="Arial" w:cs="Arial"/>
          <w:b/>
        </w:rPr>
        <w:t xml:space="preserve"> Néstor Antolín Najarro López</w:t>
      </w:r>
      <w:r w:rsidRPr="00AE0C50">
        <w:rPr>
          <w:rFonts w:ascii="Arial" w:hAnsi="Arial" w:cs="Arial"/>
        </w:rPr>
        <w:t xml:space="preserve">,  </w:t>
      </w:r>
      <w:r w:rsidRPr="00AE0C50">
        <w:rPr>
          <w:rFonts w:ascii="Arial" w:hAnsi="Arial" w:cs="Arial"/>
          <w:b/>
        </w:rPr>
        <w:t>Notario</w:t>
      </w:r>
      <w:r w:rsidRPr="00AE0C50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AE0C50">
        <w:rPr>
          <w:rFonts w:ascii="Arial" w:eastAsia="Batang" w:hAnsi="Arial" w:cs="Arial"/>
        </w:rPr>
        <w:t>, del municipio de Guatemala, departamento de Guatemala,</w:t>
      </w:r>
      <w:r w:rsidR="004465B4" w:rsidRPr="00AE0C50">
        <w:rPr>
          <w:rFonts w:ascii="Arial" w:eastAsia="Batang" w:hAnsi="Arial" w:cs="Arial"/>
        </w:rPr>
        <w:t xml:space="preserve"> soy requerido por </w:t>
      </w:r>
      <w:r w:rsidRPr="00AE0C50">
        <w:rPr>
          <w:rFonts w:ascii="Arial" w:eastAsia="Batang" w:hAnsi="Arial" w:cs="Arial"/>
        </w:rPr>
        <w:t xml:space="preserve">la señora </w:t>
      </w:r>
      <w:bookmarkStart w:id="0" w:name="_Hlk25490304"/>
      <w:r w:rsidR="003B1A74">
        <w:rPr>
          <w:rFonts w:ascii="Arial" w:eastAsia="Batang" w:hAnsi="Arial" w:cs="Arial"/>
          <w:b/>
        </w:rPr>
        <w:t>Alma Verónica Torres Flores de Corado</w:t>
      </w:r>
      <w:bookmarkEnd w:id="0"/>
      <w:r w:rsidR="004465B4" w:rsidRPr="00AE0C50">
        <w:rPr>
          <w:rFonts w:ascii="Arial" w:eastAsia="Batang" w:hAnsi="Arial" w:cs="Arial"/>
          <w:b/>
        </w:rPr>
        <w:t xml:space="preserve">, </w:t>
      </w:r>
      <w:r w:rsidR="004465B4" w:rsidRPr="00AE0C50">
        <w:rPr>
          <w:rFonts w:ascii="Arial" w:eastAsia="Batang" w:hAnsi="Arial" w:cs="Arial"/>
        </w:rPr>
        <w:t>de</w:t>
      </w:r>
      <w:r w:rsidR="003B1A74">
        <w:rPr>
          <w:rFonts w:ascii="Arial" w:eastAsia="Batang" w:hAnsi="Arial" w:cs="Arial"/>
        </w:rPr>
        <w:t xml:space="preserve"> treinta y </w:t>
      </w:r>
      <w:r w:rsidR="00E2537C">
        <w:rPr>
          <w:rFonts w:ascii="Arial" w:eastAsia="Batang" w:hAnsi="Arial" w:cs="Arial"/>
        </w:rPr>
        <w:t>ocho</w:t>
      </w:r>
      <w:r w:rsidR="003B1A74">
        <w:rPr>
          <w:rFonts w:ascii="Arial" w:eastAsia="Batang" w:hAnsi="Arial" w:cs="Arial"/>
        </w:rPr>
        <w:t xml:space="preserve"> (3</w:t>
      </w:r>
      <w:r w:rsidR="00E2537C">
        <w:rPr>
          <w:rFonts w:ascii="Arial" w:eastAsia="Batang" w:hAnsi="Arial" w:cs="Arial"/>
        </w:rPr>
        <w:t>8</w:t>
      </w:r>
      <w:r w:rsidR="003B1A74">
        <w:rPr>
          <w:rFonts w:ascii="Arial" w:eastAsia="Batang" w:hAnsi="Arial" w:cs="Arial"/>
        </w:rPr>
        <w:t>)</w:t>
      </w:r>
      <w:r w:rsidR="0059627D" w:rsidRPr="00AE0C50">
        <w:rPr>
          <w:rFonts w:ascii="Arial" w:eastAsia="Batang" w:hAnsi="Arial" w:cs="Arial"/>
        </w:rPr>
        <w:t xml:space="preserve"> años de edad,</w:t>
      </w:r>
      <w:r w:rsidR="00D263A5" w:rsidRPr="00AE0C50">
        <w:rPr>
          <w:rFonts w:ascii="Arial" w:eastAsia="Batang" w:hAnsi="Arial" w:cs="Arial"/>
        </w:rPr>
        <w:t xml:space="preserve"> </w:t>
      </w:r>
      <w:r w:rsidR="003B1A74">
        <w:rPr>
          <w:rFonts w:ascii="Arial" w:eastAsia="Batang" w:hAnsi="Arial" w:cs="Arial"/>
        </w:rPr>
        <w:t>casada</w:t>
      </w:r>
      <w:r w:rsidR="0059627D" w:rsidRPr="00AE0C50">
        <w:rPr>
          <w:rFonts w:ascii="Arial" w:eastAsia="Batang" w:hAnsi="Arial" w:cs="Arial"/>
        </w:rPr>
        <w:t>, guatemalteca</w:t>
      </w:r>
      <w:r w:rsidR="004465B4" w:rsidRPr="00AE0C50">
        <w:rPr>
          <w:rFonts w:ascii="Arial" w:eastAsia="Batang" w:hAnsi="Arial" w:cs="Arial"/>
        </w:rPr>
        <w:t>,</w:t>
      </w:r>
      <w:r w:rsidR="000B464D" w:rsidRPr="00AE0C50">
        <w:rPr>
          <w:rFonts w:ascii="Arial" w:eastAsia="Batang" w:hAnsi="Arial" w:cs="Arial"/>
        </w:rPr>
        <w:t xml:space="preserve"> </w:t>
      </w:r>
      <w:r w:rsidR="00E42F7E">
        <w:rPr>
          <w:rFonts w:ascii="Arial" w:eastAsia="Batang" w:hAnsi="Arial" w:cs="Arial"/>
        </w:rPr>
        <w:t>Auxiliar de Enfermería</w:t>
      </w:r>
      <w:r w:rsidR="004465B4" w:rsidRPr="00AE0C50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59627D" w:rsidRPr="00AE0C50">
        <w:rPr>
          <w:rFonts w:ascii="Arial" w:eastAsia="Batang" w:hAnsi="Arial" w:cs="Arial"/>
        </w:rPr>
        <w:t>número</w:t>
      </w:r>
      <w:r w:rsidR="000B464D" w:rsidRPr="00AE0C50">
        <w:rPr>
          <w:rFonts w:ascii="Arial" w:eastAsia="Batang" w:hAnsi="Arial" w:cs="Arial"/>
        </w:rPr>
        <w:t xml:space="preserve"> </w:t>
      </w:r>
      <w:r w:rsidR="003B1A74">
        <w:rPr>
          <w:rFonts w:ascii="Arial" w:eastAsia="Batang" w:hAnsi="Arial" w:cs="Arial"/>
        </w:rPr>
        <w:t xml:space="preserve"> un mil seiscientos cuarenta y nueve espacio trece mil diecisiete espacio dos mil doscientos diez (1649 13017 2210)</w:t>
      </w:r>
      <w:r w:rsidR="007F4DC2" w:rsidRPr="00AE0C50">
        <w:rPr>
          <w:rFonts w:ascii="Arial" w:hAnsi="Arial" w:cs="Arial"/>
        </w:rPr>
        <w:t xml:space="preserve">, </w:t>
      </w:r>
      <w:r w:rsidR="00FC214B" w:rsidRPr="00AE0C50">
        <w:rPr>
          <w:rFonts w:ascii="Arial" w:hAnsi="Arial" w:cs="Arial"/>
        </w:rPr>
        <w:t>extendido</w:t>
      </w:r>
      <w:r w:rsidR="007F4DC2" w:rsidRPr="00AE0C50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AE0C50">
        <w:rPr>
          <w:rFonts w:ascii="Arial" w:hAnsi="Arial" w:cs="Arial"/>
        </w:rPr>
        <w:t>n</w:t>
      </w:r>
      <w:r w:rsidR="007F4DC2" w:rsidRPr="00AE0C50">
        <w:rPr>
          <w:rFonts w:ascii="Arial" w:hAnsi="Arial" w:cs="Arial"/>
        </w:rPr>
        <w:t xml:space="preserve"> quedado consignados y hallarse en libre ejercicio de sus de</w:t>
      </w:r>
      <w:r w:rsidR="0059627D" w:rsidRPr="00AE0C50">
        <w:rPr>
          <w:rFonts w:ascii="Arial" w:hAnsi="Arial" w:cs="Arial"/>
        </w:rPr>
        <w:t>rechos civiles, me manifiesta la</w:t>
      </w:r>
      <w:r w:rsidR="007F4DC2" w:rsidRPr="00AE0C50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AE0C50">
        <w:rPr>
          <w:rFonts w:ascii="Arial" w:hAnsi="Arial" w:cs="Arial"/>
          <w:b/>
        </w:rPr>
        <w:t>DECLARACION JURADA</w:t>
      </w:r>
      <w:r w:rsidR="007F4DC2" w:rsidRPr="00AE0C50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AE0C50">
        <w:rPr>
          <w:rFonts w:ascii="Arial" w:hAnsi="Arial" w:cs="Arial"/>
          <w:b/>
          <w:u w:val="single"/>
        </w:rPr>
        <w:t>PRIMERO:</w:t>
      </w:r>
      <w:r w:rsidR="007F4DC2" w:rsidRPr="00AE0C50">
        <w:rPr>
          <w:rFonts w:ascii="Arial" w:hAnsi="Arial" w:cs="Arial"/>
        </w:rPr>
        <w:t xml:space="preserve"> </w:t>
      </w:r>
      <w:r w:rsidR="0059627D" w:rsidRPr="00AE0C50">
        <w:rPr>
          <w:rFonts w:ascii="Arial" w:hAnsi="Arial" w:cs="Arial"/>
        </w:rPr>
        <w:t>La señor</w:t>
      </w:r>
      <w:r w:rsidRPr="00AE0C50">
        <w:rPr>
          <w:rFonts w:ascii="Arial" w:hAnsi="Arial" w:cs="Arial"/>
        </w:rPr>
        <w:t>a</w:t>
      </w:r>
      <w:r w:rsidR="003B1A74" w:rsidRPr="003B1A74">
        <w:rPr>
          <w:rFonts w:ascii="Arial" w:eastAsia="Batang" w:hAnsi="Arial" w:cs="Arial"/>
          <w:b/>
        </w:rPr>
        <w:t xml:space="preserve"> </w:t>
      </w:r>
      <w:r w:rsidR="003B1A74">
        <w:rPr>
          <w:rFonts w:ascii="Arial" w:eastAsia="Batang" w:hAnsi="Arial" w:cs="Arial"/>
          <w:b/>
        </w:rPr>
        <w:t>Alma Verónica Torres Flores de Corado</w:t>
      </w:r>
      <w:r w:rsidR="003B1A74" w:rsidRPr="00AE0C50">
        <w:rPr>
          <w:rFonts w:ascii="Arial" w:eastAsia="Batang" w:hAnsi="Arial" w:cs="Arial"/>
          <w:b/>
        </w:rPr>
        <w:t xml:space="preserve">, </w:t>
      </w:r>
      <w:r w:rsidR="0059627D" w:rsidRPr="00AE0C50">
        <w:rPr>
          <w:rFonts w:ascii="Arial" w:hAnsi="Arial" w:cs="Arial"/>
        </w:rPr>
        <w:t xml:space="preserve"> denominada</w:t>
      </w:r>
      <w:r w:rsidR="007F4DC2" w:rsidRPr="00AE0C50">
        <w:rPr>
          <w:rFonts w:ascii="Arial" w:hAnsi="Arial" w:cs="Arial"/>
        </w:rPr>
        <w:t xml:space="preserve"> en lo </w:t>
      </w:r>
      <w:r w:rsidR="0059627D" w:rsidRPr="00AE0C50">
        <w:rPr>
          <w:rFonts w:ascii="Arial" w:hAnsi="Arial" w:cs="Arial"/>
        </w:rPr>
        <w:t>sucesivo indistintamente como la requirente, es advertida</w:t>
      </w:r>
      <w:r w:rsidR="007F4DC2" w:rsidRPr="00AE0C50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AE0C50">
        <w:rPr>
          <w:rFonts w:ascii="Arial" w:hAnsi="Arial" w:cs="Arial"/>
          <w:b/>
          <w:u w:val="single"/>
        </w:rPr>
        <w:t>SEGUNDO:</w:t>
      </w:r>
      <w:r w:rsidR="0059627D" w:rsidRPr="00AE0C50">
        <w:rPr>
          <w:rFonts w:ascii="Arial" w:hAnsi="Arial" w:cs="Arial"/>
        </w:rPr>
        <w:t xml:space="preserve"> Manifiesta la</w:t>
      </w:r>
      <w:r w:rsidR="00FC214B" w:rsidRPr="00AE0C50">
        <w:rPr>
          <w:rFonts w:ascii="Arial" w:hAnsi="Arial" w:cs="Arial"/>
        </w:rPr>
        <w:t xml:space="preserve"> requirente, que está ent</w:t>
      </w:r>
      <w:r w:rsidR="0059627D" w:rsidRPr="00AE0C50">
        <w:rPr>
          <w:rFonts w:ascii="Arial" w:hAnsi="Arial" w:cs="Arial"/>
        </w:rPr>
        <w:t>erada</w:t>
      </w:r>
      <w:r w:rsidR="00FC214B" w:rsidRPr="00AE0C50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AE0C50">
        <w:rPr>
          <w:rFonts w:ascii="Arial" w:hAnsi="Arial" w:cs="Arial"/>
          <w:b/>
        </w:rPr>
        <w:t>BAJO JURAMENTO DECLARA: a)</w:t>
      </w:r>
      <w:r w:rsidR="00FC214B" w:rsidRPr="00AE0C50">
        <w:rPr>
          <w:rFonts w:ascii="Arial" w:hAnsi="Arial" w:cs="Arial"/>
        </w:rPr>
        <w:t xml:space="preserve"> que no es deudor</w:t>
      </w:r>
      <w:r w:rsidR="00AE0C50" w:rsidRPr="00AE0C50">
        <w:rPr>
          <w:rFonts w:ascii="Arial" w:hAnsi="Arial" w:cs="Arial"/>
        </w:rPr>
        <w:t>a morosa</w:t>
      </w:r>
      <w:r w:rsidR="00FC214B" w:rsidRPr="00AE0C50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AE0C50">
        <w:rPr>
          <w:rFonts w:ascii="Arial" w:hAnsi="Arial" w:cs="Arial"/>
        </w:rPr>
        <w:t xml:space="preserve"> dos (57-92), reformado por el D</w:t>
      </w:r>
      <w:r w:rsidR="00FC214B" w:rsidRPr="00AE0C50">
        <w:rPr>
          <w:rFonts w:ascii="Arial" w:hAnsi="Arial" w:cs="Arial"/>
        </w:rPr>
        <w:t>ecreto número nueve guion dos mil quince (9-2015</w:t>
      </w:r>
      <w:r w:rsidR="00D22825" w:rsidRPr="00AE0C50">
        <w:rPr>
          <w:rFonts w:ascii="Arial" w:hAnsi="Arial" w:cs="Arial"/>
        </w:rPr>
        <w:t>)</w:t>
      </w:r>
      <w:r w:rsidR="00FC214B" w:rsidRPr="00AE0C50">
        <w:rPr>
          <w:rFonts w:ascii="Arial" w:hAnsi="Arial" w:cs="Arial"/>
        </w:rPr>
        <w:t xml:space="preserve">, del Congreso de la República de Guatemala y de conformidad con lo </w:t>
      </w:r>
      <w:r w:rsidR="00D22825" w:rsidRPr="00AE0C50">
        <w:rPr>
          <w:rFonts w:ascii="Arial" w:hAnsi="Arial" w:cs="Arial"/>
        </w:rPr>
        <w:t>establecido en</w:t>
      </w:r>
      <w:r w:rsidR="00FC214B" w:rsidRPr="00AE0C50">
        <w:rPr>
          <w:rFonts w:ascii="Arial" w:hAnsi="Arial" w:cs="Arial"/>
        </w:rPr>
        <w:t xml:space="preserve"> el Artículo </w:t>
      </w:r>
      <w:r w:rsidR="00D22825" w:rsidRPr="00AE0C50">
        <w:rPr>
          <w:rFonts w:ascii="Arial" w:hAnsi="Arial" w:cs="Arial"/>
        </w:rPr>
        <w:t>veintiséis</w:t>
      </w:r>
      <w:r w:rsidR="00FC214B" w:rsidRPr="00AE0C50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AE0C50">
        <w:rPr>
          <w:rFonts w:ascii="Arial" w:hAnsi="Arial" w:cs="Arial"/>
        </w:rPr>
        <w:lastRenderedPageBreak/>
        <w:t xml:space="preserve">la República de Guatemala y </w:t>
      </w:r>
      <w:r w:rsidR="00FC214B" w:rsidRPr="00AE0C50">
        <w:rPr>
          <w:rFonts w:ascii="Arial" w:hAnsi="Arial" w:cs="Arial"/>
          <w:b/>
        </w:rPr>
        <w:t>b)</w:t>
      </w:r>
      <w:r w:rsidR="0059627D" w:rsidRPr="00AE0C50">
        <w:rPr>
          <w:rFonts w:ascii="Arial" w:hAnsi="Arial" w:cs="Arial"/>
        </w:rPr>
        <w:t xml:space="preserve"> que no se encuentra incluida </w:t>
      </w:r>
      <w:r w:rsidR="00FC214B" w:rsidRPr="00AE0C50">
        <w:rPr>
          <w:rFonts w:ascii="Arial" w:hAnsi="Arial" w:cs="Arial"/>
        </w:rPr>
        <w:t>dentro de las prohibiciones establecidas en el</w:t>
      </w:r>
      <w:r w:rsidR="009350B8" w:rsidRPr="00AE0C50">
        <w:rPr>
          <w:rFonts w:ascii="Arial" w:hAnsi="Arial" w:cs="Arial"/>
        </w:rPr>
        <w:t xml:space="preserve"> </w:t>
      </w:r>
      <w:r w:rsidR="00FC214B" w:rsidRPr="00AE0C50">
        <w:rPr>
          <w:rFonts w:ascii="Arial" w:hAnsi="Arial" w:cs="Arial"/>
        </w:rPr>
        <w:t>A</w:t>
      </w:r>
      <w:r w:rsidR="009350B8" w:rsidRPr="00AE0C50">
        <w:rPr>
          <w:rFonts w:ascii="Arial" w:hAnsi="Arial" w:cs="Arial"/>
        </w:rPr>
        <w:t>rtí</w:t>
      </w:r>
      <w:r w:rsidR="00FC214B" w:rsidRPr="00AE0C50">
        <w:rPr>
          <w:rFonts w:ascii="Arial" w:hAnsi="Arial" w:cs="Arial"/>
        </w:rPr>
        <w:t xml:space="preserve">culo ochenta (80), de la Ley de Contrataciones </w:t>
      </w:r>
      <w:r w:rsidR="00D37812" w:rsidRPr="00AE0C50">
        <w:rPr>
          <w:rFonts w:ascii="Arial" w:hAnsi="Arial" w:cs="Arial"/>
        </w:rPr>
        <w:t>del Estado, D</w:t>
      </w:r>
      <w:r w:rsidR="00FC214B" w:rsidRPr="00AE0C50">
        <w:rPr>
          <w:rFonts w:ascii="Arial" w:hAnsi="Arial" w:cs="Arial"/>
        </w:rPr>
        <w:t xml:space="preserve">ecreto cincuenta y siete </w:t>
      </w:r>
      <w:r w:rsidR="00D22825" w:rsidRPr="00AE0C50">
        <w:rPr>
          <w:rFonts w:ascii="Arial" w:hAnsi="Arial" w:cs="Arial"/>
        </w:rPr>
        <w:t>guion</w:t>
      </w:r>
      <w:r w:rsidR="00FC214B" w:rsidRPr="00AE0C50">
        <w:rPr>
          <w:rFonts w:ascii="Arial" w:hAnsi="Arial" w:cs="Arial"/>
        </w:rPr>
        <w:t xml:space="preserve"> noventa y dos (57-92), reformado por el Decreto número nueve </w:t>
      </w:r>
      <w:r w:rsidR="00D22825" w:rsidRPr="00AE0C50">
        <w:rPr>
          <w:rFonts w:ascii="Arial" w:hAnsi="Arial" w:cs="Arial"/>
        </w:rPr>
        <w:t xml:space="preserve">guion </w:t>
      </w:r>
      <w:r w:rsidR="00FC214B" w:rsidRPr="00AE0C50">
        <w:rPr>
          <w:rFonts w:ascii="Arial" w:hAnsi="Arial" w:cs="Arial"/>
        </w:rPr>
        <w:t>dos mil quince (9-2015), del Congreso de la República de Guatemala</w:t>
      </w:r>
      <w:r w:rsidR="00D22825" w:rsidRPr="00AE0C50">
        <w:rPr>
          <w:rFonts w:ascii="Arial" w:hAnsi="Arial" w:cs="Arial"/>
        </w:rPr>
        <w:t xml:space="preserve">. </w:t>
      </w:r>
      <w:r w:rsidR="00D22825" w:rsidRPr="00AE0C50">
        <w:rPr>
          <w:rFonts w:ascii="Arial" w:hAnsi="Arial" w:cs="Arial"/>
          <w:b/>
          <w:u w:val="single"/>
        </w:rPr>
        <w:t>TERCERO</w:t>
      </w:r>
      <w:r w:rsidR="00FC214B" w:rsidRPr="00AE0C50">
        <w:rPr>
          <w:rFonts w:ascii="Arial" w:hAnsi="Arial" w:cs="Arial"/>
          <w:b/>
          <w:u w:val="single"/>
        </w:rPr>
        <w:t>:</w:t>
      </w:r>
      <w:r w:rsidR="00FC214B" w:rsidRPr="00AE0C50">
        <w:rPr>
          <w:rFonts w:ascii="Arial" w:hAnsi="Arial" w:cs="Arial"/>
        </w:rPr>
        <w:t xml:space="preserve"> No </w:t>
      </w:r>
      <w:r w:rsidR="00D22825" w:rsidRPr="00AE0C50">
        <w:rPr>
          <w:rFonts w:ascii="Arial" w:hAnsi="Arial" w:cs="Arial"/>
        </w:rPr>
        <w:t>habiendo</w:t>
      </w:r>
      <w:r w:rsidR="00FC214B" w:rsidRPr="00AE0C50">
        <w:rPr>
          <w:rFonts w:ascii="Arial" w:hAnsi="Arial" w:cs="Arial"/>
        </w:rPr>
        <w:t xml:space="preserve"> </w:t>
      </w:r>
      <w:r w:rsidR="00D22825" w:rsidRPr="00AE0C50">
        <w:rPr>
          <w:rFonts w:ascii="Arial" w:hAnsi="Arial" w:cs="Arial"/>
        </w:rPr>
        <w:t>más que hacer</w:t>
      </w:r>
      <w:r w:rsidR="00FC214B" w:rsidRPr="00AE0C50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AE0C50">
        <w:rPr>
          <w:rFonts w:ascii="Arial" w:hAnsi="Arial" w:cs="Arial"/>
        </w:rPr>
        <w:t>Leo</w:t>
      </w:r>
      <w:r w:rsidR="0059627D" w:rsidRPr="00AE0C50">
        <w:rPr>
          <w:rFonts w:ascii="Arial" w:hAnsi="Arial" w:cs="Arial"/>
        </w:rPr>
        <w:t xml:space="preserve"> lo escrito a la requirente quien enterada</w:t>
      </w:r>
      <w:r w:rsidR="00FC214B" w:rsidRPr="00AE0C50">
        <w:rPr>
          <w:rFonts w:ascii="Arial" w:hAnsi="Arial" w:cs="Arial"/>
        </w:rPr>
        <w:t xml:space="preserve"> de su contenido, objeto</w:t>
      </w:r>
      <w:r w:rsidR="009350B8" w:rsidRPr="00AE0C50">
        <w:rPr>
          <w:rFonts w:ascii="Arial" w:hAnsi="Arial" w:cs="Arial"/>
        </w:rPr>
        <w:t>,</w:t>
      </w:r>
      <w:r w:rsidR="00FC214B" w:rsidRPr="00AE0C50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AE0C50">
        <w:rPr>
          <w:rFonts w:ascii="Arial" w:hAnsi="Arial" w:cs="Arial"/>
          <w:b/>
        </w:rPr>
        <w:t>DA FE.</w:t>
      </w:r>
    </w:p>
    <w:p w14:paraId="3015A450" w14:textId="77777777" w:rsidR="009C2192" w:rsidRPr="00AE0C50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94D5A31" w14:textId="77777777" w:rsidR="000B464D" w:rsidRPr="00AE0C50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>F.</w:t>
      </w:r>
    </w:p>
    <w:p w14:paraId="3789EE6E" w14:textId="77777777" w:rsidR="009C2192" w:rsidRPr="00AE0C50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18CC9A1" w14:textId="77777777" w:rsidR="000B464D" w:rsidRPr="00AE0C50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 xml:space="preserve">                                               </w:t>
      </w:r>
    </w:p>
    <w:p w14:paraId="511FECE5" w14:textId="77777777" w:rsidR="00FC214B" w:rsidRPr="00AE0C50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 xml:space="preserve">                                                    </w:t>
      </w:r>
      <w:r w:rsidR="00FC214B" w:rsidRPr="00AE0C50">
        <w:rPr>
          <w:rFonts w:ascii="Arial" w:hAnsi="Arial" w:cs="Arial"/>
          <w:b/>
        </w:rPr>
        <w:t>ANTE MÍ</w:t>
      </w:r>
    </w:p>
    <w:p w14:paraId="50CFEB00" w14:textId="77777777" w:rsidR="007F01F5" w:rsidRPr="00AE0C50" w:rsidRDefault="00FC214B" w:rsidP="007F4DC2">
      <w:pPr>
        <w:jc w:val="both"/>
      </w:pPr>
      <w:r w:rsidRPr="00AE0C50">
        <w:br/>
        <w:t xml:space="preserve"> </w:t>
      </w:r>
    </w:p>
    <w:sectPr w:rsidR="007F01F5" w:rsidRPr="00AE0C50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2D0085"/>
    <w:rsid w:val="00381365"/>
    <w:rsid w:val="003915ED"/>
    <w:rsid w:val="003A6CF5"/>
    <w:rsid w:val="003B1A74"/>
    <w:rsid w:val="004465B4"/>
    <w:rsid w:val="00524BF2"/>
    <w:rsid w:val="00573541"/>
    <w:rsid w:val="0059627D"/>
    <w:rsid w:val="00601A38"/>
    <w:rsid w:val="00794D76"/>
    <w:rsid w:val="007F01F5"/>
    <w:rsid w:val="007F4DC2"/>
    <w:rsid w:val="00931CD4"/>
    <w:rsid w:val="009350B8"/>
    <w:rsid w:val="009C2192"/>
    <w:rsid w:val="00A93478"/>
    <w:rsid w:val="00AC75CB"/>
    <w:rsid w:val="00AE0C50"/>
    <w:rsid w:val="00B80578"/>
    <w:rsid w:val="00C914BD"/>
    <w:rsid w:val="00CA636A"/>
    <w:rsid w:val="00D22825"/>
    <w:rsid w:val="00D263A5"/>
    <w:rsid w:val="00D37812"/>
    <w:rsid w:val="00D91F79"/>
    <w:rsid w:val="00E2537C"/>
    <w:rsid w:val="00E42F7E"/>
    <w:rsid w:val="00E47FC0"/>
    <w:rsid w:val="00EE7C99"/>
    <w:rsid w:val="00F008FA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450BAC9"/>
  <w15:chartTrackingRefBased/>
  <w15:docId w15:val="{4B86E40A-5323-48DF-8CDC-FB11A56EB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C75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C75C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5C402D-F177-4F69-9A40-CF59EFD6E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2674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2022-12-08T22:58:00Z</cp:lastPrinted>
  <dcterms:created xsi:type="dcterms:W3CDTF">2025-12-08T18:52:00Z</dcterms:created>
  <dcterms:modified xsi:type="dcterms:W3CDTF">2025-12-08T18:52:00Z</dcterms:modified>
</cp:coreProperties>
</file>