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6D3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9B8187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69060E1" w14:textId="77777777" w:rsidR="009C2192" w:rsidRPr="000F18F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</w:rPr>
        <w:t>En la ciudad de Guatemala, siendo las</w:t>
      </w:r>
      <w:r w:rsidR="00826EA3">
        <w:rPr>
          <w:rFonts w:ascii="Arial" w:hAnsi="Arial" w:cs="Arial"/>
        </w:rPr>
        <w:t xml:space="preserve"> </w:t>
      </w:r>
      <w:r w:rsidR="005F7CE6">
        <w:rPr>
          <w:rFonts w:ascii="Arial" w:hAnsi="Arial" w:cs="Arial"/>
        </w:rPr>
        <w:t>trece</w:t>
      </w:r>
      <w:r w:rsidR="00D2401C">
        <w:rPr>
          <w:rFonts w:ascii="Arial" w:hAnsi="Arial" w:cs="Arial"/>
        </w:rPr>
        <w:t xml:space="preserve"> </w:t>
      </w:r>
      <w:r w:rsidRPr="000F18FC">
        <w:rPr>
          <w:rFonts w:ascii="Arial" w:hAnsi="Arial" w:cs="Arial"/>
        </w:rPr>
        <w:t>horas</w:t>
      </w:r>
      <w:r w:rsidR="00412160">
        <w:rPr>
          <w:rFonts w:ascii="Arial" w:hAnsi="Arial" w:cs="Arial"/>
        </w:rPr>
        <w:t xml:space="preserve"> con</w:t>
      </w:r>
      <w:r w:rsidR="008269C6">
        <w:rPr>
          <w:rFonts w:ascii="Arial" w:hAnsi="Arial" w:cs="Arial"/>
        </w:rPr>
        <w:t xml:space="preserve"> </w:t>
      </w:r>
      <w:r w:rsidR="005F7CE6">
        <w:rPr>
          <w:rFonts w:ascii="Arial" w:hAnsi="Arial" w:cs="Arial"/>
        </w:rPr>
        <w:t>treinta</w:t>
      </w:r>
      <w:r w:rsidR="00FF4656">
        <w:rPr>
          <w:rFonts w:ascii="Arial" w:hAnsi="Arial" w:cs="Arial"/>
        </w:rPr>
        <w:t xml:space="preserve"> y dos</w:t>
      </w:r>
      <w:r w:rsidR="00826EA3">
        <w:rPr>
          <w:rFonts w:ascii="Arial" w:hAnsi="Arial" w:cs="Arial"/>
        </w:rPr>
        <w:t xml:space="preserve"> </w:t>
      </w:r>
      <w:r w:rsidR="00412160">
        <w:rPr>
          <w:rFonts w:ascii="Arial" w:hAnsi="Arial" w:cs="Arial"/>
        </w:rPr>
        <w:t>minutos</w:t>
      </w:r>
      <w:r w:rsidRPr="000F18FC">
        <w:rPr>
          <w:rFonts w:ascii="Arial" w:hAnsi="Arial" w:cs="Arial"/>
        </w:rPr>
        <w:t>,</w:t>
      </w:r>
      <w:r w:rsidR="00C914BD" w:rsidRPr="000F18FC">
        <w:rPr>
          <w:rFonts w:ascii="Arial" w:hAnsi="Arial" w:cs="Arial"/>
        </w:rPr>
        <w:t xml:space="preserve"> del día</w:t>
      </w:r>
      <w:r w:rsidR="00EA38B9">
        <w:rPr>
          <w:rFonts w:ascii="Arial" w:hAnsi="Arial" w:cs="Arial"/>
        </w:rPr>
        <w:t xml:space="preserve"> </w:t>
      </w:r>
      <w:r w:rsidR="00FF0C9D">
        <w:rPr>
          <w:rFonts w:ascii="Arial" w:hAnsi="Arial" w:cs="Arial"/>
        </w:rPr>
        <w:t>veintiocho (28)</w:t>
      </w:r>
      <w:r w:rsidR="00C914BD" w:rsidRPr="000F18FC">
        <w:rPr>
          <w:rFonts w:ascii="Arial" w:hAnsi="Arial" w:cs="Arial"/>
        </w:rPr>
        <w:t>, de</w:t>
      </w:r>
      <w:r w:rsidR="00FF0C9D">
        <w:rPr>
          <w:rFonts w:ascii="Arial" w:hAnsi="Arial" w:cs="Arial"/>
        </w:rPr>
        <w:t xml:space="preserve"> noviembre</w:t>
      </w:r>
      <w:r w:rsidR="00A213A8" w:rsidRPr="000F18FC">
        <w:rPr>
          <w:rFonts w:ascii="Arial" w:hAnsi="Arial" w:cs="Arial"/>
        </w:rPr>
        <w:t xml:space="preserve"> </w:t>
      </w:r>
      <w:r w:rsidRPr="000F18FC">
        <w:rPr>
          <w:rFonts w:ascii="Arial" w:hAnsi="Arial" w:cs="Arial"/>
        </w:rPr>
        <w:t xml:space="preserve">del dos mil </w:t>
      </w:r>
      <w:r w:rsidR="00D2401C">
        <w:rPr>
          <w:rFonts w:ascii="Arial" w:hAnsi="Arial" w:cs="Arial"/>
        </w:rPr>
        <w:t>veinti</w:t>
      </w:r>
      <w:r w:rsidR="00FF0C9D">
        <w:rPr>
          <w:rFonts w:ascii="Arial" w:hAnsi="Arial" w:cs="Arial"/>
        </w:rPr>
        <w:t>c</w:t>
      </w:r>
      <w:r w:rsidR="005F7CE6">
        <w:rPr>
          <w:rFonts w:ascii="Arial" w:hAnsi="Arial" w:cs="Arial"/>
        </w:rPr>
        <w:t>inco</w:t>
      </w:r>
      <w:r w:rsidR="00A93478" w:rsidRPr="000F18FC">
        <w:rPr>
          <w:rFonts w:ascii="Arial" w:hAnsi="Arial" w:cs="Arial"/>
        </w:rPr>
        <w:t xml:space="preserve"> (20</w:t>
      </w:r>
      <w:r w:rsidR="000F18FC" w:rsidRPr="000F18FC">
        <w:rPr>
          <w:rFonts w:ascii="Arial" w:hAnsi="Arial" w:cs="Arial"/>
        </w:rPr>
        <w:t>2</w:t>
      </w:r>
      <w:r w:rsidR="005F7CE6">
        <w:rPr>
          <w:rFonts w:ascii="Arial" w:hAnsi="Arial" w:cs="Arial"/>
        </w:rPr>
        <w:t>5</w:t>
      </w:r>
      <w:r w:rsidR="00D22825" w:rsidRPr="000F18FC">
        <w:rPr>
          <w:rFonts w:ascii="Arial" w:hAnsi="Arial" w:cs="Arial"/>
        </w:rPr>
        <w:t>),</w:t>
      </w:r>
      <w:r w:rsidR="004465B4" w:rsidRPr="000F18FC">
        <w:rPr>
          <w:rFonts w:ascii="Arial" w:eastAsia="Batang" w:hAnsi="Arial" w:cs="Arial"/>
          <w:b/>
          <w:lang w:val="es-MX"/>
        </w:rPr>
        <w:t xml:space="preserve"> YO,</w:t>
      </w:r>
      <w:r w:rsidR="00327EB0" w:rsidRPr="000F18FC">
        <w:rPr>
          <w:rFonts w:ascii="Arial" w:hAnsi="Arial" w:cs="Arial"/>
          <w:b/>
        </w:rPr>
        <w:t xml:space="preserve"> Néstor Antolín Najarro López</w:t>
      </w:r>
      <w:r w:rsidR="00327EB0" w:rsidRPr="000F18FC">
        <w:rPr>
          <w:rFonts w:ascii="Arial" w:hAnsi="Arial" w:cs="Arial"/>
        </w:rPr>
        <w:t xml:space="preserve">,  </w:t>
      </w:r>
      <w:r w:rsidR="00327EB0" w:rsidRPr="000F18FC">
        <w:rPr>
          <w:rFonts w:ascii="Arial" w:hAnsi="Arial" w:cs="Arial"/>
          <w:b/>
        </w:rPr>
        <w:t>Notario</w:t>
      </w:r>
      <w:r w:rsidR="00327EB0" w:rsidRPr="000F18F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0F18FC">
        <w:rPr>
          <w:rFonts w:ascii="Arial" w:eastAsia="Batang" w:hAnsi="Arial" w:cs="Arial"/>
        </w:rPr>
        <w:t>, del municipio de Guatemala, departamento de Guatemala, soy requerido por el señor</w:t>
      </w:r>
      <w:bookmarkStart w:id="0" w:name="_Hlk25489780"/>
      <w:r w:rsidR="00FF4656">
        <w:rPr>
          <w:rFonts w:ascii="Arial" w:eastAsia="Batang" w:hAnsi="Arial" w:cs="Arial"/>
        </w:rPr>
        <w:t xml:space="preserve"> </w:t>
      </w:r>
      <w:r w:rsidR="00FF4656">
        <w:rPr>
          <w:rFonts w:ascii="Arial" w:eastAsia="Batang" w:hAnsi="Arial" w:cs="Arial"/>
          <w:b/>
          <w:bCs/>
        </w:rPr>
        <w:t xml:space="preserve">Josué David Arias </w:t>
      </w:r>
      <w:proofErr w:type="spellStart"/>
      <w:r w:rsidR="00FF4656">
        <w:rPr>
          <w:rFonts w:ascii="Arial" w:eastAsia="Batang" w:hAnsi="Arial" w:cs="Arial"/>
          <w:b/>
          <w:bCs/>
        </w:rPr>
        <w:t>Puluc</w:t>
      </w:r>
      <w:bookmarkEnd w:id="0"/>
      <w:proofErr w:type="spellEnd"/>
      <w:r w:rsidR="004465B4" w:rsidRPr="000F18FC">
        <w:rPr>
          <w:rFonts w:ascii="Arial" w:eastAsia="Batang" w:hAnsi="Arial" w:cs="Arial"/>
          <w:b/>
        </w:rPr>
        <w:t xml:space="preserve">, </w:t>
      </w:r>
      <w:r w:rsidR="004465B4" w:rsidRPr="000F18FC">
        <w:rPr>
          <w:rFonts w:ascii="Arial" w:eastAsia="Batang" w:hAnsi="Arial" w:cs="Arial"/>
        </w:rPr>
        <w:t xml:space="preserve">de </w:t>
      </w:r>
      <w:r w:rsidR="008269C6">
        <w:rPr>
          <w:rFonts w:ascii="Arial" w:eastAsia="Batang" w:hAnsi="Arial" w:cs="Arial"/>
        </w:rPr>
        <w:t>treinta</w:t>
      </w:r>
      <w:r w:rsidR="00826EA3">
        <w:rPr>
          <w:rFonts w:ascii="Arial" w:eastAsia="Batang" w:hAnsi="Arial" w:cs="Arial"/>
        </w:rPr>
        <w:t xml:space="preserve"> y </w:t>
      </w:r>
      <w:r w:rsidR="00FF4656">
        <w:rPr>
          <w:rFonts w:ascii="Arial" w:eastAsia="Batang" w:hAnsi="Arial" w:cs="Arial"/>
        </w:rPr>
        <w:t>ocho</w:t>
      </w:r>
      <w:r w:rsidR="008269C6">
        <w:rPr>
          <w:rFonts w:ascii="Arial" w:eastAsia="Batang" w:hAnsi="Arial" w:cs="Arial"/>
        </w:rPr>
        <w:t xml:space="preserve"> (3</w:t>
      </w:r>
      <w:r w:rsidR="00FF4656">
        <w:rPr>
          <w:rFonts w:ascii="Arial" w:eastAsia="Batang" w:hAnsi="Arial" w:cs="Arial"/>
        </w:rPr>
        <w:t>8</w:t>
      </w:r>
      <w:r w:rsidR="008269C6">
        <w:rPr>
          <w:rFonts w:ascii="Arial" w:eastAsia="Batang" w:hAnsi="Arial" w:cs="Arial"/>
        </w:rPr>
        <w:t>)</w:t>
      </w:r>
      <w:r w:rsidR="004465B4" w:rsidRPr="000F18FC">
        <w:rPr>
          <w:rFonts w:ascii="Arial" w:eastAsia="Batang" w:hAnsi="Arial" w:cs="Arial"/>
        </w:rPr>
        <w:t xml:space="preserve"> años de edad,</w:t>
      </w:r>
      <w:r w:rsidR="007B1062" w:rsidRPr="000F18FC">
        <w:rPr>
          <w:rFonts w:ascii="Arial" w:eastAsia="Batang" w:hAnsi="Arial" w:cs="Arial"/>
        </w:rPr>
        <w:t xml:space="preserve"> </w:t>
      </w:r>
      <w:r w:rsidR="00D2401C">
        <w:rPr>
          <w:rFonts w:ascii="Arial" w:eastAsia="Batang" w:hAnsi="Arial" w:cs="Arial"/>
        </w:rPr>
        <w:t>soltero</w:t>
      </w:r>
      <w:r w:rsidR="004465B4" w:rsidRPr="000F18FC">
        <w:rPr>
          <w:rFonts w:ascii="Arial" w:eastAsia="Batang" w:hAnsi="Arial" w:cs="Arial"/>
        </w:rPr>
        <w:t>, guatemalteco,</w:t>
      </w:r>
      <w:r w:rsidR="00FF4656">
        <w:rPr>
          <w:rFonts w:ascii="Arial" w:eastAsia="Batang" w:hAnsi="Arial" w:cs="Arial"/>
        </w:rPr>
        <w:t xml:space="preserve"> Perito Contador con Orientación en Computación</w:t>
      </w:r>
      <w:r w:rsidR="00CC56BD">
        <w:rPr>
          <w:rFonts w:ascii="Arial" w:eastAsia="Batang" w:hAnsi="Arial" w:cs="Arial"/>
        </w:rPr>
        <w:t>,</w:t>
      </w:r>
      <w:r w:rsidR="004465B4" w:rsidRPr="000F18FC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numero</w:t>
      </w:r>
      <w:r w:rsidR="00FF4656">
        <w:rPr>
          <w:rFonts w:ascii="Arial" w:eastAsia="Batang" w:hAnsi="Arial" w:cs="Arial"/>
        </w:rPr>
        <w:t xml:space="preserve"> un mil setecientos setenta y nueve espacio once mil ochenta y cinco espacio cero ciento ocho (1779 11085 0108),</w:t>
      </w:r>
      <w:r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extendido</w:t>
      </w:r>
      <w:r w:rsidRPr="000F18FC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0F18FC">
        <w:rPr>
          <w:rFonts w:ascii="Arial" w:hAnsi="Arial" w:cs="Arial"/>
        </w:rPr>
        <w:t>n</w:t>
      </w:r>
      <w:r w:rsidRPr="000F18F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0F18FC">
        <w:rPr>
          <w:rFonts w:ascii="Arial" w:hAnsi="Arial" w:cs="Arial"/>
          <w:b/>
        </w:rPr>
        <w:t>DECLARACION JURADA</w:t>
      </w:r>
      <w:r w:rsidRPr="000F18F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0F18FC">
        <w:rPr>
          <w:rFonts w:ascii="Arial" w:hAnsi="Arial" w:cs="Arial"/>
          <w:b/>
          <w:u w:val="single"/>
        </w:rPr>
        <w:t>PRIMERO:</w:t>
      </w:r>
      <w:r w:rsidRPr="000F18FC">
        <w:rPr>
          <w:rFonts w:ascii="Arial" w:hAnsi="Arial" w:cs="Arial"/>
        </w:rPr>
        <w:t xml:space="preserve"> El señor</w:t>
      </w:r>
      <w:r w:rsidR="00FF4656" w:rsidRPr="00FF4656">
        <w:rPr>
          <w:rFonts w:ascii="Arial" w:eastAsia="Batang" w:hAnsi="Arial" w:cs="Arial"/>
          <w:b/>
          <w:bCs/>
        </w:rPr>
        <w:t xml:space="preserve"> </w:t>
      </w:r>
      <w:r w:rsidR="00FF4656">
        <w:rPr>
          <w:rFonts w:ascii="Arial" w:eastAsia="Batang" w:hAnsi="Arial" w:cs="Arial"/>
          <w:b/>
          <w:bCs/>
        </w:rPr>
        <w:t xml:space="preserve">Josué David Arias </w:t>
      </w:r>
      <w:proofErr w:type="spellStart"/>
      <w:r w:rsidR="00FF4656">
        <w:rPr>
          <w:rFonts w:ascii="Arial" w:eastAsia="Batang" w:hAnsi="Arial" w:cs="Arial"/>
          <w:b/>
          <w:bCs/>
        </w:rPr>
        <w:t>Puluc</w:t>
      </w:r>
      <w:proofErr w:type="spellEnd"/>
      <w:r w:rsidR="00FF4656" w:rsidRPr="000F18FC">
        <w:rPr>
          <w:rFonts w:ascii="Arial" w:eastAsia="Batang" w:hAnsi="Arial" w:cs="Arial"/>
          <w:b/>
        </w:rPr>
        <w:t xml:space="preserve">, </w:t>
      </w:r>
      <w:r w:rsidR="008269C6" w:rsidRPr="000F18FC">
        <w:rPr>
          <w:rFonts w:ascii="Arial" w:eastAsia="Batang" w:hAnsi="Arial" w:cs="Arial"/>
          <w:b/>
        </w:rPr>
        <w:t xml:space="preserve"> </w:t>
      </w:r>
      <w:r w:rsidRPr="000F18F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0F18FC">
        <w:rPr>
          <w:rFonts w:ascii="Arial" w:hAnsi="Arial" w:cs="Arial"/>
          <w:b/>
          <w:u w:val="single"/>
        </w:rPr>
        <w:t>SEGUNDO:</w:t>
      </w:r>
      <w:r w:rsidR="00FC214B" w:rsidRPr="000F18F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0F18FC">
        <w:rPr>
          <w:rFonts w:ascii="Arial" w:hAnsi="Arial" w:cs="Arial"/>
          <w:b/>
        </w:rPr>
        <w:t>BAJO JURAMENTO DECLARA: a)</w:t>
      </w:r>
      <w:r w:rsidR="00FC214B" w:rsidRPr="000F18F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0F18FC">
        <w:rPr>
          <w:rFonts w:ascii="Arial" w:hAnsi="Arial" w:cs="Arial"/>
        </w:rPr>
        <w:t xml:space="preserve"> dos (57-92), reformado por el D</w:t>
      </w:r>
      <w:r w:rsidR="00FC214B" w:rsidRPr="000F18FC">
        <w:rPr>
          <w:rFonts w:ascii="Arial" w:hAnsi="Arial" w:cs="Arial"/>
        </w:rPr>
        <w:t>ecreto número nueve guion dos mil quince (9-2015</w:t>
      </w:r>
      <w:r w:rsidR="00D22825" w:rsidRPr="000F18FC">
        <w:rPr>
          <w:rFonts w:ascii="Arial" w:hAnsi="Arial" w:cs="Arial"/>
        </w:rPr>
        <w:t>)</w:t>
      </w:r>
      <w:r w:rsidR="00FC214B" w:rsidRPr="000F18FC">
        <w:rPr>
          <w:rFonts w:ascii="Arial" w:hAnsi="Arial" w:cs="Arial"/>
        </w:rPr>
        <w:t xml:space="preserve">, del Congreso de la República de Guatemala y de conformidad con lo </w:t>
      </w:r>
      <w:r w:rsidR="00D22825" w:rsidRPr="000F18FC">
        <w:rPr>
          <w:rFonts w:ascii="Arial" w:hAnsi="Arial" w:cs="Arial"/>
        </w:rPr>
        <w:t>establecido en</w:t>
      </w:r>
      <w:r w:rsidR="00FC214B" w:rsidRPr="000F18FC">
        <w:rPr>
          <w:rFonts w:ascii="Arial" w:hAnsi="Arial" w:cs="Arial"/>
        </w:rPr>
        <w:t xml:space="preserve"> el Artículo </w:t>
      </w:r>
      <w:r w:rsidR="00D22825" w:rsidRPr="000F18FC">
        <w:rPr>
          <w:rFonts w:ascii="Arial" w:hAnsi="Arial" w:cs="Arial"/>
        </w:rPr>
        <w:t>veintiséis</w:t>
      </w:r>
      <w:r w:rsidR="00FC214B" w:rsidRPr="000F18FC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F18FC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F18FC">
        <w:rPr>
          <w:rFonts w:ascii="Arial" w:hAnsi="Arial" w:cs="Arial"/>
          <w:b/>
        </w:rPr>
        <w:t>b)</w:t>
      </w:r>
      <w:r w:rsidR="00FC214B" w:rsidRPr="000F18FC">
        <w:rPr>
          <w:rFonts w:ascii="Arial" w:hAnsi="Arial" w:cs="Arial"/>
        </w:rPr>
        <w:t xml:space="preserve"> que no se encuentra incluido dentro de las prohibiciones establecidas en el</w:t>
      </w:r>
      <w:r w:rsidR="009350B8"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A</w:t>
      </w:r>
      <w:r w:rsidR="009350B8" w:rsidRPr="000F18FC">
        <w:rPr>
          <w:rFonts w:ascii="Arial" w:hAnsi="Arial" w:cs="Arial"/>
        </w:rPr>
        <w:t>rtí</w:t>
      </w:r>
      <w:r w:rsidR="00FC214B" w:rsidRPr="000F18FC">
        <w:rPr>
          <w:rFonts w:ascii="Arial" w:hAnsi="Arial" w:cs="Arial"/>
        </w:rPr>
        <w:t xml:space="preserve">culo ochenta (80), de la Ley de Contrataciones </w:t>
      </w:r>
      <w:r w:rsidR="00D37812" w:rsidRPr="000F18FC">
        <w:rPr>
          <w:rFonts w:ascii="Arial" w:hAnsi="Arial" w:cs="Arial"/>
        </w:rPr>
        <w:t>del Estado, D</w:t>
      </w:r>
      <w:r w:rsidR="00FC214B" w:rsidRPr="000F18FC">
        <w:rPr>
          <w:rFonts w:ascii="Arial" w:hAnsi="Arial" w:cs="Arial"/>
        </w:rPr>
        <w:t xml:space="preserve">ecreto cincuenta y siete </w:t>
      </w:r>
      <w:r w:rsidR="00D22825" w:rsidRPr="000F18FC">
        <w:rPr>
          <w:rFonts w:ascii="Arial" w:hAnsi="Arial" w:cs="Arial"/>
        </w:rPr>
        <w:t>guion</w:t>
      </w:r>
      <w:r w:rsidR="00FC214B" w:rsidRPr="000F18FC">
        <w:rPr>
          <w:rFonts w:ascii="Arial" w:hAnsi="Arial" w:cs="Arial"/>
        </w:rPr>
        <w:t xml:space="preserve"> noventa y dos (57-92), reformado por el Decreto número nueve </w:t>
      </w:r>
      <w:r w:rsidR="00D22825" w:rsidRPr="000F18FC">
        <w:rPr>
          <w:rFonts w:ascii="Arial" w:hAnsi="Arial" w:cs="Arial"/>
        </w:rPr>
        <w:t xml:space="preserve">guion </w:t>
      </w:r>
      <w:r w:rsidR="00FC214B" w:rsidRPr="000F18FC">
        <w:rPr>
          <w:rFonts w:ascii="Arial" w:hAnsi="Arial" w:cs="Arial"/>
        </w:rPr>
        <w:t>dos mil quince (9-2015), del Congreso de la República de Guatemala</w:t>
      </w:r>
      <w:r w:rsidR="00D22825" w:rsidRPr="000F18FC">
        <w:rPr>
          <w:rFonts w:ascii="Arial" w:hAnsi="Arial" w:cs="Arial"/>
        </w:rPr>
        <w:t xml:space="preserve">. </w:t>
      </w:r>
      <w:r w:rsidR="00D22825" w:rsidRPr="000F18FC">
        <w:rPr>
          <w:rFonts w:ascii="Arial" w:hAnsi="Arial" w:cs="Arial"/>
          <w:b/>
          <w:u w:val="single"/>
        </w:rPr>
        <w:t>TERCERO</w:t>
      </w:r>
      <w:r w:rsidR="00FC214B" w:rsidRPr="000F18FC">
        <w:rPr>
          <w:rFonts w:ascii="Arial" w:hAnsi="Arial" w:cs="Arial"/>
          <w:b/>
          <w:u w:val="single"/>
        </w:rPr>
        <w:t>:</w:t>
      </w:r>
      <w:r w:rsidR="00FC214B" w:rsidRPr="000F18FC">
        <w:rPr>
          <w:rFonts w:ascii="Arial" w:hAnsi="Arial" w:cs="Arial"/>
        </w:rPr>
        <w:t xml:space="preserve"> No </w:t>
      </w:r>
      <w:r w:rsidR="00D22825" w:rsidRPr="000F18FC">
        <w:rPr>
          <w:rFonts w:ascii="Arial" w:hAnsi="Arial" w:cs="Arial"/>
        </w:rPr>
        <w:t>habiendo</w:t>
      </w:r>
      <w:r w:rsidR="00FC214B" w:rsidRPr="000F18FC">
        <w:rPr>
          <w:rFonts w:ascii="Arial" w:hAnsi="Arial" w:cs="Arial"/>
        </w:rPr>
        <w:t xml:space="preserve"> </w:t>
      </w:r>
      <w:r w:rsidR="00D22825" w:rsidRPr="000F18FC">
        <w:rPr>
          <w:rFonts w:ascii="Arial" w:hAnsi="Arial" w:cs="Arial"/>
        </w:rPr>
        <w:t>más que hacer</w:t>
      </w:r>
      <w:r w:rsidR="00FC214B" w:rsidRPr="000F18F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F18FC">
        <w:rPr>
          <w:rFonts w:ascii="Arial" w:hAnsi="Arial" w:cs="Arial"/>
        </w:rPr>
        <w:t>Leo</w:t>
      </w:r>
      <w:r w:rsidR="00FC214B" w:rsidRPr="000F18FC">
        <w:rPr>
          <w:rFonts w:ascii="Arial" w:hAnsi="Arial" w:cs="Arial"/>
        </w:rPr>
        <w:t xml:space="preserve"> lo escrito al requirente quien enterado de su contenido, objeto</w:t>
      </w:r>
      <w:r w:rsidR="009350B8" w:rsidRPr="000F18FC">
        <w:rPr>
          <w:rFonts w:ascii="Arial" w:hAnsi="Arial" w:cs="Arial"/>
        </w:rPr>
        <w:t>,</w:t>
      </w:r>
      <w:r w:rsidR="00FC214B" w:rsidRPr="000F18F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F18FC">
        <w:rPr>
          <w:rFonts w:ascii="Arial" w:hAnsi="Arial" w:cs="Arial"/>
          <w:b/>
        </w:rPr>
        <w:t>DA FE.</w:t>
      </w:r>
    </w:p>
    <w:p w14:paraId="1BE1800A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F9D37B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F32D2F9" w14:textId="77777777" w:rsidR="00A213A8" w:rsidRPr="000F18F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0F18FC">
        <w:rPr>
          <w:rFonts w:ascii="Arial" w:hAnsi="Arial" w:cs="Arial"/>
          <w:b/>
        </w:rPr>
        <w:t xml:space="preserve">  F. </w:t>
      </w:r>
    </w:p>
    <w:p w14:paraId="0BD48AA1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3D6F2D0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2E1BD6" w14:textId="77777777" w:rsidR="00FC214B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  <w:b/>
        </w:rPr>
        <w:t xml:space="preserve">                                                     </w:t>
      </w:r>
      <w:r w:rsidR="00FC214B" w:rsidRPr="000F18FC">
        <w:rPr>
          <w:rFonts w:ascii="Arial" w:hAnsi="Arial" w:cs="Arial"/>
          <w:b/>
        </w:rPr>
        <w:t xml:space="preserve">ANTE MÍ </w:t>
      </w:r>
    </w:p>
    <w:p w14:paraId="3BEEA766" w14:textId="77777777" w:rsidR="007F01F5" w:rsidRPr="000F18FC" w:rsidRDefault="00FC214B" w:rsidP="007F4DC2">
      <w:pPr>
        <w:jc w:val="both"/>
      </w:pPr>
      <w:r w:rsidRPr="000F18FC">
        <w:br/>
        <w:t xml:space="preserve"> </w:t>
      </w:r>
    </w:p>
    <w:sectPr w:rsidR="007F01F5" w:rsidRPr="000F18F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F18FC"/>
    <w:rsid w:val="002D0085"/>
    <w:rsid w:val="00327EB0"/>
    <w:rsid w:val="003A6CF5"/>
    <w:rsid w:val="00412160"/>
    <w:rsid w:val="004465B4"/>
    <w:rsid w:val="004877D1"/>
    <w:rsid w:val="004E7A5E"/>
    <w:rsid w:val="00524BF2"/>
    <w:rsid w:val="00573541"/>
    <w:rsid w:val="005F7CE6"/>
    <w:rsid w:val="00601A38"/>
    <w:rsid w:val="006373CD"/>
    <w:rsid w:val="007B1062"/>
    <w:rsid w:val="007F01F5"/>
    <w:rsid w:val="007F4DC2"/>
    <w:rsid w:val="008269C6"/>
    <w:rsid w:val="00826EA3"/>
    <w:rsid w:val="00904A33"/>
    <w:rsid w:val="00931CD4"/>
    <w:rsid w:val="009350B8"/>
    <w:rsid w:val="009C2192"/>
    <w:rsid w:val="00A213A8"/>
    <w:rsid w:val="00A93478"/>
    <w:rsid w:val="00C914BD"/>
    <w:rsid w:val="00CA636A"/>
    <w:rsid w:val="00CC56BD"/>
    <w:rsid w:val="00CD253F"/>
    <w:rsid w:val="00D22825"/>
    <w:rsid w:val="00D2401C"/>
    <w:rsid w:val="00D37812"/>
    <w:rsid w:val="00DC3088"/>
    <w:rsid w:val="00E47FC0"/>
    <w:rsid w:val="00EA38B9"/>
    <w:rsid w:val="00EE7C99"/>
    <w:rsid w:val="00F008FA"/>
    <w:rsid w:val="00FA6C49"/>
    <w:rsid w:val="00FC214B"/>
    <w:rsid w:val="00FF0C9D"/>
    <w:rsid w:val="00FF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F9536E2"/>
  <w15:docId w15:val="{425F07EB-C7BA-4163-BCF4-46579C6F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F18FC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FBE90-157A-41F8-A40F-8A4E6F36F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dc:description/>
  <cp:lastModifiedBy>suministros salud</cp:lastModifiedBy>
  <cp:revision>2</cp:revision>
  <cp:lastPrinted>2025-11-25T17:18:00Z</cp:lastPrinted>
  <dcterms:created xsi:type="dcterms:W3CDTF">2025-12-08T18:52:00Z</dcterms:created>
  <dcterms:modified xsi:type="dcterms:W3CDTF">2025-12-08T18:52:00Z</dcterms:modified>
</cp:coreProperties>
</file>