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diecisiete</w:t>
      </w:r>
      <w:r w:rsidR="00AE1C0C" w:rsidRPr="00811592">
        <w:rPr>
          <w:rFonts w:ascii="Arial" w:hAnsi="Arial" w:cs="Arial"/>
        </w:rPr>
        <w:t xml:space="preserve"> ho</w:t>
      </w:r>
      <w:r w:rsidR="009F295E" w:rsidRPr="00811592">
        <w:rPr>
          <w:rFonts w:ascii="Arial" w:hAnsi="Arial" w:cs="Arial"/>
        </w:rPr>
        <w:t>ras</w:t>
      </w:r>
      <w:r w:rsidR="007E1A00" w:rsidRPr="00811592">
        <w:rPr>
          <w:rFonts w:ascii="Arial" w:hAnsi="Arial" w:cs="Arial"/>
        </w:rPr>
        <w:t xml:space="preserve"> con</w:t>
      </w:r>
      <w:r w:rsidR="00CA7FB9" w:rsidRPr="00811592">
        <w:rPr>
          <w:rFonts w:ascii="Arial" w:hAnsi="Arial" w:cs="Arial"/>
        </w:rPr>
        <w:t xml:space="preserve"> veinte</w:t>
      </w:r>
      <w:r w:rsidR="007E1A00" w:rsidRPr="00811592">
        <w:rPr>
          <w:rFonts w:ascii="Arial" w:hAnsi="Arial" w:cs="Arial"/>
        </w:rPr>
        <w:t xml:space="preserve">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veintiocho (28)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 xml:space="preserve">del dos mil </w:t>
      </w:r>
      <w:r w:rsidR="004D34A4" w:rsidRPr="00811592">
        <w:rPr>
          <w:rFonts w:ascii="Arial" w:hAnsi="Arial" w:cs="Arial"/>
        </w:rPr>
        <w:t>veinti</w:t>
      </w:r>
      <w:r w:rsidR="006C04AF" w:rsidRPr="00811592">
        <w:rPr>
          <w:rFonts w:ascii="Arial" w:hAnsi="Arial" w:cs="Arial"/>
        </w:rPr>
        <w:t>c</w:t>
      </w:r>
      <w:r w:rsidR="00E669DF" w:rsidRPr="00811592">
        <w:rPr>
          <w:rFonts w:ascii="Arial" w:hAnsi="Arial" w:cs="Arial"/>
        </w:rPr>
        <w:t>inco</w:t>
      </w:r>
      <w:r w:rsidR="00A93478" w:rsidRPr="00811592">
        <w:rPr>
          <w:rFonts w:ascii="Arial" w:hAnsi="Arial" w:cs="Arial"/>
        </w:rPr>
        <w:t xml:space="preserve"> (20</w:t>
      </w:r>
      <w:r w:rsidR="008E5FE9" w:rsidRPr="00811592">
        <w:rPr>
          <w:rFonts w:ascii="Arial" w:hAnsi="Arial" w:cs="Arial"/>
        </w:rPr>
        <w:t>2</w:t>
      </w:r>
      <w:r w:rsidR="00E669DF" w:rsidRPr="00811592">
        <w:rPr>
          <w:rFonts w:ascii="Arial" w:hAnsi="Arial" w:cs="Arial"/>
        </w:rPr>
        <w:t>5</w:t>
      </w:r>
      <w:r w:rsidR="00D22825" w:rsidRPr="00811592">
        <w:rPr>
          <w:rFonts w:ascii="Arial" w:hAnsi="Arial" w:cs="Arial"/>
        </w:rPr>
        <w:t>),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r w:rsidR="00F61214" w:rsidRPr="00811592">
        <w:rPr>
          <w:rFonts w:ascii="Arial" w:eastAsia="Batang" w:hAnsi="Arial" w:cs="Arial"/>
          <w:b/>
          <w:bCs/>
        </w:rPr>
        <w:t xml:space="preserve">Abner Aníbal </w:t>
      </w:r>
      <w:proofErr w:type="spellStart"/>
      <w:r w:rsidR="00F61214" w:rsidRPr="00811592">
        <w:rPr>
          <w:rFonts w:ascii="Arial" w:eastAsia="Batang" w:hAnsi="Arial" w:cs="Arial"/>
          <w:b/>
          <w:bCs/>
        </w:rPr>
        <w:t>Ajpop</w:t>
      </w:r>
      <w:proofErr w:type="spellEnd"/>
      <w:r w:rsidR="00F61214" w:rsidRPr="00811592">
        <w:rPr>
          <w:rFonts w:ascii="Arial" w:eastAsia="Batang" w:hAnsi="Arial" w:cs="Arial"/>
          <w:b/>
          <w:bCs/>
        </w:rPr>
        <w:t xml:space="preserve"> González</w:t>
      </w:r>
      <w:bookmarkStart w:id="1" w:name="_Hlk168649837"/>
      <w:bookmarkStart w:id="2" w:name="_Hlk168649578"/>
      <w:bookmarkStart w:id="3" w:name="_Hlk168513092"/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E669DF" w:rsidRPr="00811592">
        <w:rPr>
          <w:rFonts w:ascii="Arial" w:eastAsia="Batang" w:hAnsi="Arial" w:cs="Arial"/>
        </w:rPr>
        <w:t>veintiún</w:t>
      </w:r>
      <w:r w:rsidR="00F61214" w:rsidRPr="00811592">
        <w:rPr>
          <w:rFonts w:ascii="Arial" w:eastAsia="Batang" w:hAnsi="Arial" w:cs="Arial"/>
        </w:rPr>
        <w:t xml:space="preserve"> (2</w:t>
      </w:r>
      <w:r w:rsidR="00E669DF" w:rsidRPr="00811592">
        <w:rPr>
          <w:rFonts w:ascii="Arial" w:eastAsia="Batang" w:hAnsi="Arial" w:cs="Arial"/>
        </w:rPr>
        <w:t>1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Bachiller en Ciencias y Letras</w:t>
      </w:r>
      <w:r w:rsidR="00F61214" w:rsidRPr="00811592">
        <w:rPr>
          <w:rFonts w:ascii="Arial" w:eastAsia="Batang" w:hAnsi="Arial" w:cs="Arial"/>
        </w:rPr>
        <w:t xml:space="preserve"> con Orientación en Computación</w:t>
      </w:r>
      <w:r w:rsidR="004465B4" w:rsidRPr="00811592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>dos mil ocho espacio veintidós mil ochocientos veintinueve espacio cero ciento uno (2008 22829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Abner Aníbal </w:t>
      </w:r>
      <w:proofErr w:type="spellStart"/>
      <w:r w:rsidR="00F61214" w:rsidRPr="00811592">
        <w:rPr>
          <w:rFonts w:ascii="Arial" w:eastAsia="Batang" w:hAnsi="Arial" w:cs="Arial"/>
          <w:b/>
          <w:bCs/>
        </w:rPr>
        <w:t>Ajpop</w:t>
      </w:r>
      <w:proofErr w:type="spellEnd"/>
      <w:r w:rsidR="00F61214" w:rsidRPr="00811592">
        <w:rPr>
          <w:rFonts w:ascii="Arial" w:eastAsia="Batang" w:hAnsi="Arial" w:cs="Arial"/>
          <w:b/>
          <w:bCs/>
        </w:rPr>
        <w:t xml:space="preserve"> González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headerReference w:type="default" r:id="rId7"/>
      <w:footerReference w:type="default" r:id="rId8"/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