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C5D2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41E206B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2CE89C0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88785A1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>, siendo las</w:t>
      </w:r>
      <w:r w:rsidR="00F77C94">
        <w:rPr>
          <w:rFonts w:ascii="Arial" w:hAnsi="Arial" w:cs="Arial"/>
        </w:rPr>
        <w:t xml:space="preserve"> </w:t>
      </w:r>
      <w:r w:rsidR="00300F5A">
        <w:rPr>
          <w:rFonts w:ascii="Arial" w:hAnsi="Arial" w:cs="Arial"/>
        </w:rPr>
        <w:t>nueve</w:t>
      </w:r>
      <w:r w:rsidRPr="009350B8">
        <w:rPr>
          <w:rFonts w:ascii="Arial" w:hAnsi="Arial" w:cs="Arial"/>
        </w:rPr>
        <w:t xml:space="preserve"> horas con </w:t>
      </w:r>
      <w:r w:rsidR="00D263A5">
        <w:rPr>
          <w:rFonts w:ascii="Arial" w:hAnsi="Arial" w:cs="Arial"/>
        </w:rPr>
        <w:t>treinta</w:t>
      </w:r>
      <w:r w:rsidRPr="009350B8">
        <w:rPr>
          <w:rFonts w:ascii="Arial" w:hAnsi="Arial" w:cs="Arial"/>
        </w:rPr>
        <w:t xml:space="preserve"> minutos,</w:t>
      </w:r>
      <w:r>
        <w:rPr>
          <w:rFonts w:ascii="Arial" w:hAnsi="Arial" w:cs="Arial"/>
        </w:rPr>
        <w:t xml:space="preserve"> del día</w:t>
      </w:r>
      <w:r w:rsidR="00300F5A">
        <w:rPr>
          <w:rFonts w:ascii="Arial" w:hAnsi="Arial" w:cs="Arial"/>
        </w:rPr>
        <w:t xml:space="preserve"> catorce</w:t>
      </w:r>
      <w:r w:rsidR="000B464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r w:rsidR="00E51492">
        <w:rPr>
          <w:rFonts w:ascii="Arial" w:hAnsi="Arial" w:cs="Arial"/>
        </w:rPr>
        <w:t>1</w:t>
      </w:r>
      <w:r w:rsidR="00300F5A">
        <w:rPr>
          <w:rFonts w:ascii="Arial" w:hAnsi="Arial" w:cs="Arial"/>
        </w:rPr>
        <w:t>4</w:t>
      </w:r>
      <w:r>
        <w:rPr>
          <w:rFonts w:ascii="Arial" w:hAnsi="Arial" w:cs="Arial"/>
        </w:rPr>
        <w:t>), de</w:t>
      </w:r>
      <w:r w:rsidR="000B464D">
        <w:rPr>
          <w:rFonts w:ascii="Arial" w:hAnsi="Arial" w:cs="Arial"/>
        </w:rPr>
        <w:t xml:space="preserve"> diciembre </w:t>
      </w:r>
      <w:r w:rsidRPr="009350B8">
        <w:rPr>
          <w:rFonts w:ascii="Arial" w:hAnsi="Arial" w:cs="Arial"/>
        </w:rPr>
        <w:t xml:space="preserve">del dos mil </w:t>
      </w:r>
      <w:r w:rsidR="00300F5A">
        <w:rPr>
          <w:rFonts w:ascii="Arial" w:hAnsi="Arial" w:cs="Arial"/>
        </w:rPr>
        <w:t>veinte</w:t>
      </w:r>
      <w:r>
        <w:rPr>
          <w:rFonts w:ascii="Arial" w:hAnsi="Arial" w:cs="Arial"/>
        </w:rPr>
        <w:t xml:space="preserve"> (20</w:t>
      </w:r>
      <w:r w:rsidR="00300F5A">
        <w:rPr>
          <w:rFonts w:ascii="Arial" w:hAnsi="Arial" w:cs="Arial"/>
        </w:rPr>
        <w:t>20</w:t>
      </w:r>
      <w:r w:rsidRPr="009350B8">
        <w:rPr>
          <w:rFonts w:ascii="Arial" w:hAnsi="Arial" w:cs="Arial"/>
        </w:rPr>
        <w:t>),</w:t>
      </w:r>
      <w:r w:rsidRPr="004465B4">
        <w:rPr>
          <w:rFonts w:ascii="Arial" w:eastAsia="Batang" w:hAnsi="Arial" w:cs="Arial"/>
          <w:b/>
          <w:lang w:val="es-MX"/>
        </w:rPr>
        <w:t xml:space="preserve"> YO,</w:t>
      </w:r>
      <w:r w:rsidRPr="00327EB0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Néstor Antolín Najarro López</w:t>
      </w:r>
      <w:r w:rsidRPr="00205F9E">
        <w:rPr>
          <w:rFonts w:ascii="Arial" w:hAnsi="Arial" w:cs="Arial"/>
          <w:sz w:val="24"/>
          <w:szCs w:val="24"/>
        </w:rPr>
        <w:t xml:space="preserve">,  </w:t>
      </w:r>
      <w:r w:rsidRPr="00205F9E">
        <w:rPr>
          <w:rFonts w:ascii="Arial" w:hAnsi="Arial" w:cs="Arial"/>
          <w:b/>
          <w:sz w:val="24"/>
          <w:szCs w:val="24"/>
        </w:rPr>
        <w:t>Notario</w:t>
      </w:r>
      <w:r w:rsidRPr="00205F9E">
        <w:rPr>
          <w:rFonts w:ascii="Arial" w:hAnsi="Arial" w:cs="Arial"/>
          <w:sz w:val="24"/>
          <w:szCs w:val="24"/>
        </w:rPr>
        <w:t xml:space="preserve">, </w:t>
      </w:r>
      <w:r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Pr="004465B4">
        <w:rPr>
          <w:rFonts w:ascii="Arial" w:eastAsia="Batang" w:hAnsi="Arial" w:cs="Arial"/>
        </w:rPr>
        <w:t>, del municipio de Guatemala, departamento de Guatemala,</w:t>
      </w:r>
      <w:r w:rsidR="004465B4" w:rsidRPr="004465B4">
        <w:rPr>
          <w:rFonts w:ascii="Arial" w:eastAsia="Batang" w:hAnsi="Arial" w:cs="Arial"/>
        </w:rPr>
        <w:t xml:space="preserve"> soy requerido por </w:t>
      </w:r>
      <w:r>
        <w:rPr>
          <w:rFonts w:ascii="Arial" w:eastAsia="Batang" w:hAnsi="Arial" w:cs="Arial"/>
        </w:rPr>
        <w:t>la señor</w:t>
      </w:r>
      <w:bookmarkStart w:id="0" w:name="_Hlk25785863"/>
      <w:r w:rsidR="005C3005">
        <w:rPr>
          <w:rFonts w:ascii="Arial" w:eastAsia="Batang" w:hAnsi="Arial" w:cs="Arial"/>
        </w:rPr>
        <w:t xml:space="preserve">a </w:t>
      </w:r>
      <w:bookmarkStart w:id="1" w:name="_Hlk25786542"/>
      <w:r w:rsidR="00915904">
        <w:rPr>
          <w:rFonts w:ascii="Arial" w:eastAsia="Batang" w:hAnsi="Arial" w:cs="Arial"/>
          <w:b/>
          <w:bCs/>
        </w:rPr>
        <w:t>Wendy Carolina González del Valle de Girón</w:t>
      </w:r>
      <w:bookmarkStart w:id="2" w:name="_Hlk25784488"/>
      <w:r w:rsidR="00F77C94">
        <w:rPr>
          <w:rFonts w:ascii="Arial" w:eastAsia="Batang" w:hAnsi="Arial" w:cs="Arial"/>
          <w:b/>
          <w:bCs/>
        </w:rPr>
        <w:t>,</w:t>
      </w:r>
      <w:bookmarkEnd w:id="0"/>
      <w:bookmarkEnd w:id="1"/>
      <w:bookmarkEnd w:id="2"/>
      <w:r w:rsidR="004465B4" w:rsidRPr="004465B4">
        <w:rPr>
          <w:rFonts w:ascii="Arial" w:eastAsia="Batang" w:hAnsi="Arial" w:cs="Arial"/>
          <w:b/>
        </w:rPr>
        <w:t xml:space="preserve"> </w:t>
      </w:r>
      <w:r w:rsidR="004465B4">
        <w:rPr>
          <w:rFonts w:ascii="Arial" w:eastAsia="Batang" w:hAnsi="Arial" w:cs="Arial"/>
        </w:rPr>
        <w:t>de</w:t>
      </w:r>
      <w:r w:rsidR="007E6C76">
        <w:rPr>
          <w:rFonts w:ascii="Arial" w:eastAsia="Batang" w:hAnsi="Arial" w:cs="Arial"/>
        </w:rPr>
        <w:t xml:space="preserve"> </w:t>
      </w:r>
      <w:r w:rsidR="00300F5A">
        <w:rPr>
          <w:rFonts w:ascii="Arial" w:eastAsia="Batang" w:hAnsi="Arial" w:cs="Arial"/>
        </w:rPr>
        <w:t>treinta y ocho</w:t>
      </w:r>
      <w:r w:rsidR="00915904">
        <w:rPr>
          <w:rFonts w:ascii="Arial" w:eastAsia="Batang" w:hAnsi="Arial" w:cs="Arial"/>
        </w:rPr>
        <w:t xml:space="preserve"> </w:t>
      </w:r>
      <w:r w:rsidR="0059627D">
        <w:rPr>
          <w:rFonts w:ascii="Arial" w:eastAsia="Batang" w:hAnsi="Arial" w:cs="Arial"/>
        </w:rPr>
        <w:t>(</w:t>
      </w:r>
      <w:r w:rsidR="00915904">
        <w:rPr>
          <w:rFonts w:ascii="Arial" w:eastAsia="Batang" w:hAnsi="Arial" w:cs="Arial"/>
        </w:rPr>
        <w:t>3</w:t>
      </w:r>
      <w:r w:rsidR="00300F5A">
        <w:rPr>
          <w:rFonts w:ascii="Arial" w:eastAsia="Batang" w:hAnsi="Arial" w:cs="Arial"/>
        </w:rPr>
        <w:t>8</w:t>
      </w:r>
      <w:r w:rsidR="0059627D">
        <w:rPr>
          <w:rFonts w:ascii="Arial" w:eastAsia="Batang" w:hAnsi="Arial" w:cs="Arial"/>
        </w:rPr>
        <w:t>) años de edad,</w:t>
      </w:r>
      <w:r w:rsidR="00915904">
        <w:rPr>
          <w:rFonts w:ascii="Arial" w:eastAsia="Batang" w:hAnsi="Arial" w:cs="Arial"/>
        </w:rPr>
        <w:t xml:space="preserve"> casada</w:t>
      </w:r>
      <w:r w:rsidR="0059627D">
        <w:rPr>
          <w:rFonts w:ascii="Arial" w:eastAsia="Batang" w:hAnsi="Arial" w:cs="Arial"/>
        </w:rPr>
        <w:t>, guatemalteca</w:t>
      </w:r>
      <w:r w:rsidR="004465B4" w:rsidRPr="004465B4">
        <w:rPr>
          <w:rFonts w:ascii="Arial" w:eastAsia="Batang" w:hAnsi="Arial" w:cs="Arial"/>
        </w:rPr>
        <w:t>,</w:t>
      </w:r>
      <w:r w:rsidR="0050291B">
        <w:rPr>
          <w:rFonts w:ascii="Arial" w:eastAsia="Batang" w:hAnsi="Arial" w:cs="Arial"/>
        </w:rPr>
        <w:t xml:space="preserve"> </w:t>
      </w:r>
      <w:r w:rsidR="00915904">
        <w:rPr>
          <w:rFonts w:ascii="Arial" w:eastAsia="Batang" w:hAnsi="Arial" w:cs="Arial"/>
        </w:rPr>
        <w:t>Técnica Universitaria en Enfermería</w:t>
      </w:r>
      <w:r w:rsidR="002F3111">
        <w:rPr>
          <w:rFonts w:ascii="Arial" w:eastAsia="Batang" w:hAnsi="Arial" w:cs="Arial"/>
        </w:rPr>
        <w:t>,</w:t>
      </w:r>
      <w:r w:rsidR="004465B4" w:rsidRPr="004465B4">
        <w:rPr>
          <w:rFonts w:ascii="Arial" w:eastAsia="Batang" w:hAnsi="Arial" w:cs="Arial"/>
        </w:rPr>
        <w:t xml:space="preserve"> con domicilio en el departamento de </w:t>
      </w:r>
      <w:r w:rsidR="00915904">
        <w:rPr>
          <w:rFonts w:ascii="Arial" w:eastAsia="Batang" w:hAnsi="Arial" w:cs="Arial"/>
        </w:rPr>
        <w:t>Guatemala</w:t>
      </w:r>
      <w:r w:rsidR="004465B4" w:rsidRPr="004465B4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50291B">
        <w:rPr>
          <w:rFonts w:ascii="Arial" w:eastAsia="Batang" w:hAnsi="Arial" w:cs="Arial"/>
        </w:rPr>
        <w:t xml:space="preserve"> </w:t>
      </w:r>
      <w:r w:rsidR="00915904">
        <w:rPr>
          <w:rFonts w:ascii="Arial" w:eastAsia="Batang" w:hAnsi="Arial" w:cs="Arial"/>
        </w:rPr>
        <w:t>un mil seiscientos veinte espacio veintisiete mil setecientos treinta y siete espacio un mil ochocientos uno (1620 27737 1801)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410228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915904" w:rsidRPr="00915904">
        <w:rPr>
          <w:rFonts w:ascii="Arial" w:eastAsia="Batang" w:hAnsi="Arial" w:cs="Arial"/>
          <w:b/>
          <w:bCs/>
        </w:rPr>
        <w:t xml:space="preserve"> </w:t>
      </w:r>
      <w:r w:rsidR="00915904">
        <w:rPr>
          <w:rFonts w:ascii="Arial" w:eastAsia="Batang" w:hAnsi="Arial" w:cs="Arial"/>
          <w:b/>
          <w:bCs/>
        </w:rPr>
        <w:t xml:space="preserve">Wendy Carolina González del Valle de Girón,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300F5A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lastRenderedPageBreak/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021E6D8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45B6C4A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225633D8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00FB198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551D0309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550A62E9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0E1027"/>
    <w:rsid w:val="00135EFA"/>
    <w:rsid w:val="00280611"/>
    <w:rsid w:val="002D0085"/>
    <w:rsid w:val="002F3111"/>
    <w:rsid w:val="002F79BD"/>
    <w:rsid w:val="00300F5A"/>
    <w:rsid w:val="00317342"/>
    <w:rsid w:val="003A6CF5"/>
    <w:rsid w:val="00410228"/>
    <w:rsid w:val="004259F3"/>
    <w:rsid w:val="004465B4"/>
    <w:rsid w:val="004755F9"/>
    <w:rsid w:val="0050291B"/>
    <w:rsid w:val="00524BF2"/>
    <w:rsid w:val="0053677B"/>
    <w:rsid w:val="00573541"/>
    <w:rsid w:val="005916A9"/>
    <w:rsid w:val="0059627D"/>
    <w:rsid w:val="005C3005"/>
    <w:rsid w:val="00601A38"/>
    <w:rsid w:val="007D0125"/>
    <w:rsid w:val="007E6C76"/>
    <w:rsid w:val="007F01F5"/>
    <w:rsid w:val="007F4DC2"/>
    <w:rsid w:val="008421DD"/>
    <w:rsid w:val="008A2287"/>
    <w:rsid w:val="008C213E"/>
    <w:rsid w:val="00915904"/>
    <w:rsid w:val="00931CD4"/>
    <w:rsid w:val="009350B8"/>
    <w:rsid w:val="009C2192"/>
    <w:rsid w:val="00A93478"/>
    <w:rsid w:val="00BA4CC5"/>
    <w:rsid w:val="00C914BD"/>
    <w:rsid w:val="00CA636A"/>
    <w:rsid w:val="00CA699B"/>
    <w:rsid w:val="00CF5B2B"/>
    <w:rsid w:val="00D22825"/>
    <w:rsid w:val="00D263A5"/>
    <w:rsid w:val="00D37812"/>
    <w:rsid w:val="00D53BC5"/>
    <w:rsid w:val="00D71C5D"/>
    <w:rsid w:val="00E47FC0"/>
    <w:rsid w:val="00E51492"/>
    <w:rsid w:val="00E87669"/>
    <w:rsid w:val="00EE7C99"/>
    <w:rsid w:val="00F008FA"/>
    <w:rsid w:val="00F76228"/>
    <w:rsid w:val="00F77C94"/>
    <w:rsid w:val="00FC214B"/>
    <w:rsid w:val="00FF511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35028AB2"/>
  <w15:chartTrackingRefBased/>
  <w15:docId w15:val="{DFE8ADB1-FAED-413A-9C41-29468DF83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715F8-8FBC-47C7-802B-1F1459BA9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491</Words>
  <Characters>2706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dcterms:created xsi:type="dcterms:W3CDTF">2025-12-05T17:54:00Z</dcterms:created>
  <dcterms:modified xsi:type="dcterms:W3CDTF">2025-12-05T17:54:00Z</dcterms:modified>
</cp:coreProperties>
</file>