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02C99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A6BB316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0C23419" w14:textId="77777777" w:rsidR="009C2192" w:rsidRPr="00B00C42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  <w:b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="0046143B">
        <w:rPr>
          <w:rFonts w:ascii="Arial" w:hAnsi="Arial" w:cs="Arial"/>
        </w:rPr>
        <w:t>, siendo las catorce</w:t>
      </w:r>
      <w:r w:rsidRPr="009350B8">
        <w:rPr>
          <w:rFonts w:ascii="Arial" w:hAnsi="Arial" w:cs="Arial"/>
        </w:rPr>
        <w:t xml:space="preserve"> horas,</w:t>
      </w:r>
      <w:r w:rsidR="00003CD4">
        <w:rPr>
          <w:rFonts w:ascii="Arial" w:hAnsi="Arial" w:cs="Arial"/>
        </w:rPr>
        <w:t xml:space="preserve"> del día treinta</w:t>
      </w:r>
      <w:r w:rsidR="008E5FE9">
        <w:rPr>
          <w:rFonts w:ascii="Arial" w:hAnsi="Arial" w:cs="Arial"/>
        </w:rPr>
        <w:t xml:space="preserve"> </w:t>
      </w:r>
      <w:r w:rsidR="00327EB0">
        <w:rPr>
          <w:rFonts w:ascii="Arial" w:hAnsi="Arial" w:cs="Arial"/>
        </w:rPr>
        <w:t>(</w:t>
      </w:r>
      <w:r w:rsidR="00003CD4">
        <w:rPr>
          <w:rFonts w:ascii="Arial" w:hAnsi="Arial" w:cs="Arial"/>
        </w:rPr>
        <w:t>30</w:t>
      </w:r>
      <w:r w:rsidR="00C914BD">
        <w:rPr>
          <w:rFonts w:ascii="Arial" w:hAnsi="Arial" w:cs="Arial"/>
        </w:rPr>
        <w:t xml:space="preserve">), de </w:t>
      </w:r>
      <w:r w:rsidR="00390429">
        <w:rPr>
          <w:rFonts w:ascii="Arial" w:hAnsi="Arial" w:cs="Arial"/>
        </w:rPr>
        <w:t>septiembre</w:t>
      </w:r>
      <w:r w:rsidR="007C56E6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8E5FE9">
        <w:rPr>
          <w:rFonts w:ascii="Arial" w:hAnsi="Arial" w:cs="Arial"/>
        </w:rPr>
        <w:t>veinte</w:t>
      </w:r>
      <w:r w:rsidR="00A93478">
        <w:rPr>
          <w:rFonts w:ascii="Arial" w:hAnsi="Arial" w:cs="Arial"/>
        </w:rPr>
        <w:t xml:space="preserve"> (20</w:t>
      </w:r>
      <w:r w:rsidR="008E5FE9">
        <w:rPr>
          <w:rFonts w:ascii="Arial" w:hAnsi="Arial" w:cs="Arial"/>
        </w:rPr>
        <w:t>20</w:t>
      </w:r>
      <w:r w:rsidR="00D22825" w:rsidRPr="009350B8">
        <w:rPr>
          <w:rFonts w:ascii="Arial" w:hAnsi="Arial" w:cs="Arial"/>
        </w:rPr>
        <w:t>),</w:t>
      </w:r>
      <w:r w:rsidR="004465B4" w:rsidRPr="004465B4">
        <w:rPr>
          <w:rFonts w:ascii="Arial" w:eastAsia="Batang" w:hAnsi="Arial" w:cs="Arial"/>
          <w:b/>
          <w:lang w:val="es-MX"/>
        </w:rPr>
        <w:t xml:space="preserve"> YO,</w:t>
      </w:r>
      <w:r w:rsidR="00327EB0" w:rsidRPr="00327EB0">
        <w:rPr>
          <w:rFonts w:ascii="Arial" w:hAnsi="Arial" w:cs="Arial"/>
          <w:b/>
          <w:sz w:val="24"/>
          <w:szCs w:val="24"/>
        </w:rPr>
        <w:t xml:space="preserve"> </w:t>
      </w:r>
      <w:r w:rsidR="00327EB0">
        <w:rPr>
          <w:rFonts w:ascii="Arial" w:hAnsi="Arial" w:cs="Arial"/>
          <w:b/>
          <w:sz w:val="24"/>
          <w:szCs w:val="24"/>
        </w:rPr>
        <w:t>Néstor Antolín Najarro López</w:t>
      </w:r>
      <w:r w:rsidR="00327EB0" w:rsidRPr="00205F9E">
        <w:rPr>
          <w:rFonts w:ascii="Arial" w:hAnsi="Arial" w:cs="Arial"/>
          <w:sz w:val="24"/>
          <w:szCs w:val="24"/>
        </w:rPr>
        <w:t xml:space="preserve">,  </w:t>
      </w:r>
      <w:r w:rsidR="00327EB0" w:rsidRPr="00205F9E">
        <w:rPr>
          <w:rFonts w:ascii="Arial" w:hAnsi="Arial" w:cs="Arial"/>
          <w:b/>
          <w:sz w:val="24"/>
          <w:szCs w:val="24"/>
        </w:rPr>
        <w:t>Notario</w:t>
      </w:r>
      <w:r w:rsidR="00327EB0" w:rsidRPr="00205F9E">
        <w:rPr>
          <w:rFonts w:ascii="Arial" w:hAnsi="Arial" w:cs="Arial"/>
          <w:sz w:val="24"/>
          <w:szCs w:val="24"/>
        </w:rPr>
        <w:t xml:space="preserve">, </w:t>
      </w:r>
      <w:r w:rsidR="00327EB0"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="004465B4" w:rsidRPr="004465B4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003CD4">
        <w:rPr>
          <w:rFonts w:ascii="Arial" w:eastAsia="Batang" w:hAnsi="Arial" w:cs="Arial"/>
          <w:b/>
        </w:rPr>
        <w:t>Pedro Bernabé Guardado López</w:t>
      </w:r>
      <w:bookmarkEnd w:id="0"/>
      <w:r w:rsidR="004465B4" w:rsidRPr="004465B4">
        <w:rPr>
          <w:rFonts w:ascii="Arial" w:eastAsia="Batang" w:hAnsi="Arial" w:cs="Arial"/>
          <w:b/>
        </w:rPr>
        <w:t xml:space="preserve">, </w:t>
      </w:r>
      <w:r w:rsidR="004465B4">
        <w:rPr>
          <w:rFonts w:ascii="Arial" w:eastAsia="Batang" w:hAnsi="Arial" w:cs="Arial"/>
        </w:rPr>
        <w:t>de</w:t>
      </w:r>
      <w:r w:rsidR="006C2817">
        <w:rPr>
          <w:rFonts w:ascii="Arial" w:eastAsia="Batang" w:hAnsi="Arial" w:cs="Arial"/>
        </w:rPr>
        <w:t xml:space="preserve"> </w:t>
      </w:r>
      <w:r w:rsidR="00003CD4">
        <w:rPr>
          <w:rFonts w:ascii="Arial" w:eastAsia="Batang" w:hAnsi="Arial" w:cs="Arial"/>
        </w:rPr>
        <w:t>treinta y cinco (35)</w:t>
      </w:r>
      <w:r w:rsidR="004465B4" w:rsidRPr="004465B4">
        <w:rPr>
          <w:rFonts w:ascii="Arial" w:eastAsia="Batang" w:hAnsi="Arial" w:cs="Arial"/>
        </w:rPr>
        <w:t xml:space="preserve"> años de edad, </w:t>
      </w:r>
      <w:r w:rsidR="0046143B">
        <w:rPr>
          <w:rFonts w:ascii="Arial" w:eastAsia="Batang" w:hAnsi="Arial" w:cs="Arial"/>
        </w:rPr>
        <w:t>solter</w:t>
      </w:r>
      <w:r w:rsidR="006C2817">
        <w:rPr>
          <w:rFonts w:ascii="Arial" w:eastAsia="Batang" w:hAnsi="Arial" w:cs="Arial"/>
        </w:rPr>
        <w:t>o</w:t>
      </w:r>
      <w:r w:rsidR="004465B4" w:rsidRPr="004465B4">
        <w:rPr>
          <w:rFonts w:ascii="Arial" w:eastAsia="Batang" w:hAnsi="Arial" w:cs="Arial"/>
        </w:rPr>
        <w:t>, guatemalteco,</w:t>
      </w:r>
      <w:r w:rsidR="00D237A4">
        <w:rPr>
          <w:rFonts w:ascii="Arial" w:eastAsia="Batang" w:hAnsi="Arial" w:cs="Arial"/>
        </w:rPr>
        <w:t xml:space="preserve"> </w:t>
      </w:r>
      <w:r w:rsidR="00003CD4">
        <w:rPr>
          <w:rFonts w:ascii="Arial" w:eastAsia="Batang" w:hAnsi="Arial" w:cs="Arial"/>
        </w:rPr>
        <w:t>Bachiller en Computación con Orientación Comercial</w:t>
      </w:r>
      <w:r w:rsidR="004465B4" w:rsidRPr="004465B4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BA71FF" w:rsidRPr="004465B4">
        <w:rPr>
          <w:rFonts w:ascii="Arial" w:eastAsia="Batang" w:hAnsi="Arial" w:cs="Arial"/>
        </w:rPr>
        <w:t>número</w:t>
      </w:r>
      <w:r w:rsidR="00003CD4">
        <w:rPr>
          <w:rFonts w:ascii="Arial" w:eastAsia="Batang" w:hAnsi="Arial" w:cs="Arial"/>
        </w:rPr>
        <w:t xml:space="preserve"> un mil novecientos cuarenta y cinco espacio veinticuatro mil espacio cero ciento uno (1945 24000 0101), </w:t>
      </w:r>
      <w:r w:rsidR="00FC214B" w:rsidRPr="009350B8">
        <w:rPr>
          <w:rFonts w:ascii="Arial" w:hAnsi="Arial" w:cs="Arial"/>
        </w:rPr>
        <w:t>extendido</w:t>
      </w:r>
      <w:r w:rsidRPr="009350B8">
        <w:rPr>
          <w:rFonts w:ascii="Arial" w:hAnsi="Arial" w:cs="Arial"/>
        </w:rPr>
        <w:t xml:space="preserve"> por el Re</w:t>
      </w:r>
      <w:r w:rsidR="007C56E6">
        <w:rPr>
          <w:rFonts w:ascii="Arial" w:hAnsi="Arial" w:cs="Arial"/>
        </w:rPr>
        <w:t>gistro Nacional de las Personas</w:t>
      </w:r>
      <w:r w:rsidR="00D237A4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46143B" w:rsidRPr="0046143B">
        <w:rPr>
          <w:rFonts w:ascii="Arial" w:eastAsia="Batang" w:hAnsi="Arial" w:cs="Arial"/>
          <w:b/>
        </w:rPr>
        <w:t xml:space="preserve"> </w:t>
      </w:r>
      <w:r w:rsidR="00003CD4">
        <w:rPr>
          <w:rFonts w:ascii="Arial" w:eastAsia="Batang" w:hAnsi="Arial" w:cs="Arial"/>
          <w:b/>
        </w:rPr>
        <w:t>Pedro Bernabé Guardado López</w:t>
      </w:r>
      <w:r w:rsidR="00003CD4" w:rsidRPr="004465B4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</w:t>
      </w:r>
      <w:r w:rsidR="00A02DA9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 xml:space="preserve">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5558C81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DFC2095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C7AC74C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3D3CA047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9DD8C66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35FFF45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34D0C83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03CD4"/>
    <w:rsid w:val="000A01BB"/>
    <w:rsid w:val="0023509E"/>
    <w:rsid w:val="00282D52"/>
    <w:rsid w:val="002B5F92"/>
    <w:rsid w:val="002D0085"/>
    <w:rsid w:val="00327EB0"/>
    <w:rsid w:val="00390429"/>
    <w:rsid w:val="003A6CF5"/>
    <w:rsid w:val="004465B4"/>
    <w:rsid w:val="0046143B"/>
    <w:rsid w:val="00483ED5"/>
    <w:rsid w:val="004877D1"/>
    <w:rsid w:val="00491154"/>
    <w:rsid w:val="00524BF2"/>
    <w:rsid w:val="00573541"/>
    <w:rsid w:val="0059177D"/>
    <w:rsid w:val="005B6CE3"/>
    <w:rsid w:val="005E596F"/>
    <w:rsid w:val="00601A38"/>
    <w:rsid w:val="006C2817"/>
    <w:rsid w:val="007C56E6"/>
    <w:rsid w:val="007F01F5"/>
    <w:rsid w:val="007F4DC2"/>
    <w:rsid w:val="008E5FE9"/>
    <w:rsid w:val="00931CD4"/>
    <w:rsid w:val="009350B8"/>
    <w:rsid w:val="009931DB"/>
    <w:rsid w:val="009C2192"/>
    <w:rsid w:val="00A02DA9"/>
    <w:rsid w:val="00A213A8"/>
    <w:rsid w:val="00A93478"/>
    <w:rsid w:val="00B00C42"/>
    <w:rsid w:val="00BA71FF"/>
    <w:rsid w:val="00C163A3"/>
    <w:rsid w:val="00C914BD"/>
    <w:rsid w:val="00CA5216"/>
    <w:rsid w:val="00CA636A"/>
    <w:rsid w:val="00D22825"/>
    <w:rsid w:val="00D237A4"/>
    <w:rsid w:val="00D37812"/>
    <w:rsid w:val="00E47FC0"/>
    <w:rsid w:val="00EE7C99"/>
    <w:rsid w:val="00F008FA"/>
    <w:rsid w:val="00F26FD2"/>
    <w:rsid w:val="00FC214B"/>
    <w:rsid w:val="00FD4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6B10698A"/>
  <w15:chartTrackingRefBased/>
  <w15:docId w15:val="{A2D3FA27-E3EA-4B08-ADD4-795E2AA8D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B8FCB3-7320-45B5-BF2B-B7CFA3020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476</Words>
  <Characters>2622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2020-10-09T18:54:00Z</cp:lastPrinted>
  <dcterms:created xsi:type="dcterms:W3CDTF">2025-12-05T16:50:00Z</dcterms:created>
  <dcterms:modified xsi:type="dcterms:W3CDTF">2025-12-05T16:50:00Z</dcterms:modified>
</cp:coreProperties>
</file>