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A33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E18DFA0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B47DFF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6783F6" w14:textId="77777777" w:rsidR="009C2192" w:rsidRPr="0018551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527ED5">
        <w:rPr>
          <w:rFonts w:ascii="Arial" w:hAnsi="Arial" w:cs="Arial"/>
        </w:rPr>
        <w:t>En la ciudad de Guatemala, siendo las</w:t>
      </w:r>
      <w:r w:rsidR="00F77C94" w:rsidRPr="00527ED5">
        <w:rPr>
          <w:rFonts w:ascii="Arial" w:hAnsi="Arial" w:cs="Arial"/>
        </w:rPr>
        <w:t xml:space="preserve"> </w:t>
      </w:r>
      <w:r w:rsidR="00185519">
        <w:rPr>
          <w:rFonts w:ascii="Arial" w:hAnsi="Arial" w:cs="Arial"/>
        </w:rPr>
        <w:t>diez</w:t>
      </w:r>
      <w:r w:rsidRPr="00527ED5">
        <w:rPr>
          <w:rFonts w:ascii="Arial" w:hAnsi="Arial" w:cs="Arial"/>
        </w:rPr>
        <w:t xml:space="preserve"> horas con </w:t>
      </w:r>
      <w:r w:rsidR="00D263A5" w:rsidRPr="00527ED5">
        <w:rPr>
          <w:rFonts w:ascii="Arial" w:hAnsi="Arial" w:cs="Arial"/>
        </w:rPr>
        <w:t>treinta</w:t>
      </w:r>
      <w:r w:rsidRPr="00527ED5">
        <w:rPr>
          <w:rFonts w:ascii="Arial" w:hAnsi="Arial" w:cs="Arial"/>
        </w:rPr>
        <w:t xml:space="preserve"> minutos, del día</w:t>
      </w:r>
      <w:r w:rsidR="00527ED5" w:rsidRPr="00527ED5">
        <w:rPr>
          <w:rFonts w:ascii="Arial" w:hAnsi="Arial" w:cs="Arial"/>
        </w:rPr>
        <w:t xml:space="preserve"> diecisiete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>(</w:t>
      </w:r>
      <w:r w:rsidR="00E51492" w:rsidRPr="00527ED5">
        <w:rPr>
          <w:rFonts w:ascii="Arial" w:hAnsi="Arial" w:cs="Arial"/>
        </w:rPr>
        <w:t>1</w:t>
      </w:r>
      <w:r w:rsidR="00527ED5" w:rsidRPr="00527ED5">
        <w:rPr>
          <w:rFonts w:ascii="Arial" w:hAnsi="Arial" w:cs="Arial"/>
        </w:rPr>
        <w:t>7</w:t>
      </w:r>
      <w:r w:rsidRPr="00527ED5">
        <w:rPr>
          <w:rFonts w:ascii="Arial" w:hAnsi="Arial" w:cs="Arial"/>
        </w:rPr>
        <w:t>), de</w:t>
      </w:r>
      <w:r w:rsidR="000B464D" w:rsidRPr="00527ED5">
        <w:rPr>
          <w:rFonts w:ascii="Arial" w:hAnsi="Arial" w:cs="Arial"/>
        </w:rPr>
        <w:t xml:space="preserve"> diciembre </w:t>
      </w:r>
      <w:r w:rsidRPr="00527ED5">
        <w:rPr>
          <w:rFonts w:ascii="Arial" w:hAnsi="Arial" w:cs="Arial"/>
        </w:rPr>
        <w:t xml:space="preserve">del dos mil </w:t>
      </w:r>
      <w:r w:rsidR="00527ED5" w:rsidRPr="00527ED5">
        <w:rPr>
          <w:rFonts w:ascii="Arial" w:hAnsi="Arial" w:cs="Arial"/>
        </w:rPr>
        <w:t>veinte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20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r w:rsidR="005C3005" w:rsidRPr="00527ED5">
        <w:rPr>
          <w:rFonts w:ascii="Arial" w:eastAsia="Batang" w:hAnsi="Arial" w:cs="Arial"/>
        </w:rPr>
        <w:t xml:space="preserve">a </w:t>
      </w:r>
      <w:bookmarkStart w:id="1" w:name="_Hlk25786542"/>
      <w:bookmarkStart w:id="2" w:name="_Hlk25833599"/>
      <w:r w:rsidR="00185519">
        <w:rPr>
          <w:rFonts w:ascii="Arial" w:eastAsia="Batang" w:hAnsi="Arial" w:cs="Arial"/>
          <w:b/>
        </w:rPr>
        <w:t xml:space="preserve">Diana Ivette Aquino </w:t>
      </w:r>
      <w:proofErr w:type="spellStart"/>
      <w:r w:rsidR="00185519">
        <w:rPr>
          <w:rFonts w:ascii="Arial" w:eastAsia="Batang" w:hAnsi="Arial" w:cs="Arial"/>
          <w:b/>
        </w:rPr>
        <w:t>Brán</w:t>
      </w:r>
      <w:proofErr w:type="spellEnd"/>
      <w:r w:rsidR="00185519">
        <w:rPr>
          <w:rFonts w:ascii="Arial" w:eastAsia="Batang" w:hAnsi="Arial" w:cs="Arial"/>
          <w:b/>
        </w:rPr>
        <w:t xml:space="preserve"> de González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veinticuatro</w:t>
      </w:r>
      <w:r w:rsidR="000254CD" w:rsidRPr="00527ED5">
        <w:rPr>
          <w:rFonts w:ascii="Arial" w:eastAsia="Batang" w:hAnsi="Arial" w:cs="Arial"/>
        </w:rPr>
        <w:t xml:space="preserve"> </w:t>
      </w:r>
      <w:r w:rsidR="0059627D" w:rsidRPr="00527ED5">
        <w:rPr>
          <w:rFonts w:ascii="Arial" w:eastAsia="Batang" w:hAnsi="Arial" w:cs="Arial"/>
        </w:rPr>
        <w:t>(</w:t>
      </w:r>
      <w:r w:rsidR="00185519">
        <w:rPr>
          <w:rFonts w:ascii="Arial" w:eastAsia="Batang" w:hAnsi="Arial" w:cs="Arial"/>
        </w:rPr>
        <w:t>24</w:t>
      </w:r>
      <w:r w:rsidR="0059627D" w:rsidRPr="00527ED5">
        <w:rPr>
          <w:rFonts w:ascii="Arial" w:eastAsia="Batang" w:hAnsi="Arial" w:cs="Arial"/>
        </w:rPr>
        <w:t>)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185519">
        <w:rPr>
          <w:rFonts w:ascii="Arial" w:eastAsia="Batang" w:hAnsi="Arial" w:cs="Arial"/>
        </w:rPr>
        <w:t>casada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8F4A17" w:rsidRPr="00527ED5">
        <w:rPr>
          <w:rFonts w:ascii="Arial" w:eastAsia="Batang" w:hAnsi="Arial" w:cs="Arial"/>
        </w:rPr>
        <w:t xml:space="preserve"> </w:t>
      </w:r>
      <w:r w:rsidR="00185519">
        <w:rPr>
          <w:rFonts w:ascii="Arial" w:eastAsia="Batang" w:hAnsi="Arial" w:cs="Arial"/>
        </w:rPr>
        <w:t>Técnico Universitario en Enfermería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185519">
        <w:rPr>
          <w:rFonts w:ascii="Arial" w:eastAsia="Batang" w:hAnsi="Arial" w:cs="Arial"/>
        </w:rPr>
        <w:t xml:space="preserve"> tres mil cuatrocientos ochenta y ocho espacio quince mil trescientos ochenta y siete espacio cero ciento cinco (3488 15387 0105)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A7382B">
        <w:rPr>
          <w:rFonts w:ascii="Arial" w:hAnsi="Arial" w:cs="Arial"/>
        </w:rPr>
        <w:t xml:space="preserve">            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185519" w:rsidRPr="00185519">
        <w:rPr>
          <w:rFonts w:ascii="Arial" w:eastAsia="Batang" w:hAnsi="Arial" w:cs="Arial"/>
          <w:b/>
        </w:rPr>
        <w:t xml:space="preserve"> </w:t>
      </w:r>
      <w:r w:rsidR="00185519">
        <w:rPr>
          <w:rFonts w:ascii="Arial" w:eastAsia="Batang" w:hAnsi="Arial" w:cs="Arial"/>
          <w:b/>
        </w:rPr>
        <w:t xml:space="preserve">Diana Ivette Aquino </w:t>
      </w:r>
      <w:proofErr w:type="spellStart"/>
      <w:r w:rsidR="00185519">
        <w:rPr>
          <w:rFonts w:ascii="Arial" w:eastAsia="Batang" w:hAnsi="Arial" w:cs="Arial"/>
          <w:b/>
        </w:rPr>
        <w:t>Brán</w:t>
      </w:r>
      <w:proofErr w:type="spellEnd"/>
      <w:r w:rsidR="00185519">
        <w:rPr>
          <w:rFonts w:ascii="Arial" w:eastAsia="Batang" w:hAnsi="Arial" w:cs="Arial"/>
          <w:b/>
        </w:rPr>
        <w:t xml:space="preserve"> de González</w:t>
      </w:r>
      <w:r w:rsidR="00185519" w:rsidRPr="00527ED5">
        <w:rPr>
          <w:rFonts w:ascii="Arial" w:eastAsia="Batang" w:hAnsi="Arial" w:cs="Arial"/>
          <w:b/>
          <w:bCs/>
        </w:rPr>
        <w:t>,</w:t>
      </w:r>
      <w:r w:rsidR="00185519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lastRenderedPageBreak/>
        <w:t>veintiséis</w:t>
      </w:r>
      <w:r w:rsidR="00FC214B" w:rsidRPr="00527ED5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613E328E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A2668A6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1E8973D6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A2D8FD1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60F30BCE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6718D798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135EFA"/>
    <w:rsid w:val="00185519"/>
    <w:rsid w:val="00280611"/>
    <w:rsid w:val="00296116"/>
    <w:rsid w:val="002D0085"/>
    <w:rsid w:val="002F3111"/>
    <w:rsid w:val="002F79BD"/>
    <w:rsid w:val="00317342"/>
    <w:rsid w:val="003A6CF5"/>
    <w:rsid w:val="00410228"/>
    <w:rsid w:val="004259F3"/>
    <w:rsid w:val="004465B4"/>
    <w:rsid w:val="004755F9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2192"/>
    <w:rsid w:val="00A7382B"/>
    <w:rsid w:val="00A93478"/>
    <w:rsid w:val="00BA4CC5"/>
    <w:rsid w:val="00C914BD"/>
    <w:rsid w:val="00CA50EB"/>
    <w:rsid w:val="00CA636A"/>
    <w:rsid w:val="00CA699B"/>
    <w:rsid w:val="00D21EB9"/>
    <w:rsid w:val="00D22825"/>
    <w:rsid w:val="00D263A5"/>
    <w:rsid w:val="00D37812"/>
    <w:rsid w:val="00D53BC5"/>
    <w:rsid w:val="00D71C5D"/>
    <w:rsid w:val="00D8234A"/>
    <w:rsid w:val="00DB635D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92F4147"/>
  <w15:chartTrackingRefBased/>
  <w15:docId w15:val="{08ECB0D3-F451-4EAD-A977-BF534D97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FD62F5-DD87-42C4-A0DC-160322E50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2707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2020-12-14T15:00:00Z</cp:lastPrinted>
  <dcterms:created xsi:type="dcterms:W3CDTF">2025-12-05T17:46:00Z</dcterms:created>
  <dcterms:modified xsi:type="dcterms:W3CDTF">2025-12-05T17:46:00Z</dcterms:modified>
</cp:coreProperties>
</file>