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Proposed Use Cases for Maruti Suzuki:</w:t>
      </w:r>
    </w:p>
    <w:p/>
    <w:p>
      <w:r>
        <w:t>### High Priority:</w:t>
      </w:r>
    </w:p>
    <w:p>
      <w:r>
        <w:t>- **Enhanced Customer Service with GenAI Chatbots**: Implement GenAI-powered chatbots to transform customer service, guide buyers through model selections, and provide personalized recommendations and real-time assistance. This improves customer satisfaction and reduces response times.</w:t>
      </w:r>
    </w:p>
    <w:p>
      <w:r>
        <w:t>- **Predictive Maintenance and Defect Detection**: Utilize AI and ML to predict and detect vehicle defects, offering predictive maintenance services. This enhances vehicle reliability, reduces unexpected breakdowns, and improves customer safety.</w:t>
      </w:r>
    </w:p>
    <w:p>
      <w:r>
        <w:t>- **Autonomous Driving Features**: Invest in developing autonomous driving capabilities, including low-speed collision avoidance, destination assistance, and highway driving assist. This aligns with industry trends and enhances vehicle safety and performance.</w:t>
      </w:r>
    </w:p>
    <w:p/>
    <w:p>
      <w:r>
        <w:t>### Medium Priority:</w:t>
      </w:r>
    </w:p>
    <w:p>
      <w:r>
        <w:t>- **Optimizing Supply Chain and Logistics**: Optimize supply chain and logistics operations through AI and ML. Focus on demand forecasting, inventory management, and route optimization to reduce costs and improve operational efficiency.</w:t>
      </w:r>
    </w:p>
    <w:p>
      <w:r>
        <w:t>- **Vehicle Performance and Safety**: Enhance vehicle performance and safety through data analysis using AI. Implement real-time monitoring of vehicle systems, improve fuel efficiency, and provide advanced driver-assistance systems (ADAS) with features like automatic emergency steering and collision avoidance.</w:t>
      </w:r>
    </w:p>
    <w:p/>
    <w:p>
      <w:r>
        <w:t>### Low Priority:</w:t>
      </w:r>
    </w:p>
    <w:p>
      <w:r>
        <w:t>- **Innovative Marketing and Sales**: Leverage GenAI and LLM technologies for innovative marketing and sales strategies. Use generative AI for vehicle design and advertising, and LLMs for personalized content generation and lead generation.</w:t>
      </w:r>
    </w:p>
    <w:p/>
    <w:p>
      <w:r>
        <w:t>## Benefits and Impact:</w:t>
      </w:r>
    </w:p>
    <w:p>
      <w:r>
        <w:t>- **Improved Customer Satisfaction**: GenAI-powered chatbots and enhanced vehicle performance and safety features will lead to higher customer satisfaction and loyalty.</w:t>
      </w:r>
    </w:p>
    <w:p>
      <w:r>
        <w:t>- **Enhanced Operational Efficiency**: Optimized supply chain and logistics operations, along with predictive maintenance, will result in reduced costs, improved productivity, and streamlined processes.</w:t>
      </w:r>
    </w:p>
    <w:p>
      <w:r>
        <w:t>- **Increased Market Competitiveness**: Investing in autonomous driving features and innovative technologies will help Maruti Suzuki stay ahead of competitors and maintain its market dominance.</w:t>
      </w:r>
    </w:p>
    <w:p/>
    <w:p>
      <w:r>
        <w:t>## Resources and Links:</w:t>
      </w:r>
    </w:p>
    <w:p>
      <w:r>
        <w:t>- Generative AI in the automotive industry: Use cases, solutions, and impact - https://www.leewayhertz.com/generative-ai-in-automotive-industry/</w:t>
      </w:r>
    </w:p>
    <w:p>
      <w:r>
        <w:t>- AI for automotive: Use cases, technologies, and implementation - https://www.leewayhertz.com/ai-use-cases-in-the-automotive-industry/</w:t>
      </w:r>
    </w:p>
    <w:p>
      <w:r>
        <w:t>- Top Generative AI Use Cases in the Automotive Industry - https://www.linkedin.com/pulse/top-generative-ai-use-cases-automotive-industry-dr-rabi-prasad-8qfvc</w:t>
      </w:r>
    </w:p>
    <w:p>
      <w:r>
        <w:t>- Benefits and Use Cases of AI in the Automotive Industry - https://appinventiv.com/blog/ai-in-automotive-industry/</w:t>
      </w:r>
    </w:p>
    <w:p>
      <w:r>
        <w:t>- Unlocking the Potential of Gen AI for the Automotive Industry - https://www.encora.com/insights/unlocking-the-potential-of-gen-ai-for-the-automotive-industry</w:t>
      </w:r>
    </w:p>
    <w:p/>
    <w:p>
      <w:r>
        <w:t>## Conclusion:</w:t>
      </w:r>
    </w:p>
    <w:p>
      <w:r>
        <w:t>By adopting these proposed use cases, Maruti Suzuki can leverage AI, ML, GenAI, and LLM technologies to enhance its operations, improve customer satisfaction, and maintain its leadership position in the dynamic Indian automobile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