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6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Коментар: взагалі я знайшов більше багів (15), але деякі з них стосуються дизайну, та працюють коректно, якщо девайс знаходиться у горизонтальному положенні, а деякі - схожі на баг №1, тому я записав самі цікаві.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presence of a 404 error when opening the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on the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 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 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Bogdan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 for iPhone X, version 15.6.1, screen extension 2436x1125px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  <w:br w:type="textWrapping"/>
            </w:r>
            <w:r w:rsidDel="00000000" w:rsidR="00000000" w:rsidRPr="00000000">
              <w:rPr>
                <w:rtl w:val="0"/>
              </w:rPr>
              <w:t xml:space="preserve">Open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  <w:br w:type="textWrapping"/>
              <w:t xml:space="preserve">1. Go down by the page until see “Структура підпріємства”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“Служба ветеринарної допомоги”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on “Детальніше”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 the list of categories click on “Лікарі ветеринарної служби”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presence of a 404 error when opening this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will be opened correctly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7378" cy="3455380"/>
                  <wp:effectExtent b="0" l="0" r="0" t="0"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378" cy="3455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6388" cy="3417344"/>
                  <wp:effectExtent b="0" l="0" r="0" t="0"/>
                  <wp:docPr id="14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88" cy="34173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7788" cy="2921777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788" cy="2921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85"/>
        <w:tblGridChange w:id="0">
          <w:tblGrid>
            <w:gridCol w:w="4500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saving comments in the latest news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 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 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Bogdan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 for iPhone X, version 15.6.1, screen extension 2436x1125px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  <w:br w:type="textWrapping"/>
            </w:r>
            <w:r w:rsidDel="00000000" w:rsidR="00000000" w:rsidRPr="00000000">
              <w:rPr>
                <w:rtl w:val="0"/>
              </w:rPr>
              <w:t xml:space="preserve">Open the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email=valid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  <w:br w:type="textWrapping"/>
              <w:t xml:space="preserve">1. Go down by the page until seeing “Останні новини” section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Pick the first post and click on  “Читати далі”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Fill in the name and email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Write “123” in a comment and click on “Відправити комент”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Go back to the main page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Repeat steps 1 and 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saving comments in the latest news section when leaving comments and switching to other pages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 should remain under the news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4802" cy="2975483"/>
                  <wp:effectExtent b="0" l="0" r="0" t="0"/>
                  <wp:docPr id="2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802" cy="2975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53202" cy="2576513"/>
                  <wp:effectExtent b="0" l="0" r="0" t="0"/>
                  <wp:docPr id="10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202" cy="2576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75339" cy="2547938"/>
                  <wp:effectExtent b="0" l="0" r="0" t="0"/>
                  <wp:docPr id="1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39" cy="2547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2375" cy="2546908"/>
                  <wp:effectExtent b="0" l="0" r="0" t="0"/>
                  <wp:docPr id="1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375" cy="25469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 link does not open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design, chat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 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 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Bogdan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 for iPhone X, version 15.6.1, screen extension 2436x1125px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  <w:br w:type="textWrapping"/>
            </w:r>
            <w:r w:rsidDel="00000000" w:rsidR="00000000" w:rsidRPr="00000000">
              <w:rPr>
                <w:rtl w:val="0"/>
              </w:rPr>
              <w:t xml:space="preserve">Open the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  <w:br w:type="textWrapping"/>
              <w:t xml:space="preserve">1. Go down by the page until seeing the Facebook logo link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it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Facebook link does not open properly, the page gives en error “Возможно вы воспользовались недействительной ссылкой или страница была удалена”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 link should opens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66863" cy="3226860"/>
                  <wp:effectExtent b="0" l="0" r="0" t="0"/>
                  <wp:docPr id="8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3226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4013" cy="3344557"/>
                  <wp:effectExtent b="0" l="0" r="0" t="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33445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(обрав таку пріорітетність та северіті, тому що не гадаю, що люди будуть заходити на фейсбук-сторінку, коли їм потрібно звернутися до ветеринара у терміновій формі, але проблема серйозна, тому обрав крітікал северіті, можу помилятись)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refreshing by clicking on the menu button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 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P3 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Bogdan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 for iPhone X, version 15.6.1, screen extension 2436x1125px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  <w:br w:type="textWrapping"/>
            </w:r>
            <w:r w:rsidDel="00000000" w:rsidR="00000000" w:rsidRPr="00000000">
              <w:rPr>
                <w:rtl w:val="0"/>
              </w:rPr>
              <w:t xml:space="preserve">Open the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  <w:br w:type="textWrapping"/>
              <w:t xml:space="preserve">1. Click on menu button in the right top corner of the site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page is updated by clicking on the menu button </w:t>
            </w:r>
            <w:r w:rsidDel="00000000" w:rsidR="00000000" w:rsidRPr="00000000">
              <w:rPr>
                <w:rtl w:val="0"/>
              </w:rPr>
              <w:t xml:space="preserve">in the right corner of the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categories should be showing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9055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0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links does not work 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 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 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Bogdan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Safari for iPhone X, version 15.6.1, screen extension 2436x1125px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  <w:br w:type="textWrapping"/>
            </w:r>
            <w:r w:rsidDel="00000000" w:rsidR="00000000" w:rsidRPr="00000000">
              <w:rPr>
                <w:rtl w:val="0"/>
              </w:rPr>
              <w:t xml:space="preserve">Open the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https://www.kmlvm.com.ua/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  <w:br w:type="textWrapping"/>
              <w:t xml:space="preserve">1. Go down by the page until seeing “Служба обліку та реєстрації”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Click on it and click on “Детальніше”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 the list of categories click on “Нормативно-правова база”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Try to click on “Детальніше” under each of paragraf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link does not work properly for 1,2,4 and 5th paragrafs (not clickable links)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links should be clickable and opens correctly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75213" cy="3024188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213" cy="3024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6363" cy="2824912"/>
                  <wp:effectExtent b="0" l="0" r="0" t="0"/>
                  <wp:docPr id="7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363" cy="2824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70780" cy="3405188"/>
                  <wp:effectExtent b="0" l="0" r="0" t="0"/>
                  <wp:docPr id="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780" cy="3405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9238" cy="3284234"/>
                  <wp:effectExtent b="0" l="0" r="0" t="0"/>
                  <wp:docPr id="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3284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Зробив тільки перший рівень, тому що зупинився на інсталяції Android studio, та вже трохи відстаю від дедлайнів інших д/з. Виконаю пропущені рівні, як тільки наздожену по загальному матеріалу!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22" Type="http://schemas.openxmlformats.org/officeDocument/2006/relationships/hyperlink" Target="https://www.kmlvm.com.ua/" TargetMode="External"/><Relationship Id="rId21" Type="http://schemas.openxmlformats.org/officeDocument/2006/relationships/image" Target="media/image3.jpg"/><Relationship Id="rId24" Type="http://schemas.openxmlformats.org/officeDocument/2006/relationships/image" Target="media/image4.jpg"/><Relationship Id="rId23" Type="http://schemas.openxmlformats.org/officeDocument/2006/relationships/hyperlink" Target="https://www.kmlvm.com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26" Type="http://schemas.openxmlformats.org/officeDocument/2006/relationships/hyperlink" Target="https://www.kmlvm.com.ua/" TargetMode="External"/><Relationship Id="rId25" Type="http://schemas.openxmlformats.org/officeDocument/2006/relationships/hyperlink" Target="https://www.kmlvm.com.ua/" TargetMode="External"/><Relationship Id="rId28" Type="http://schemas.openxmlformats.org/officeDocument/2006/relationships/image" Target="media/image14.jpg"/><Relationship Id="rId27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29" Type="http://schemas.openxmlformats.org/officeDocument/2006/relationships/image" Target="media/image11.jpg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www.kmlvm.com.ua/" TargetMode="External"/><Relationship Id="rId30" Type="http://schemas.openxmlformats.org/officeDocument/2006/relationships/image" Target="media/image7.jpg"/><Relationship Id="rId11" Type="http://schemas.openxmlformats.org/officeDocument/2006/relationships/image" Target="media/image2.jpg"/><Relationship Id="rId10" Type="http://schemas.openxmlformats.org/officeDocument/2006/relationships/image" Target="media/image12.jpg"/><Relationship Id="rId13" Type="http://schemas.openxmlformats.org/officeDocument/2006/relationships/hyperlink" Target="https://www.kmlvm.com.ua/" TargetMode="External"/><Relationship Id="rId12" Type="http://schemas.openxmlformats.org/officeDocument/2006/relationships/hyperlink" Target="https://www.kmlvm.com.ua/" TargetMode="External"/><Relationship Id="rId15" Type="http://schemas.openxmlformats.org/officeDocument/2006/relationships/image" Target="media/image10.jpg"/><Relationship Id="rId14" Type="http://schemas.openxmlformats.org/officeDocument/2006/relationships/image" Target="media/image8.jpg"/><Relationship Id="rId17" Type="http://schemas.openxmlformats.org/officeDocument/2006/relationships/image" Target="media/image9.jpg"/><Relationship Id="rId16" Type="http://schemas.openxmlformats.org/officeDocument/2006/relationships/image" Target="media/image6.jpg"/><Relationship Id="rId19" Type="http://schemas.openxmlformats.org/officeDocument/2006/relationships/hyperlink" Target="https://www.kmlvm.com.ua/" TargetMode="External"/><Relationship Id="rId18" Type="http://schemas.openxmlformats.org/officeDocument/2006/relationships/hyperlink" Target="https://www.kmlvm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