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Пояснення: Моя відповідь колеблеться між варіантами (С) і (D), бо якщо ми розглядаємо відповідність та обов’язковість до вимог, то тоді нам треба протестувати усі пристрої із відповідним дисплеєм, але якщо б нам було вказано зробити мінімальну кількість тестів, то тоді я б обрав другий варіант із одним тест-кейсом, бо застосунок має працювати на будь-якому з вказаних дисплеїв. Це як я зрозумів.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  <w:br w:type="textWrapping"/>
              <w:br w:type="textWrapping"/>
              <w:t xml:space="preserve">Вимоги: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Розмір фото: 128х128 (min) - фото для аватара</w:t>
              <w:br w:type="textWrapping"/>
              <w:t xml:space="preserve">                         1080x1960 (max)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Довжина коментаря: від 2 до 1000 символів (смайлик мінімально займає 2 символи у строці)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Довжина особистого повідомлення: від 1 до 3000 символів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Ім’я профілю: має содержати не менше 2 символів і не більше 20. Поле не повинно пропускати спеціальні символи по типу /\?= +, тільки цифри літери @ та _. Поле повинно бути заповнено латиницею.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Допис до публікації: кількість символів від 0 до 2000. Поле можно залишити пустим.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Пересилання публікацій до друзів: одночасно можно вибрати від 1 до 10 користувачів або бесід.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Застосунок можуть завантажити усі, але перегляд контенту доступен користувачам 12+.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кейси: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із розміром до 128х128 - invalid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із розміром від 128х128 до 1080х1960, включно - valid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із розміром більше ніж 1080х1960 - invalid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&lt;128x128|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128x128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1080x1960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| &gt;1080x1960</w:t>
              <w:br w:type="textWrapping"/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0 до 1 - invalid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 (включно) до 1000 - valid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1001 до n+1 - invalid, де n=попередня цифра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смайлик - valid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0-1|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2, 3-999, 1000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|1001, 1002+</w:t>
              <w:br w:type="textWrapping"/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0 - invalid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 до 3000 - valid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3000+ - invalid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&lt;-1, 0|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1, 2   2999, 3000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| 3001, &gt;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&lt;0-1 - invalid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2 - 20 - valid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21+ - invalid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/\?=+ - invalid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@_ - valid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ENG language - valid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other languages - invalid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numbers - valid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0, -1|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2    19, 20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| 21, &gt;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0-2000 - valid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2001+ - invalid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&lt;-1|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0, 1    1999, 2000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| 2001, &gt;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&lt;0-0 - invalid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1-10 - valid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11- n+1 - invalid, де n=попередня цифра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-1, 0|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1, 2    9, 10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| 11, &gt;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0-11 - invalid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12+ - valid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10, 11|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12, &gt;</w:t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