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360" w:lineRule="auto"/>
        <w:rPr>
          <w:rFonts w:ascii="Bahnschrift" w:hAnsi="Bahnschrift" w:eastAsia="Bahnschrift" w:cs="Bahnschrift"/>
          <w:b/>
          <w:color w:val="000000"/>
          <w:sz w:val="24"/>
          <w:szCs w:val="24"/>
        </w:rPr>
      </w:pPr>
      <w:r>
        <w:rPr>
          <w:rFonts w:ascii="Bahnschrift" w:hAnsi="Bahnschrift" w:eastAsia="Bahnschrift" w:cs="Bahnschrift"/>
          <w:b/>
          <w:color w:val="000000"/>
          <w:sz w:val="24"/>
          <w:szCs w:val="24"/>
        </w:rPr>
        <w:t>1. Переформулировать задание, упростив его в следующих моментах: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360" w:lineRule="auto"/>
        <w:ind w:left="1080" w:hanging="360"/>
        <w:rPr>
          <w:rFonts w:ascii="Bahnschrift" w:hAnsi="Bahnschrift" w:eastAsia="Bahnschrift" w:cs="Bahnschrift"/>
          <w:color w:val="000000"/>
          <w:sz w:val="24"/>
          <w:szCs w:val="24"/>
        </w:rPr>
      </w:pPr>
      <w:r>
        <w:rPr>
          <w:rFonts w:ascii="Bahnschrift" w:hAnsi="Bahnschrift" w:eastAsia="Bahnschrift" w:cs="Bahnschrift"/>
          <w:color w:val="000000"/>
          <w:sz w:val="24"/>
          <w:szCs w:val="24"/>
        </w:rPr>
        <w:t>НЕ учитывать точки расширения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360" w:lineRule="auto"/>
        <w:ind w:left="1080" w:hanging="360"/>
        <w:rPr>
          <w:rFonts w:ascii="Bahnschrift" w:hAnsi="Bahnschrift" w:eastAsia="Bahnschrift" w:cs="Bahnschrift"/>
          <w:color w:val="000000"/>
          <w:sz w:val="24"/>
          <w:szCs w:val="24"/>
        </w:rPr>
      </w:pPr>
      <w:r>
        <w:rPr>
          <w:rFonts w:ascii="Bahnschrift" w:hAnsi="Bahnschrift" w:eastAsia="Bahnschrift" w:cs="Bahnschrift"/>
          <w:color w:val="000000"/>
          <w:sz w:val="24"/>
          <w:szCs w:val="24"/>
        </w:rPr>
        <w:t>уменьшить количество однотипных сущностей, если это не изменяет смысл решаемой задачи</w:t>
      </w:r>
    </w:p>
    <w:p>
      <w:pPr>
        <w:spacing w:line="360" w:lineRule="auto"/>
        <w:rPr>
          <w:rFonts w:ascii="Bahnschrift" w:hAnsi="Bahnschrift" w:eastAsia="Bahnschrift" w:cs="Bahnschrift"/>
          <w:sz w:val="24"/>
          <w:szCs w:val="24"/>
          <w:highlight w:val="white"/>
        </w:rPr>
      </w:pPr>
      <w:r>
        <w:rPr>
          <w:rFonts w:ascii="Bahnschrift" w:hAnsi="Bahnschrift" w:eastAsia="Bahnschrift" w:cs="Bahnschrift"/>
          <w:sz w:val="24"/>
          <w:szCs w:val="24"/>
          <w:highlight w:val="white"/>
        </w:rPr>
        <w:t>Необходимо загнать цветные шарики в ворота соответствующего цвета.</w:t>
      </w:r>
    </w:p>
    <w:p>
      <w:pPr>
        <w:spacing w:line="360" w:lineRule="auto"/>
        <w:rPr>
          <w:rFonts w:ascii="Bahnschrift" w:hAnsi="Bahnschrift" w:eastAsia="Bahnschrift" w:cs="Bahnschrift"/>
          <w:sz w:val="24"/>
          <w:szCs w:val="24"/>
          <w:highlight w:val="white"/>
        </w:rPr>
      </w:pPr>
      <w:r>
        <w:rPr>
          <w:rFonts w:ascii="Bahnschrift" w:hAnsi="Bahnschrift" w:eastAsia="Bahnschrift" w:cs="Bahnschrift"/>
          <w:sz w:val="24"/>
          <w:szCs w:val="24"/>
          <w:highlight w:val="white"/>
        </w:rPr>
        <w:t>Количество ворот различных цветов, соответствует количеству шариков соответствующего цвета.</w:t>
      </w:r>
    </w:p>
    <w:p>
      <w:pPr>
        <w:spacing w:line="360" w:lineRule="auto"/>
        <w:rPr>
          <w:rFonts w:ascii="Bahnschrift" w:hAnsi="Bahnschrift" w:eastAsia="Bahnschrift" w:cs="Bahnschrift"/>
          <w:sz w:val="24"/>
          <w:szCs w:val="24"/>
          <w:highlight w:val="white"/>
        </w:rPr>
      </w:pPr>
      <w:r>
        <w:rPr>
          <w:rFonts w:ascii="Bahnschrift" w:hAnsi="Bahnschrift" w:eastAsia="Bahnschrift" w:cs="Bahnschrift"/>
          <w:sz w:val="24"/>
          <w:szCs w:val="24"/>
          <w:highlight w:val="white"/>
        </w:rPr>
        <w:t>При попадании шарика в ворота, соответствующего цвета, шарик исчезает с поля.</w:t>
      </w:r>
    </w:p>
    <w:p>
      <w:pPr>
        <w:spacing w:line="360" w:lineRule="auto"/>
        <w:rPr>
          <w:rFonts w:ascii="Bahnschrift" w:hAnsi="Bahnschrift" w:eastAsia="Bahnschrift" w:cs="Bahnschrift"/>
          <w:sz w:val="24"/>
          <w:szCs w:val="24"/>
          <w:highlight w:val="white"/>
        </w:rPr>
      </w:pPr>
      <w:r>
        <w:rPr>
          <w:rFonts w:ascii="Bahnschrift" w:hAnsi="Bahnschrift" w:eastAsia="Bahnschrift" w:cs="Bahnschrift"/>
          <w:sz w:val="24"/>
          <w:szCs w:val="24"/>
          <w:highlight w:val="white"/>
        </w:rPr>
        <w:t xml:space="preserve">Чтобы перейти на следующий уровень необходимо загнать все шарики в ворота советующих цветов. </w:t>
      </w:r>
    </w:p>
    <w:p>
      <w:pPr>
        <w:spacing w:line="360" w:lineRule="auto"/>
        <w:rPr>
          <w:rFonts w:ascii="Bahnschrift" w:hAnsi="Bahnschrift" w:eastAsia="Bahnschrift" w:cs="Bahnschrift"/>
          <w:sz w:val="24"/>
          <w:szCs w:val="24"/>
          <w:highlight w:val="white"/>
        </w:rPr>
      </w:pPr>
      <w:bookmarkStart w:id="0" w:name="_heading=h.gjdgxs" w:colFirst="0" w:colLast="0"/>
      <w:bookmarkEnd w:id="0"/>
      <w:r>
        <w:rPr>
          <w:rFonts w:ascii="Bahnschrift" w:hAnsi="Bahnschrift" w:eastAsia="Bahnschrift" w:cs="Bahnschrift"/>
          <w:sz w:val="24"/>
          <w:szCs w:val="24"/>
        </w:rPr>
        <w:t>Управление: захватываете левой кнопкой мышки шарик и, не отпуская тяните, в нужном направлении, шарик летит до упора. Начать уровень сначала – Ctrl.</w:t>
      </w:r>
    </w:p>
    <w:p>
      <w:pPr>
        <w:spacing w:line="360" w:lineRule="auto"/>
        <w:rPr>
          <w:rFonts w:ascii="Bahnschrift" w:hAnsi="Bahnschrift" w:eastAsia="Bahnschrift" w:cs="Bahnschrift"/>
          <w:sz w:val="24"/>
          <w:szCs w:val="24"/>
          <w:highlight w:val="white"/>
        </w:rPr>
      </w:pPr>
    </w:p>
    <w:p>
      <w:pPr>
        <w:spacing w:after="200" w:line="360" w:lineRule="auto"/>
        <w:rPr>
          <w:rFonts w:ascii="Bahnschrift" w:hAnsi="Bahnschrift" w:eastAsia="Bahnschrift" w:cs="Bahnschrift"/>
          <w:b/>
          <w:color w:val="000000"/>
          <w:sz w:val="24"/>
          <w:szCs w:val="24"/>
        </w:rPr>
      </w:pPr>
      <w:r>
        <w:rPr>
          <w:rFonts w:ascii="Bahnschrift" w:hAnsi="Bahnschrift" w:eastAsia="Bahnschrift" w:cs="Bahnschrift"/>
          <w:b/>
          <w:color w:val="000000"/>
          <w:sz w:val="24"/>
          <w:szCs w:val="24"/>
        </w:rPr>
        <w:t>2. Создать сценарии для решения упрощенной задачи в терминах предметной области, т.е. НЕ в терминах программного решения. Дополнительно необходимо достичь выполнение следующих критериев:</w:t>
      </w:r>
    </w:p>
    <w:p>
      <w:pPr>
        <w:numPr>
          <w:ilvl w:val="1"/>
          <w:numId w:val="2"/>
        </w:numPr>
        <w:spacing w:after="200" w:line="360" w:lineRule="auto"/>
        <w:ind w:left="720" w:hanging="360"/>
        <w:rPr>
          <w:rFonts w:ascii="Bahnschrift" w:hAnsi="Bahnschrift" w:eastAsia="Bahnschrift" w:cs="Bahnschrift"/>
          <w:color w:val="000000"/>
          <w:sz w:val="24"/>
          <w:szCs w:val="24"/>
        </w:rPr>
      </w:pPr>
      <w:r>
        <w:rPr>
          <w:rFonts w:ascii="Bahnschrift" w:hAnsi="Bahnschrift" w:eastAsia="Bahnschrift" w:cs="Bahnschrift"/>
          <w:color w:val="000000"/>
          <w:sz w:val="24"/>
          <w:szCs w:val="24"/>
        </w:rPr>
        <w:t xml:space="preserve">Сценарий должен описывать </w:t>
      </w:r>
      <w:r>
        <w:rPr>
          <w:rFonts w:ascii="Bahnschrift" w:hAnsi="Bahnschrift" w:eastAsia="Bahnschrift" w:cs="Bahnschrift"/>
          <w:b/>
          <w:color w:val="000000"/>
          <w:sz w:val="24"/>
          <w:szCs w:val="24"/>
        </w:rPr>
        <w:t xml:space="preserve">один </w:t>
      </w:r>
      <w:r>
        <w:rPr>
          <w:rFonts w:ascii="Bahnschrift" w:hAnsi="Bahnschrift" w:eastAsia="Bahnschrift" w:cs="Bahnschrift"/>
          <w:color w:val="000000"/>
          <w:sz w:val="24"/>
          <w:szCs w:val="24"/>
        </w:rPr>
        <w:t xml:space="preserve">путь решения задачи. Если в действительности таких путей несколько, то использовать </w:t>
      </w:r>
      <w:r>
        <w:rPr>
          <w:rFonts w:ascii="Bahnschrift" w:hAnsi="Bahnschrift" w:eastAsia="Bahnschrift" w:cs="Bahnschrift"/>
          <w:b/>
          <w:color w:val="000000"/>
          <w:sz w:val="24"/>
          <w:szCs w:val="24"/>
        </w:rPr>
        <w:t xml:space="preserve">альтернативные </w:t>
      </w:r>
      <w:r>
        <w:rPr>
          <w:rFonts w:ascii="Bahnschrift" w:hAnsi="Bahnschrift" w:eastAsia="Bahnschrift" w:cs="Bahnschrift"/>
          <w:color w:val="000000"/>
          <w:sz w:val="24"/>
          <w:szCs w:val="24"/>
        </w:rPr>
        <w:t>сценарии</w:t>
      </w:r>
    </w:p>
    <w:p>
      <w:pPr>
        <w:numPr>
          <w:ilvl w:val="1"/>
          <w:numId w:val="2"/>
        </w:numPr>
        <w:spacing w:after="200" w:line="360" w:lineRule="auto"/>
        <w:ind w:left="720" w:hanging="360"/>
        <w:rPr>
          <w:rFonts w:ascii="Bahnschrift" w:hAnsi="Bahnschrift" w:eastAsia="Bahnschrift" w:cs="Bahnschrift"/>
          <w:color w:val="000000"/>
          <w:sz w:val="24"/>
          <w:szCs w:val="24"/>
        </w:rPr>
      </w:pPr>
      <w:r>
        <w:rPr>
          <w:rFonts w:ascii="Bahnschrift" w:hAnsi="Bahnschrift" w:eastAsia="Bahnschrift" w:cs="Bahnschrift"/>
          <w:color w:val="000000"/>
          <w:sz w:val="24"/>
          <w:szCs w:val="24"/>
        </w:rPr>
        <w:t xml:space="preserve">Действия должны быть атомарны (атомарные </w:t>
      </w:r>
      <w:sdt>
        <w:sdtPr>
          <w:tag w:val="goog_rdk_0"/>
          <w:id w:val="1060452078"/>
        </w:sdtPr>
        <w:sdtContent>
          <w:r>
            <w:rPr>
              <w:rFonts w:ascii="Arial Unicode MS" w:hAnsi="Arial Unicode MS" w:eastAsia="Arial Unicode MS" w:cs="Arial Unicode MS"/>
              <w:color w:val="000000"/>
              <w:sz w:val="24"/>
              <w:szCs w:val="24"/>
            </w:rPr>
            <w:t>≠</w:t>
          </w:r>
        </w:sdtContent>
      </w:sdt>
      <w:r>
        <w:rPr>
          <w:rFonts w:ascii="Bahnschrift" w:hAnsi="Bahnschrift" w:eastAsia="Bahnschrift" w:cs="Bahnschrift"/>
          <w:color w:val="000000"/>
          <w:sz w:val="24"/>
          <w:szCs w:val="24"/>
        </w:rPr>
        <w:t xml:space="preserve"> простые). Если действие не простое, то его необходимо представить </w:t>
      </w:r>
      <w:r>
        <w:rPr>
          <w:rFonts w:ascii="Bahnschrift" w:hAnsi="Bahnschrift" w:eastAsia="Bahnschrift" w:cs="Bahnschrift"/>
          <w:b/>
          <w:color w:val="000000"/>
          <w:sz w:val="24"/>
          <w:szCs w:val="24"/>
        </w:rPr>
        <w:t xml:space="preserve">вложенным </w:t>
      </w:r>
      <w:r>
        <w:rPr>
          <w:rFonts w:ascii="Bahnschrift" w:hAnsi="Bahnschrift" w:eastAsia="Bahnschrift" w:cs="Bahnschrift"/>
          <w:color w:val="000000"/>
          <w:sz w:val="24"/>
          <w:szCs w:val="24"/>
        </w:rPr>
        <w:t>сценарием</w:t>
      </w:r>
    </w:p>
    <w:p>
      <w:pPr>
        <w:numPr>
          <w:ilvl w:val="1"/>
          <w:numId w:val="2"/>
        </w:numPr>
        <w:spacing w:after="200" w:line="360" w:lineRule="auto"/>
        <w:ind w:left="720" w:hanging="360"/>
        <w:rPr>
          <w:rFonts w:ascii="Bahnschrift" w:hAnsi="Bahnschrift" w:eastAsia="Bahnschrift" w:cs="Bahnschrift"/>
          <w:color w:val="000000"/>
          <w:sz w:val="24"/>
          <w:szCs w:val="24"/>
        </w:rPr>
      </w:pPr>
      <w:r>
        <w:rPr>
          <w:rFonts w:ascii="Bahnschrift" w:hAnsi="Bahnschrift" w:eastAsia="Bahnschrift" w:cs="Bahnschrift"/>
          <w:color w:val="000000"/>
          <w:sz w:val="24"/>
          <w:szCs w:val="24"/>
        </w:rPr>
        <w:t>В</w:t>
      </w:r>
      <w:r>
        <w:rPr>
          <w:rFonts w:ascii="Bahnschrift" w:hAnsi="Bahnschrift" w:eastAsia="Bahnschrift" w:cs="Bahnschrift"/>
          <w:b/>
          <w:color w:val="000000"/>
          <w:sz w:val="24"/>
          <w:szCs w:val="24"/>
        </w:rPr>
        <w:t xml:space="preserve"> каждом </w:t>
      </w:r>
      <w:r>
        <w:rPr>
          <w:rFonts w:ascii="Bahnschrift" w:hAnsi="Bahnschrift" w:eastAsia="Bahnschrift" w:cs="Bahnschrift"/>
          <w:color w:val="000000"/>
          <w:sz w:val="24"/>
          <w:szCs w:val="24"/>
        </w:rPr>
        <w:t xml:space="preserve">действии сценария необходимо указать </w:t>
      </w:r>
      <w:r>
        <w:rPr>
          <w:rFonts w:ascii="Bahnschrift" w:hAnsi="Bahnschrift" w:eastAsia="Bahnschrift" w:cs="Bahnschrift"/>
          <w:b/>
          <w:color w:val="000000"/>
          <w:sz w:val="24"/>
          <w:szCs w:val="24"/>
        </w:rPr>
        <w:t>инициатора</w:t>
      </w:r>
      <w:r>
        <w:rPr>
          <w:rFonts w:ascii="Bahnschrift" w:hAnsi="Bahnschrift" w:eastAsia="Bahnschrift" w:cs="Bahnschrift"/>
          <w:color w:val="000000"/>
          <w:sz w:val="24"/>
          <w:szCs w:val="24"/>
        </w:rPr>
        <w:t xml:space="preserve">, </w:t>
      </w:r>
      <w:r>
        <w:rPr>
          <w:rFonts w:ascii="Bahnschrift" w:hAnsi="Bahnschrift" w:eastAsia="Bahnschrift" w:cs="Bahnschrift"/>
          <w:b/>
          <w:color w:val="000000"/>
          <w:sz w:val="24"/>
          <w:szCs w:val="24"/>
        </w:rPr>
        <w:t xml:space="preserve">исполнителя </w:t>
      </w:r>
      <w:r>
        <w:rPr>
          <w:rFonts w:ascii="Bahnschrift" w:hAnsi="Bahnschrift" w:eastAsia="Bahnschrift" w:cs="Bahnschrift"/>
          <w:color w:val="000000"/>
          <w:sz w:val="24"/>
          <w:szCs w:val="24"/>
        </w:rPr>
        <w:t>и других участников действия</w:t>
      </w:r>
    </w:p>
    <w:p>
      <w:pPr>
        <w:spacing w:line="360" w:lineRule="auto"/>
        <w:rPr>
          <w:rFonts w:ascii="Bahnschrift" w:hAnsi="Bahnschrift" w:eastAsia="Bahnschrift" w:cs="Bahnschrift"/>
          <w:b/>
          <w:color w:val="000000"/>
          <w:sz w:val="24"/>
          <w:szCs w:val="24"/>
        </w:rPr>
      </w:pPr>
      <w:r>
        <w:rPr>
          <w:rFonts w:ascii="Bahnschrift" w:hAnsi="Bahnschrift" w:eastAsia="Bahnschrift" w:cs="Bahnschrift"/>
          <w:color w:val="000000"/>
          <w:sz w:val="24"/>
          <w:szCs w:val="24"/>
        </w:rPr>
        <w:t xml:space="preserve">Вся совокупность действий сценария должна отражать способ решаемой задачи </w:t>
      </w:r>
      <w:r>
        <w:rPr>
          <w:rFonts w:ascii="Bahnschrift" w:hAnsi="Bahnschrift" w:eastAsia="Bahnschrift" w:cs="Bahnschrift"/>
          <w:b/>
          <w:color w:val="000000"/>
          <w:sz w:val="24"/>
          <w:szCs w:val="24"/>
        </w:rPr>
        <w:t>без дополнительного описания.</w:t>
      </w:r>
    </w:p>
    <w:p>
      <w:pPr>
        <w:spacing w:line="360" w:lineRule="auto"/>
        <w:rPr>
          <w:rFonts w:ascii="Bahnschrift" w:hAnsi="Bahnschrift" w:eastAsia="Bahnschrift" w:cs="Bahnschrift"/>
          <w:b/>
          <w:color w:val="000000"/>
          <w:sz w:val="24"/>
          <w:szCs w:val="24"/>
        </w:rPr>
      </w:pPr>
    </w:p>
    <w:p>
      <w:pPr>
        <w:spacing w:line="360" w:lineRule="auto"/>
        <w:rPr>
          <w:rFonts w:ascii="Bahnschrift" w:hAnsi="Bahnschrift" w:eastAsia="Bahnschrift" w:cs="Bahnschrift"/>
          <w:b/>
          <w:color w:val="000000"/>
          <w:sz w:val="24"/>
          <w:szCs w:val="24"/>
        </w:rPr>
      </w:pPr>
    </w:p>
    <w:p>
      <w:pPr>
        <w:spacing w:line="360" w:lineRule="auto"/>
        <w:rPr>
          <w:rFonts w:ascii="Bahnschrift" w:hAnsi="Bahnschrift" w:eastAsia="Bahnschrift" w:cs="Bahnschrift"/>
          <w:color w:val="000000"/>
          <w:sz w:val="24"/>
          <w:szCs w:val="24"/>
        </w:rPr>
      </w:pPr>
      <w:r>
        <w:rPr>
          <w:rFonts w:ascii="Bahnschrift" w:hAnsi="Bahnschrift" w:eastAsia="Bahnschrift" w:cs="Bahnschrift"/>
          <w:sz w:val="24"/>
          <w:szCs w:val="24"/>
        </w:rPr>
        <w:t>Главный сценарий: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Bahnschrift" w:hAnsi="Bahnschrift" w:eastAsia="Bahnschrift" w:cs="Bahnschrift"/>
          <w:color w:val="000000"/>
          <w:sz w:val="24"/>
          <w:szCs w:val="24"/>
        </w:rPr>
      </w:pPr>
      <w:r>
        <w:rPr>
          <w:rFonts w:ascii="Bahnschrift" w:hAnsi="Bahnschrift" w:eastAsia="Bahnschrift" w:cs="Bahnschrift"/>
          <w:color w:val="4472C4"/>
          <w:sz w:val="24"/>
          <w:szCs w:val="24"/>
        </w:rPr>
        <w:t xml:space="preserve">Игра </w:t>
      </w:r>
      <w:r>
        <w:rPr>
          <w:rFonts w:ascii="Bahnschrift" w:hAnsi="Bahnschrift" w:eastAsia="Bahnschrift" w:cs="Bahnschrift"/>
          <w:color w:val="000000"/>
          <w:sz w:val="24"/>
          <w:szCs w:val="24"/>
        </w:rPr>
        <w:t xml:space="preserve">создает </w:t>
      </w:r>
      <w:r>
        <w:rPr>
          <w:rFonts w:ascii="Bahnschrift" w:hAnsi="Bahnschrift" w:eastAsia="Bahnschrift" w:cs="Bahnschrift"/>
          <w:color w:val="4472C4"/>
          <w:sz w:val="24"/>
          <w:szCs w:val="24"/>
        </w:rPr>
        <w:t>поле</w:t>
      </w:r>
      <w:r>
        <w:rPr>
          <w:rFonts w:ascii="Bahnschrift" w:hAnsi="Bahnschrift" w:eastAsia="Bahnschrift" w:cs="Bahnschrift"/>
          <w:color w:val="000000"/>
          <w:sz w:val="24"/>
          <w:szCs w:val="24"/>
        </w:rPr>
        <w:t xml:space="preserve">, ограниченное </w:t>
      </w:r>
      <w:r>
        <w:rPr>
          <w:rFonts w:ascii="Bahnschrift" w:hAnsi="Bahnschrift" w:eastAsia="Bahnschrift" w:cs="Bahnschrift"/>
          <w:color w:val="4472C4"/>
          <w:sz w:val="24"/>
          <w:szCs w:val="24"/>
        </w:rPr>
        <w:t>стенами</w:t>
      </w:r>
      <w:r>
        <w:rPr>
          <w:rFonts w:ascii="Bahnschrift" w:hAnsi="Bahnschrift" w:eastAsia="Bahnschrift" w:cs="Bahnschrift"/>
          <w:color w:val="000000"/>
          <w:sz w:val="24"/>
          <w:szCs w:val="24"/>
        </w:rPr>
        <w:t xml:space="preserve">, </w:t>
      </w:r>
      <w:r>
        <w:rPr>
          <w:rFonts w:ascii="Bahnschrift" w:hAnsi="Bahnschrift" w:eastAsia="Bahnschrift" w:cs="Bahnschrift"/>
          <w:color w:val="4472C4"/>
          <w:sz w:val="24"/>
          <w:szCs w:val="24"/>
        </w:rPr>
        <w:t xml:space="preserve">шарики </w:t>
      </w:r>
      <w:r>
        <w:rPr>
          <w:rFonts w:ascii="Bahnschrift" w:hAnsi="Bahnschrift" w:eastAsia="Bahnschrift" w:cs="Bahnschrift"/>
          <w:color w:val="000000"/>
          <w:sz w:val="24"/>
          <w:szCs w:val="24"/>
        </w:rPr>
        <w:t xml:space="preserve">различных цветов и </w:t>
      </w:r>
      <w:r>
        <w:rPr>
          <w:rFonts w:ascii="Bahnschrift" w:hAnsi="Bahnschrift" w:eastAsia="Bahnschrift" w:cs="Bahnschrift"/>
          <w:color w:val="4472C4"/>
          <w:sz w:val="24"/>
          <w:szCs w:val="24"/>
        </w:rPr>
        <w:t xml:space="preserve">ворота, </w:t>
      </w:r>
      <w:r>
        <w:rPr>
          <w:rFonts w:ascii="Bahnschrift" w:hAnsi="Bahnschrift" w:eastAsia="Bahnschrift" w:cs="Bahnschrift"/>
          <w:color w:val="000000"/>
          <w:sz w:val="24"/>
          <w:szCs w:val="24"/>
        </w:rPr>
        <w:t>аналогичны</w:t>
      </w:r>
      <w:r>
        <w:rPr>
          <w:rFonts w:ascii="Bahnschrift" w:hAnsi="Bahnschrift" w:eastAsia="Bahnschrift" w:cs="Bahnschrift"/>
          <w:sz w:val="24"/>
          <w:szCs w:val="24"/>
        </w:rPr>
        <w:t>е</w:t>
      </w:r>
      <w:r>
        <w:rPr>
          <w:rFonts w:ascii="Bahnschrift" w:hAnsi="Bahnschrift" w:eastAsia="Bahnschrift" w:cs="Bahnschrift"/>
          <w:color w:val="000000"/>
          <w:sz w:val="24"/>
          <w:szCs w:val="24"/>
        </w:rPr>
        <w:t xml:space="preserve"> цветам шариков, в соответствии с уровнем.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Bahnschrift" w:hAnsi="Bahnschrift" w:eastAsia="Bahnschrift" w:cs="Bahnschrift"/>
          <w:b/>
          <w:color w:val="000000"/>
          <w:sz w:val="24"/>
          <w:szCs w:val="24"/>
        </w:rPr>
      </w:pPr>
      <w:r>
        <w:rPr>
          <w:rFonts w:ascii="Bahnschrift" w:hAnsi="Bahnschrift" w:eastAsia="Bahnschrift" w:cs="Bahnschrift"/>
          <w:b/>
          <w:color w:val="000000"/>
          <w:sz w:val="24"/>
          <w:szCs w:val="24"/>
        </w:rPr>
        <w:t>Делать</w:t>
      </w:r>
    </w:p>
    <w:p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Bahnschrift" w:hAnsi="Bahnschrift" w:eastAsia="Bahnschrift" w:cs="Bahnschrift"/>
          <w:color w:val="000000"/>
          <w:sz w:val="24"/>
          <w:szCs w:val="24"/>
        </w:rPr>
      </w:pPr>
      <w:r>
        <w:rPr>
          <w:rFonts w:ascii="Bahnschrift" w:hAnsi="Bahnschrift" w:eastAsia="Bahnschrift" w:cs="Bahnschrift"/>
          <w:color w:val="000000"/>
          <w:sz w:val="24"/>
          <w:szCs w:val="24"/>
        </w:rPr>
        <w:t xml:space="preserve">Пользователь выбирает шарик </w:t>
      </w:r>
      <w:r>
        <w:rPr>
          <w:rFonts w:ascii="Bahnschrift" w:hAnsi="Bahnschrift" w:eastAsia="Bahnschrift" w:cs="Bahnschrift"/>
          <w:sz w:val="24"/>
          <w:szCs w:val="24"/>
        </w:rPr>
        <w:t>на поле</w:t>
      </w:r>
      <w:r>
        <w:rPr>
          <w:rFonts w:ascii="Bahnschrift" w:hAnsi="Bahnschrift" w:eastAsia="Bahnschrift" w:cs="Bahnschrift"/>
          <w:color w:val="000000"/>
          <w:sz w:val="24"/>
          <w:szCs w:val="24"/>
        </w:rPr>
        <w:t>, который он хочет переместить</w:t>
      </w:r>
      <w:r>
        <w:rPr>
          <w:rFonts w:ascii="Bahnschrift" w:hAnsi="Bahnschrift" w:eastAsia="Bahnschrift" w:cs="Bahnschrift"/>
          <w:sz w:val="24"/>
          <w:szCs w:val="24"/>
        </w:rPr>
        <w:t>.</w:t>
      </w:r>
    </w:p>
    <w:p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Bahnschrift" w:hAnsi="Bahnschrift" w:eastAsia="Bahnschrift" w:cs="Bahnschrift"/>
          <w:color w:val="000000"/>
          <w:sz w:val="24"/>
          <w:szCs w:val="24"/>
        </w:rPr>
      </w:pPr>
      <w:r>
        <w:rPr>
          <w:rFonts w:ascii="Bahnschrift" w:hAnsi="Bahnschrift" w:eastAsia="Bahnschrift" w:cs="Bahnschrift"/>
          <w:sz w:val="24"/>
          <w:szCs w:val="24"/>
        </w:rPr>
        <w:t>В</w:t>
      </w:r>
      <w:r>
        <w:rPr>
          <w:rFonts w:ascii="Bahnschrift" w:hAnsi="Bahnschrift" w:eastAsia="Bahnschrift" w:cs="Bahnschrift"/>
          <w:color w:val="000000"/>
          <w:sz w:val="24"/>
          <w:szCs w:val="24"/>
        </w:rPr>
        <w:t xml:space="preserve">ыбирает </w:t>
      </w:r>
      <w:r>
        <w:rPr>
          <w:rFonts w:ascii="Bahnschrift" w:hAnsi="Bahnschrift" w:eastAsia="Bahnschrift" w:cs="Bahnschrift"/>
          <w:color w:val="4472C4"/>
          <w:sz w:val="24"/>
          <w:szCs w:val="24"/>
        </w:rPr>
        <w:t xml:space="preserve">направление движения </w:t>
      </w:r>
      <w:r>
        <w:rPr>
          <w:rFonts w:ascii="Bahnschrift" w:hAnsi="Bahnschrift" w:eastAsia="Bahnschrift" w:cs="Bahnschrift"/>
          <w:color w:val="000000"/>
          <w:sz w:val="24"/>
          <w:szCs w:val="24"/>
        </w:rPr>
        <w:t>шарика (влево, вправо, вверх, вниз)</w:t>
      </w:r>
      <w:r>
        <w:rPr>
          <w:rFonts w:ascii="Bahnschrift" w:hAnsi="Bahnschrift" w:eastAsia="Bahnschrift" w:cs="Bahnschrift"/>
          <w:sz w:val="24"/>
          <w:szCs w:val="24"/>
        </w:rPr>
        <w:t>.</w:t>
      </w:r>
    </w:p>
    <w:p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Bahnschrift" w:hAnsi="Bahnschrift" w:eastAsia="Bahnschrift" w:cs="Bahnschrift"/>
          <w:color w:val="000000"/>
          <w:sz w:val="24"/>
          <w:szCs w:val="24"/>
        </w:rPr>
      </w:pPr>
      <w:r>
        <w:rPr>
          <w:rFonts w:ascii="Bahnschrift" w:hAnsi="Bahnschrift" w:eastAsia="Bahnschrift" w:cs="Bahnschrift"/>
          <w:sz w:val="24"/>
          <w:szCs w:val="24"/>
        </w:rPr>
        <w:t>Шарик начинает свое движение. (см. главный сценарий - полет шарика).</w:t>
      </w:r>
    </w:p>
    <w:p>
      <w:pPr>
        <w:spacing w:line="360" w:lineRule="auto"/>
        <w:ind w:firstLine="360"/>
        <w:rPr>
          <w:rFonts w:ascii="Bahnschrift" w:hAnsi="Bahnschrift" w:eastAsia="Bahnschrift" w:cs="Bahnschrift"/>
          <w:sz w:val="24"/>
          <w:szCs w:val="24"/>
        </w:rPr>
      </w:pPr>
      <w:r>
        <w:rPr>
          <w:rFonts w:ascii="Bahnschrift" w:hAnsi="Bahnschrift" w:eastAsia="Bahnschrift" w:cs="Bahnschrift"/>
          <w:b/>
          <w:sz w:val="24"/>
          <w:szCs w:val="24"/>
        </w:rPr>
        <w:t>Пока</w:t>
      </w:r>
      <w:r>
        <w:rPr>
          <w:rFonts w:ascii="Bahnschrift" w:hAnsi="Bahnschrift" w:eastAsia="Bahnschrift" w:cs="Bahnschrift"/>
          <w:sz w:val="24"/>
          <w:szCs w:val="24"/>
        </w:rPr>
        <w:t xml:space="preserve"> на поле остаются шарики.</w:t>
      </w:r>
    </w:p>
    <w:p>
      <w:pPr>
        <w:spacing w:line="360" w:lineRule="auto"/>
        <w:ind w:firstLine="360"/>
        <w:rPr>
          <w:rFonts w:ascii="Bahnschrift" w:hAnsi="Bahnschrift" w:eastAsia="Bahnschrift" w:cs="Bahnschrift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Bahnschrift" w:hAnsi="Bahnschrift" w:eastAsia="Bahnschrift" w:cs="Bahnschrift"/>
          <w:sz w:val="24"/>
          <w:szCs w:val="24"/>
        </w:rPr>
      </w:pPr>
      <w:r>
        <w:rPr>
          <w:rFonts w:ascii="Bahnschrift" w:hAnsi="Bahnschrift" w:eastAsia="Bahnschrift" w:cs="Bahnschrift"/>
          <w:sz w:val="24"/>
          <w:szCs w:val="24"/>
        </w:rPr>
        <w:t xml:space="preserve">Главный сценарий - полет </w:t>
      </w:r>
      <w:r>
        <w:rPr>
          <w:rFonts w:ascii="Bahnschrift" w:hAnsi="Bahnschrift" w:eastAsia="Bahnschrift" w:cs="Bahnschrift"/>
          <w:sz w:val="24"/>
          <w:szCs w:val="24"/>
          <w:lang w:val="ru-RU"/>
        </w:rPr>
        <w:t>обычного</w:t>
      </w:r>
      <w:r>
        <w:rPr>
          <w:rFonts w:hint="default" w:ascii="Bahnschrift" w:hAnsi="Bahnschrift" w:eastAsia="Bahnschrift" w:cs="Bahnschrift"/>
          <w:sz w:val="24"/>
          <w:szCs w:val="24"/>
          <w:lang w:val="ru-RU"/>
        </w:rPr>
        <w:t xml:space="preserve"> </w:t>
      </w:r>
      <w:r>
        <w:rPr>
          <w:rFonts w:ascii="Bahnschrift" w:hAnsi="Bahnschrift" w:eastAsia="Bahnschrift" w:cs="Bahnschrift"/>
          <w:sz w:val="24"/>
          <w:szCs w:val="24"/>
        </w:rPr>
        <w:t>шарика: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Bahnschrift" w:hAnsi="Bahnschrift" w:eastAsia="Bahnschrift" w:cs="Bahnschrift"/>
          <w:sz w:val="24"/>
          <w:szCs w:val="24"/>
        </w:rPr>
      </w:pPr>
      <w:r>
        <w:rPr>
          <w:rFonts w:ascii="Bahnschrift" w:hAnsi="Bahnschrift" w:eastAsia="Bahnschrift" w:cs="Bahnschrift"/>
          <w:b/>
          <w:sz w:val="24"/>
          <w:szCs w:val="24"/>
        </w:rPr>
        <w:t>Пока</w:t>
      </w:r>
      <w:r>
        <w:rPr>
          <w:rFonts w:ascii="Bahnschrift" w:hAnsi="Bahnschrift" w:eastAsia="Bahnschrift" w:cs="Bahnschrift"/>
          <w:sz w:val="24"/>
          <w:szCs w:val="24"/>
        </w:rPr>
        <w:t xml:space="preserve"> в следующей позиции нет препятствия и следующая позиция не выходит за границы игрового поля</w:t>
      </w:r>
      <w:r>
        <w:rPr>
          <w:rFonts w:hint="default" w:ascii="Bahnschrift" w:hAnsi="Bahnschrift" w:eastAsia="Bahnschrift" w:cs="Bahnschrift"/>
          <w:sz w:val="24"/>
          <w:szCs w:val="24"/>
          <w:lang w:val="ru-RU"/>
        </w:rPr>
        <w:t xml:space="preserve"> и в позиции через одну не находится шарик такого же цвета</w:t>
      </w:r>
    </w:p>
    <w:p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Bahnschrift" w:hAnsi="Bahnschrift" w:eastAsia="Bahnschrift" w:cs="Bahnschrift"/>
          <w:sz w:val="24"/>
          <w:szCs w:val="24"/>
        </w:rPr>
      </w:pPr>
      <w:r>
        <w:rPr>
          <w:rFonts w:ascii="Bahnschrift" w:hAnsi="Bahnschrift" w:eastAsia="Bahnschrift" w:cs="Bahnschrift"/>
          <w:sz w:val="24"/>
          <w:szCs w:val="24"/>
        </w:rPr>
        <w:t>Шарик перемещается в следующую позицию.</w:t>
      </w:r>
    </w:p>
    <w:p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Bahnschrift" w:hAnsi="Bahnschrift" w:eastAsia="Bahnschrift" w:cs="Bahnschrift"/>
          <w:sz w:val="24"/>
          <w:szCs w:val="24"/>
        </w:rPr>
      </w:pPr>
      <w:r>
        <w:rPr>
          <w:rFonts w:ascii="Bahnschrift" w:hAnsi="Bahnschrift" w:eastAsia="Bahnschrift" w:cs="Bahnschrift"/>
          <w:b/>
          <w:sz w:val="24"/>
          <w:szCs w:val="24"/>
        </w:rPr>
        <w:t>Если</w:t>
      </w:r>
      <w:r>
        <w:rPr>
          <w:rFonts w:ascii="Bahnschrift" w:hAnsi="Bahnschrift" w:eastAsia="Bahnschrift" w:cs="Bahnschrift"/>
          <w:sz w:val="24"/>
          <w:szCs w:val="24"/>
        </w:rPr>
        <w:t xml:space="preserve"> шарик попал в ворота своего цвета</w:t>
      </w:r>
    </w:p>
    <w:p>
      <w:pPr>
        <w:numPr>
          <w:ilvl w:val="2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Bahnschrift" w:hAnsi="Bahnschrift" w:eastAsia="Bahnschrift" w:cs="Bahnschrift"/>
          <w:sz w:val="24"/>
          <w:szCs w:val="24"/>
        </w:rPr>
      </w:pPr>
      <w:r>
        <w:rPr>
          <w:rFonts w:ascii="Bahnschrift" w:hAnsi="Bahnschrift" w:eastAsia="Bahnschrift" w:cs="Bahnschrift"/>
          <w:sz w:val="24"/>
          <w:szCs w:val="24"/>
        </w:rPr>
        <w:t>Шарик просит игру уничтожить его.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Bahnschrift" w:hAnsi="Bahnschrift" w:eastAsia="Bahnschrift" w:cs="Bahnschrift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Bahnschrift" w:hAnsi="Bahnschrift" w:eastAsia="Bahnschrift" w:cs="Bahnschrift"/>
          <w:sz w:val="24"/>
          <w:szCs w:val="24"/>
        </w:rPr>
      </w:pPr>
      <w:r>
        <w:rPr>
          <w:rFonts w:ascii="Bahnschrift" w:hAnsi="Bahnschrift" w:eastAsia="Bahnschrift" w:cs="Bahnschrift"/>
          <w:sz w:val="24"/>
          <w:szCs w:val="24"/>
        </w:rPr>
        <w:t xml:space="preserve">Главный сценарий - полет </w:t>
      </w:r>
      <w:r>
        <w:rPr>
          <w:rFonts w:ascii="Bahnschrift" w:hAnsi="Bahnschrift" w:eastAsia="Bahnschrift" w:cs="Bahnschrift"/>
          <w:sz w:val="24"/>
          <w:szCs w:val="24"/>
          <w:lang w:val="ru-RU"/>
        </w:rPr>
        <w:t>случайного</w:t>
      </w:r>
      <w:r>
        <w:rPr>
          <w:rFonts w:hint="default" w:ascii="Bahnschrift" w:hAnsi="Bahnschrift" w:eastAsia="Bahnschrift" w:cs="Bahnschrift"/>
          <w:sz w:val="24"/>
          <w:szCs w:val="24"/>
          <w:lang w:val="ru-RU"/>
        </w:rPr>
        <w:t xml:space="preserve"> </w:t>
      </w:r>
      <w:r>
        <w:rPr>
          <w:rFonts w:ascii="Bahnschrift" w:hAnsi="Bahnschrift" w:eastAsia="Bahnschrift" w:cs="Bahnschrift"/>
          <w:sz w:val="24"/>
          <w:szCs w:val="24"/>
        </w:rPr>
        <w:t>шарика: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Bahnschrift" w:hAnsi="Bahnschrift" w:eastAsia="Bahnschrift" w:cs="Bahnschrift"/>
          <w:sz w:val="24"/>
          <w:szCs w:val="24"/>
        </w:rPr>
      </w:pPr>
      <w:r>
        <w:rPr>
          <w:rFonts w:ascii="Bahnschrift" w:hAnsi="Bahnschrift" w:eastAsia="Bahnschrift" w:cs="Bahnschrift"/>
          <w:b/>
          <w:sz w:val="24"/>
          <w:szCs w:val="24"/>
        </w:rPr>
        <w:t>Пока</w:t>
      </w:r>
      <w:r>
        <w:rPr>
          <w:rFonts w:ascii="Bahnschrift" w:hAnsi="Bahnschrift" w:eastAsia="Bahnschrift" w:cs="Bahnschrift"/>
          <w:sz w:val="24"/>
          <w:szCs w:val="24"/>
        </w:rPr>
        <w:t xml:space="preserve"> в следующей позиции нет препятствия и следующая позиция не выходит за границы игрового поля</w:t>
      </w:r>
      <w:r>
        <w:rPr>
          <w:rFonts w:hint="default" w:ascii="Bahnschrift" w:hAnsi="Bahnschrift" w:eastAsia="Bahnschrift" w:cs="Bahnschrift"/>
          <w:sz w:val="24"/>
          <w:szCs w:val="24"/>
          <w:lang w:val="ru-RU"/>
        </w:rPr>
        <w:t xml:space="preserve"> и в позиции через одну не находится шарик такого же цвета и шарик не сделал вычисленное случайное количество шагов</w:t>
      </w:r>
    </w:p>
    <w:p>
      <w:pPr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Bahnschrift" w:hAnsi="Bahnschrift" w:eastAsia="Bahnschrift" w:cs="Bahnschrift"/>
          <w:sz w:val="24"/>
          <w:szCs w:val="24"/>
        </w:rPr>
      </w:pPr>
      <w:r>
        <w:rPr>
          <w:rFonts w:ascii="Bahnschrift" w:hAnsi="Bahnschrift" w:eastAsia="Bahnschrift" w:cs="Bahnschrift"/>
          <w:sz w:val="24"/>
          <w:szCs w:val="24"/>
        </w:rPr>
        <w:t>Шарик перемещается в следующую позицию.</w:t>
      </w:r>
    </w:p>
    <w:p>
      <w:pPr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Bahnschrift" w:hAnsi="Bahnschrift" w:eastAsia="Bahnschrift" w:cs="Bahnschrift"/>
          <w:sz w:val="24"/>
          <w:szCs w:val="24"/>
        </w:rPr>
      </w:pPr>
      <w:r>
        <w:rPr>
          <w:rFonts w:ascii="Bahnschrift" w:hAnsi="Bahnschrift" w:eastAsia="Bahnschrift" w:cs="Bahnschrift"/>
          <w:b/>
          <w:sz w:val="24"/>
          <w:szCs w:val="24"/>
        </w:rPr>
        <w:t>Если</w:t>
      </w:r>
      <w:r>
        <w:rPr>
          <w:rFonts w:ascii="Bahnschrift" w:hAnsi="Bahnschrift" w:eastAsia="Bahnschrift" w:cs="Bahnschrift"/>
          <w:sz w:val="24"/>
          <w:szCs w:val="24"/>
        </w:rPr>
        <w:t xml:space="preserve"> шарик попал в ворота своего цвета</w:t>
      </w:r>
    </w:p>
    <w:p>
      <w:pPr>
        <w:numPr>
          <w:ilvl w:val="2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Bahnschrift" w:hAnsi="Bahnschrift" w:eastAsia="Bahnschrift" w:cs="Bahnschrift"/>
          <w:sz w:val="24"/>
          <w:szCs w:val="24"/>
        </w:rPr>
      </w:pPr>
      <w:r>
        <w:rPr>
          <w:rFonts w:ascii="Bahnschrift" w:hAnsi="Bahnschrift" w:eastAsia="Bahnschrift" w:cs="Bahnschrift"/>
          <w:sz w:val="24"/>
          <w:szCs w:val="24"/>
        </w:rPr>
        <w:t>Шарик просит игру уничтожить его.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Bahnschrift" w:hAnsi="Bahnschrift" w:eastAsia="Bahnschrift" w:cs="Bahnschrift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360"/>
        <w:rPr>
          <w:rFonts w:ascii="Bahnschrift" w:hAnsi="Bahnschrift" w:eastAsia="Bahnschrift" w:cs="Bahnschrift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Bahnschrift" w:hAnsi="Bahnschrift" w:eastAsia="Bahnschrift" w:cs="Bahnschrift"/>
          <w:sz w:val="24"/>
          <w:szCs w:val="24"/>
        </w:rPr>
      </w:pPr>
      <w:r>
        <w:rPr>
          <w:rFonts w:ascii="Bahnschrift" w:hAnsi="Bahnschrift" w:eastAsia="Bahnschrift" w:cs="Bahnschrift"/>
          <w:sz w:val="24"/>
          <w:szCs w:val="24"/>
        </w:rPr>
        <w:t xml:space="preserve"> Альтернативный сценарий - пользователь нажимает кнопку перезапуска:</w:t>
      </w:r>
    </w:p>
    <w:p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Bahnschrift" w:hAnsi="Bahnschrift" w:eastAsia="Bahnschrift" w:cs="Bahnschrift"/>
          <w:sz w:val="24"/>
          <w:szCs w:val="24"/>
        </w:rPr>
      </w:pPr>
      <w:r>
        <w:rPr>
          <w:rFonts w:ascii="Bahnschrift" w:hAnsi="Bahnschrift" w:eastAsia="Bahnschrift" w:cs="Bahnschrift"/>
          <w:sz w:val="24"/>
          <w:szCs w:val="24"/>
        </w:rPr>
        <w:t>Перезапустить игру(пункт 1 главного сценария).</w:t>
      </w:r>
    </w:p>
    <w:p>
      <w:pPr>
        <w:spacing w:after="200" w:line="240" w:lineRule="auto"/>
        <w:ind w:left="360"/>
        <w:rPr>
          <w:rFonts w:ascii="Bahnschrift" w:hAnsi="Bahnschrift" w:eastAsia="Bahnschrift" w:cs="Bahnschrift"/>
          <w:sz w:val="24"/>
          <w:szCs w:val="24"/>
        </w:rPr>
      </w:pPr>
    </w:p>
    <w:p>
      <w:pPr>
        <w:spacing w:after="200" w:line="240" w:lineRule="auto"/>
        <w:rPr>
          <w:rFonts w:ascii="Bahnschrift" w:hAnsi="Bahnschrift" w:eastAsia="Bahnschrift" w:cs="Bahnschrift"/>
          <w:b/>
          <w:color w:val="000000"/>
          <w:sz w:val="24"/>
          <w:szCs w:val="24"/>
        </w:rPr>
      </w:pPr>
      <w:r>
        <w:rPr>
          <w:rFonts w:ascii="Bahnschrift" w:hAnsi="Bahnschrift" w:eastAsia="Bahnschrift" w:cs="Bahnschrift"/>
          <w:b/>
          <w:color w:val="000000"/>
          <w:sz w:val="24"/>
          <w:szCs w:val="24"/>
        </w:rPr>
        <w:t>3. Создать словарь сущностей (объектов), участвующих в решении поставленной задачи:</w:t>
      </w:r>
    </w:p>
    <w:p>
      <w:pPr>
        <w:numPr>
          <w:ilvl w:val="1"/>
          <w:numId w:val="7"/>
        </w:numPr>
        <w:spacing w:after="200" w:line="240" w:lineRule="auto"/>
        <w:ind w:left="720" w:hanging="360"/>
        <w:rPr>
          <w:rFonts w:ascii="Bahnschrift" w:hAnsi="Bahnschrift" w:eastAsia="Bahnschrift" w:cs="Bahnschrift"/>
          <w:color w:val="000000"/>
          <w:sz w:val="24"/>
          <w:szCs w:val="24"/>
        </w:rPr>
      </w:pPr>
      <w:r>
        <w:rPr>
          <w:rFonts w:ascii="Bahnschrift" w:hAnsi="Bahnschrift" w:eastAsia="Bahnschrift" w:cs="Bahnschrift"/>
          <w:color w:val="000000"/>
          <w:sz w:val="24"/>
          <w:szCs w:val="24"/>
        </w:rPr>
        <w:t>Проанализировать действия сценария, выделить участников этих действий и сформировать из них список сущностей</w:t>
      </w:r>
    </w:p>
    <w:p>
      <w:pPr>
        <w:numPr>
          <w:ilvl w:val="1"/>
          <w:numId w:val="7"/>
        </w:numPr>
        <w:spacing w:after="200" w:line="240" w:lineRule="auto"/>
        <w:ind w:left="720" w:hanging="360"/>
        <w:rPr>
          <w:rFonts w:ascii="Bahnschrift" w:hAnsi="Bahnschrift" w:eastAsia="Bahnschrift" w:cs="Bahnschrift"/>
          <w:color w:val="000000"/>
          <w:sz w:val="24"/>
          <w:szCs w:val="24"/>
        </w:rPr>
      </w:pPr>
      <w:r>
        <w:rPr>
          <w:rFonts w:ascii="Bahnschrift" w:hAnsi="Bahnschrift" w:eastAsia="Bahnschrift" w:cs="Bahnschrift"/>
          <w:color w:val="000000"/>
          <w:sz w:val="24"/>
          <w:szCs w:val="24"/>
        </w:rPr>
        <w:t>Дать описание каждой сущности, указав ее существенные характеристики и ее предназначение. Предназначение каждой сущности должно быть согласовано с действиями сценария</w:t>
      </w:r>
    </w:p>
    <w:p>
      <w:pPr>
        <w:numPr>
          <w:ilvl w:val="1"/>
          <w:numId w:val="7"/>
        </w:numPr>
        <w:spacing w:after="200" w:line="240" w:lineRule="auto"/>
        <w:ind w:left="720" w:hanging="360"/>
        <w:rPr>
          <w:rFonts w:ascii="Bahnschrift" w:hAnsi="Bahnschrift" w:eastAsia="Bahnschrift" w:cs="Bahnschrift"/>
          <w:color w:val="000000"/>
          <w:sz w:val="24"/>
          <w:szCs w:val="24"/>
        </w:rPr>
      </w:pPr>
      <w:r>
        <w:rPr>
          <w:rFonts w:ascii="Bahnschrift" w:hAnsi="Bahnschrift" w:eastAsia="Bahnschrift" w:cs="Bahnschrift"/>
          <w:color w:val="000000"/>
          <w:sz w:val="24"/>
          <w:szCs w:val="24"/>
        </w:rPr>
        <w:t>Проанализировать сценарий на предмет действий, которые не входят в предназначение какой-либо сущности из словаря. Если такие действия имеются, то либо приписать их существующим сущностям, либо определить новую сущность</w:t>
      </w:r>
    </w:p>
    <w:p>
      <w:pPr>
        <w:spacing w:after="200" w:line="240" w:lineRule="auto"/>
        <w:rPr>
          <w:rFonts w:ascii="Bahnschrift" w:hAnsi="Bahnschrift" w:eastAsia="Bahnschrift" w:cs="Bahnschrift"/>
          <w:sz w:val="24"/>
          <w:szCs w:val="24"/>
        </w:rPr>
      </w:pPr>
    </w:p>
    <w:p>
      <w:pPr>
        <w:spacing w:line="360" w:lineRule="auto"/>
        <w:rPr>
          <w:rFonts w:ascii="Bahnschrift" w:hAnsi="Bahnschrift" w:eastAsia="Bahnschrift" w:cs="Bahnschrift"/>
          <w:sz w:val="24"/>
          <w:szCs w:val="24"/>
        </w:rPr>
      </w:pPr>
      <w:r>
        <w:rPr>
          <w:rFonts w:ascii="Bahnschrift" w:hAnsi="Bahnschrift" w:eastAsia="Bahnschrift" w:cs="Bahnschrift"/>
          <w:color w:val="4472C4"/>
          <w:sz w:val="24"/>
          <w:szCs w:val="24"/>
        </w:rPr>
        <w:t xml:space="preserve">Игра </w:t>
      </w:r>
      <w:r>
        <w:rPr>
          <w:rFonts w:ascii="Bahnschrift" w:hAnsi="Bahnschrift" w:eastAsia="Bahnschrift" w:cs="Bahnschrift"/>
          <w:sz w:val="24"/>
          <w:szCs w:val="24"/>
        </w:rPr>
        <w:t xml:space="preserve">– создает поле, стены, шарики и ворота. </w:t>
      </w:r>
      <w:r>
        <w:rPr>
          <w:rFonts w:ascii="Bahnschrift" w:hAnsi="Bahnschrift" w:eastAsia="Bahnschrift" w:cs="Bahnschrift"/>
          <w:color w:val="4472C4"/>
          <w:sz w:val="24"/>
          <w:szCs w:val="24"/>
        </w:rPr>
        <w:t xml:space="preserve">Поле </w:t>
      </w:r>
      <w:r>
        <w:rPr>
          <w:rFonts w:ascii="Bahnschrift" w:hAnsi="Bahnschrift" w:eastAsia="Bahnschrift" w:cs="Bahnschrift"/>
          <w:sz w:val="24"/>
          <w:szCs w:val="24"/>
        </w:rPr>
        <w:t xml:space="preserve">– прямоугольная область, которая хранить в себе </w:t>
      </w:r>
      <w:r>
        <w:rPr>
          <w:rFonts w:ascii="Bahnschrift" w:hAnsi="Bahnschrift" w:eastAsia="Bahnschrift" w:cs="Bahnschrift"/>
          <w:color w:val="3C78D8"/>
          <w:sz w:val="24"/>
          <w:szCs w:val="24"/>
        </w:rPr>
        <w:t>объекты поля</w:t>
      </w:r>
      <w:r>
        <w:rPr>
          <w:rFonts w:ascii="Bahnschrift" w:hAnsi="Bahnschrift" w:eastAsia="Bahnschrift" w:cs="Bahnschrift"/>
          <w:sz w:val="24"/>
          <w:szCs w:val="24"/>
        </w:rPr>
        <w:t>.</w:t>
      </w:r>
    </w:p>
    <w:p>
      <w:pPr>
        <w:spacing w:line="360" w:lineRule="auto"/>
        <w:rPr>
          <w:rFonts w:ascii="Bahnschrift" w:hAnsi="Bahnschrift" w:eastAsia="Bahnschrift" w:cs="Bahnschrift"/>
          <w:sz w:val="24"/>
          <w:szCs w:val="24"/>
        </w:rPr>
      </w:pPr>
      <w:r>
        <w:rPr>
          <w:rFonts w:ascii="Bahnschrift" w:hAnsi="Bahnschrift" w:eastAsia="Bahnschrift" w:cs="Bahnschrift"/>
          <w:color w:val="3C78D8"/>
          <w:sz w:val="24"/>
          <w:szCs w:val="24"/>
        </w:rPr>
        <w:t>Объект поля</w:t>
      </w:r>
      <w:r>
        <w:rPr>
          <w:rFonts w:ascii="Bahnschrift" w:hAnsi="Bahnschrift" w:eastAsia="Bahnschrift" w:cs="Bahnschrift"/>
          <w:sz w:val="24"/>
          <w:szCs w:val="24"/>
        </w:rPr>
        <w:t xml:space="preserve"> - </w:t>
      </w:r>
      <w:r>
        <w:rPr>
          <w:rFonts w:ascii="Bahnschrift" w:hAnsi="Bahnschrift" w:eastAsia="Bahnschrift" w:cs="Bahnschrift"/>
          <w:color w:val="3C78D8"/>
          <w:sz w:val="24"/>
          <w:szCs w:val="24"/>
        </w:rPr>
        <w:t>стена</w:t>
      </w:r>
      <w:r>
        <w:rPr>
          <w:rFonts w:ascii="Bahnschrift" w:hAnsi="Bahnschrift" w:eastAsia="Bahnschrift" w:cs="Bahnschrift"/>
          <w:sz w:val="24"/>
          <w:szCs w:val="24"/>
        </w:rPr>
        <w:t xml:space="preserve">, </w:t>
      </w:r>
      <w:r>
        <w:rPr>
          <w:rFonts w:ascii="Bahnschrift" w:hAnsi="Bahnschrift" w:eastAsia="Bahnschrift" w:cs="Bahnschrift"/>
          <w:color w:val="3C78D8"/>
          <w:sz w:val="24"/>
          <w:szCs w:val="24"/>
        </w:rPr>
        <w:t>шарик</w:t>
      </w:r>
      <w:r>
        <w:rPr>
          <w:rFonts w:ascii="Bahnschrift" w:hAnsi="Bahnschrift" w:eastAsia="Bahnschrift" w:cs="Bahnschrift"/>
          <w:sz w:val="24"/>
          <w:szCs w:val="24"/>
        </w:rPr>
        <w:t xml:space="preserve">, </w:t>
      </w:r>
      <w:r>
        <w:rPr>
          <w:rFonts w:ascii="Bahnschrift" w:hAnsi="Bahnschrift" w:eastAsia="Bahnschrift" w:cs="Bahnschrift"/>
          <w:color w:val="3C78D8"/>
          <w:sz w:val="24"/>
          <w:szCs w:val="24"/>
        </w:rPr>
        <w:t>ворота</w:t>
      </w:r>
      <w:r>
        <w:rPr>
          <w:rFonts w:ascii="Bahnschrift" w:hAnsi="Bahnschrift" w:eastAsia="Bahnschrift" w:cs="Bahnschrift"/>
          <w:sz w:val="24"/>
          <w:szCs w:val="24"/>
        </w:rPr>
        <w:t>.</w:t>
      </w:r>
    </w:p>
    <w:p>
      <w:pPr>
        <w:spacing w:line="360" w:lineRule="auto"/>
        <w:rPr>
          <w:rFonts w:ascii="Bahnschrift" w:hAnsi="Bahnschrift" w:eastAsia="Bahnschrift" w:cs="Bahnschrift"/>
          <w:sz w:val="24"/>
          <w:szCs w:val="24"/>
        </w:rPr>
      </w:pPr>
      <w:r>
        <w:rPr>
          <w:rFonts w:ascii="Bahnschrift" w:hAnsi="Bahnschrift" w:eastAsia="Bahnschrift" w:cs="Bahnschrift"/>
          <w:color w:val="4472C4"/>
          <w:sz w:val="24"/>
          <w:szCs w:val="24"/>
        </w:rPr>
        <w:t xml:space="preserve">Стена </w:t>
      </w:r>
      <w:r>
        <w:rPr>
          <w:rFonts w:ascii="Bahnschrift" w:hAnsi="Bahnschrift" w:eastAsia="Bahnschrift" w:cs="Bahnschrift"/>
          <w:sz w:val="24"/>
          <w:szCs w:val="24"/>
        </w:rPr>
        <w:t xml:space="preserve">– вид </w:t>
      </w:r>
      <w:r>
        <w:rPr>
          <w:rFonts w:ascii="Bahnschrift" w:hAnsi="Bahnschrift" w:eastAsia="Bahnschrift" w:cs="Bahnschrift"/>
          <w:color w:val="4472C4"/>
          <w:sz w:val="24"/>
          <w:szCs w:val="24"/>
        </w:rPr>
        <w:t>препятствия</w:t>
      </w:r>
      <w:r>
        <w:rPr>
          <w:rFonts w:ascii="Bahnschrift" w:hAnsi="Bahnschrift" w:eastAsia="Bahnschrift" w:cs="Bahnschrift"/>
          <w:sz w:val="24"/>
          <w:szCs w:val="24"/>
        </w:rPr>
        <w:t xml:space="preserve">, располагающаяся на поле. </w:t>
      </w:r>
    </w:p>
    <w:p>
      <w:pPr>
        <w:spacing w:line="360" w:lineRule="auto"/>
        <w:rPr>
          <w:rFonts w:hint="default" w:ascii="Bahnschrift" w:hAnsi="Bahnschrift" w:eastAsia="Bahnschrift" w:cs="Bahnschrift"/>
          <w:sz w:val="24"/>
          <w:szCs w:val="24"/>
          <w:lang w:val="ru-RU"/>
        </w:rPr>
      </w:pPr>
      <w:r>
        <w:rPr>
          <w:rFonts w:ascii="Bahnschrift" w:hAnsi="Bahnschrift" w:eastAsia="Bahnschrift" w:cs="Bahnschrift"/>
          <w:color w:val="4472C4"/>
          <w:sz w:val="24"/>
          <w:szCs w:val="24"/>
          <w:lang w:val="ru-RU"/>
        </w:rPr>
        <w:t>Стандартный</w:t>
      </w:r>
      <w:r>
        <w:rPr>
          <w:rFonts w:hint="default" w:ascii="Bahnschrift" w:hAnsi="Bahnschrift" w:eastAsia="Bahnschrift" w:cs="Bahnschrift"/>
          <w:color w:val="4472C4"/>
          <w:sz w:val="24"/>
          <w:szCs w:val="24"/>
          <w:lang w:val="ru-RU"/>
        </w:rPr>
        <w:t xml:space="preserve"> ш</w:t>
      </w:r>
      <w:r>
        <w:rPr>
          <w:rFonts w:ascii="Bahnschrift" w:hAnsi="Bahnschrift" w:eastAsia="Bahnschrift" w:cs="Bahnschrift"/>
          <w:color w:val="4472C4"/>
          <w:sz w:val="24"/>
          <w:szCs w:val="24"/>
        </w:rPr>
        <w:t xml:space="preserve">арик </w:t>
      </w:r>
      <w:r>
        <w:rPr>
          <w:rFonts w:ascii="Bahnschrift" w:hAnsi="Bahnschrift" w:eastAsia="Bahnschrift" w:cs="Bahnschrift"/>
          <w:sz w:val="24"/>
          <w:szCs w:val="24"/>
        </w:rPr>
        <w:t>– перемещающийся (влево, вправо, вверх, вниз) пользователем объект, имеющий цвет. Уничтожается, когда оказывается в воротах соответствующего цвета.</w:t>
      </w:r>
      <w:r>
        <w:rPr>
          <w:rFonts w:hint="default" w:ascii="Bahnschrift" w:hAnsi="Bahnschrift" w:eastAsia="Bahnschrift" w:cs="Bahnschrift"/>
          <w:sz w:val="24"/>
          <w:szCs w:val="24"/>
          <w:lang w:val="ru-RU"/>
        </w:rPr>
        <w:t xml:space="preserve"> Не может сблизиться с другим шариком такого же цвета</w:t>
      </w:r>
    </w:p>
    <w:p>
      <w:pPr>
        <w:spacing w:line="360" w:lineRule="auto"/>
        <w:rPr>
          <w:rFonts w:hint="default" w:ascii="Bahnschrift" w:hAnsi="Bahnschrift" w:eastAsia="Bahnschrift" w:cs="Bahnschrift"/>
          <w:sz w:val="24"/>
          <w:szCs w:val="24"/>
          <w:lang w:val="ru-RU"/>
        </w:rPr>
      </w:pPr>
      <w:r>
        <w:rPr>
          <w:rFonts w:ascii="Bahnschrift" w:hAnsi="Bahnschrift" w:eastAsia="Bahnschrift" w:cs="Bahnschrift"/>
          <w:color w:val="4472C4"/>
          <w:sz w:val="24"/>
          <w:szCs w:val="24"/>
          <w:lang w:val="ru-RU"/>
        </w:rPr>
        <w:t>Случайный</w:t>
      </w:r>
      <w:r>
        <w:rPr>
          <w:rFonts w:hint="default" w:ascii="Bahnschrift" w:hAnsi="Bahnschrift" w:eastAsia="Bahnschrift" w:cs="Bahnschrift"/>
          <w:color w:val="4472C4"/>
          <w:sz w:val="24"/>
          <w:szCs w:val="24"/>
          <w:lang w:val="ru-RU"/>
        </w:rPr>
        <w:t xml:space="preserve"> ш</w:t>
      </w:r>
      <w:r>
        <w:rPr>
          <w:rFonts w:ascii="Bahnschrift" w:hAnsi="Bahnschrift" w:eastAsia="Bahnschrift" w:cs="Bahnschrift"/>
          <w:color w:val="4472C4"/>
          <w:sz w:val="24"/>
          <w:szCs w:val="24"/>
        </w:rPr>
        <w:t xml:space="preserve">арик </w:t>
      </w:r>
      <w:r>
        <w:rPr>
          <w:rFonts w:ascii="Bahnschrift" w:hAnsi="Bahnschrift" w:eastAsia="Bahnschrift" w:cs="Bahnschrift"/>
          <w:sz w:val="24"/>
          <w:szCs w:val="24"/>
        </w:rPr>
        <w:t>– перемещающийся (влево, вправо, вверх, вниз) пользователем объект, имеющий цвет. Уничтожается, когда оказывается в воротах соответствующего цвета.</w:t>
      </w:r>
      <w:r>
        <w:rPr>
          <w:rFonts w:hint="default" w:ascii="Bahnschrift" w:hAnsi="Bahnschrift" w:eastAsia="Bahnschrift" w:cs="Bahnschrift"/>
          <w:sz w:val="24"/>
          <w:szCs w:val="24"/>
          <w:lang w:val="ru-RU"/>
        </w:rPr>
        <w:t xml:space="preserve"> Не может сблизиться с другим шариком такого же цвета. При перемещении пролетает случайное количество шагов.</w:t>
      </w:r>
      <w:bookmarkStart w:id="1" w:name="_GoBack"/>
      <w:bookmarkEnd w:id="1"/>
    </w:p>
    <w:p>
      <w:pPr>
        <w:spacing w:line="360" w:lineRule="auto"/>
        <w:rPr>
          <w:rFonts w:ascii="Bahnschrift" w:hAnsi="Bahnschrift" w:eastAsia="Bahnschrift" w:cs="Bahnschrift"/>
          <w:sz w:val="24"/>
          <w:szCs w:val="24"/>
        </w:rPr>
      </w:pPr>
      <w:r>
        <w:rPr>
          <w:rFonts w:ascii="Bahnschrift" w:hAnsi="Bahnschrift" w:eastAsia="Bahnschrift" w:cs="Bahnschrift"/>
          <w:color w:val="4472C4"/>
          <w:sz w:val="24"/>
          <w:szCs w:val="24"/>
        </w:rPr>
        <w:t xml:space="preserve">Ворота </w:t>
      </w:r>
      <w:r>
        <w:rPr>
          <w:rFonts w:ascii="Bahnschrift" w:hAnsi="Bahnschrift" w:eastAsia="Bahnschrift" w:cs="Bahnschrift"/>
          <w:sz w:val="24"/>
          <w:szCs w:val="24"/>
        </w:rPr>
        <w:t xml:space="preserve">– объект на поле, имеет цвет. Является препятствием для шарика отличного цвета. </w:t>
      </w:r>
    </w:p>
    <w:p>
      <w:pPr>
        <w:spacing w:line="360" w:lineRule="auto"/>
        <w:rPr>
          <w:rFonts w:ascii="Bahnschrift" w:hAnsi="Bahnschrift" w:eastAsia="Bahnschrift" w:cs="Bahnschrift"/>
          <w:sz w:val="24"/>
          <w:szCs w:val="24"/>
        </w:rPr>
      </w:pPr>
      <w:r>
        <w:rPr>
          <w:rFonts w:ascii="Bahnschrift" w:hAnsi="Bahnschrift" w:eastAsia="Bahnschrift" w:cs="Bahnschrift"/>
          <w:color w:val="4472C4"/>
          <w:sz w:val="24"/>
          <w:szCs w:val="24"/>
        </w:rPr>
        <w:t xml:space="preserve">Препятствие </w:t>
      </w:r>
      <w:r>
        <w:rPr>
          <w:rFonts w:ascii="Bahnschrift" w:hAnsi="Bahnschrift" w:eastAsia="Bahnschrift" w:cs="Bahnschrift"/>
          <w:sz w:val="24"/>
          <w:szCs w:val="24"/>
        </w:rPr>
        <w:t xml:space="preserve">– объект, заставляющий </w:t>
      </w:r>
      <w:r>
        <w:rPr>
          <w:rFonts w:ascii="Bahnschrift" w:hAnsi="Bahnschrift" w:eastAsia="Bahnschrift" w:cs="Bahnschrift"/>
          <w:color w:val="4472C4"/>
          <w:sz w:val="24"/>
          <w:szCs w:val="24"/>
        </w:rPr>
        <w:t xml:space="preserve">шарик </w:t>
      </w:r>
      <w:r>
        <w:rPr>
          <w:rFonts w:ascii="Bahnschrift" w:hAnsi="Bahnschrift" w:eastAsia="Bahnschrift" w:cs="Bahnschrift"/>
          <w:sz w:val="24"/>
          <w:szCs w:val="24"/>
        </w:rPr>
        <w:t xml:space="preserve">остановится. </w:t>
      </w:r>
      <w:r>
        <w:rPr>
          <w:rFonts w:ascii="Bahnschrift" w:hAnsi="Bahnschrift" w:eastAsia="Bahnschrift" w:cs="Bahnschrift"/>
          <w:color w:val="4472C4"/>
          <w:sz w:val="24"/>
          <w:szCs w:val="24"/>
        </w:rPr>
        <w:t xml:space="preserve">Препятствием </w:t>
      </w:r>
      <w:r>
        <w:rPr>
          <w:rFonts w:ascii="Bahnschrift" w:hAnsi="Bahnschrift" w:eastAsia="Bahnschrift" w:cs="Bahnschrift"/>
          <w:sz w:val="24"/>
          <w:szCs w:val="24"/>
        </w:rPr>
        <w:t xml:space="preserve">для шарика являются все </w:t>
      </w:r>
      <w:r>
        <w:rPr>
          <w:rFonts w:ascii="Bahnschrift" w:hAnsi="Bahnschrift" w:eastAsia="Bahnschrift" w:cs="Bahnschrift"/>
          <w:color w:val="4472C4"/>
          <w:sz w:val="24"/>
          <w:szCs w:val="24"/>
        </w:rPr>
        <w:t>стены</w:t>
      </w:r>
      <w:r>
        <w:rPr>
          <w:rFonts w:ascii="Bahnschrift" w:hAnsi="Bahnschrift" w:eastAsia="Bahnschrift" w:cs="Bahnschrift"/>
          <w:sz w:val="24"/>
          <w:szCs w:val="24"/>
        </w:rPr>
        <w:t xml:space="preserve">, другие </w:t>
      </w:r>
      <w:r>
        <w:rPr>
          <w:rFonts w:ascii="Bahnschrift" w:hAnsi="Bahnschrift" w:eastAsia="Bahnschrift" w:cs="Bahnschrift"/>
          <w:color w:val="4472C4"/>
          <w:sz w:val="24"/>
          <w:szCs w:val="24"/>
        </w:rPr>
        <w:t xml:space="preserve">шарики </w:t>
      </w:r>
      <w:r>
        <w:rPr>
          <w:rFonts w:ascii="Bahnschrift" w:hAnsi="Bahnschrift" w:eastAsia="Bahnschrift" w:cs="Bahnschrift"/>
          <w:sz w:val="24"/>
          <w:szCs w:val="24"/>
        </w:rPr>
        <w:t xml:space="preserve">и отличного от цвета </w:t>
      </w:r>
      <w:r>
        <w:rPr>
          <w:rFonts w:ascii="Bahnschrift" w:hAnsi="Bahnschrift" w:eastAsia="Bahnschrift" w:cs="Bahnschrift"/>
          <w:color w:val="4472C4"/>
          <w:sz w:val="24"/>
          <w:szCs w:val="24"/>
        </w:rPr>
        <w:t>шарика ворота</w:t>
      </w:r>
      <w:r>
        <w:rPr>
          <w:rFonts w:ascii="Bahnschrift" w:hAnsi="Bahnschrift" w:eastAsia="Bahnschrift" w:cs="Bahnschrift"/>
          <w:sz w:val="24"/>
          <w:szCs w:val="24"/>
        </w:rPr>
        <w:t>.</w:t>
      </w:r>
    </w:p>
    <w:p>
      <w:pPr>
        <w:spacing w:line="360" w:lineRule="auto"/>
        <w:rPr>
          <w:rFonts w:ascii="Bahnschrift" w:hAnsi="Bahnschrift" w:eastAsia="Bahnschrift" w:cs="Bahnschrift"/>
          <w:sz w:val="24"/>
          <w:szCs w:val="24"/>
        </w:rPr>
      </w:pPr>
      <w:r>
        <w:rPr>
          <w:rFonts w:ascii="Bahnschrift" w:hAnsi="Bahnschrift" w:eastAsia="Bahnschrift" w:cs="Bahnschrift"/>
          <w:color w:val="4472C4"/>
          <w:sz w:val="24"/>
          <w:szCs w:val="24"/>
        </w:rPr>
        <w:t xml:space="preserve">Направление движения </w:t>
      </w:r>
      <w:r>
        <w:rPr>
          <w:rFonts w:ascii="Bahnschrift" w:hAnsi="Bahnschrift" w:eastAsia="Bahnschrift" w:cs="Bahnschrift"/>
          <w:sz w:val="24"/>
          <w:szCs w:val="24"/>
        </w:rPr>
        <w:t xml:space="preserve">– задает направление движения </w:t>
      </w:r>
      <w:r>
        <w:rPr>
          <w:rFonts w:ascii="Bahnschrift" w:hAnsi="Bahnschrift" w:eastAsia="Bahnschrift" w:cs="Bahnschrift"/>
          <w:color w:val="4472C4"/>
          <w:sz w:val="24"/>
          <w:szCs w:val="24"/>
        </w:rPr>
        <w:t xml:space="preserve">шарика </w:t>
      </w:r>
      <w:r>
        <w:rPr>
          <w:rFonts w:ascii="Bahnschrift" w:hAnsi="Bahnschrift" w:eastAsia="Bahnschrift" w:cs="Bahnschrift"/>
          <w:sz w:val="24"/>
          <w:szCs w:val="24"/>
        </w:rPr>
        <w:t xml:space="preserve">на </w:t>
      </w:r>
      <w:r>
        <w:rPr>
          <w:rFonts w:ascii="Bahnschrift" w:hAnsi="Bahnschrift" w:eastAsia="Bahnschrift" w:cs="Bahnschrift"/>
          <w:color w:val="4472C4"/>
          <w:sz w:val="24"/>
          <w:szCs w:val="24"/>
        </w:rPr>
        <w:t>поле</w:t>
      </w:r>
      <w:r>
        <w:rPr>
          <w:rFonts w:ascii="Bahnschrift" w:hAnsi="Bahnschrift" w:eastAsia="Bahnschrift" w:cs="Bahnschrift"/>
          <w:sz w:val="24"/>
          <w:szCs w:val="24"/>
        </w:rPr>
        <w:t xml:space="preserve">. </w:t>
      </w:r>
    </w:p>
    <w:p>
      <w:pPr>
        <w:spacing w:line="360" w:lineRule="auto"/>
        <w:rPr>
          <w:rFonts w:ascii="Bahnschrift" w:hAnsi="Bahnschrift" w:eastAsia="Bahnschrift" w:cs="Bahnschrift"/>
          <w:sz w:val="24"/>
          <w:szCs w:val="24"/>
        </w:rPr>
      </w:pPr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Bahnschrift">
    <w:panose1 w:val="020B0502040204020203"/>
    <w:charset w:val="CC"/>
    <w:family w:val="swiss"/>
    <w:pitch w:val="default"/>
    <w:sig w:usb0="800002C7" w:usb1="00000002" w:usb2="00000000" w:usb3="00000000" w:csb0="2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E17C8"/>
    <w:multiLevelType w:val="multilevel"/>
    <w:tmpl w:val="128E17C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0" w:firstLine="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160CF5EC"/>
    <w:multiLevelType w:val="multilevel"/>
    <w:tmpl w:val="160CF5EC"/>
    <w:lvl w:ilvl="0" w:tentative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 w:tentative="0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 w:tentative="0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 w:tentative="0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33EE6103"/>
    <w:multiLevelType w:val="multilevel"/>
    <w:tmpl w:val="33EE6103"/>
    <w:lvl w:ilvl="0" w:tentative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 w:tentative="0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 w:tentative="0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 w:tentative="0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nsid w:val="34E33319"/>
    <w:multiLevelType w:val="multilevel"/>
    <w:tmpl w:val="34E33319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7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5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73A7128"/>
    <w:multiLevelType w:val="multilevel"/>
    <w:tmpl w:val="373A712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0" w:firstLine="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7B483CBB"/>
    <w:multiLevelType w:val="multilevel"/>
    <w:tmpl w:val="7B483CB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0" w:firstLine="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7EC0694D"/>
    <w:multiLevelType w:val="multilevel"/>
    <w:tmpl w:val="7EC0694D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7F0"/>
    <w:rsid w:val="00353C74"/>
    <w:rsid w:val="00A517F0"/>
    <w:rsid w:val="15E3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3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UMFXwrdTdOvDsWRJGx6B/Lo48Q==">AMUW2mWwpPN9wA6oek7lSISk/JVpNVp71Q1YJ36o23YgDnRMmUsY7ZcIO5wRSOCFQauyO+pTmAFPWvD7dwdX9uSPMN/jahENM2w1jqg8BXZtR2fcTKS9sAPx+B2B/4XkFCyDccGBmnli5tfMIWlEVs3dgNo8kH1Nf0H7HY0RX/Ktm8HoBfbWy5g=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494</Words>
  <Characters>2817</Characters>
  <Lines>23</Lines>
  <Paragraphs>6</Paragraphs>
  <TotalTime>2</TotalTime>
  <ScaleCrop>false</ScaleCrop>
  <LinksUpToDate>false</LinksUpToDate>
  <CharactersWithSpaces>3305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2020-02-20T08:56:00Z</dcterms:created>
  <dc:creator>Дмитрий Васильев</dc:creator>
  <cp:lastModifiedBy>luckybattle</cp:lastModifiedBy>
  <dcterms:modified xsi:type="dcterms:W3CDTF">2020-06-09T16:03:34Z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1049-11.2.0.9396</vt:lpwstr>
  </property>
</Properties>
</file>