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6830825" w:displacedByCustomXml="next"/>
    <w:bookmarkEnd w:id="0" w:displacedByCustomXml="next"/>
    <w:sdt>
      <w:sdtPr>
        <w:id w:val="-1487088405"/>
        <w:docPartObj>
          <w:docPartGallery w:val="Cover Pages"/>
          <w:docPartUnique/>
        </w:docPartObj>
      </w:sdtPr>
      <w:sdtEndPr/>
      <w:sdtContent>
        <w:p w14:paraId="09D19E72" w14:textId="47E204AE" w:rsidR="00EB7693" w:rsidRDefault="00EB769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B7693" w14:paraId="3D1C0DC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CC3264D543D4A93807850973E4D33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B8442B" w14:textId="3F55413E" w:rsidR="00EB7693" w:rsidRDefault="00EB769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FYP-1</w:t>
                    </w:r>
                  </w:p>
                </w:tc>
              </w:sdtContent>
            </w:sdt>
          </w:tr>
          <w:tr w:rsidR="00EB7693" w14:paraId="29FD3FA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C07D06232FF44BE9D6755EF3BA06C6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8492AD6" w14:textId="68BAA710" w:rsidR="00EB7693" w:rsidRDefault="00EB769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Blockchain Framework</w:t>
                    </w:r>
                  </w:p>
                </w:sdtContent>
              </w:sdt>
            </w:tc>
          </w:tr>
          <w:tr w:rsidR="00EB7693" w14:paraId="73B9078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6E03755A9064574B8A00DA4C253D0A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7F3FA1" w14:textId="1F0CA75A" w:rsidR="00EB7693" w:rsidRDefault="00EB769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Monthly deliverable M-I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B7693" w14:paraId="38667B7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F6AC5FC59C24F5CB1B75EF4652B274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C620888" w14:textId="5E1C61A7" w:rsidR="00EB7693" w:rsidRDefault="00EB7693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Saad Anwar_1512231, Waleed Faisal_1512242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90E9D0E4E4D46D588090E2F2FDCD03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0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7EDF815" w14:textId="7C6889CB" w:rsidR="00EB7693" w:rsidRDefault="00EB7693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10-5-2018</w:t>
                    </w:r>
                  </w:p>
                </w:sdtContent>
              </w:sdt>
              <w:p w14:paraId="7F53440C" w14:textId="4E8F9CC6" w:rsidR="00EB7693" w:rsidRPr="005D730D" w:rsidRDefault="005D730D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 w:rsidRPr="005D730D">
                  <w:rPr>
                    <w:color w:val="4472C4" w:themeColor="accent1"/>
                    <w:sz w:val="28"/>
                    <w:szCs w:val="28"/>
                  </w:rPr>
                  <w:t>Advisor: Sir. Asim Riaz</w:t>
                </w:r>
              </w:p>
            </w:tc>
          </w:tr>
        </w:tbl>
        <w:p w14:paraId="719C0751" w14:textId="118C2131" w:rsidR="00EB7693" w:rsidRDefault="00EB7693">
          <w:r>
            <w:br w:type="page"/>
          </w:r>
        </w:p>
        <w:bookmarkStart w:id="1" w:name="_GoBack" w:displacedByCustomXml="next"/>
        <w:bookmarkEnd w:id="1" w:displacedByCustomXml="next"/>
      </w:sdtContent>
    </w:sdt>
    <w:p w14:paraId="589A36E2" w14:textId="4BACD9B0" w:rsidR="00EB7693" w:rsidRDefault="00EB7693" w:rsidP="00EC7516">
      <w:pPr>
        <w:rPr>
          <w:sz w:val="48"/>
          <w:szCs w:val="48"/>
        </w:rPr>
      </w:pPr>
      <w:r>
        <w:rPr>
          <w:sz w:val="48"/>
          <w:szCs w:val="48"/>
        </w:rPr>
        <w:lastRenderedPageBreak/>
        <w:t>USE CASE DIAGRAM:</w:t>
      </w:r>
    </w:p>
    <w:p w14:paraId="412800C4" w14:textId="36B23226" w:rsidR="00EB7693" w:rsidRPr="00EB7693" w:rsidRDefault="00EB7693" w:rsidP="00EC7516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D3AB890" wp14:editId="6100D913">
            <wp:extent cx="5943600" cy="723677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3641" w14:textId="1EFA818D" w:rsidR="00EC7516" w:rsidRDefault="00EC7516" w:rsidP="00EC7516"/>
    <w:p w14:paraId="0B48ADF5" w14:textId="376BEC54" w:rsidR="00EC7516" w:rsidRPr="00EB7693" w:rsidRDefault="00EB7693" w:rsidP="00EC7516">
      <w:pPr>
        <w:rPr>
          <w:sz w:val="48"/>
          <w:szCs w:val="48"/>
        </w:rPr>
      </w:pPr>
      <w:r>
        <w:rPr>
          <w:sz w:val="48"/>
          <w:szCs w:val="48"/>
        </w:rPr>
        <w:lastRenderedPageBreak/>
        <w:t>USE CASES:</w:t>
      </w:r>
    </w:p>
    <w:p w14:paraId="66E58AE2" w14:textId="77777777" w:rsidR="00EC7516" w:rsidRDefault="00EC7516" w:rsidP="00EC751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864"/>
        <w:gridCol w:w="423"/>
        <w:gridCol w:w="1503"/>
        <w:gridCol w:w="4658"/>
      </w:tblGrid>
      <w:tr w:rsidR="00EC7516" w14:paraId="68EEE3EE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EA22" w14:textId="77777777" w:rsidR="00EC7516" w:rsidRDefault="00EC7516" w:rsidP="00236CE0">
            <w:pPr>
              <w:jc w:val="center"/>
              <w:rPr>
                <w:rFonts w:ascii="Arial" w:hAnsi="Arial" w:cs="Arial"/>
                <w:b/>
                <w:i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Use case Id:  Smart Contracts</w:t>
            </w:r>
          </w:p>
        </w:tc>
      </w:tr>
      <w:tr w:rsidR="00EC7516" w14:paraId="56514C8E" w14:textId="77777777" w:rsidTr="00236CE0">
        <w:trPr>
          <w:trHeight w:val="165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B098A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Id: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B212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C7516" w14:paraId="09874BAD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2D2A2" w14:textId="77777777" w:rsidR="00EC7516" w:rsidRDefault="00EC7516" w:rsidP="00236CE0">
            <w:pPr>
              <w:tabs>
                <w:tab w:val="left" w:pos="720"/>
                <w:tab w:val="left" w:pos="6525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 xml:space="preserve">Actors: </w:t>
            </w:r>
            <w:r w:rsidRPr="007F6076">
              <w:rPr>
                <w:rFonts w:ascii="Arial" w:hAnsi="Arial" w:cs="Arial"/>
              </w:rPr>
              <w:t>Developer</w:t>
            </w:r>
          </w:p>
        </w:tc>
      </w:tr>
      <w:tr w:rsidR="00EC7516" w14:paraId="041BC01E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ECF84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Feature:</w:t>
            </w:r>
            <w:r>
              <w:rPr>
                <w:rFonts w:ascii="Arial" w:hAnsi="Arial" w:cs="Arial"/>
              </w:rPr>
              <w:t xml:space="preserve">             Smart Contract       </w:t>
            </w:r>
          </w:p>
        </w:tc>
      </w:tr>
      <w:tr w:rsidR="00EC7516" w14:paraId="0201839B" w14:textId="77777777" w:rsidTr="00236CE0">
        <w:trPr>
          <w:trHeight w:val="240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5E51D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Pre-condition: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3556F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Get all feature at one place </w:t>
            </w:r>
          </w:p>
        </w:tc>
      </w:tr>
      <w:tr w:rsidR="00EC7516" w14:paraId="3A1EE6C3" w14:textId="77777777" w:rsidTr="00236CE0">
        <w:trPr>
          <w:cantSplit/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8397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Scenarios</w:t>
            </w:r>
          </w:p>
        </w:tc>
      </w:tr>
      <w:tr w:rsidR="00EC7516" w14:paraId="71927ED5" w14:textId="77777777" w:rsidTr="00236CE0">
        <w:trPr>
          <w:cantSplit/>
          <w:trHeight w:val="330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7AC71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F5094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1C54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Software Reaction</w:t>
            </w:r>
          </w:p>
        </w:tc>
      </w:tr>
      <w:tr w:rsidR="00EC7516" w14:paraId="63431AC1" w14:textId="77777777" w:rsidTr="00236CE0">
        <w:trPr>
          <w:cantSplit/>
          <w:trHeight w:val="16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893B0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8666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Developer change the grantium base.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EF17D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7E16E40B" w14:textId="77777777" w:rsidTr="00236CE0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4FDB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5410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Developer build custom base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9293" w14:textId="77777777" w:rsidR="00EC7516" w:rsidRPr="00675D0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Get all services as developer wants</w:t>
            </w:r>
          </w:p>
        </w:tc>
      </w:tr>
      <w:tr w:rsidR="00EC7516" w14:paraId="00AC5EAD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879C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5134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F016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1FE20137" w14:textId="77777777" w:rsidTr="00236CE0">
        <w:trPr>
          <w:cantSplit/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8CECA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Alternate Scenarios: </w:t>
            </w:r>
          </w:p>
        </w:tc>
      </w:tr>
      <w:tr w:rsidR="00EC7516" w14:paraId="3AAC0E00" w14:textId="77777777" w:rsidTr="00236CE0">
        <w:trPr>
          <w:cantSplit/>
          <w:trHeight w:val="142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544D" w14:textId="77777777" w:rsidR="00EC7516" w:rsidRPr="00675D06" w:rsidRDefault="00EC7516" w:rsidP="00236CE0">
            <w:pPr>
              <w:tabs>
                <w:tab w:val="left" w:pos="3480"/>
              </w:tabs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1a:</w:t>
            </w:r>
            <w:r>
              <w:rPr>
                <w:rFonts w:ascii="Arial" w:hAnsi="Arial" w:cs="Arial"/>
                <w:bCs/>
                <w:iCs/>
              </w:rPr>
              <w:t xml:space="preserve"> Already created</w:t>
            </w:r>
          </w:p>
          <w:p w14:paraId="308FE617" w14:textId="77777777" w:rsidR="00EC7516" w:rsidRDefault="00EC7516" w:rsidP="00236CE0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 </w:t>
            </w:r>
          </w:p>
          <w:p w14:paraId="1B7ACB36" w14:textId="77777777" w:rsidR="00EC7516" w:rsidRPr="00675D06" w:rsidRDefault="00EC7516" w:rsidP="00236CE0">
            <w:pPr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2a: </w:t>
            </w:r>
            <w:r>
              <w:rPr>
                <w:rFonts w:ascii="Arial" w:hAnsi="Arial" w:cs="Arial"/>
                <w:bCs/>
                <w:iCs/>
              </w:rPr>
              <w:t>Server not available</w:t>
            </w:r>
            <w:r w:rsidRPr="00FC7477">
              <w:rPr>
                <w:rFonts w:ascii="Arial" w:hAnsi="Arial" w:cs="Arial"/>
                <w:bCs/>
                <w:iCs/>
              </w:rPr>
              <w:t>.</w:t>
            </w:r>
          </w:p>
          <w:p w14:paraId="50D29BB3" w14:textId="77777777" w:rsidR="00EC7516" w:rsidRDefault="00EC7516" w:rsidP="00236CE0">
            <w:pPr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  <w:tr w:rsidR="00EC7516" w14:paraId="5F024DB8" w14:textId="77777777" w:rsidTr="00236CE0">
        <w:trPr>
          <w:cantSplit/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E605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Post Conditions </w:t>
            </w:r>
          </w:p>
        </w:tc>
      </w:tr>
      <w:tr w:rsidR="00EC7516" w14:paraId="6960D2ED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6814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B81C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EC7516" w14:paraId="39B5996E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B640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47B29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Get all services as developer wants</w:t>
            </w:r>
          </w:p>
        </w:tc>
      </w:tr>
      <w:tr w:rsidR="00EC7516" w14:paraId="6A9F9952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DA05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A91D" w14:textId="77777777" w:rsidR="00EC7516" w:rsidRPr="00675D0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Base Smart Contract must be </w:t>
            </w:r>
            <w:proofErr w:type="gramStart"/>
            <w:r>
              <w:rPr>
                <w:rFonts w:ascii="Arial" w:hAnsi="Arial" w:cs="Arial"/>
                <w:i/>
              </w:rPr>
              <w:t>interact</w:t>
            </w:r>
            <w:proofErr w:type="gramEnd"/>
            <w:r>
              <w:rPr>
                <w:rFonts w:ascii="Arial" w:hAnsi="Arial" w:cs="Arial"/>
                <w:i/>
              </w:rPr>
              <w:t xml:space="preserve"> other services</w:t>
            </w:r>
          </w:p>
        </w:tc>
      </w:tr>
      <w:tr w:rsidR="00EC7516" w14:paraId="336E55C0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9CC30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0867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</w:tr>
      <w:tr w:rsidR="00EC7516" w14:paraId="656254A2" w14:textId="77777777" w:rsidTr="00236CE0">
        <w:trPr>
          <w:cantSplit/>
          <w:trHeight w:val="315"/>
        </w:trPr>
        <w:tc>
          <w:tcPr>
            <w:tcW w:w="1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C63AB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Cross referenced</w:t>
            </w:r>
          </w:p>
        </w:tc>
        <w:tc>
          <w:tcPr>
            <w:tcW w:w="3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6472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855C849" w14:textId="77777777" w:rsidR="00EC7516" w:rsidRDefault="00EC7516" w:rsidP="00EC7516"/>
    <w:p w14:paraId="5DF14E8B" w14:textId="77777777" w:rsidR="00EC7516" w:rsidRDefault="00EC7516" w:rsidP="00EC7516"/>
    <w:p w14:paraId="0D5F02EA" w14:textId="77777777" w:rsidR="00EC7516" w:rsidRDefault="00EC7516" w:rsidP="00EC7516"/>
    <w:p w14:paraId="10FF8B60" w14:textId="493E6981" w:rsidR="00EC7516" w:rsidRDefault="00EC7516" w:rsidP="00EC7516"/>
    <w:p w14:paraId="7A626289" w14:textId="77777777" w:rsidR="00EC7516" w:rsidRDefault="00EC7516" w:rsidP="00EC7516"/>
    <w:p w14:paraId="3692967A" w14:textId="77777777" w:rsidR="00EC7516" w:rsidRDefault="00EC7516" w:rsidP="00EC751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864"/>
        <w:gridCol w:w="423"/>
        <w:gridCol w:w="1503"/>
        <w:gridCol w:w="4658"/>
      </w:tblGrid>
      <w:tr w:rsidR="00EC7516" w14:paraId="0D7576E7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38D6E" w14:textId="77777777" w:rsidR="00EC7516" w:rsidRDefault="00EC7516" w:rsidP="00236CE0">
            <w:pPr>
              <w:jc w:val="center"/>
              <w:rPr>
                <w:rFonts w:ascii="Arial" w:hAnsi="Arial" w:cs="Arial"/>
                <w:b/>
                <w:i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Use case Id:  Cryptography</w:t>
            </w:r>
          </w:p>
        </w:tc>
      </w:tr>
      <w:tr w:rsidR="00EC7516" w14:paraId="23E83D13" w14:textId="77777777" w:rsidTr="00236CE0">
        <w:trPr>
          <w:trHeight w:val="165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F2966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Id: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411B5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C7516" w14:paraId="6985296A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BC018" w14:textId="77777777" w:rsidR="00EC7516" w:rsidRDefault="00EC7516" w:rsidP="00236CE0">
            <w:pPr>
              <w:tabs>
                <w:tab w:val="left" w:pos="720"/>
                <w:tab w:val="left" w:pos="6525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 xml:space="preserve">Actors: </w:t>
            </w:r>
            <w:r>
              <w:rPr>
                <w:rFonts w:ascii="Arial" w:hAnsi="Arial" w:cs="Arial"/>
              </w:rPr>
              <w:t>Developer</w:t>
            </w:r>
          </w:p>
        </w:tc>
      </w:tr>
      <w:tr w:rsidR="00EC7516" w14:paraId="7BDF5B7D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B966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Feature:</w:t>
            </w:r>
            <w:r>
              <w:rPr>
                <w:rFonts w:ascii="Arial" w:hAnsi="Arial" w:cs="Arial"/>
              </w:rPr>
              <w:t xml:space="preserve">              Cryptography returns a unique sh256 hash to base smart contract</w:t>
            </w:r>
          </w:p>
        </w:tc>
      </w:tr>
      <w:tr w:rsidR="00EC7516" w14:paraId="0A48A48D" w14:textId="77777777" w:rsidTr="00236CE0">
        <w:trPr>
          <w:trHeight w:val="240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B7A8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Pre-condition: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37B94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The user must ask for it</w:t>
            </w:r>
          </w:p>
        </w:tc>
      </w:tr>
      <w:tr w:rsidR="00EC7516" w14:paraId="0C17ABED" w14:textId="77777777" w:rsidTr="00236CE0">
        <w:trPr>
          <w:cantSplit/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D6926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Scenarios</w:t>
            </w:r>
          </w:p>
        </w:tc>
      </w:tr>
      <w:tr w:rsidR="00EC7516" w14:paraId="4548FF29" w14:textId="77777777" w:rsidTr="00236CE0">
        <w:trPr>
          <w:cantSplit/>
          <w:trHeight w:val="330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63C4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F0050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BDA0E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Software Reaction</w:t>
            </w:r>
          </w:p>
        </w:tc>
      </w:tr>
      <w:tr w:rsidR="00EC7516" w14:paraId="5E5ECD36" w14:textId="77777777" w:rsidTr="00236CE0">
        <w:trPr>
          <w:cantSplit/>
          <w:trHeight w:val="16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AAF4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0B10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Ask for a unique sh256 hash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3608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4AB66B3D" w14:textId="77777777" w:rsidTr="00236CE0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7791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E58C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E6AE" w14:textId="77777777" w:rsidR="00EC7516" w:rsidRPr="00675D0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Returns a unique hash to smart contract</w:t>
            </w:r>
          </w:p>
        </w:tc>
      </w:tr>
      <w:tr w:rsidR="00EC7516" w14:paraId="345F7C74" w14:textId="77777777" w:rsidTr="00236CE0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EEAE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7C26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B012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2894B843" w14:textId="77777777" w:rsidTr="00236CE0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46C8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4.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3BED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C1B3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04257AF9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99B6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BDDF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FD70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59415B08" w14:textId="77777777" w:rsidTr="00236CE0">
        <w:trPr>
          <w:cantSplit/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484C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Alternate Scenarios: </w:t>
            </w:r>
            <w:r>
              <w:rPr>
                <w:rFonts w:ascii="Arial" w:hAnsi="Arial" w:cs="Arial"/>
              </w:rPr>
              <w:t>Write additional, optional, branching or iterative steps. Refer to specific action number to ensure understandability.</w:t>
            </w:r>
          </w:p>
        </w:tc>
      </w:tr>
      <w:tr w:rsidR="00EC7516" w14:paraId="5D0B0079" w14:textId="77777777" w:rsidTr="00236CE0">
        <w:trPr>
          <w:cantSplit/>
          <w:trHeight w:val="142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306D" w14:textId="77777777" w:rsidR="00EC7516" w:rsidRPr="00675D06" w:rsidRDefault="00EC7516" w:rsidP="00236CE0">
            <w:pPr>
              <w:tabs>
                <w:tab w:val="left" w:pos="3480"/>
              </w:tabs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1a:</w:t>
            </w:r>
            <w:r>
              <w:rPr>
                <w:rFonts w:ascii="Arial" w:hAnsi="Arial" w:cs="Arial"/>
                <w:bCs/>
                <w:iCs/>
              </w:rPr>
              <w:t xml:space="preserve"> Smart Contract doesn’t ask for it </w:t>
            </w:r>
          </w:p>
          <w:p w14:paraId="41A49C5D" w14:textId="77777777" w:rsidR="00EC7516" w:rsidRDefault="00EC7516" w:rsidP="00236CE0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 </w:t>
            </w:r>
          </w:p>
          <w:p w14:paraId="630F82A9" w14:textId="77777777" w:rsidR="00EC7516" w:rsidRPr="00675D06" w:rsidRDefault="00EC7516" w:rsidP="00236CE0">
            <w:pPr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2a: </w:t>
            </w:r>
            <w:r>
              <w:t xml:space="preserve">No hash generated </w:t>
            </w:r>
          </w:p>
          <w:p w14:paraId="6514764B" w14:textId="77777777" w:rsidR="00EC7516" w:rsidRDefault="00EC7516" w:rsidP="00236CE0">
            <w:pPr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  <w:tr w:rsidR="00EC7516" w14:paraId="3D991887" w14:textId="77777777" w:rsidTr="00236CE0">
        <w:trPr>
          <w:cantSplit/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0B03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Post Conditions </w:t>
            </w:r>
          </w:p>
        </w:tc>
      </w:tr>
      <w:tr w:rsidR="00EC7516" w14:paraId="3428BC27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D3DA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1FBF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EC7516" w14:paraId="0687E889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EEE0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BE85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Returns a sha256 Hash</w:t>
            </w:r>
          </w:p>
        </w:tc>
      </w:tr>
      <w:tr w:rsidR="00EC7516" w14:paraId="72556BA9" w14:textId="77777777" w:rsidTr="00236CE0">
        <w:trPr>
          <w:gridAfter w:val="4"/>
          <w:wAfter w:w="4518" w:type="pct"/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78C2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</w:tr>
      <w:tr w:rsidR="00EC7516" w14:paraId="7EEAE657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33A5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2784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</w:tr>
      <w:tr w:rsidR="00EC7516" w14:paraId="74BC8893" w14:textId="77777777" w:rsidTr="00236CE0">
        <w:trPr>
          <w:cantSplit/>
          <w:trHeight w:val="315"/>
        </w:trPr>
        <w:tc>
          <w:tcPr>
            <w:tcW w:w="1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8D52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Cross referenced</w:t>
            </w:r>
          </w:p>
        </w:tc>
        <w:tc>
          <w:tcPr>
            <w:tcW w:w="3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440C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</w:tbl>
    <w:p w14:paraId="7FD0784B" w14:textId="77777777" w:rsidR="00EC7516" w:rsidRDefault="00EC7516" w:rsidP="00EC7516"/>
    <w:p w14:paraId="7BA3D00D" w14:textId="77777777" w:rsidR="00EC7516" w:rsidRDefault="00EC7516" w:rsidP="00EC7516"/>
    <w:p w14:paraId="567177D6" w14:textId="77777777" w:rsidR="00EC7516" w:rsidRDefault="00EC7516" w:rsidP="00EC7516"/>
    <w:p w14:paraId="5A0F22FC" w14:textId="77777777" w:rsidR="00EC7516" w:rsidRDefault="00EC7516" w:rsidP="00EC7516"/>
    <w:p w14:paraId="11BDFA03" w14:textId="77777777" w:rsidR="00EC7516" w:rsidRDefault="00EC7516" w:rsidP="00EC751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864"/>
        <w:gridCol w:w="423"/>
        <w:gridCol w:w="1503"/>
        <w:gridCol w:w="4658"/>
      </w:tblGrid>
      <w:tr w:rsidR="00EC7516" w14:paraId="191D5AC8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FE1C" w14:textId="77777777" w:rsidR="00EC7516" w:rsidRDefault="00EC7516" w:rsidP="00236CE0">
            <w:pPr>
              <w:jc w:val="center"/>
              <w:rPr>
                <w:rFonts w:ascii="Arial" w:hAnsi="Arial" w:cs="Arial"/>
                <w:b/>
                <w:i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Use case Id:  Verification</w:t>
            </w:r>
          </w:p>
        </w:tc>
      </w:tr>
      <w:tr w:rsidR="00EC7516" w14:paraId="7A2BD561" w14:textId="77777777" w:rsidTr="00236CE0">
        <w:trPr>
          <w:trHeight w:val="165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5FA2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Id: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18D70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EC7516" w14:paraId="3D81A9D6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5E651" w14:textId="77777777" w:rsidR="00EC7516" w:rsidRDefault="00EC7516" w:rsidP="00236CE0">
            <w:pPr>
              <w:tabs>
                <w:tab w:val="left" w:pos="720"/>
                <w:tab w:val="left" w:pos="6525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Actors:</w:t>
            </w:r>
            <w:r>
              <w:rPr>
                <w:rFonts w:ascii="Arial" w:hAnsi="Arial" w:cs="Arial"/>
              </w:rPr>
              <w:t xml:space="preserve">   Developer</w:t>
            </w:r>
          </w:p>
        </w:tc>
      </w:tr>
      <w:tr w:rsidR="00EC7516" w14:paraId="4053BC87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4CB0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Feature:</w:t>
            </w:r>
            <w:r>
              <w:rPr>
                <w:rFonts w:ascii="Arial" w:hAnsi="Arial" w:cs="Arial"/>
              </w:rPr>
              <w:t xml:space="preserve">              Verification of the certificate       </w:t>
            </w:r>
          </w:p>
        </w:tc>
      </w:tr>
      <w:tr w:rsidR="00EC7516" w14:paraId="46634C28" w14:textId="77777777" w:rsidTr="00236CE0">
        <w:trPr>
          <w:trHeight w:val="240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4508C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Pre-condition: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EBF7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Must recognize the certificate given by smart contract</w:t>
            </w:r>
          </w:p>
        </w:tc>
      </w:tr>
      <w:tr w:rsidR="00EC7516" w14:paraId="019DCEA4" w14:textId="77777777" w:rsidTr="00236CE0">
        <w:trPr>
          <w:cantSplit/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D63E2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Scenarios</w:t>
            </w:r>
          </w:p>
        </w:tc>
      </w:tr>
      <w:tr w:rsidR="00EC7516" w14:paraId="479031CC" w14:textId="77777777" w:rsidTr="00236CE0">
        <w:trPr>
          <w:cantSplit/>
          <w:trHeight w:val="330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D0E85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CCD8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97F93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Software Reaction</w:t>
            </w:r>
          </w:p>
        </w:tc>
      </w:tr>
      <w:tr w:rsidR="00EC7516" w14:paraId="36A89EDF" w14:textId="77777777" w:rsidTr="00236CE0">
        <w:trPr>
          <w:cantSplit/>
          <w:trHeight w:val="16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41A5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A04F3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Sends a </w:t>
            </w:r>
            <w:proofErr w:type="spellStart"/>
            <w:r>
              <w:rPr>
                <w:rFonts w:ascii="Arial" w:hAnsi="Arial" w:cs="Arial"/>
              </w:rPr>
              <w:t>sha</w:t>
            </w:r>
            <w:proofErr w:type="spellEnd"/>
            <w:r>
              <w:rPr>
                <w:rFonts w:ascii="Arial" w:hAnsi="Arial" w:cs="Arial"/>
              </w:rPr>
              <w:t xml:space="preserve"> 256 hash to base smart contract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A5FC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09565793" w14:textId="77777777" w:rsidTr="00236CE0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A12E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6F8D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4837" w14:textId="77777777" w:rsidR="00EC7516" w:rsidRPr="00675D0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Returns after verifying the certificate</w:t>
            </w:r>
          </w:p>
        </w:tc>
      </w:tr>
      <w:tr w:rsidR="00EC7516" w14:paraId="3BD6971E" w14:textId="77777777" w:rsidTr="00236CE0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63F7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D219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DAFA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5C2CA568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1BC3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D4B8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5842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1CDD04EB" w14:textId="77777777" w:rsidTr="00236CE0">
        <w:trPr>
          <w:cantSplit/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60EC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Alternate Scenarios: </w:t>
            </w:r>
          </w:p>
        </w:tc>
      </w:tr>
      <w:tr w:rsidR="00EC7516" w14:paraId="3DD886FC" w14:textId="77777777" w:rsidTr="00236CE0">
        <w:trPr>
          <w:cantSplit/>
          <w:trHeight w:val="142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7446" w14:textId="77777777" w:rsidR="00EC7516" w:rsidRPr="00675D06" w:rsidRDefault="00EC7516" w:rsidP="00236CE0">
            <w:pPr>
              <w:tabs>
                <w:tab w:val="left" w:pos="3480"/>
              </w:tabs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1a:</w:t>
            </w:r>
            <w:r>
              <w:rPr>
                <w:rFonts w:ascii="Arial" w:hAnsi="Arial" w:cs="Arial"/>
                <w:bCs/>
                <w:iCs/>
              </w:rPr>
              <w:t xml:space="preserve"> Does not verify the certificate</w:t>
            </w:r>
          </w:p>
          <w:p w14:paraId="6D039784" w14:textId="77777777" w:rsidR="00EC7516" w:rsidRDefault="00EC7516" w:rsidP="00236CE0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 </w:t>
            </w:r>
          </w:p>
        </w:tc>
      </w:tr>
      <w:tr w:rsidR="00EC7516" w14:paraId="60D08842" w14:textId="77777777" w:rsidTr="00236CE0">
        <w:trPr>
          <w:cantSplit/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F37E8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Post Conditions </w:t>
            </w:r>
          </w:p>
        </w:tc>
      </w:tr>
      <w:tr w:rsidR="00EC7516" w14:paraId="745AF395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4908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97D0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EC7516" w14:paraId="307F0943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7FFB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DACE7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Certificate Verified</w:t>
            </w:r>
          </w:p>
        </w:tc>
      </w:tr>
      <w:tr w:rsidR="00EC7516" w14:paraId="07184C5E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262F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A08E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</w:tr>
      <w:tr w:rsidR="00EC7516" w14:paraId="4566D239" w14:textId="77777777" w:rsidTr="00236CE0">
        <w:trPr>
          <w:cantSplit/>
          <w:trHeight w:val="315"/>
        </w:trPr>
        <w:tc>
          <w:tcPr>
            <w:tcW w:w="1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7176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Cross referenced</w:t>
            </w:r>
          </w:p>
        </w:tc>
        <w:tc>
          <w:tcPr>
            <w:tcW w:w="3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A85E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149BB7C4" w14:textId="77777777" w:rsidR="00EC7516" w:rsidRDefault="00EC7516" w:rsidP="00EC7516"/>
    <w:p w14:paraId="34E592A0" w14:textId="77777777" w:rsidR="00EC7516" w:rsidRDefault="00EC7516" w:rsidP="00EC7516"/>
    <w:p w14:paraId="6636D558" w14:textId="77777777" w:rsidR="00EC7516" w:rsidRDefault="00EC7516" w:rsidP="00EC7516"/>
    <w:p w14:paraId="60A38D46" w14:textId="77777777" w:rsidR="00EC7516" w:rsidRDefault="00EC7516" w:rsidP="00EC7516"/>
    <w:p w14:paraId="7D6F9D61" w14:textId="77777777" w:rsidR="00EC7516" w:rsidRDefault="00EC7516" w:rsidP="00EC7516"/>
    <w:p w14:paraId="3DF5821B" w14:textId="77777777" w:rsidR="00EC7516" w:rsidRDefault="00EC7516" w:rsidP="00EC7516"/>
    <w:p w14:paraId="0E8D26FE" w14:textId="77777777" w:rsidR="00EC7516" w:rsidRDefault="00EC7516" w:rsidP="00EC751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864"/>
        <w:gridCol w:w="423"/>
        <w:gridCol w:w="1503"/>
        <w:gridCol w:w="4658"/>
      </w:tblGrid>
      <w:tr w:rsidR="00EC7516" w14:paraId="04CE7D80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DA84D" w14:textId="77777777" w:rsidR="00EC7516" w:rsidRDefault="00EC7516" w:rsidP="00236CE0">
            <w:pPr>
              <w:jc w:val="center"/>
              <w:rPr>
                <w:rFonts w:ascii="Arial" w:hAnsi="Arial" w:cs="Arial"/>
                <w:b/>
                <w:i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lastRenderedPageBreak/>
              <w:t xml:space="preserve">Use case Id:  </w:t>
            </w:r>
            <w:r>
              <w:rPr>
                <w:rFonts w:ascii="Arial" w:hAnsi="Arial" w:cs="Arial"/>
                <w:b/>
                <w:i/>
                <w:sz w:val="28"/>
              </w:rPr>
              <w:t>Tracking</w:t>
            </w:r>
          </w:p>
        </w:tc>
      </w:tr>
      <w:tr w:rsidR="00EC7516" w14:paraId="5939C684" w14:textId="77777777" w:rsidTr="00236CE0">
        <w:trPr>
          <w:trHeight w:val="165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3DB8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Id: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96162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C7516" w14:paraId="3F016EAC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9A19" w14:textId="77777777" w:rsidR="00EC7516" w:rsidRDefault="00EC7516" w:rsidP="00236CE0">
            <w:pPr>
              <w:tabs>
                <w:tab w:val="left" w:pos="720"/>
                <w:tab w:val="left" w:pos="6525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 xml:space="preserve">Actors:  </w:t>
            </w:r>
            <w:r>
              <w:rPr>
                <w:rFonts w:ascii="Arial" w:hAnsi="Arial" w:cs="Arial"/>
                <w:i/>
              </w:rPr>
              <w:t>Developer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  <w:tr w:rsidR="00EC7516" w14:paraId="4DFCEB64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A22A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Feature:</w:t>
            </w:r>
            <w:r>
              <w:rPr>
                <w:rFonts w:ascii="Arial" w:hAnsi="Arial" w:cs="Arial"/>
              </w:rPr>
              <w:t xml:space="preserve">              </w:t>
            </w:r>
            <w:r>
              <w:rPr>
                <w:rFonts w:ascii="Arial" w:hAnsi="Arial" w:cs="Arial"/>
                <w:i/>
              </w:rPr>
              <w:t>Track transaction made through smart contracts</w:t>
            </w:r>
          </w:p>
        </w:tc>
      </w:tr>
      <w:tr w:rsidR="00EC7516" w14:paraId="0D9E59EA" w14:textId="77777777" w:rsidTr="00236CE0">
        <w:trPr>
          <w:trHeight w:val="240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F35C3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Pre-condition: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8342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Tracks the transaction </w:t>
            </w:r>
          </w:p>
        </w:tc>
      </w:tr>
      <w:tr w:rsidR="00EC7516" w14:paraId="1366928A" w14:textId="77777777" w:rsidTr="00236CE0">
        <w:trPr>
          <w:cantSplit/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C1ECF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Scenarios</w:t>
            </w:r>
          </w:p>
        </w:tc>
      </w:tr>
      <w:tr w:rsidR="00EC7516" w14:paraId="734B2B28" w14:textId="77777777" w:rsidTr="00236CE0">
        <w:trPr>
          <w:cantSplit/>
          <w:trHeight w:val="330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07978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0D96B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1BC22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Software Reaction</w:t>
            </w:r>
          </w:p>
        </w:tc>
      </w:tr>
      <w:tr w:rsidR="00EC7516" w14:paraId="69D21BF9" w14:textId="77777777" w:rsidTr="00236CE0">
        <w:trPr>
          <w:cantSplit/>
          <w:trHeight w:val="16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9053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47E1E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Developer asks for the transaction detail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7270E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4EB33897" w14:textId="77777777" w:rsidTr="00236CE0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82222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43CC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D3F4" w14:textId="77777777" w:rsidR="00EC7516" w:rsidRPr="00675D0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Returns the detail to smart contract</w:t>
            </w:r>
          </w:p>
        </w:tc>
      </w:tr>
      <w:tr w:rsidR="00EC7516" w14:paraId="68B187EF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E9EC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E03F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79EBD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3320C0CB" w14:textId="77777777" w:rsidTr="00236CE0">
        <w:trPr>
          <w:cantSplit/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BC67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Alternate </w:t>
            </w:r>
            <w:proofErr w:type="gramStart"/>
            <w:r>
              <w:rPr>
                <w:rFonts w:ascii="Arial" w:hAnsi="Arial" w:cs="Arial"/>
                <w:b/>
              </w:rPr>
              <w:t>Scenarios:</w:t>
            </w:r>
            <w:r>
              <w:rPr>
                <w:rFonts w:ascii="Arial" w:hAnsi="Arial" w:cs="Arial"/>
              </w:rPr>
              <w:t>.</w:t>
            </w:r>
            <w:proofErr w:type="gramEnd"/>
          </w:p>
        </w:tc>
      </w:tr>
      <w:tr w:rsidR="00EC7516" w14:paraId="7E44810A" w14:textId="77777777" w:rsidTr="00236CE0">
        <w:trPr>
          <w:cantSplit/>
          <w:trHeight w:val="142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EB83" w14:textId="77777777" w:rsidR="00EC7516" w:rsidRDefault="00EC7516" w:rsidP="00236CE0">
            <w:pPr>
              <w:tabs>
                <w:tab w:val="left" w:pos="3480"/>
              </w:tabs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1a:</w:t>
            </w:r>
            <w:r>
              <w:rPr>
                <w:rFonts w:ascii="Arial" w:hAnsi="Arial" w:cs="Arial"/>
                <w:bCs/>
                <w:iCs/>
              </w:rPr>
              <w:t xml:space="preserve"> </w:t>
            </w:r>
            <w:r>
              <w:rPr>
                <w:rFonts w:ascii="Arial" w:hAnsi="Arial" w:cs="Arial"/>
                <w:bCs/>
                <w:i/>
                <w:iCs/>
              </w:rPr>
              <w:t>No details</w:t>
            </w:r>
          </w:p>
          <w:p w14:paraId="74A7CA2B" w14:textId="77777777" w:rsidR="00EC7516" w:rsidRDefault="00EC7516" w:rsidP="00236CE0">
            <w:pPr>
              <w:tabs>
                <w:tab w:val="left" w:pos="3480"/>
              </w:tabs>
              <w:rPr>
                <w:rFonts w:ascii="Arial" w:hAnsi="Arial" w:cs="Arial"/>
                <w:bCs/>
                <w:i/>
                <w:iCs/>
              </w:rPr>
            </w:pPr>
          </w:p>
          <w:p w14:paraId="6403BBB2" w14:textId="77777777" w:rsidR="00EC7516" w:rsidRDefault="00EC7516" w:rsidP="00236CE0">
            <w:pPr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  <w:tr w:rsidR="00EC7516" w14:paraId="0AEFBF53" w14:textId="77777777" w:rsidTr="00236CE0">
        <w:trPr>
          <w:cantSplit/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539F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Post Conditions </w:t>
            </w:r>
          </w:p>
        </w:tc>
      </w:tr>
      <w:tr w:rsidR="00EC7516" w14:paraId="3539B906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B8E59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B2D7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EC7516" w14:paraId="3AF8BF6C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E9A2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A625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Returns the transaction detail</w:t>
            </w:r>
          </w:p>
        </w:tc>
      </w:tr>
      <w:tr w:rsidR="00EC7516" w14:paraId="422CB970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64E1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F2FE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</w:tr>
      <w:tr w:rsidR="00EC7516" w14:paraId="408B7FFB" w14:textId="77777777" w:rsidTr="00236CE0">
        <w:trPr>
          <w:cantSplit/>
          <w:trHeight w:val="315"/>
        </w:trPr>
        <w:tc>
          <w:tcPr>
            <w:tcW w:w="1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2DC3F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Cross referenced</w:t>
            </w:r>
          </w:p>
        </w:tc>
        <w:tc>
          <w:tcPr>
            <w:tcW w:w="3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83F91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2B9A603" w14:textId="77777777" w:rsidR="00EC7516" w:rsidRDefault="00EC7516" w:rsidP="00EC7516"/>
    <w:p w14:paraId="67229528" w14:textId="77777777" w:rsidR="00EC7516" w:rsidRDefault="00EC7516" w:rsidP="00EC7516"/>
    <w:p w14:paraId="34C11818" w14:textId="77777777" w:rsidR="00EC7516" w:rsidRDefault="00EC7516" w:rsidP="00EC7516"/>
    <w:p w14:paraId="6EC60E28" w14:textId="77777777" w:rsidR="00EC7516" w:rsidRDefault="00EC7516" w:rsidP="00EC7516"/>
    <w:p w14:paraId="3F1A12A3" w14:textId="77777777" w:rsidR="00EC7516" w:rsidRDefault="00EC7516" w:rsidP="00EC7516"/>
    <w:p w14:paraId="6649C5AA" w14:textId="77777777" w:rsidR="00EC7516" w:rsidRDefault="00EC7516" w:rsidP="00EC7516"/>
    <w:p w14:paraId="3730EB6B" w14:textId="77777777" w:rsidR="00EC7516" w:rsidRDefault="00EC7516" w:rsidP="00EC7516"/>
    <w:p w14:paraId="6AC4277C" w14:textId="77777777" w:rsidR="00EC7516" w:rsidRDefault="00EC7516" w:rsidP="00EC751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864"/>
        <w:gridCol w:w="423"/>
        <w:gridCol w:w="1503"/>
        <w:gridCol w:w="4658"/>
      </w:tblGrid>
      <w:tr w:rsidR="00EC7516" w14:paraId="5EF4BD0A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BA20F" w14:textId="77777777" w:rsidR="00EC7516" w:rsidRDefault="00EC7516" w:rsidP="00236CE0">
            <w:pPr>
              <w:jc w:val="center"/>
              <w:rPr>
                <w:rFonts w:ascii="Arial" w:hAnsi="Arial" w:cs="Arial"/>
                <w:b/>
                <w:i/>
                <w:sz w:val="28"/>
              </w:rPr>
            </w:pPr>
            <w:r>
              <w:rPr>
                <w:rFonts w:ascii="Arial" w:hAnsi="Arial" w:cs="Arial"/>
                <w:b/>
                <w:i/>
                <w:sz w:val="28"/>
              </w:rPr>
              <w:lastRenderedPageBreak/>
              <w:t>Use case Id: Docs</w:t>
            </w:r>
          </w:p>
        </w:tc>
      </w:tr>
      <w:tr w:rsidR="00EC7516" w14:paraId="3CA5718A" w14:textId="77777777" w:rsidTr="00236CE0">
        <w:trPr>
          <w:trHeight w:val="165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0D30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Id: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7D223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C7516" w14:paraId="02667E81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9965" w14:textId="77777777" w:rsidR="00EC7516" w:rsidRDefault="00EC7516" w:rsidP="00236CE0">
            <w:pPr>
              <w:tabs>
                <w:tab w:val="left" w:pos="720"/>
                <w:tab w:val="left" w:pos="6525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Actors:</w:t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  <w:i/>
              </w:rPr>
              <w:t>User</w:t>
            </w:r>
          </w:p>
        </w:tc>
      </w:tr>
      <w:tr w:rsidR="00EC7516" w14:paraId="4469286E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FC0EE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Feature:</w:t>
            </w:r>
            <w:r>
              <w:rPr>
                <w:rFonts w:ascii="Arial" w:hAnsi="Arial" w:cs="Arial"/>
              </w:rPr>
              <w:t xml:space="preserve">              </w:t>
            </w:r>
            <w:r>
              <w:rPr>
                <w:rFonts w:ascii="Arial" w:hAnsi="Arial" w:cs="Arial"/>
                <w:i/>
              </w:rPr>
              <w:t>Timestamp</w:t>
            </w:r>
          </w:p>
        </w:tc>
      </w:tr>
      <w:tr w:rsidR="00EC7516" w14:paraId="449B2A1C" w14:textId="77777777" w:rsidTr="00236CE0">
        <w:trPr>
          <w:trHeight w:val="240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D6C3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Pre-condition: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9F4C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Identifying the user when a certain event occurred </w:t>
            </w:r>
          </w:p>
        </w:tc>
      </w:tr>
      <w:tr w:rsidR="00EC7516" w14:paraId="389AA93F" w14:textId="77777777" w:rsidTr="00236CE0">
        <w:trPr>
          <w:cantSplit/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B459F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Scenarios</w:t>
            </w:r>
          </w:p>
        </w:tc>
      </w:tr>
      <w:tr w:rsidR="00EC7516" w14:paraId="488A1C56" w14:textId="77777777" w:rsidTr="00236CE0">
        <w:trPr>
          <w:cantSplit/>
          <w:trHeight w:val="330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B07A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E02F2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FAD1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Software Reaction</w:t>
            </w:r>
          </w:p>
        </w:tc>
      </w:tr>
      <w:tr w:rsidR="00EC7516" w14:paraId="6C3FA635" w14:textId="77777777" w:rsidTr="00236CE0">
        <w:trPr>
          <w:cantSplit/>
          <w:trHeight w:val="16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E52F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E2307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The user enters desire document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28D33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0E4596D6" w14:textId="77777777" w:rsidTr="00236CE0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8206F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32CA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61DF" w14:textId="77777777" w:rsidR="00EC7516" w:rsidRPr="00675D0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Return digital sign certificate to user for grantium of your assets </w:t>
            </w:r>
          </w:p>
        </w:tc>
      </w:tr>
      <w:tr w:rsidR="00EC7516" w14:paraId="167D96FF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35A9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446D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CDA2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571201C8" w14:textId="77777777" w:rsidTr="00236CE0">
        <w:trPr>
          <w:cantSplit/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671A0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Alternate Scenarios: </w:t>
            </w:r>
          </w:p>
        </w:tc>
      </w:tr>
      <w:tr w:rsidR="00EC7516" w14:paraId="13B43B21" w14:textId="77777777" w:rsidTr="00236CE0">
        <w:trPr>
          <w:cantSplit/>
          <w:trHeight w:val="142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3CD5" w14:textId="77777777" w:rsidR="00EC7516" w:rsidRDefault="00EC7516" w:rsidP="00236CE0">
            <w:pPr>
              <w:tabs>
                <w:tab w:val="left" w:pos="3480"/>
              </w:tabs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1a:</w:t>
            </w:r>
            <w:r>
              <w:rPr>
                <w:rFonts w:ascii="Arial" w:hAnsi="Arial" w:cs="Arial"/>
                <w:bCs/>
                <w:i/>
                <w:iCs/>
              </w:rPr>
              <w:t xml:space="preserve"> No services for the use</w:t>
            </w:r>
          </w:p>
          <w:p w14:paraId="3DB995CA" w14:textId="77777777" w:rsidR="00EC7516" w:rsidRPr="00741F03" w:rsidRDefault="00EC7516" w:rsidP="00236CE0">
            <w:pPr>
              <w:tabs>
                <w:tab w:val="left" w:pos="3480"/>
              </w:tabs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2: Failed to show digital signature</w:t>
            </w:r>
          </w:p>
        </w:tc>
      </w:tr>
      <w:tr w:rsidR="00EC7516" w14:paraId="1E97EE11" w14:textId="77777777" w:rsidTr="00236CE0">
        <w:trPr>
          <w:cantSplit/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D252D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Post Conditions </w:t>
            </w:r>
          </w:p>
        </w:tc>
      </w:tr>
      <w:tr w:rsidR="00EC7516" w14:paraId="5EF98022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B6ED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A7723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EC7516" w14:paraId="074809CE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9376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6DA0D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User gets the services from the smart contract</w:t>
            </w:r>
          </w:p>
        </w:tc>
      </w:tr>
      <w:tr w:rsidR="00EC7516" w14:paraId="38DCB2E7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CD895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C78A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</w:tr>
      <w:tr w:rsidR="00EC7516" w14:paraId="02F4CBAF" w14:textId="77777777" w:rsidTr="00236CE0">
        <w:trPr>
          <w:cantSplit/>
          <w:trHeight w:val="315"/>
        </w:trPr>
        <w:tc>
          <w:tcPr>
            <w:tcW w:w="1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237C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Cross referenced</w:t>
            </w:r>
          </w:p>
        </w:tc>
        <w:tc>
          <w:tcPr>
            <w:tcW w:w="3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FE2C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</w:t>
            </w:r>
          </w:p>
        </w:tc>
      </w:tr>
    </w:tbl>
    <w:p w14:paraId="0436A90F" w14:textId="77777777" w:rsidR="00EC7516" w:rsidRDefault="00EC7516" w:rsidP="00EC7516"/>
    <w:p w14:paraId="40004592" w14:textId="77777777" w:rsidR="00EC7516" w:rsidRDefault="00EC7516" w:rsidP="00EC7516"/>
    <w:p w14:paraId="6579C772" w14:textId="77777777" w:rsidR="00EC7516" w:rsidRDefault="00EC7516" w:rsidP="00EC7516"/>
    <w:p w14:paraId="0BE55408" w14:textId="77777777" w:rsidR="00EC7516" w:rsidRDefault="00EC7516" w:rsidP="00EC7516"/>
    <w:p w14:paraId="77D574CB" w14:textId="77777777" w:rsidR="00EC7516" w:rsidRDefault="00EC7516" w:rsidP="00EC7516"/>
    <w:p w14:paraId="52EE914C" w14:textId="77777777" w:rsidR="00EC7516" w:rsidRDefault="00EC7516" w:rsidP="00EC7516"/>
    <w:p w14:paraId="2548ECB3" w14:textId="77777777" w:rsidR="00EC7516" w:rsidRDefault="00EC7516" w:rsidP="00EC7516"/>
    <w:p w14:paraId="79AD4B91" w14:textId="77777777" w:rsidR="00EC7516" w:rsidRDefault="00EC7516" w:rsidP="00EC7516"/>
    <w:p w14:paraId="0838F0E4" w14:textId="77777777" w:rsidR="00EC7516" w:rsidRDefault="00EC7516" w:rsidP="00EC751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864"/>
        <w:gridCol w:w="423"/>
        <w:gridCol w:w="1503"/>
        <w:gridCol w:w="4658"/>
      </w:tblGrid>
      <w:tr w:rsidR="00EC7516" w14:paraId="7DEC1886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0E02" w14:textId="77777777" w:rsidR="00EC7516" w:rsidRDefault="00EC7516" w:rsidP="00236CE0">
            <w:pPr>
              <w:jc w:val="center"/>
              <w:rPr>
                <w:rFonts w:ascii="Arial" w:hAnsi="Arial" w:cs="Arial"/>
                <w:b/>
                <w:i/>
                <w:sz w:val="28"/>
              </w:rPr>
            </w:pPr>
            <w:r>
              <w:rPr>
                <w:rFonts w:ascii="Arial" w:hAnsi="Arial" w:cs="Arial"/>
                <w:b/>
                <w:i/>
                <w:sz w:val="28"/>
              </w:rPr>
              <w:lastRenderedPageBreak/>
              <w:t>Use case Id: Survey</w:t>
            </w:r>
          </w:p>
        </w:tc>
      </w:tr>
      <w:tr w:rsidR="00EC7516" w14:paraId="603EE0C5" w14:textId="77777777" w:rsidTr="00236CE0">
        <w:trPr>
          <w:trHeight w:val="165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B68D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Id: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3263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EC7516" w14:paraId="64411D72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D97A" w14:textId="77777777" w:rsidR="00EC7516" w:rsidRDefault="00EC7516" w:rsidP="00236CE0">
            <w:pPr>
              <w:tabs>
                <w:tab w:val="left" w:pos="720"/>
                <w:tab w:val="left" w:pos="6525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Actors:</w:t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  <w:i/>
              </w:rPr>
              <w:t>User</w:t>
            </w:r>
          </w:p>
        </w:tc>
      </w:tr>
      <w:tr w:rsidR="00EC7516" w14:paraId="56743F31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38F7B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Feature:</w:t>
            </w:r>
            <w:r>
              <w:rPr>
                <w:rFonts w:ascii="Arial" w:hAnsi="Arial" w:cs="Arial"/>
              </w:rPr>
              <w:t xml:space="preserve">              </w:t>
            </w:r>
            <w:r>
              <w:rPr>
                <w:rFonts w:ascii="Arial" w:hAnsi="Arial" w:cs="Arial"/>
                <w:i/>
              </w:rPr>
              <w:t>Survey</w:t>
            </w:r>
          </w:p>
        </w:tc>
      </w:tr>
      <w:tr w:rsidR="00EC7516" w14:paraId="4E006F27" w14:textId="77777777" w:rsidTr="00236CE0">
        <w:trPr>
          <w:trHeight w:val="240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92F04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Pre-condition: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7BBB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Surveys Grantium</w:t>
            </w:r>
          </w:p>
        </w:tc>
      </w:tr>
      <w:tr w:rsidR="00EC7516" w14:paraId="1954467A" w14:textId="77777777" w:rsidTr="00236CE0">
        <w:trPr>
          <w:cantSplit/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50A2E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Scenarios</w:t>
            </w:r>
          </w:p>
        </w:tc>
      </w:tr>
      <w:tr w:rsidR="00EC7516" w14:paraId="0CFC14D6" w14:textId="77777777" w:rsidTr="00236CE0">
        <w:trPr>
          <w:cantSplit/>
          <w:trHeight w:val="330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7FE7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799A2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B816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Software Reaction</w:t>
            </w:r>
          </w:p>
        </w:tc>
      </w:tr>
      <w:tr w:rsidR="00EC7516" w14:paraId="33CA2348" w14:textId="77777777" w:rsidTr="00236CE0">
        <w:trPr>
          <w:cantSplit/>
          <w:trHeight w:val="16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81E7F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6D649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The user enters the surveys grantium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9ACA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0E4ACCFB" w14:textId="77777777" w:rsidTr="00236CE0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4A35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D746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9ABB" w14:textId="77777777" w:rsidR="00EC7516" w:rsidRPr="00675D0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Return proof that surveys never temper or temper when first time conduct</w:t>
            </w:r>
          </w:p>
        </w:tc>
      </w:tr>
      <w:tr w:rsidR="00EC7516" w14:paraId="695A63BA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72E0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F656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F77D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5A433A91" w14:textId="77777777" w:rsidTr="00236CE0">
        <w:trPr>
          <w:cantSplit/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D75F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Alternate Scenarios: </w:t>
            </w:r>
          </w:p>
        </w:tc>
      </w:tr>
      <w:tr w:rsidR="00EC7516" w14:paraId="60009F16" w14:textId="77777777" w:rsidTr="00236CE0">
        <w:trPr>
          <w:cantSplit/>
          <w:trHeight w:val="142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AB75" w14:textId="77777777" w:rsidR="00EC7516" w:rsidRPr="00741F03" w:rsidRDefault="00EC7516" w:rsidP="00236CE0">
            <w:pPr>
              <w:tabs>
                <w:tab w:val="left" w:pos="3480"/>
              </w:tabs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1a:</w:t>
            </w:r>
            <w:r>
              <w:rPr>
                <w:rFonts w:ascii="Arial" w:hAnsi="Arial" w:cs="Arial"/>
                <w:bCs/>
                <w:i/>
                <w:iCs/>
              </w:rPr>
              <w:t xml:space="preserve"> No services for the user</w:t>
            </w:r>
          </w:p>
        </w:tc>
      </w:tr>
      <w:tr w:rsidR="00EC7516" w14:paraId="5192498F" w14:textId="77777777" w:rsidTr="00236CE0">
        <w:trPr>
          <w:cantSplit/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0B4D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Post Conditions </w:t>
            </w:r>
          </w:p>
        </w:tc>
      </w:tr>
      <w:tr w:rsidR="00EC7516" w14:paraId="25361555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E2D0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64D09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EC7516" w14:paraId="2326BA82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2729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41C1A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User gets the services from the smart contract</w:t>
            </w:r>
          </w:p>
        </w:tc>
      </w:tr>
      <w:tr w:rsidR="00EC7516" w14:paraId="63DBE806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DD563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E75F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</w:tr>
      <w:tr w:rsidR="00EC7516" w14:paraId="24F3ADD3" w14:textId="77777777" w:rsidTr="00236CE0">
        <w:trPr>
          <w:cantSplit/>
          <w:trHeight w:val="315"/>
        </w:trPr>
        <w:tc>
          <w:tcPr>
            <w:tcW w:w="1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1715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Cross referenced</w:t>
            </w:r>
          </w:p>
        </w:tc>
        <w:tc>
          <w:tcPr>
            <w:tcW w:w="3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3F7E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</w:t>
            </w:r>
          </w:p>
        </w:tc>
      </w:tr>
    </w:tbl>
    <w:p w14:paraId="33604474" w14:textId="77777777" w:rsidR="00EC7516" w:rsidRDefault="00EC7516" w:rsidP="00EC7516"/>
    <w:p w14:paraId="0F2EF6F4" w14:textId="77777777" w:rsidR="00EC7516" w:rsidRDefault="00EC7516" w:rsidP="00EC7516"/>
    <w:p w14:paraId="17C495D5" w14:textId="77777777" w:rsidR="00EC7516" w:rsidRDefault="00EC7516" w:rsidP="00EC7516"/>
    <w:p w14:paraId="6BB4BFC7" w14:textId="77777777" w:rsidR="00EC7516" w:rsidRDefault="00EC7516" w:rsidP="00EC7516"/>
    <w:p w14:paraId="102E265D" w14:textId="77777777" w:rsidR="00EC7516" w:rsidRDefault="00EC7516" w:rsidP="00EC7516"/>
    <w:p w14:paraId="55827502" w14:textId="77777777" w:rsidR="00EC7516" w:rsidRDefault="00EC7516" w:rsidP="00EC7516"/>
    <w:p w14:paraId="08CFA28D" w14:textId="77777777" w:rsidR="00EC7516" w:rsidRDefault="00EC7516" w:rsidP="00EC7516"/>
    <w:p w14:paraId="209BA004" w14:textId="77777777" w:rsidR="00EC7516" w:rsidRDefault="00EC7516" w:rsidP="00EC7516"/>
    <w:p w14:paraId="0D56740D" w14:textId="77777777" w:rsidR="00EC7516" w:rsidRDefault="00EC7516" w:rsidP="00EC751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864"/>
        <w:gridCol w:w="423"/>
        <w:gridCol w:w="1503"/>
        <w:gridCol w:w="4658"/>
      </w:tblGrid>
      <w:tr w:rsidR="00EC7516" w14:paraId="74CF155A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ECBD9" w14:textId="77777777" w:rsidR="00EC7516" w:rsidRDefault="00EC7516" w:rsidP="00236CE0">
            <w:pPr>
              <w:jc w:val="center"/>
              <w:rPr>
                <w:rFonts w:ascii="Arial" w:hAnsi="Arial" w:cs="Arial"/>
                <w:b/>
                <w:i/>
                <w:sz w:val="28"/>
              </w:rPr>
            </w:pPr>
            <w:r>
              <w:rPr>
                <w:rFonts w:ascii="Arial" w:hAnsi="Arial" w:cs="Arial"/>
                <w:b/>
                <w:i/>
                <w:sz w:val="28"/>
              </w:rPr>
              <w:t>Use case Id: Docs</w:t>
            </w:r>
          </w:p>
        </w:tc>
      </w:tr>
      <w:tr w:rsidR="00EC7516" w14:paraId="04174954" w14:textId="77777777" w:rsidTr="00236CE0">
        <w:trPr>
          <w:trHeight w:val="165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0F83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Id: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EB22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EC7516" w14:paraId="10C20AD4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C40E" w14:textId="77777777" w:rsidR="00EC7516" w:rsidRDefault="00EC7516" w:rsidP="00236CE0">
            <w:pPr>
              <w:tabs>
                <w:tab w:val="left" w:pos="720"/>
                <w:tab w:val="left" w:pos="6525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 xml:space="preserve">Actors: </w:t>
            </w:r>
            <w:r>
              <w:rPr>
                <w:rFonts w:ascii="Arial" w:hAnsi="Arial" w:cs="Arial"/>
                <w:i/>
              </w:rPr>
              <w:t>Organization</w:t>
            </w:r>
          </w:p>
        </w:tc>
      </w:tr>
      <w:tr w:rsidR="00EC7516" w14:paraId="77AFF8F4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3443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Feature:</w:t>
            </w:r>
            <w:r>
              <w:rPr>
                <w:rFonts w:ascii="Arial" w:hAnsi="Arial" w:cs="Arial"/>
              </w:rPr>
              <w:t xml:space="preserve">              </w:t>
            </w:r>
            <w:r>
              <w:rPr>
                <w:rFonts w:ascii="Arial" w:hAnsi="Arial" w:cs="Arial"/>
                <w:i/>
              </w:rPr>
              <w:t>Time stamp</w:t>
            </w:r>
          </w:p>
        </w:tc>
      </w:tr>
      <w:tr w:rsidR="00EC7516" w14:paraId="6689BC26" w14:textId="77777777" w:rsidTr="00236CE0">
        <w:trPr>
          <w:trHeight w:val="240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EAA58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Pre-condition: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9B5A1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Identifying the organization when a certain event occurred </w:t>
            </w:r>
          </w:p>
        </w:tc>
      </w:tr>
      <w:tr w:rsidR="00EC7516" w14:paraId="2BF832A0" w14:textId="77777777" w:rsidTr="00236CE0">
        <w:trPr>
          <w:cantSplit/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F5C4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Scenarios</w:t>
            </w:r>
          </w:p>
        </w:tc>
      </w:tr>
      <w:tr w:rsidR="00EC7516" w14:paraId="240894F7" w14:textId="77777777" w:rsidTr="00236CE0">
        <w:trPr>
          <w:cantSplit/>
          <w:trHeight w:val="330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F678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4B55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CF1E4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Software Reaction</w:t>
            </w:r>
          </w:p>
        </w:tc>
      </w:tr>
      <w:tr w:rsidR="00EC7516" w14:paraId="3476EC7C" w14:textId="77777777" w:rsidTr="00236CE0">
        <w:trPr>
          <w:cantSplit/>
          <w:trHeight w:val="16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9919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5E52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The organization enters desire document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474EF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2AC84259" w14:textId="77777777" w:rsidTr="00236CE0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B2DF5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EF2D6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C5A0" w14:textId="77777777" w:rsidR="00EC7516" w:rsidRPr="00675D0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Return digital sign certificate to organization for grantium of your assets</w:t>
            </w:r>
          </w:p>
        </w:tc>
      </w:tr>
      <w:tr w:rsidR="00EC7516" w14:paraId="7AA970DF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2526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1453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6EC0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544DCD02" w14:textId="77777777" w:rsidTr="00236CE0">
        <w:trPr>
          <w:cantSplit/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C12E5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Alternate Scenarios: </w:t>
            </w:r>
          </w:p>
        </w:tc>
      </w:tr>
      <w:tr w:rsidR="00EC7516" w14:paraId="661C45A4" w14:textId="77777777" w:rsidTr="00236CE0">
        <w:trPr>
          <w:cantSplit/>
          <w:trHeight w:val="142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9C32" w14:textId="77777777" w:rsidR="00EC7516" w:rsidRDefault="00EC7516" w:rsidP="00236CE0">
            <w:pPr>
              <w:tabs>
                <w:tab w:val="left" w:pos="3480"/>
              </w:tabs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1a:</w:t>
            </w:r>
            <w:r>
              <w:rPr>
                <w:rFonts w:ascii="Arial" w:hAnsi="Arial" w:cs="Arial"/>
                <w:bCs/>
                <w:i/>
                <w:iCs/>
              </w:rPr>
              <w:t xml:space="preserve"> No services for the organization</w:t>
            </w:r>
          </w:p>
          <w:p w14:paraId="767AF52A" w14:textId="77777777" w:rsidR="00EC7516" w:rsidRPr="00741F03" w:rsidRDefault="00EC7516" w:rsidP="00236CE0">
            <w:pPr>
              <w:tabs>
                <w:tab w:val="left" w:pos="3480"/>
              </w:tabs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2: Failed to show digital signature</w:t>
            </w:r>
          </w:p>
        </w:tc>
      </w:tr>
      <w:tr w:rsidR="00EC7516" w14:paraId="0D820F7A" w14:textId="77777777" w:rsidTr="00236CE0">
        <w:trPr>
          <w:cantSplit/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8884E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Post Conditions </w:t>
            </w:r>
          </w:p>
        </w:tc>
      </w:tr>
      <w:tr w:rsidR="00EC7516" w14:paraId="5F8F9DC2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86774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A674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EC7516" w14:paraId="3C5ABB09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11B7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6515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organization gets the services from the smart contract</w:t>
            </w:r>
          </w:p>
        </w:tc>
      </w:tr>
      <w:tr w:rsidR="00EC7516" w14:paraId="41C09AAF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0B07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05AC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</w:tr>
      <w:tr w:rsidR="00EC7516" w14:paraId="4DB4A40A" w14:textId="77777777" w:rsidTr="00236CE0">
        <w:trPr>
          <w:cantSplit/>
          <w:trHeight w:val="315"/>
        </w:trPr>
        <w:tc>
          <w:tcPr>
            <w:tcW w:w="1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0784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Cross referenced</w:t>
            </w:r>
          </w:p>
        </w:tc>
        <w:tc>
          <w:tcPr>
            <w:tcW w:w="3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018E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</w:t>
            </w:r>
          </w:p>
        </w:tc>
      </w:tr>
    </w:tbl>
    <w:p w14:paraId="2605EC6D" w14:textId="77777777" w:rsidR="00EC7516" w:rsidRDefault="00EC7516" w:rsidP="00EC7516"/>
    <w:p w14:paraId="4C4BCE70" w14:textId="77777777" w:rsidR="00EC7516" w:rsidRDefault="00EC7516" w:rsidP="00EC7516"/>
    <w:p w14:paraId="133B8B69" w14:textId="77777777" w:rsidR="00EC7516" w:rsidRDefault="00EC7516" w:rsidP="00EC7516"/>
    <w:p w14:paraId="6E60041F" w14:textId="77777777" w:rsidR="00EC7516" w:rsidRDefault="00EC7516" w:rsidP="00EC7516"/>
    <w:p w14:paraId="748B1650" w14:textId="77777777" w:rsidR="00EC7516" w:rsidRDefault="00EC7516" w:rsidP="00EC7516"/>
    <w:p w14:paraId="16E40169" w14:textId="77777777" w:rsidR="00EC7516" w:rsidRDefault="00EC7516" w:rsidP="00EC7516"/>
    <w:p w14:paraId="4416E6D8" w14:textId="77777777" w:rsidR="00EC7516" w:rsidRDefault="00EC7516" w:rsidP="00EC7516"/>
    <w:p w14:paraId="3DA2D42C" w14:textId="77777777" w:rsidR="00EC7516" w:rsidRDefault="00EC7516" w:rsidP="00EC7516"/>
    <w:p w14:paraId="2AB25E73" w14:textId="77777777" w:rsidR="00EC7516" w:rsidRDefault="00EC7516" w:rsidP="00EC751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864"/>
        <w:gridCol w:w="423"/>
        <w:gridCol w:w="1503"/>
        <w:gridCol w:w="4658"/>
      </w:tblGrid>
      <w:tr w:rsidR="00EC7516" w14:paraId="3E8BC8A8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19AD" w14:textId="77777777" w:rsidR="00EC7516" w:rsidRDefault="00EC7516" w:rsidP="00236CE0">
            <w:pPr>
              <w:jc w:val="center"/>
              <w:rPr>
                <w:rFonts w:ascii="Arial" w:hAnsi="Arial" w:cs="Arial"/>
                <w:b/>
                <w:i/>
                <w:sz w:val="28"/>
              </w:rPr>
            </w:pPr>
            <w:r>
              <w:rPr>
                <w:rFonts w:ascii="Arial" w:hAnsi="Arial" w:cs="Arial"/>
                <w:b/>
                <w:i/>
                <w:sz w:val="28"/>
              </w:rPr>
              <w:t>Use case Id: Survey</w:t>
            </w:r>
          </w:p>
        </w:tc>
      </w:tr>
      <w:tr w:rsidR="00EC7516" w14:paraId="5EE27289" w14:textId="77777777" w:rsidTr="00236CE0">
        <w:trPr>
          <w:trHeight w:val="165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DA176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Id: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7E9D6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EC7516" w14:paraId="265534B5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0C9A9" w14:textId="77777777" w:rsidR="00EC7516" w:rsidRDefault="00EC7516" w:rsidP="00236CE0">
            <w:pPr>
              <w:tabs>
                <w:tab w:val="left" w:pos="720"/>
                <w:tab w:val="left" w:pos="6525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Actors:</w:t>
            </w: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i/>
              </w:rPr>
              <w:t>Organization</w:t>
            </w:r>
          </w:p>
        </w:tc>
      </w:tr>
      <w:tr w:rsidR="00EC7516" w14:paraId="32A6F060" w14:textId="77777777" w:rsidTr="00236CE0">
        <w:trPr>
          <w:cantSplit/>
          <w:trHeight w:val="1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3D534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Feature:</w:t>
            </w:r>
            <w:r>
              <w:rPr>
                <w:rFonts w:ascii="Arial" w:hAnsi="Arial" w:cs="Arial"/>
              </w:rPr>
              <w:t xml:space="preserve">              </w:t>
            </w:r>
            <w:r>
              <w:rPr>
                <w:rFonts w:ascii="Arial" w:hAnsi="Arial" w:cs="Arial"/>
                <w:i/>
              </w:rPr>
              <w:t>Survey</w:t>
            </w:r>
          </w:p>
        </w:tc>
      </w:tr>
      <w:tr w:rsidR="00EC7516" w14:paraId="21162677" w14:textId="77777777" w:rsidTr="00236CE0">
        <w:trPr>
          <w:trHeight w:val="240"/>
        </w:trPr>
        <w:tc>
          <w:tcPr>
            <w:tcW w:w="1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6D77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Pre-condition:</w:t>
            </w:r>
          </w:p>
        </w:tc>
        <w:tc>
          <w:tcPr>
            <w:tcW w:w="3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38DD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Surveys Grantium</w:t>
            </w:r>
          </w:p>
        </w:tc>
      </w:tr>
      <w:tr w:rsidR="00EC7516" w14:paraId="30731ACB" w14:textId="77777777" w:rsidTr="00236CE0">
        <w:trPr>
          <w:cantSplit/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7533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Scenarios</w:t>
            </w:r>
          </w:p>
        </w:tc>
      </w:tr>
      <w:tr w:rsidR="00EC7516" w14:paraId="57A9857E" w14:textId="77777777" w:rsidTr="00236CE0">
        <w:trPr>
          <w:cantSplit/>
          <w:trHeight w:val="330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9B7D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D7A9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52A6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Software Reaction</w:t>
            </w:r>
          </w:p>
        </w:tc>
      </w:tr>
      <w:tr w:rsidR="00EC7516" w14:paraId="6C53388B" w14:textId="77777777" w:rsidTr="00236CE0">
        <w:trPr>
          <w:cantSplit/>
          <w:trHeight w:val="16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0ECA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10F4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The organization enters the surveys grantium </w:t>
            </w: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5BF9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398B400E" w14:textId="77777777" w:rsidTr="00236CE0">
        <w:trPr>
          <w:cantSplit/>
          <w:trHeight w:val="22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2B93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82A4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9980F" w14:textId="77777777" w:rsidR="00EC7516" w:rsidRPr="00675D0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Return proof that surveys never temper or temper when first time conduct</w:t>
            </w:r>
          </w:p>
        </w:tc>
      </w:tr>
      <w:tr w:rsidR="00EC7516" w14:paraId="7284F33D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334D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DF1F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9369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</w:p>
        </w:tc>
      </w:tr>
      <w:tr w:rsidR="00EC7516" w14:paraId="1B4774F3" w14:textId="77777777" w:rsidTr="00236CE0">
        <w:trPr>
          <w:cantSplit/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7207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Alternate Scenarios: </w:t>
            </w:r>
          </w:p>
        </w:tc>
      </w:tr>
      <w:tr w:rsidR="00EC7516" w14:paraId="0085BE56" w14:textId="77777777" w:rsidTr="00236CE0">
        <w:trPr>
          <w:cantSplit/>
          <w:trHeight w:val="142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523D" w14:textId="77777777" w:rsidR="00EC7516" w:rsidRPr="00741F03" w:rsidRDefault="00EC7516" w:rsidP="00236CE0">
            <w:pPr>
              <w:tabs>
                <w:tab w:val="left" w:pos="3480"/>
              </w:tabs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1a:</w:t>
            </w:r>
            <w:r>
              <w:rPr>
                <w:rFonts w:ascii="Arial" w:hAnsi="Arial" w:cs="Arial"/>
                <w:bCs/>
                <w:i/>
                <w:iCs/>
              </w:rPr>
              <w:t xml:space="preserve"> No services for the organization</w:t>
            </w:r>
          </w:p>
        </w:tc>
      </w:tr>
      <w:tr w:rsidR="00EC7516" w14:paraId="2A0B38FB" w14:textId="77777777" w:rsidTr="00236CE0">
        <w:trPr>
          <w:cantSplit/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AA5B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Post Conditions </w:t>
            </w:r>
          </w:p>
        </w:tc>
      </w:tr>
      <w:tr w:rsidR="00EC7516" w14:paraId="2BC6E44B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C4F3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4C40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EC7516" w14:paraId="4D6EDEA4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D373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9577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organization gets the services from the smart contract</w:t>
            </w:r>
          </w:p>
        </w:tc>
      </w:tr>
      <w:tr w:rsidR="00EC7516" w14:paraId="4D131672" w14:textId="77777777" w:rsidTr="00236CE0">
        <w:trPr>
          <w:cantSplit/>
          <w:trHeight w:val="315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02B05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38CE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</w:p>
        </w:tc>
      </w:tr>
      <w:tr w:rsidR="00EC7516" w14:paraId="151ED6BF" w14:textId="77777777" w:rsidTr="00236CE0">
        <w:trPr>
          <w:cantSplit/>
          <w:trHeight w:val="315"/>
        </w:trPr>
        <w:tc>
          <w:tcPr>
            <w:tcW w:w="1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0E48F" w14:textId="77777777" w:rsidR="00EC7516" w:rsidRDefault="00EC7516" w:rsidP="00236CE0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Use Case Cross referenced</w:t>
            </w:r>
          </w:p>
        </w:tc>
        <w:tc>
          <w:tcPr>
            <w:tcW w:w="3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D3749" w14:textId="77777777" w:rsidR="00EC7516" w:rsidRDefault="00EC7516" w:rsidP="00236C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</w:t>
            </w:r>
          </w:p>
        </w:tc>
      </w:tr>
    </w:tbl>
    <w:p w14:paraId="5B210E17" w14:textId="77777777" w:rsidR="00EC7516" w:rsidRPr="0054376D" w:rsidRDefault="00EC7516" w:rsidP="00EC7516"/>
    <w:p w14:paraId="1E2664BF" w14:textId="77777777" w:rsidR="00EC7516" w:rsidRDefault="00EC7516" w:rsidP="00EC7516"/>
    <w:p w14:paraId="6DC104CE" w14:textId="5AE8D614" w:rsidR="00774550" w:rsidRDefault="00774550"/>
    <w:p w14:paraId="6BF99F8E" w14:textId="425634AC" w:rsidR="00A07AEB" w:rsidRDefault="00A07AEB"/>
    <w:p w14:paraId="002F8261" w14:textId="39A97930" w:rsidR="00EB7693" w:rsidRDefault="00EB7693"/>
    <w:p w14:paraId="359AF7E3" w14:textId="15249257" w:rsidR="00EB7693" w:rsidRDefault="00EB7693"/>
    <w:p w14:paraId="370EC309" w14:textId="10D28A4E" w:rsidR="00EB7693" w:rsidRPr="00EB7693" w:rsidRDefault="00EB7693">
      <w:pPr>
        <w:rPr>
          <w:sz w:val="48"/>
          <w:szCs w:val="48"/>
        </w:rPr>
      </w:pPr>
      <w:r>
        <w:rPr>
          <w:sz w:val="48"/>
          <w:szCs w:val="48"/>
        </w:rPr>
        <w:lastRenderedPageBreak/>
        <w:t>SEQUENCE DIAGRAM:</w:t>
      </w:r>
    </w:p>
    <w:p w14:paraId="33CDAF47" w14:textId="4E114331" w:rsidR="00D56350" w:rsidRDefault="00EC7516">
      <w:r>
        <w:rPr>
          <w:noProof/>
        </w:rPr>
        <w:drawing>
          <wp:inline distT="0" distB="0" distL="0" distR="0" wp14:anchorId="074B8F76" wp14:editId="05DF8644">
            <wp:extent cx="5943600" cy="4176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7576" w14:textId="717F73DA" w:rsidR="00D56350" w:rsidRDefault="00D56350">
      <w:r>
        <w:rPr>
          <w:noProof/>
        </w:rPr>
        <w:lastRenderedPageBreak/>
        <w:drawing>
          <wp:inline distT="0" distB="0" distL="0" distR="0" wp14:anchorId="56D5970F" wp14:editId="418C5EEB">
            <wp:extent cx="5943600" cy="3625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71F8" w14:textId="290B0B62" w:rsidR="00D56350" w:rsidRDefault="00D56350"/>
    <w:p w14:paraId="27C085AC" w14:textId="7810958B" w:rsidR="00D56350" w:rsidRDefault="00D56350">
      <w:r>
        <w:rPr>
          <w:noProof/>
        </w:rPr>
        <w:drawing>
          <wp:inline distT="0" distB="0" distL="0" distR="0" wp14:anchorId="1746CE8B" wp14:editId="15DF8A13">
            <wp:extent cx="5943600" cy="325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F314" w14:textId="298B0A3A" w:rsidR="00EB7693" w:rsidRDefault="00EB7693"/>
    <w:p w14:paraId="5614233E" w14:textId="5D98E8FF" w:rsidR="00EB7693" w:rsidRDefault="00EB7693"/>
    <w:p w14:paraId="4E2F78EB" w14:textId="0E3EB9FF" w:rsidR="00EB7693" w:rsidRDefault="00EB7693"/>
    <w:p w14:paraId="17723153" w14:textId="02E67E82" w:rsidR="00EB7693" w:rsidRPr="00EB7693" w:rsidRDefault="00EB7693">
      <w:pPr>
        <w:rPr>
          <w:sz w:val="48"/>
          <w:szCs w:val="48"/>
        </w:rPr>
      </w:pPr>
      <w:r>
        <w:rPr>
          <w:sz w:val="48"/>
          <w:szCs w:val="48"/>
        </w:rPr>
        <w:lastRenderedPageBreak/>
        <w:t>DOMAIN MODEL:</w:t>
      </w:r>
    </w:p>
    <w:p w14:paraId="56290142" w14:textId="5F8FFAFF" w:rsidR="00EC7516" w:rsidRDefault="00EC7516">
      <w:r>
        <w:rPr>
          <w:noProof/>
        </w:rPr>
        <w:drawing>
          <wp:inline distT="0" distB="0" distL="0" distR="0" wp14:anchorId="2DCE2F08" wp14:editId="6B9C9383">
            <wp:extent cx="5943600" cy="4285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993E" w14:textId="582942BE" w:rsidR="00D56350" w:rsidRPr="00EB7693" w:rsidRDefault="00EB7693">
      <w:pPr>
        <w:rPr>
          <w:sz w:val="48"/>
          <w:szCs w:val="48"/>
        </w:rPr>
      </w:pPr>
      <w:r>
        <w:rPr>
          <w:sz w:val="48"/>
          <w:szCs w:val="48"/>
        </w:rPr>
        <w:t>ITERATION PLAN:</w:t>
      </w:r>
    </w:p>
    <w:p w14:paraId="6F8D3BFB" w14:textId="1FC93211" w:rsidR="00D56350" w:rsidRDefault="00D56350"/>
    <w:p w14:paraId="1FE40E95" w14:textId="0B102028" w:rsidR="00E866AC" w:rsidRDefault="00E866AC"/>
    <w:p w14:paraId="06AC9546" w14:textId="05129552" w:rsidR="00EB7693" w:rsidRPr="00EB7693" w:rsidRDefault="00E866AC">
      <w:r>
        <w:rPr>
          <w:noProof/>
        </w:rPr>
        <w:drawing>
          <wp:inline distT="0" distB="0" distL="0" distR="0" wp14:anchorId="765B388A" wp14:editId="64E60A25">
            <wp:extent cx="5943600" cy="2151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693" w:rsidRPr="00EB7693" w:rsidSect="00EB7693"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A8AEB" w14:textId="77777777" w:rsidR="00F73EDE" w:rsidRDefault="00F73EDE" w:rsidP="00EB7693">
      <w:pPr>
        <w:spacing w:after="0" w:line="240" w:lineRule="auto"/>
      </w:pPr>
      <w:r>
        <w:separator/>
      </w:r>
    </w:p>
  </w:endnote>
  <w:endnote w:type="continuationSeparator" w:id="0">
    <w:p w14:paraId="5D50F609" w14:textId="77777777" w:rsidR="00F73EDE" w:rsidRDefault="00F73EDE" w:rsidP="00EB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1D14F" w14:textId="77777777" w:rsidR="00F73EDE" w:rsidRDefault="00F73EDE" w:rsidP="00EB7693">
      <w:pPr>
        <w:spacing w:after="0" w:line="240" w:lineRule="auto"/>
      </w:pPr>
      <w:r>
        <w:separator/>
      </w:r>
    </w:p>
  </w:footnote>
  <w:footnote w:type="continuationSeparator" w:id="0">
    <w:p w14:paraId="3CDD0A8C" w14:textId="77777777" w:rsidR="00F73EDE" w:rsidRDefault="00F73EDE" w:rsidP="00EB76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xs7SwMLcwMTA1NzRR0lEKTi0uzszPAykwqgUA5jP/DSwAAAA="/>
  </w:docVars>
  <w:rsids>
    <w:rsidRoot w:val="00A07AEB"/>
    <w:rsid w:val="004D608A"/>
    <w:rsid w:val="005D730D"/>
    <w:rsid w:val="006D71EA"/>
    <w:rsid w:val="00774550"/>
    <w:rsid w:val="00A07AEB"/>
    <w:rsid w:val="00D56350"/>
    <w:rsid w:val="00E866AC"/>
    <w:rsid w:val="00EB7693"/>
    <w:rsid w:val="00EC7516"/>
    <w:rsid w:val="00F7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DFF5"/>
  <w15:chartTrackingRefBased/>
  <w15:docId w15:val="{F33D3120-19E2-4EE0-99FE-740CE3C1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769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769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B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693"/>
  </w:style>
  <w:style w:type="paragraph" w:styleId="Footer">
    <w:name w:val="footer"/>
    <w:basedOn w:val="Normal"/>
    <w:link w:val="FooterChar"/>
    <w:uiPriority w:val="99"/>
    <w:unhideWhenUsed/>
    <w:rsid w:val="00EB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693"/>
  </w:style>
  <w:style w:type="paragraph" w:styleId="BalloonText">
    <w:name w:val="Balloon Text"/>
    <w:basedOn w:val="Normal"/>
    <w:link w:val="BalloonTextChar"/>
    <w:uiPriority w:val="99"/>
    <w:semiHidden/>
    <w:unhideWhenUsed/>
    <w:rsid w:val="005D7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3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C3264D543D4A93807850973E4D3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9AB8E-B87B-4F69-BC05-3C057FF4CC41}"/>
      </w:docPartPr>
      <w:docPartBody>
        <w:p w:rsidR="001C496D" w:rsidRDefault="00FD7EEE" w:rsidP="00FD7EEE">
          <w:pPr>
            <w:pStyle w:val="BCC3264D543D4A93807850973E4D339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C07D06232FF44BE9D6755EF3BA06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22EFE-C33C-4267-AF23-4E7FBA838F72}"/>
      </w:docPartPr>
      <w:docPartBody>
        <w:p w:rsidR="001C496D" w:rsidRDefault="00FD7EEE" w:rsidP="00FD7EEE">
          <w:pPr>
            <w:pStyle w:val="8C07D06232FF44BE9D6755EF3BA06C6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6E03755A9064574B8A00DA4C253D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6593A-58AF-4D95-9F27-F738EF6D01A2}"/>
      </w:docPartPr>
      <w:docPartBody>
        <w:p w:rsidR="001C496D" w:rsidRDefault="00FD7EEE" w:rsidP="00FD7EEE">
          <w:pPr>
            <w:pStyle w:val="E6E03755A9064574B8A00DA4C253D0A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F6AC5FC59C24F5CB1B75EF4652B2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9FD71-0F18-47AF-B6AC-B30A415E560F}"/>
      </w:docPartPr>
      <w:docPartBody>
        <w:p w:rsidR="001C496D" w:rsidRDefault="00FD7EEE" w:rsidP="00FD7EEE">
          <w:pPr>
            <w:pStyle w:val="7F6AC5FC59C24F5CB1B75EF4652B2747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90E9D0E4E4D46D588090E2F2FDCD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72BC3-2418-414D-B012-C55D297F209D}"/>
      </w:docPartPr>
      <w:docPartBody>
        <w:p w:rsidR="001C496D" w:rsidRDefault="00FD7EEE" w:rsidP="00FD7EEE">
          <w:pPr>
            <w:pStyle w:val="D90E9D0E4E4D46D588090E2F2FDCD03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EE"/>
    <w:rsid w:val="001C496D"/>
    <w:rsid w:val="00DF5EAD"/>
    <w:rsid w:val="00FB2008"/>
    <w:rsid w:val="00FD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C3264D543D4A93807850973E4D339E">
    <w:name w:val="BCC3264D543D4A93807850973E4D339E"/>
    <w:rsid w:val="00FD7EEE"/>
  </w:style>
  <w:style w:type="paragraph" w:customStyle="1" w:styleId="8C07D06232FF44BE9D6755EF3BA06C66">
    <w:name w:val="8C07D06232FF44BE9D6755EF3BA06C66"/>
    <w:rsid w:val="00FD7EEE"/>
  </w:style>
  <w:style w:type="paragraph" w:customStyle="1" w:styleId="E6E03755A9064574B8A00DA4C253D0A2">
    <w:name w:val="E6E03755A9064574B8A00DA4C253D0A2"/>
    <w:rsid w:val="00FD7EEE"/>
  </w:style>
  <w:style w:type="paragraph" w:customStyle="1" w:styleId="7F6AC5FC59C24F5CB1B75EF4652B2747">
    <w:name w:val="7F6AC5FC59C24F5CB1B75EF4652B2747"/>
    <w:rsid w:val="00FD7EEE"/>
  </w:style>
  <w:style w:type="paragraph" w:customStyle="1" w:styleId="D90E9D0E4E4D46D588090E2F2FDCD030">
    <w:name w:val="D90E9D0E4E4D46D588090E2F2FDCD030"/>
    <w:rsid w:val="00FD7E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Blockchain Framework</vt:lpstr>
    </vt:vector>
  </TitlesOfParts>
  <Company>FYP-1</Company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Blockchain Framework</dc:title>
  <dc:subject>Monthly deliverable M-I</dc:subject>
  <dc:creator>Saad Anwar_1512231, Waleed Faisal_1512242</dc:creator>
  <cp:keywords/>
  <dc:description/>
  <cp:lastModifiedBy>Saad Anwar</cp:lastModifiedBy>
  <cp:revision>8</cp:revision>
  <cp:lastPrinted>2018-10-09T02:14:00Z</cp:lastPrinted>
  <dcterms:created xsi:type="dcterms:W3CDTF">2018-10-08T10:58:00Z</dcterms:created>
  <dcterms:modified xsi:type="dcterms:W3CDTF">2018-10-09T02:15:00Z</dcterms:modified>
</cp:coreProperties>
</file>