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rPr>
          <w:rFonts w:ascii="Arial" w:cs="Arial" w:eastAsia="Arial" w:hAnsi="Arial"/>
          <w:b/>
          <w:bCs/>
          <w:color w:val="0B5394"/>
          <w:sz w:val="48"/>
          <w:szCs w:val="48"/>
        </w:rPr>
        <w:t xml:space="preserve">Khat Brain — System Understanding Map</w:t>
      </w:r>
    </w:p>
    <w:p>
      <w:pPr>
        <w:spacing w:after="120"/>
      </w:pPr>
      <w:r>
        <w:rPr>
          <w:rFonts w:ascii="Arial" w:cs="Arial" w:eastAsia="Arial" w:hAnsi="Arial"/>
          <w:color w:val="374151"/>
          <w:sz w:val="26"/>
          <w:szCs w:val="26"/>
        </w:rPr>
        <w:t xml:space="preserve">Deep operational pass of the entire editorial OS</w:t>
      </w:r>
    </w:p>
    <w:p>
      <w:pPr>
        <w:spacing w:after="400"/>
      </w:pPr>
      <w:r>
        <w:rPr>
          <w:rFonts w:ascii="Arial" w:cs="Arial" w:eastAsia="Arial" w:hAnsi="Arial"/>
          <w:color w:val="6B7280"/>
          <w:sz w:val="18"/>
          <w:szCs w:val="18"/>
        </w:rPr>
        <w:t xml:space="preserve">22 May 2026  ·  local dev (localhost:3000)  ·  cartography only, no implementation</w:t>
      </w:r>
    </w:p>
    <w:p>
      <w:pPr>
        <w:spacing w:after="120" w:before="200"/>
      </w:pPr>
      <w:r>
        <w:rPr>
          <w:rFonts w:ascii="Arial" w:cs="Arial" w:eastAsia="Arial" w:hAnsi="Arial"/>
          <w:b/>
          <w:bCs/>
          <w:color w:val="111827"/>
          <w:sz w:val="24"/>
          <w:szCs w:val="24"/>
        </w:rPr>
        <w:t xml:space="preserve">Reader's note</w:t>
      </w:r>
    </w:p>
    <w:p>
      <w:pPr>
        <w:spacing w:after="120"/>
      </w:pPr>
      <w:r>
        <w:rPr>
          <w:rFonts w:ascii="Arial" w:cs="Arial" w:eastAsia="Arial" w:hAnsi="Arial"/>
          <w:sz w:val="22"/>
          <w:szCs w:val="22"/>
        </w:rPr>
        <w:t xml:space="preserve">This document does NOT recommend changes. It maps the system as it actually is. The 14 questions from the brief are answered at the end (Section M) — every answer is a synthesis of the mapping in the preceding sections, not a separate opinion. If a sentence reads like a fix, it's a description of an existing fix already shipping in the code, not advice.</w:t>
      </w:r>
    </w:p>
    <w:p>
      <w:r>
        <w:br w:type="page"/>
      </w:r>
    </w:p>
    <w:p>
      <w:pPr>
        <w:pStyle w:val="Heading1"/>
        <w:spacing w:after="200" w:before="360"/>
      </w:pPr>
      <w:r>
        <w:rPr>
          <w:rFonts w:ascii="Arial" w:cs="Arial" w:eastAsia="Arial" w:hAnsi="Arial"/>
          <w:b/>
          <w:bCs/>
          <w:color w:val="0B5394"/>
          <w:sz w:val="36"/>
          <w:szCs w:val="36"/>
        </w:rPr>
        <w:t xml:space="preserve">Contents</w:t>
      </w:r>
    </w:p>
    <w:p>
      <w:pPr>
        <w:pStyle w:val="ListParagraph"/>
        <w:numPr>
          <w:ilvl w:val="0"/>
          <w:numId w:val="2"/>
        </w:numPr>
        <w:spacing w:after="60"/>
      </w:pPr>
      <w:r>
        <w:rPr>
          <w:rFonts w:ascii="Arial" w:cs="Arial" w:eastAsia="Arial" w:hAnsi="Arial"/>
          <w:sz w:val="22"/>
          <w:szCs w:val="22"/>
        </w:rPr>
        <w:t xml:space="preserve">A. Operator's mental model &amp; the three sidebar groups</w:t>
      </w:r>
    </w:p>
    <w:p>
      <w:pPr>
        <w:pStyle w:val="ListParagraph"/>
        <w:numPr>
          <w:ilvl w:val="0"/>
          <w:numId w:val="2"/>
        </w:numPr>
        <w:spacing w:after="60"/>
      </w:pPr>
      <w:r>
        <w:rPr>
          <w:rFonts w:ascii="Arial" w:cs="Arial" w:eastAsia="Arial" w:hAnsi="Arial"/>
          <w:sz w:val="22"/>
          <w:szCs w:val="22"/>
        </w:rPr>
        <w:t xml:space="preserve">B. Subsystem inventory — every section, every page</w:t>
      </w:r>
    </w:p>
    <w:p>
      <w:pPr>
        <w:pStyle w:val="ListParagraph"/>
        <w:numPr>
          <w:ilvl w:val="0"/>
          <w:numId w:val="2"/>
        </w:numPr>
        <w:spacing w:after="60"/>
      </w:pPr>
      <w:r>
        <w:rPr>
          <w:rFonts w:ascii="Arial" w:cs="Arial" w:eastAsia="Arial" w:hAnsi="Arial"/>
          <w:sz w:val="22"/>
          <w:szCs w:val="22"/>
        </w:rPr>
        <w:t xml:space="preserve">C. The EIR spine: how state actually lives</w:t>
      </w:r>
    </w:p>
    <w:p>
      <w:pPr>
        <w:pStyle w:val="ListParagraph"/>
        <w:numPr>
          <w:ilvl w:val="0"/>
          <w:numId w:val="2"/>
        </w:numPr>
        <w:spacing w:after="60"/>
      </w:pPr>
      <w:r>
        <w:rPr>
          <w:rFonts w:ascii="Arial" w:cs="Arial" w:eastAsia="Arial" w:hAnsi="Arial"/>
          <w:sz w:val="22"/>
          <w:szCs w:val="22"/>
        </w:rPr>
        <w:t xml:space="preserve">D. Cross-system relationships and data ownership</w:t>
      </w:r>
    </w:p>
    <w:p>
      <w:pPr>
        <w:pStyle w:val="ListParagraph"/>
        <w:numPr>
          <w:ilvl w:val="0"/>
          <w:numId w:val="2"/>
        </w:numPr>
        <w:spacing w:after="60"/>
      </w:pPr>
      <w:r>
        <w:rPr>
          <w:rFonts w:ascii="Arial" w:cs="Arial" w:eastAsia="Arial" w:hAnsi="Arial"/>
          <w:sz w:val="22"/>
          <w:szCs w:val="22"/>
        </w:rPr>
        <w:t xml:space="preserve">E. The four 'guest' surfaces (and the three 'episode' surfaces)</w:t>
      </w:r>
    </w:p>
    <w:p>
      <w:pPr>
        <w:pStyle w:val="ListParagraph"/>
        <w:numPr>
          <w:ilvl w:val="0"/>
          <w:numId w:val="2"/>
        </w:numPr>
        <w:spacing w:after="60"/>
      </w:pPr>
      <w:r>
        <w:rPr>
          <w:rFonts w:ascii="Arial" w:cs="Arial" w:eastAsia="Arial" w:hAnsi="Arial"/>
          <w:sz w:val="22"/>
          <w:szCs w:val="22"/>
        </w:rPr>
        <w:t xml:space="preserve">F. Subsystem maturity: core / transitional / legacy / unfinished</w:t>
      </w:r>
    </w:p>
    <w:p>
      <w:pPr>
        <w:pStyle w:val="ListParagraph"/>
        <w:numPr>
          <w:ilvl w:val="0"/>
          <w:numId w:val="2"/>
        </w:numPr>
        <w:spacing w:after="60"/>
      </w:pPr>
      <w:r>
        <w:rPr>
          <w:rFonts w:ascii="Arial" w:cs="Arial" w:eastAsia="Arial" w:hAnsi="Arial"/>
          <w:sz w:val="22"/>
          <w:szCs w:val="22"/>
        </w:rPr>
        <w:t xml:space="preserve">G. Operator journey: idea → guest → prep → record → studio → publish → learn</w:t>
      </w:r>
    </w:p>
    <w:p>
      <w:pPr>
        <w:pStyle w:val="ListParagraph"/>
        <w:numPr>
          <w:ilvl w:val="0"/>
          <w:numId w:val="2"/>
        </w:numPr>
        <w:spacing w:after="60"/>
      </w:pPr>
      <w:r>
        <w:rPr>
          <w:rFonts w:ascii="Arial" w:cs="Arial" w:eastAsia="Arial" w:hAnsi="Arial"/>
          <w:sz w:val="22"/>
          <w:szCs w:val="22"/>
        </w:rPr>
        <w:t xml:space="preserve">H. Workflow fragmentation, overlap, and confusion points</w:t>
      </w:r>
    </w:p>
    <w:p>
      <w:pPr>
        <w:pStyle w:val="ListParagraph"/>
        <w:numPr>
          <w:ilvl w:val="0"/>
          <w:numId w:val="2"/>
        </w:numPr>
        <w:spacing w:after="60"/>
      </w:pPr>
      <w:r>
        <w:rPr>
          <w:rFonts w:ascii="Arial" w:cs="Arial" w:eastAsia="Arial" w:hAnsi="Arial"/>
          <w:sz w:val="22"/>
          <w:szCs w:val="22"/>
        </w:rPr>
        <w:t xml:space="preserve">I. Live-instance observations (what we actually saw at localhost)</w:t>
      </w:r>
    </w:p>
    <w:p>
      <w:pPr>
        <w:pStyle w:val="ListParagraph"/>
        <w:numPr>
          <w:ilvl w:val="0"/>
          <w:numId w:val="2"/>
        </w:numPr>
        <w:spacing w:after="60"/>
      </w:pPr>
      <w:r>
        <w:rPr>
          <w:rFonts w:ascii="Arial" w:cs="Arial" w:eastAsia="Arial" w:hAnsi="Arial"/>
          <w:sz w:val="22"/>
          <w:szCs w:val="22"/>
        </w:rPr>
        <w:t xml:space="preserve">J. Dead flows, orphan pages, transitional residue</w:t>
      </w:r>
    </w:p>
    <w:p>
      <w:pPr>
        <w:pStyle w:val="ListParagraph"/>
        <w:numPr>
          <w:ilvl w:val="0"/>
          <w:numId w:val="2"/>
        </w:numPr>
        <w:spacing w:after="60"/>
      </w:pPr>
      <w:r>
        <w:rPr>
          <w:rFonts w:ascii="Arial" w:cs="Arial" w:eastAsia="Arial" w:hAnsi="Arial"/>
          <w:sz w:val="22"/>
          <w:szCs w:val="22"/>
        </w:rPr>
        <w:t xml:space="preserve">K. What the architecture INTENDS (read from comments + nav)</w:t>
      </w:r>
    </w:p>
    <w:p>
      <w:pPr>
        <w:pStyle w:val="ListParagraph"/>
        <w:numPr>
          <w:ilvl w:val="0"/>
          <w:numId w:val="2"/>
        </w:numPr>
        <w:spacing w:after="60"/>
      </w:pPr>
      <w:r>
        <w:rPr>
          <w:rFonts w:ascii="Arial" w:cs="Arial" w:eastAsia="Arial" w:hAnsi="Arial"/>
          <w:sz w:val="22"/>
          <w:szCs w:val="22"/>
        </w:rPr>
        <w:t xml:space="preserve">L. Cleanest long-term structure — observed direction, not prescription</w:t>
      </w:r>
    </w:p>
    <w:p>
      <w:pPr>
        <w:pStyle w:val="ListParagraph"/>
        <w:numPr>
          <w:ilvl w:val="0"/>
          <w:numId w:val="2"/>
        </w:numPr>
        <w:spacing w:after="60"/>
      </w:pPr>
      <w:r>
        <w:rPr>
          <w:rFonts w:ascii="Arial" w:cs="Arial" w:eastAsia="Arial" w:hAnsi="Arial"/>
          <w:sz w:val="22"/>
          <w:szCs w:val="22"/>
        </w:rPr>
        <w:t xml:space="preserve">M. Direct answers to the 14 brief questions</w:t>
      </w:r>
    </w:p>
    <w:p>
      <w:r>
        <w:br w:type="page"/>
      </w:r>
    </w:p>
    <w:p>
      <w:pPr>
        <w:pStyle w:val="Heading1"/>
        <w:spacing w:after="200" w:before="360"/>
      </w:pPr>
      <w:r>
        <w:rPr>
          <w:rFonts w:ascii="Arial" w:cs="Arial" w:eastAsia="Arial" w:hAnsi="Arial"/>
          <w:b/>
          <w:bCs/>
          <w:color w:val="0B5394"/>
          <w:sz w:val="36"/>
          <w:szCs w:val="36"/>
        </w:rPr>
        <w:t xml:space="preserve">A. Operator's mental model &amp; the three sidebar groups</w:t>
      </w:r>
    </w:p>
    <w:p>
      <w:pPr>
        <w:spacing w:after="120"/>
      </w:pPr>
      <w:r>
        <w:rPr>
          <w:rFonts w:ascii="Arial" w:cs="Arial" w:eastAsia="Arial" w:hAnsi="Arial"/>
          <w:sz w:val="22"/>
          <w:szCs w:val="22"/>
        </w:rPr>
        <w:t xml:space="preserve">Before drawing any diagram, read what the sidebar itself is teaching. `app/admin/components/admin-sidebar.tsx` ships three explicit groups. The comment in that file makes the intent unambiguous: 'The Khat Brain group teaches the dominant mental model: open the episode → do the next thing inside its tabs. Demoted destinations live under أدوات متقدمة with neutral labels and a collapsed-by-default disclosure so the surface stays focused on workflow.'</w:t>
      </w:r>
    </w:p>
    <w:p>
      <w:pPr>
        <w:pStyle w:val="Heading3"/>
        <w:spacing w:after="120" w:before="200"/>
      </w:pPr>
      <w:r>
        <w:rPr>
          <w:rFonts w:ascii="Arial" w:cs="Arial" w:eastAsia="Arial" w:hAnsi="Arial"/>
          <w:b/>
          <w:bCs/>
          <w:color w:val="374151"/>
          <w:sz w:val="24"/>
          <w:szCs w:val="24"/>
        </w:rPr>
        <w:t xml:space="preserve">The three groups</w:t>
      </w:r>
    </w:p>
    <w:p>
      <w:pPr>
        <w:shd w:fill="F8FAFC" w:val="clear"/>
        <w:spacing w:after="200" w:before="100"/>
      </w:pPr>
      <w:r>
        <w:rPr>
          <w:rFonts w:ascii="Menlo" w:cs="Menlo" w:eastAsia="Menlo" w:hAnsi="Menlo"/>
          <w:sz w:val="16"/>
          <w:szCs w:val="16"/>
        </w:rPr>
        <w:t xml:space="preserve">┌──────────────────────────────────────────────────────────────────────────┐</w:t>
      </w:r>
      <w:r>
        <w:br/>
        <w:t xml:space="preserve"/>
      </w:r>
      <w:r>
        <w:rPr>
          <w:rFonts w:ascii="Menlo" w:cs="Menlo" w:eastAsia="Menlo" w:hAnsi="Menlo"/>
          <w:sz w:val="16"/>
          <w:szCs w:val="16"/>
        </w:rPr>
        <w:t xml:space="preserve">│ Group 1 — KHAT BRAIN (the operating system)                              │</w:t>
      </w:r>
      <w:r>
        <w:br/>
        <w:t xml:space="preserve"/>
      </w:r>
      <w:r>
        <w:rPr>
          <w:rFonts w:ascii="Menlo" w:cs="Menlo" w:eastAsia="Menlo" w:hAnsi="Menlo"/>
          <w:sz w:val="16"/>
          <w:szCs w:val="16"/>
        </w:rPr>
        <w:t xml:space="preserve">│  • مركز القيادة        /admin/khat-brain                                 │</w:t>
      </w:r>
      <w:r>
        <w:br/>
        <w:t xml:space="preserve"/>
      </w:r>
      <w:r>
        <w:rPr>
          <w:rFonts w:ascii="Menlo" w:cs="Menlo" w:eastAsia="Menlo" w:hAnsi="Menlo"/>
          <w:sz w:val="16"/>
          <w:szCs w:val="16"/>
        </w:rPr>
        <w:t xml:space="preserve">│  • المواسم             /admin/khat-brain/seasons                         │</w:t>
      </w:r>
      <w:r>
        <w:br/>
        <w:t xml:space="preserve"/>
      </w:r>
      <w:r>
        <w:rPr>
          <w:rFonts w:ascii="Menlo" w:cs="Menlo" w:eastAsia="Menlo" w:hAnsi="Menlo"/>
          <w:sz w:val="16"/>
          <w:szCs w:val="16"/>
        </w:rPr>
        <w:t xml:space="preserve">│  • الحلقات             /admin/khat-brain/episodes                        │</w:t>
      </w:r>
      <w:r>
        <w:br/>
        <w:t xml:space="preserve"/>
      </w:r>
      <w:r>
        <w:rPr>
          <w:rFonts w:ascii="Menlo" w:cs="Menlo" w:eastAsia="Menlo" w:hAnsi="Menlo"/>
          <w:sz w:val="16"/>
          <w:szCs w:val="16"/>
        </w:rPr>
        <w:t xml:space="preserve">│  • إشارات السوق        /admin/khat-brain/market/signals                  │</w:t>
      </w:r>
      <w:r>
        <w:br/>
        <w:t xml:space="preserve"/>
      </w:r>
      <w:r>
        <w:rPr>
          <w:rFonts w:ascii="Menlo" w:cs="Menlo" w:eastAsia="Menlo" w:hAnsi="Menlo"/>
          <w:sz w:val="16"/>
          <w:szCs w:val="16"/>
        </w:rPr>
        <w:t xml:space="preserve">│  • المصادر الموثوقة     /admin/khat-brain/market/sources                  │</w:t>
      </w:r>
      <w:r>
        <w:br/>
        <w:t xml:space="preserve"/>
      </w:r>
      <w:r>
        <w:rPr>
          <w:rFonts w:ascii="Menlo" w:cs="Menlo" w:eastAsia="Menlo" w:hAnsi="Menlo"/>
          <w:sz w:val="16"/>
          <w:szCs w:val="16"/>
        </w:rPr>
        <w:t xml:space="preserve">│  • اكتشاف الضيوف        /admin/discovery               ← URL outside     │</w:t>
      </w:r>
      <w:r>
        <w:br/>
        <w:t xml:space="preserve"/>
      </w:r>
      <w:r>
        <w:rPr>
          <w:rFonts w:ascii="Menlo" w:cs="Menlo" w:eastAsia="Menlo" w:hAnsi="Menlo"/>
          <w:sz w:val="16"/>
          <w:szCs w:val="16"/>
        </w:rPr>
        <w:t xml:space="preserve">│  • الأداء والتعلّم      /admin/analytics                ← URL outside     │</w:t>
      </w:r>
      <w:r>
        <w:br/>
        <w:t xml:space="preserve"/>
      </w:r>
      <w:r>
        <w:rPr>
          <w:rFonts w:ascii="Menlo" w:cs="Menlo" w:eastAsia="Menlo" w:hAnsi="Menlo"/>
          <w:sz w:val="16"/>
          <w:szCs w:val="16"/>
        </w:rPr>
        <w:t xml:space="preserve">├──────────────────────────────────────────────────────────────────────────┤</w:t>
      </w:r>
      <w:r>
        <w:br/>
        <w:t xml:space="preserve"/>
      </w:r>
      <w:r>
        <w:rPr>
          <w:rFonts w:ascii="Menlo" w:cs="Menlo" w:eastAsia="Menlo" w:hAnsi="Menlo"/>
          <w:sz w:val="16"/>
          <w:szCs w:val="16"/>
        </w:rPr>
        <w:t xml:space="preserve">│ Group 2 — الموقع والعمليات (Site &amp; Operations)                            │</w:t>
      </w:r>
      <w:r>
        <w:br/>
        <w:t xml:space="preserve"/>
      </w:r>
      <w:r>
        <w:rPr>
          <w:rFonts w:ascii="Menlo" w:cs="Menlo" w:eastAsia="Menlo" w:hAnsi="Menlo"/>
          <w:sz w:val="16"/>
          <w:szCs w:val="16"/>
        </w:rPr>
        <w:t xml:space="preserve">│  • الضيوف              /admin/guests                                     │</w:t>
      </w:r>
      <w:r>
        <w:br/>
        <w:t xml:space="preserve"/>
      </w:r>
      <w:r>
        <w:rPr>
          <w:rFonts w:ascii="Menlo" w:cs="Menlo" w:eastAsia="Menlo" w:hAnsi="Menlo"/>
          <w:sz w:val="16"/>
          <w:szCs w:val="16"/>
        </w:rPr>
        <w:t xml:space="preserve">│  • الصفحة الرئيسية      /admin/home-content                              │</w:t>
      </w:r>
      <w:r>
        <w:br/>
        <w:t xml:space="preserve"/>
      </w:r>
      <w:r>
        <w:rPr>
          <w:rFonts w:ascii="Menlo" w:cs="Menlo" w:eastAsia="Menlo" w:hAnsi="Menlo"/>
          <w:sz w:val="16"/>
          <w:szCs w:val="16"/>
        </w:rPr>
        <w:t xml:space="preserve">│  • النشرة البريدية      /admin/newsletter   (+ /health /metrics /subs)   │</w:t>
      </w:r>
      <w:r>
        <w:br/>
        <w:t xml:space="preserve"/>
      </w:r>
      <w:r>
        <w:rPr>
          <w:rFonts w:ascii="Menlo" w:cs="Menlo" w:eastAsia="Menlo" w:hAnsi="Menlo"/>
          <w:sz w:val="16"/>
          <w:szCs w:val="16"/>
        </w:rPr>
        <w:t xml:space="preserve">│  • الطلبات             /admin/submissions                                │</w:t>
      </w:r>
      <w:r>
        <w:br/>
        <w:t xml:space="preserve"/>
      </w:r>
      <w:r>
        <w:rPr>
          <w:rFonts w:ascii="Menlo" w:cs="Menlo" w:eastAsia="Menlo" w:hAnsi="Menlo"/>
          <w:sz w:val="16"/>
          <w:szCs w:val="16"/>
        </w:rPr>
        <w:t xml:space="preserve">│  • الشركاء             /admin/partnerships                               │</w:t>
      </w:r>
      <w:r>
        <w:br/>
        <w:t xml:space="preserve"/>
      </w:r>
      <w:r>
        <w:rPr>
          <w:rFonts w:ascii="Menlo" w:cs="Menlo" w:eastAsia="Menlo" w:hAnsi="Menlo"/>
          <w:sz w:val="16"/>
          <w:szCs w:val="16"/>
        </w:rPr>
        <w:t xml:space="preserve">│  • ملف الشراكة         /admin/media-kit                                  │</w:t>
      </w:r>
      <w:r>
        <w:br/>
        <w:t xml:space="preserve"/>
      </w:r>
      <w:r>
        <w:rPr>
          <w:rFonts w:ascii="Menlo" w:cs="Menlo" w:eastAsia="Menlo" w:hAnsi="Menlo"/>
          <w:sz w:val="16"/>
          <w:szCs w:val="16"/>
        </w:rPr>
        <w:t xml:space="preserve">│  • مزامنة RSS          /admin/rss-sync                                   │</w:t>
      </w:r>
      <w:r>
        <w:br/>
        <w:t xml:space="preserve"/>
      </w:r>
      <w:r>
        <w:rPr>
          <w:rFonts w:ascii="Menlo" w:cs="Menlo" w:eastAsia="Menlo" w:hAnsi="Menlo"/>
          <w:sz w:val="16"/>
          <w:szCs w:val="16"/>
        </w:rPr>
        <w:t xml:space="preserve">│  • فريق خط            /admin/team       (OWNER only)                    │</w:t>
      </w:r>
      <w:r>
        <w:br/>
        <w:t xml:space="preserve"/>
      </w:r>
      <w:r>
        <w:rPr>
          <w:rFonts w:ascii="Menlo" w:cs="Menlo" w:eastAsia="Menlo" w:hAnsi="Menlo"/>
          <w:sz w:val="16"/>
          <w:szCs w:val="16"/>
        </w:rPr>
        <w:t xml:space="preserve">│  • الإعدادات           /admin/settings                                   │</w:t>
      </w:r>
      <w:r>
        <w:br/>
        <w:t xml:space="preserve"/>
      </w:r>
      <w:r>
        <w:rPr>
          <w:rFonts w:ascii="Menlo" w:cs="Menlo" w:eastAsia="Menlo" w:hAnsi="Menlo"/>
          <w:sz w:val="16"/>
          <w:szCs w:val="16"/>
        </w:rPr>
        <w:t xml:space="preserve">├──────────────────────────────────────────────────────────────────────────┤</w:t>
      </w:r>
      <w:r>
        <w:br/>
        <w:t xml:space="preserve"/>
      </w:r>
      <w:r>
        <w:rPr>
          <w:rFonts w:ascii="Menlo" w:cs="Menlo" w:eastAsia="Menlo" w:hAnsi="Menlo"/>
          <w:sz w:val="16"/>
          <w:szCs w:val="16"/>
        </w:rPr>
        <w:t xml:space="preserve">│ Group 3 — أدوات متقدمة (Advanced Tools, COLLAPSED BY DEFAULT)             │</w:t>
      </w:r>
      <w:r>
        <w:br/>
        <w:t xml:space="preserve"/>
      </w:r>
      <w:r>
        <w:rPr>
          <w:rFonts w:ascii="Menlo" w:cs="Menlo" w:eastAsia="Menlo" w:hAnsi="Menlo"/>
          <w:sz w:val="16"/>
          <w:szCs w:val="16"/>
        </w:rPr>
        <w:t xml:space="preserve">│  • الإعداد             /admin/preparation   /admin/preparation/[id]      │</w:t>
      </w:r>
      <w:r>
        <w:br/>
        <w:t xml:space="preserve"/>
      </w:r>
      <w:r>
        <w:rPr>
          <w:rFonts w:ascii="Menlo" w:cs="Menlo" w:eastAsia="Menlo" w:hAnsi="Menlo"/>
          <w:sz w:val="16"/>
          <w:szCs w:val="16"/>
        </w:rPr>
        <w:t xml:space="preserve">│  • الاستديو            /admin/studio        /admin/studio/[id]           │</w:t>
      </w:r>
      <w:r>
        <w:br/>
        <w:t xml:space="preserve"/>
      </w:r>
      <w:r>
        <w:rPr>
          <w:rFonts w:ascii="Menlo" w:cs="Menlo" w:eastAsia="Menlo" w:hAnsi="Menlo"/>
          <w:sz w:val="16"/>
          <w:szCs w:val="16"/>
        </w:rPr>
        <w:t xml:space="preserve">│  • المرشحون            /admin/guest-candidates                           │</w:t>
      </w:r>
      <w:r>
        <w:br/>
        <w:t xml:space="preserve"/>
      </w:r>
      <w:r>
        <w:rPr>
          <w:rFonts w:ascii="Menlo" w:cs="Menlo" w:eastAsia="Menlo" w:hAnsi="Menlo"/>
          <w:sz w:val="16"/>
          <w:szCs w:val="16"/>
        </w:rPr>
        <w:t xml:space="preserve">│  • التفكير الأصيل       /admin/khat-brain/original-thinking               │</w:t>
      </w:r>
      <w:r>
        <w:br/>
        <w:t xml:space="preserve"/>
      </w:r>
      <w:r>
        <w:rPr>
          <w:rFonts w:ascii="Menlo" w:cs="Menlo" w:eastAsia="Menlo" w:hAnsi="Menlo"/>
          <w:sz w:val="16"/>
          <w:szCs w:val="16"/>
        </w:rPr>
        <w:t xml:space="preserve">│  • الحلقات (legacy)    /admin/episodes      ← gated by env flag          │</w:t>
      </w:r>
      <w:r>
        <w:br/>
        <w:t xml:space="preserve"/>
      </w:r>
      <w:r>
        <w:rPr>
          <w:rFonts w:ascii="Menlo" w:cs="Menlo" w:eastAsia="Menlo" w:hAnsi="Menlo"/>
          <w:sz w:val="16"/>
          <w:szCs w:val="16"/>
        </w:rPr>
        <w:t xml:space="preserve">└──────────────────────────────────────────────────────────────────────────┘</w:t>
      </w:r>
    </w:p>
    <w:p>
      <w:pPr>
        <w:spacing w:after="120"/>
      </w:pPr>
      <w:r>
        <w:rPr>
          <w:rFonts w:ascii="Arial" w:cs="Arial" w:eastAsia="Arial" w:hAnsi="Arial"/>
          <w:sz w:val="22"/>
          <w:szCs w:val="22"/>
        </w:rPr>
        <w:t xml:space="preserve">Two things stand out the moment the sidebar is drawn this way:</w:t>
      </w:r>
    </w:p>
    <w:p>
      <w:pPr>
        <w:pStyle w:val="ListParagraph"/>
        <w:numPr>
          <w:ilvl w:val="0"/>
          <w:numId w:val="2"/>
        </w:numPr>
        <w:spacing w:after="60"/>
      </w:pPr>
      <w:r>
        <w:rPr>
          <w:rFonts w:ascii="Arial" w:cs="Arial" w:eastAsia="Arial" w:hAnsi="Arial"/>
          <w:sz w:val="22"/>
          <w:szCs w:val="22"/>
        </w:rPr>
        <w:t xml:space="preserve">Khat Brain is treated as the system, not a feature. The other two groups are explicitly framed as 'site operations' and 'advanced tools' — i.e. supporting surfaces around the OS.</w:t>
      </w:r>
    </w:p>
    <w:p>
      <w:pPr>
        <w:pStyle w:val="ListParagraph"/>
        <w:numPr>
          <w:ilvl w:val="0"/>
          <w:numId w:val="2"/>
        </w:numPr>
        <w:spacing w:after="60"/>
      </w:pPr>
      <w:r>
        <w:rPr>
          <w:rFonts w:ascii="Arial" w:cs="Arial" w:eastAsia="Arial" w:hAnsi="Arial"/>
          <w:sz w:val="22"/>
          <w:szCs w:val="22"/>
        </w:rPr>
        <w:t xml:space="preserve">Two destinations in Group 1 — Discovery and Analytics — live at URLs that don't start with /admin/khat-brain. The mental grouping is right but the URL structure leaks the legacy origin (those pages existed before Khat Brain was lifted as a concept).</w:t>
      </w:r>
    </w:p>
    <w:p>
      <w:pPr>
        <w:pStyle w:val="ListParagraph"/>
        <w:numPr>
          <w:ilvl w:val="0"/>
          <w:numId w:val="2"/>
        </w:numPr>
        <w:spacing w:after="60"/>
      </w:pPr>
      <w:r>
        <w:rPr>
          <w:rFonts w:ascii="Arial" w:cs="Arial" w:eastAsia="Arial" w:hAnsi="Arial"/>
          <w:sz w:val="22"/>
          <w:szCs w:val="22"/>
        </w:rPr>
        <w:t xml:space="preserve">Group 3 is collapsed by default. The codebase is actively trying to demote standalone Preparation, Studio, and legacy Episodes — those are routes that USED to be primary and are now meant to be reached from inside the EIR workspace.</w:t>
      </w:r>
    </w:p>
    <w:p>
      <w:r>
        <w:br w:type="page"/>
      </w:r>
    </w:p>
    <w:p>
      <w:pPr>
        <w:pStyle w:val="Heading1"/>
        <w:spacing w:after="200" w:before="360"/>
      </w:pPr>
      <w:r>
        <w:rPr>
          <w:rFonts w:ascii="Arial" w:cs="Arial" w:eastAsia="Arial" w:hAnsi="Arial"/>
          <w:b/>
          <w:bCs/>
          <w:color w:val="0B5394"/>
          <w:sz w:val="36"/>
          <w:szCs w:val="36"/>
        </w:rPr>
        <w:t xml:space="preserve">B. Subsystem inventory</w:t>
      </w:r>
    </w:p>
    <w:p>
      <w:pPr>
        <w:spacing w:after="120"/>
      </w:pPr>
      <w:r>
        <w:rPr>
          <w:rFonts w:ascii="Arial" w:cs="Arial" w:eastAsia="Arial" w:hAnsi="Arial"/>
          <w:sz w:val="22"/>
          <w:szCs w:val="22"/>
        </w:rPr>
        <w:t xml:space="preserve">Every section that an operator can reach. Total: 38 page.tsx routes under /admin. Listed below grouped by subsystem with a one-line purpose statement and a maturity label. (Maturity rationale is in section F; here it's just tagged for orientation.)</w:t>
      </w:r>
    </w:p>
    <w:p>
      <w:pPr>
        <w:pStyle w:val="Heading3"/>
        <w:spacing w:after="120" w:before="200"/>
      </w:pPr>
      <w:r>
        <w:rPr>
          <w:rFonts w:ascii="Arial" w:cs="Arial" w:eastAsia="Arial" w:hAnsi="Arial"/>
          <w:b/>
          <w:bCs/>
          <w:color w:val="374151"/>
          <w:sz w:val="24"/>
          <w:szCs w:val="24"/>
        </w:rPr>
        <w:t xml:space="preserve">B.1  Khat Brain (the OS)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4600"/>
        <w:gridCol w:w="2000"/>
      </w:tblGrid>
      <w:tr>
        <w:trPr>
          <w:tblHeader/>
        </w:trPr>
        <w:tc>
          <w:tcPr>
            <w:tcW w:type="dxa" w:w="34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Route</w:t>
            </w:r>
          </w:p>
        </w:tc>
        <w:tc>
          <w:tcPr>
            <w:tcW w:type="dxa" w:w="46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Purpose</w:t>
            </w:r>
          </w:p>
        </w:tc>
        <w:tc>
          <w:tcPr>
            <w:tcW w:type="dxa" w:w="20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Maturity</w:t>
            </w:r>
          </w:p>
        </w:tc>
      </w:tr>
      <w:tr>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/admin/khat-brain</w:t>
            </w:r>
          </w:p>
        </w:tc>
        <w:tc>
          <w:tcPr>
            <w:tcW w:type="dxa" w:w="4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Command Center — next-action queue, stale EIR alerts, phase distribution, worked-report, market summary</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 recently-shipped</w:t>
            </w:r>
          </w:p>
        </w:tc>
      </w:tr>
      <w:tr>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/admin/khat-brain/seasons</w:t>
            </w:r>
          </w:p>
        </w:tc>
        <w:tc>
          <w:tcPr>
            <w:tcW w:type="dxa" w:w="4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Seasons list — active / approved / planning</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w:t>
            </w:r>
          </w:p>
        </w:tc>
      </w:tr>
      <w:tr>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/admin/khat-brain/seasons/new</w:t>
            </w:r>
          </w:p>
        </w:tc>
        <w:tc>
          <w:tcPr>
            <w:tcW w:type="dxa" w:w="4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Season creation wizard (mode + slider + editorial controls)</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w:t>
            </w:r>
          </w:p>
        </w:tc>
      </w:tr>
      <w:tr>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/admin/khat-brain/seasons/[seasonId]</w:t>
            </w:r>
          </w:p>
        </w:tc>
        <w:tc>
          <w:tcPr>
            <w:tcW w:type="dxa" w:w="4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Season workspace — hybrid generator + card wizard + overview + production status</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w:t>
            </w:r>
          </w:p>
        </w:tc>
      </w:tr>
      <w:tr>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/admin/khat-brain/episodes</w:t>
            </w:r>
          </w:p>
        </w:tc>
        <w:tc>
          <w:tcPr>
            <w:tcW w:type="dxa" w:w="4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Episode list (EIR-backed) — 14 EIRs at time of audit</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w:t>
            </w:r>
          </w:p>
        </w:tc>
      </w:tr>
      <w:tr>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/admin/khat-brain/episodes/[eirId]</w:t>
            </w:r>
          </w:p>
        </w:tc>
        <w:tc>
          <w:tcPr>
            <w:tcW w:type="dxa" w:w="4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Episode Workspace — 12 tabs (8 canonical + 4 legacy)</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 transitioning (intelligence tab unfinished)</w:t>
            </w:r>
          </w:p>
        </w:tc>
      </w:tr>
      <w:tr>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/admin/khat-brain/market/signals</w:t>
            </w:r>
          </w:p>
        </w:tc>
        <w:tc>
          <w:tcPr>
            <w:tcW w:type="dxa" w:w="4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Market signals review surface — approve / reject / tag / archive raw signals</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w:t>
            </w:r>
          </w:p>
        </w:tc>
      </w:tr>
      <w:tr>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/admin/khat-brain/market/sources</w:t>
            </w:r>
          </w:p>
        </w:tc>
        <w:tc>
          <w:tcPr>
            <w:tcW w:type="dxa" w:w="4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Trusted sources registry — operator-curated YouTube channels, podcasts, websites</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 (data-empty in local DB)</w:t>
            </w:r>
          </w:p>
        </w:tc>
      </w:tr>
      <w:tr>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/admin/khat-brain/original-thinking</w:t>
            </w:r>
          </w:p>
        </w:tc>
        <w:tc>
          <w:tcPr>
            <w:tcW w:type="dxa" w:w="4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Editorial lens bank — 12 lenses, generate fresh originals (currently empty)</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w:t>
            </w:r>
          </w:p>
        </w:tc>
      </w:tr>
      <w:tr>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/admin/khat-brain/command</w:t>
            </w:r>
          </w:p>
        </w:tc>
        <w:tc>
          <w:tcPr>
            <w:tcW w:type="dxa" w:w="4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(empty / unimplemented — 15 lines)</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Unfinished placeholder</w:t>
            </w:r>
          </w:p>
        </w:tc>
      </w:tr>
    </w:tbl>
    <w:p>
      <w:pPr>
        <w:pStyle w:val="Heading3"/>
        <w:spacing w:after="120" w:before="200"/>
      </w:pPr>
      <w:r>
        <w:rPr>
          <w:rFonts w:ascii="Arial" w:cs="Arial" w:eastAsia="Arial" w:hAnsi="Arial"/>
          <w:b/>
          <w:bCs/>
          <w:color w:val="374151"/>
          <w:sz w:val="24"/>
          <w:szCs w:val="24"/>
        </w:rPr>
        <w:t xml:space="preserve">B.2  Discovery + Performance (logically Khat Brain, routed elsewhere)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4600"/>
        <w:gridCol w:w="2000"/>
      </w:tblGrid>
      <w:tr>
        <w:trPr>
          <w:tblHeader/>
        </w:trPr>
        <w:tc>
          <w:tcPr>
            <w:tcW w:type="dxa" w:w="34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Route</w:t>
            </w:r>
          </w:p>
        </w:tc>
        <w:tc>
          <w:tcPr>
            <w:tcW w:type="dxa" w:w="46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Purpose</w:t>
            </w:r>
          </w:p>
        </w:tc>
        <w:tc>
          <w:tcPr>
            <w:tcW w:type="dxa" w:w="20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Maturity</w:t>
            </w:r>
          </w:p>
        </w:tc>
      </w:tr>
      <w:tr>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/admin/discovery</w:t>
            </w:r>
          </w:p>
        </w:tc>
        <w:tc>
          <w:tcPr>
            <w:tcW w:type="dxa" w:w="4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Hidden-guest discovery — start a run, monitor archetype seeding + search + verify + rank</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 partially-stubbed (X/IG/TikTok adapters return not_configured)</w:t>
            </w:r>
          </w:p>
        </w:tc>
      </w:tr>
      <w:tr>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/admin/analytics</w:t>
            </w:r>
          </w:p>
        </w:tc>
        <w:tc>
          <w:tcPr>
            <w:tcW w:type="dxa" w:w="4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Cross-platform performance dashboard — channel + newsletter + episodes + studio stats</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Transitional — mixes performance concepts with content stats</w:t>
            </w:r>
          </w:p>
        </w:tc>
      </w:tr>
    </w:tbl>
    <w:p>
      <w:pPr>
        <w:pStyle w:val="Heading3"/>
        <w:spacing w:after="120" w:before="200"/>
      </w:pPr>
      <w:r>
        <w:rPr>
          <w:rFonts w:ascii="Arial" w:cs="Arial" w:eastAsia="Arial" w:hAnsi="Arial"/>
          <w:b/>
          <w:bCs/>
          <w:color w:val="374151"/>
          <w:sz w:val="24"/>
          <w:szCs w:val="24"/>
        </w:rPr>
        <w:t xml:space="preserve">B.3  Site &amp; Operations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4600"/>
        <w:gridCol w:w="2000"/>
      </w:tblGrid>
      <w:tr>
        <w:trPr>
          <w:tblHeader/>
        </w:trPr>
        <w:tc>
          <w:tcPr>
            <w:tcW w:type="dxa" w:w="34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Route</w:t>
            </w:r>
          </w:p>
        </w:tc>
        <w:tc>
          <w:tcPr>
            <w:tcW w:type="dxa" w:w="46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Purpose</w:t>
            </w:r>
          </w:p>
        </w:tc>
        <w:tc>
          <w:tcPr>
            <w:tcW w:type="dxa" w:w="20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Maturity</w:t>
            </w:r>
          </w:p>
        </w:tc>
      </w:tr>
      <w:tr>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/admin/guests</w:t>
            </w:r>
          </w:p>
        </w:tc>
        <w:tc>
          <w:tcPr>
            <w:tcW w:type="dxa" w:w="4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Canonical published guests directory — 3 in local DB</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 (long-existed before EIR)</w:t>
            </w:r>
          </w:p>
        </w:tc>
      </w:tr>
      <w:tr>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/admin/guests/[id]</w:t>
            </w:r>
          </w:p>
        </w:tc>
        <w:tc>
          <w:tcPr>
            <w:tcW w:type="dxa" w:w="4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Single guest profile</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w:t>
            </w:r>
          </w:p>
        </w:tc>
      </w:tr>
      <w:tr>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/admin/home-content</w:t>
            </w:r>
          </w:p>
        </w:tc>
        <w:tc>
          <w:tcPr>
            <w:tcW w:type="dxa" w:w="4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Homepage CMS (museum sections, quotes, daily reflections, static blocks)</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 (long-existed)</w:t>
            </w:r>
          </w:p>
        </w:tc>
      </w:tr>
      <w:tr>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/admin/newsletter</w:t>
            </w:r>
          </w:p>
        </w:tc>
        <w:tc>
          <w:tcPr>
            <w:tcW w:type="dxa" w:w="4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Newsletter operations — campaigns + send + 2 subscribers in dev</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w:t>
            </w:r>
          </w:p>
        </w:tc>
      </w:tr>
      <w:tr>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/admin/newsletter/campaigns/[id]</w:t>
            </w:r>
          </w:p>
        </w:tc>
        <w:tc>
          <w:tcPr>
            <w:tcW w:type="dxa" w:w="4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Single campaign editor</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w:t>
            </w:r>
          </w:p>
        </w:tc>
      </w:tr>
      <w:tr>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/admin/newsletter/health</w:t>
            </w:r>
          </w:p>
        </w:tc>
        <w:tc>
          <w:tcPr>
            <w:tcW w:type="dxa" w:w="4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Newsletter env + DB health probe</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 narrowly-scoped</w:t>
            </w:r>
          </w:p>
        </w:tc>
      </w:tr>
      <w:tr>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/admin/newsletter/metrics</w:t>
            </w:r>
          </w:p>
        </w:tc>
        <w:tc>
          <w:tcPr>
            <w:tcW w:type="dxa" w:w="4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Send/open/click metrics</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w:t>
            </w:r>
          </w:p>
        </w:tc>
      </w:tr>
      <w:tr>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/admin/newsletter/subscribers</w:t>
            </w:r>
          </w:p>
        </w:tc>
        <w:tc>
          <w:tcPr>
            <w:tcW w:type="dxa" w:w="4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Subscriber list management</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w:t>
            </w:r>
          </w:p>
        </w:tc>
      </w:tr>
      <w:tr>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/admin/submissions</w:t>
            </w:r>
          </w:p>
        </w:tc>
        <w:tc>
          <w:tcPr>
            <w:tcW w:type="dxa" w:w="4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Inbound funnel — guest applications, sponsor leads, newsletter signups, thinker proposals</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w:t>
            </w:r>
          </w:p>
        </w:tc>
      </w:tr>
      <w:tr>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/admin/partnerships</w:t>
            </w:r>
          </w:p>
        </w:tc>
        <w:tc>
          <w:tcPr>
            <w:tcW w:type="dxa" w:w="4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Site partner logos / trust block</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 narrow</w:t>
            </w:r>
          </w:p>
        </w:tc>
      </w:tr>
      <w:tr>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/admin/media-kit</w:t>
            </w:r>
          </w:p>
        </w:tc>
        <w:tc>
          <w:tcPr>
            <w:tcW w:type="dxa" w:w="4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Sponsor-proposal generator with custom share links</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 AI-assisted</w:t>
            </w:r>
          </w:p>
        </w:tc>
      </w:tr>
      <w:tr>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/admin/rss-sync</w:t>
            </w:r>
          </w:p>
        </w:tc>
        <w:tc>
          <w:tcPr>
            <w:tcW w:type="dxa" w:w="4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RSS feed re-sync with current YouTube state</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Operational utility</w:t>
            </w:r>
          </w:p>
        </w:tc>
      </w:tr>
      <w:tr>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/admin/team</w:t>
            </w:r>
          </w:p>
        </w:tc>
        <w:tc>
          <w:tcPr>
            <w:tcW w:type="dxa" w:w="4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 users + roles (19 in local DB, mostly QA/test accounts)</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w:t>
            </w:r>
          </w:p>
        </w:tc>
      </w:tr>
      <w:tr>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/admin/settings</w:t>
            </w:r>
          </w:p>
        </w:tc>
        <w:tc>
          <w:tcPr>
            <w:tcW w:type="dxa" w:w="4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Site-wide config — appearance, platform links, SEO, features, account</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w:t>
            </w:r>
          </w:p>
        </w:tc>
      </w:tr>
    </w:tbl>
    <w:p>
      <w:pPr>
        <w:pStyle w:val="Heading3"/>
        <w:spacing w:after="120" w:before="200"/>
      </w:pPr>
      <w:r>
        <w:rPr>
          <w:rFonts w:ascii="Arial" w:cs="Arial" w:eastAsia="Arial" w:hAnsi="Arial"/>
          <w:b/>
          <w:bCs/>
          <w:color w:val="374151"/>
          <w:sz w:val="24"/>
          <w:szCs w:val="24"/>
        </w:rPr>
        <w:t xml:space="preserve">B.4  Advanced Tools / Legacy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4600"/>
        <w:gridCol w:w="2000"/>
      </w:tblGrid>
      <w:tr>
        <w:trPr>
          <w:tblHeader/>
        </w:trPr>
        <w:tc>
          <w:tcPr>
            <w:tcW w:type="dxa" w:w="34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Route</w:t>
            </w:r>
          </w:p>
        </w:tc>
        <w:tc>
          <w:tcPr>
            <w:tcW w:type="dxa" w:w="46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Purpose</w:t>
            </w:r>
          </w:p>
        </w:tc>
        <w:tc>
          <w:tcPr>
            <w:tcW w:type="dxa" w:w="20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Maturity</w:t>
            </w:r>
          </w:p>
        </w:tc>
      </w:tr>
      <w:tr>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/admin/preparation</w:t>
            </w:r>
          </w:p>
        </w:tc>
        <w:tc>
          <w:tcPr>
            <w:tcW w:type="dxa" w:w="4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Standalone preparation list (active / archived / all) — 2 prep records in dev</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Transitional legacy — meant to be reached from EIR tab now</w:t>
            </w:r>
          </w:p>
        </w:tc>
      </w:tr>
      <w:tr>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/admin/preparation/[id]</w:t>
            </w:r>
          </w:p>
        </w:tc>
        <w:tc>
          <w:tcPr>
            <w:tcW w:type="dxa" w:w="4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Single preparation editor with sections + live recording mode</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Transitional legacy</w:t>
            </w:r>
          </w:p>
        </w:tc>
      </w:tr>
      <w:tr>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/admin/preparation/[id]/room</w:t>
            </w:r>
          </w:p>
        </w:tc>
        <w:tc>
          <w:tcPr>
            <w:tcW w:type="dxa" w:w="4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Live recording room (v1)</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Transitional</w:t>
            </w:r>
          </w:p>
        </w:tc>
      </w:tr>
      <w:tr>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/admin/recording/[roomId]/v2</w:t>
            </w:r>
          </w:p>
        </w:tc>
        <w:tc>
          <w:tcPr>
            <w:tcW w:type="dxa" w:w="4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Live recording room (v2) — note: v2 path lives outside /admin/preparation now</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v2, in active use</w:t>
            </w:r>
          </w:p>
        </w:tc>
      </w:tr>
      <w:tr>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/admin/studio</w:t>
            </w:r>
          </w:p>
        </w:tc>
        <w:tc>
          <w:tcPr>
            <w:tcW w:type="dxa" w:w="4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Studio list — 77 episodes selectable to edit (legacy publish surface)</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Transitional legacy — banner says 'every session linked to an episode has a unified workspace; quick edit available there' (i.e. use EIR)</w:t>
            </w:r>
          </w:p>
        </w:tc>
      </w:tr>
      <w:tr>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/admin/studio/[id]</w:t>
            </w:r>
          </w:p>
        </w:tc>
        <w:tc>
          <w:tcPr>
            <w:tcW w:type="dxa" w:w="4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Per-studio-session editor — transcripts, chapters, clips, AI website package</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 engine, transitional surface</w:t>
            </w:r>
          </w:p>
        </w:tc>
      </w:tr>
      <w:tr>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/admin/episodes</w:t>
            </w:r>
          </w:p>
        </w:tc>
        <w:tc>
          <w:tcPr>
            <w:tcW w:type="dxa" w:w="4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Legacy published-episode list (77 items, YouTube-imported)</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Legacy — gated by NEXT_PUBLIC_KHAT_LEGACY_EPISODES_VISIBLE flag</w:t>
            </w:r>
          </w:p>
        </w:tc>
      </w:tr>
      <w:tr>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/admin/episodes/[id]</w:t>
            </w:r>
          </w:p>
        </w:tc>
        <w:tc>
          <w:tcPr>
            <w:tcW w:type="dxa" w:w="4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Legacy single-episode editor</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Legacy</w:t>
            </w:r>
          </w:p>
        </w:tc>
      </w:tr>
      <w:tr>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/admin/guest-candidates</w:t>
            </w:r>
          </w:p>
        </w:tc>
        <w:tc>
          <w:tcPr>
            <w:tcW w:type="dxa" w:w="4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Pre-decision guest pipeline (manual + AI analysis + outreach)</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 parallel to Discovery (see section E)</w:t>
            </w:r>
          </w:p>
        </w:tc>
      </w:tr>
      <w:tr>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/admin/guest-candidates/[id]</w:t>
            </w:r>
          </w:p>
        </w:tc>
        <w:tc>
          <w:tcPr>
            <w:tcW w:type="dxa" w:w="4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Single candidate profile</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w:t>
            </w:r>
          </w:p>
        </w:tc>
      </w:tr>
      <w:tr>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/admin/guest-candidates/responses</w:t>
            </w:r>
          </w:p>
        </w:tc>
        <w:tc>
          <w:tcPr>
            <w:tcW w:type="dxa" w:w="4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Outreach responses inbox</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w:t>
            </w:r>
          </w:p>
        </w:tc>
      </w:tr>
      <w:tr>
        <w:tc>
          <w:tcPr>
            <w:tcW w:type="dxa" w:w="34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/admin/collab/[roomId]</w:t>
            </w:r>
          </w:p>
        </w:tc>
        <w:tc>
          <w:tcPr>
            <w:tcW w:type="dxa" w:w="46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Live collaboration room (interview cards, presence, notes)</w:t>
            </w:r>
          </w:p>
        </w:tc>
        <w:tc>
          <w:tcPr>
            <w:tcW w:type="dxa" w:w="2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 engine</w:t>
            </w:r>
          </w:p>
        </w:tc>
      </w:tr>
    </w:tbl>
    <w:p>
      <w:r>
        <w:br w:type="page"/>
      </w:r>
    </w:p>
    <w:p>
      <w:pPr>
        <w:pStyle w:val="Heading1"/>
        <w:spacing w:after="200" w:before="360"/>
      </w:pPr>
      <w:r>
        <w:rPr>
          <w:rFonts w:ascii="Arial" w:cs="Arial" w:eastAsia="Arial" w:hAnsi="Arial"/>
          <w:b/>
          <w:bCs/>
          <w:color w:val="0B5394"/>
          <w:sz w:val="36"/>
          <w:szCs w:val="36"/>
        </w:rPr>
        <w:t xml:space="preserve">C. The EIR spine — how state actually lives</w:t>
      </w:r>
    </w:p>
    <w:p>
      <w:pPr>
        <w:spacing w:after="120"/>
      </w:pPr>
      <w:r>
        <w:rPr>
          <w:rFonts w:ascii="Arial" w:cs="Arial" w:eastAsia="Arial" w:hAnsi="Arial"/>
          <w:sz w:val="22"/>
          <w:szCs w:val="22"/>
        </w:rPr>
        <w:t xml:space="preserve">Episode Intelligence Record (EIR) is the canonical state holder. Everything below either reads from it, writes to it, or pushes status updates that walk it forward.</w:t>
      </w:r>
    </w:p>
    <w:p>
      <w:pPr>
        <w:pStyle w:val="Heading3"/>
        <w:spacing w:after="120" w:before="200"/>
      </w:pPr>
      <w:r>
        <w:rPr>
          <w:rFonts w:ascii="Arial" w:cs="Arial" w:eastAsia="Arial" w:hAnsi="Arial"/>
          <w:b/>
          <w:bCs/>
          <w:color w:val="374151"/>
          <w:sz w:val="24"/>
          <w:szCs w:val="24"/>
        </w:rPr>
        <w:t xml:space="preserve">The 15 phases</w:t>
      </w:r>
    </w:p>
    <w:p>
      <w:pPr>
        <w:shd w:fill="F8FAFC" w:val="clear"/>
        <w:spacing w:after="200" w:before="100"/>
      </w:pPr>
      <w:r>
        <w:rPr>
          <w:rFonts w:ascii="Menlo" w:cs="Menlo" w:eastAsia="Menlo" w:hAnsi="Menlo"/>
          <w:sz w:val="16"/>
          <w:szCs w:val="16"/>
        </w:rPr>
        <w:t xml:space="preserve">idea ──► guest_discovery ──► guest_assigned ──► approved ──► researching</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prepared ──► ready_to_record ──► recording ──► recorded</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producing ──► ready_to_publish ──► published ──► analyzing</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learned ──► archived (terminal)</w:t>
      </w:r>
      <w:r>
        <w:br/>
        <w:t xml:space="preserve"/>
      </w:r>
      <w:r>
        <w:rPr>
          <w:rFonts w:ascii="Menlo" w:cs="Menlo" w:eastAsia="Menlo" w:hAnsi="Menlo"/>
          <w:sz w:val="16"/>
          <w:szCs w:val="16"/>
        </w:rPr>
        <w:t xml:space="preserve"/>
      </w:r>
      <w:r>
        <w:br/>
        <w:t xml:space="preserve"/>
      </w:r>
      <w:r>
        <w:rPr>
          <w:rFonts w:ascii="Menlo" w:cs="Menlo" w:eastAsia="Menlo" w:hAnsi="Menlo"/>
          <w:sz w:val="16"/>
          <w:szCs w:val="16"/>
        </w:rPr>
        <w:t xml:space="preserve">NOTES</w:t>
      </w:r>
      <w:r>
        <w:br/>
        <w:t xml:space="preserve"/>
      </w:r>
      <w:r>
        <w:rPr>
          <w:rFonts w:ascii="Menlo" w:cs="Menlo" w:eastAsia="Menlo" w:hAnsi="Menlo"/>
          <w:sz w:val="16"/>
          <w:szCs w:val="16"/>
        </w:rPr>
        <w:t xml:space="preserve">• Forward-only by design (lib/eir/transitions.ts).</w:t>
      </w:r>
      <w:r>
        <w:br/>
        <w:t xml:space="preserve"/>
      </w:r>
      <w:r>
        <w:rPr>
          <w:rFonts w:ascii="Menlo" w:cs="Menlo" w:eastAsia="Menlo" w:hAnsi="Menlo"/>
          <w:sz w:val="16"/>
          <w:szCs w:val="16"/>
        </w:rPr>
        <w:t xml:space="preserve">• 'idea' may skip 'guest_discovery' if a guest is already known.</w:t>
      </w:r>
      <w:r>
        <w:br/>
        <w:t xml:space="preserve"/>
      </w:r>
      <w:r>
        <w:rPr>
          <w:rFonts w:ascii="Menlo" w:cs="Menlo" w:eastAsia="Menlo" w:hAnsi="Menlo"/>
          <w:sz w:val="16"/>
          <w:szCs w:val="16"/>
        </w:rPr>
        <w:t xml:space="preserve">• Any non-terminal phase can be archived directly.</w:t>
      </w:r>
      <w:r>
        <w:br/>
        <w:t xml:space="preserve"/>
      </w:r>
      <w:r>
        <w:rPr>
          <w:rFonts w:ascii="Menlo" w:cs="Menlo" w:eastAsia="Menlo" w:hAnsi="Menlo"/>
          <w:sz w:val="16"/>
          <w:szCs w:val="16"/>
        </w:rPr>
        <w:t xml:space="preserve">• Recovery transitions (e.g. producing → recording) are NOT in the table.</w:t>
      </w:r>
      <w:r>
        <w:br/>
        <w:t xml:space="preserve"/>
      </w:r>
      <w:r>
        <w:rPr>
          <w:rFonts w:ascii="Menlo" w:cs="Menlo" w:eastAsia="Menlo" w:hAnsi="Menlo"/>
          <w:sz w:val="16"/>
          <w:szCs w:val="16"/>
        </w:rPr>
        <w:t xml:space="preserve">  Editorial restarts archive the EIR and create a new one. By design.</w:t>
      </w:r>
    </w:p>
    <w:p>
      <w:pPr>
        <w:pStyle w:val="Heading3"/>
        <w:spacing w:after="120" w:before="200"/>
      </w:pPr>
      <w:r>
        <w:rPr>
          <w:rFonts w:ascii="Arial" w:cs="Arial" w:eastAsia="Arial" w:hAnsi="Arial"/>
          <w:b/>
          <w:bCs/>
          <w:color w:val="374151"/>
          <w:sz w:val="24"/>
          <w:szCs w:val="24"/>
        </w:rPr>
        <w:t xml:space="preserve">Who owns the writes (data ownership)</w:t>
      </w:r>
    </w:p>
    <w:p>
      <w:pPr>
        <w:shd w:fill="F8FAFC" w:val="clear"/>
        <w:spacing w:after="200" w:before="100"/>
      </w:pPr>
      <w:r>
        <w:rPr>
          <w:rFonts w:ascii="Menlo" w:cs="Menlo" w:eastAsia="Menlo" w:hAnsi="Menlo"/>
          <w:sz w:val="16"/>
          <w:szCs w:val="16"/>
        </w:rPr>
        <w:t xml:space="preserve">┌────────────────────────────────────────────────────────────────────────┐</w:t>
      </w:r>
      <w:r>
        <w:br/>
        <w:t xml:space="preserve"/>
      </w:r>
      <w:r>
        <w:rPr>
          <w:rFonts w:ascii="Menlo" w:cs="Menlo" w:eastAsia="Menlo" w:hAnsi="Menlo"/>
          <w:sz w:val="16"/>
          <w:szCs w:val="16"/>
        </w:rPr>
        <w:t xml:space="preserve">│  Domain table                       Owns                  EIR coupling │</w:t>
      </w:r>
      <w:r>
        <w:br/>
        <w:t xml:space="preserve"/>
      </w:r>
      <w:r>
        <w:rPr>
          <w:rFonts w:ascii="Menlo" w:cs="Menlo" w:eastAsia="Menlo" w:hAnsi="Menlo"/>
          <w:sz w:val="16"/>
          <w:szCs w:val="16"/>
        </w:rPr>
        <w:t xml:space="preserve">├────────────────────────────────────────────────────────────────────────┤</w:t>
      </w:r>
      <w:r>
        <w:br/>
        <w:t xml:space="preserve"/>
      </w:r>
      <w:r>
        <w:rPr>
          <w:rFonts w:ascii="Menlo" w:cs="Menlo" w:eastAsia="Menlo" w:hAnsi="Menlo"/>
          <w:sz w:val="16"/>
          <w:szCs w:val="16"/>
        </w:rPr>
        <w:t xml:space="preserve">│  episode_intelligence_records   phase + intent          IS the spine   │</w:t>
      </w:r>
      <w:r>
        <w:br/>
        <w:t xml:space="preserve"/>
      </w:r>
      <w:r>
        <w:rPr>
          <w:rFonts w:ascii="Menlo" w:cs="Menlo" w:eastAsia="Menlo" w:hAnsi="Menlo"/>
          <w:sz w:val="16"/>
          <w:szCs w:val="16"/>
        </w:rPr>
        <w:t xml:space="preserve">│  khat_map_episode_candidates    editorial proposal      eir_id (soft)  │</w:t>
      </w:r>
      <w:r>
        <w:br/>
        <w:t xml:space="preserve"/>
      </w:r>
      <w:r>
        <w:rPr>
          <w:rFonts w:ascii="Menlo" w:cs="Menlo" w:eastAsia="Menlo" w:hAnsi="Menlo"/>
          <w:sz w:val="16"/>
          <w:szCs w:val="16"/>
        </w:rPr>
        <w:t xml:space="preserve">│  episode_preparations           prep_v2 JSONB + research eir_id (soft) │</w:t>
      </w:r>
      <w:r>
        <w:br/>
        <w:t xml:space="preserve"/>
      </w:r>
      <w:r>
        <w:rPr>
          <w:rFonts w:ascii="Menlo" w:cs="Menlo" w:eastAsia="Menlo" w:hAnsi="Menlo"/>
          <w:sz w:val="16"/>
          <w:szCs w:val="16"/>
        </w:rPr>
        <w:t xml:space="preserve">│  collaboration_rooms            recording session       eir_id (soft)  │</w:t>
      </w:r>
      <w:r>
        <w:br/>
        <w:t xml:space="preserve"/>
      </w:r>
      <w:r>
        <w:rPr>
          <w:rFonts w:ascii="Menlo" w:cs="Menlo" w:eastAsia="Menlo" w:hAnsi="Menlo"/>
          <w:sz w:val="16"/>
          <w:szCs w:val="16"/>
        </w:rPr>
        <w:t xml:space="preserve">│  studio_sessions                transcript + package    eir_id (soft)  │</w:t>
      </w:r>
      <w:r>
        <w:br/>
        <w:t xml:space="preserve"/>
      </w:r>
      <w:r>
        <w:rPr>
          <w:rFonts w:ascii="Menlo" w:cs="Menlo" w:eastAsia="Menlo" w:hAnsi="Menlo"/>
          <w:sz w:val="16"/>
          <w:szCs w:val="16"/>
        </w:rPr>
        <w:t xml:space="preserve">│  episodes                       public publishing rec.  eir_id (soft)  │</w:t>
      </w:r>
      <w:r>
        <w:br/>
        <w:t xml:space="preserve"/>
      </w:r>
      <w:r>
        <w:rPr>
          <w:rFonts w:ascii="Menlo" w:cs="Menlo" w:eastAsia="Menlo" w:hAnsi="Menlo"/>
          <w:sz w:val="16"/>
          <w:szCs w:val="16"/>
        </w:rPr>
        <w:t xml:space="preserve">│  performance_snapshots / signals views, signal_score    via eir_id     │</w:t>
      </w:r>
      <w:r>
        <w:br/>
        <w:t xml:space="preserve"/>
      </w:r>
      <w:r>
        <w:rPr>
          <w:rFonts w:ascii="Menlo" w:cs="Menlo" w:eastAsia="Menlo" w:hAnsi="Menlo"/>
          <w:sz w:val="16"/>
          <w:szCs w:val="16"/>
        </w:rPr>
        <w:t xml:space="preserve">│  ai_runs                        every AI call's audit   eir_id + season│</w:t>
      </w:r>
      <w:r>
        <w:br/>
        <w:t xml:space="preserve"/>
      </w:r>
      <w:r>
        <w:rPr>
          <w:rFonts w:ascii="Menlo" w:cs="Menlo" w:eastAsia="Menlo" w:hAnsi="Menlo"/>
          <w:sz w:val="16"/>
          <w:szCs w:val="16"/>
        </w:rPr>
        <w:t xml:space="preserve">└────────────────────────────────────────────────────────────────────────┘</w:t>
      </w:r>
      <w:r>
        <w:br/>
        <w:t xml:space="preserve"/>
      </w:r>
      <w:r>
        <w:rPr>
          <w:rFonts w:ascii="Menlo" w:cs="Menlo" w:eastAsia="Menlo" w:hAnsi="Menlo"/>
          <w:sz w:val="16"/>
          <w:szCs w:val="16"/>
        </w:rPr>
        <w:t xml:space="preserve"/>
      </w:r>
      <w:r>
        <w:br/>
        <w:t xml:space="preserve"/>
      </w:r>
      <w:r>
        <w:rPr>
          <w:rFonts w:ascii="Menlo" w:cs="Menlo" w:eastAsia="Menlo" w:hAnsi="Menlo"/>
          <w:sz w:val="16"/>
          <w:szCs w:val="16"/>
        </w:rPr>
        <w:t xml:space="preserve">All eir_id columns are TEXT without Drizzle .references() (FK is installed</w:t>
      </w:r>
      <w:r>
        <w:br/>
        <w:t xml:space="preserve"/>
      </w:r>
      <w:r>
        <w:rPr>
          <w:rFonts w:ascii="Menlo" w:cs="Menlo" w:eastAsia="Menlo" w:hAnsi="Menlo"/>
          <w:sz w:val="16"/>
          <w:szCs w:val="16"/>
        </w:rPr>
        <w:t xml:space="preserve">by post-schema migration). Walking is done by lib/khat-brain/phase-sync.ts</w:t>
      </w:r>
      <w:r>
        <w:br/>
        <w:t xml:space="preserve"/>
      </w:r>
      <w:r>
        <w:rPr>
          <w:rFonts w:ascii="Menlo" w:cs="Menlo" w:eastAsia="Menlo" w:hAnsi="Menlo"/>
          <w:sz w:val="16"/>
          <w:szCs w:val="16"/>
        </w:rPr>
        <w:t xml:space="preserve">which observes domain status and walks the EIR forward monotonically.</w:t>
      </w:r>
    </w:p>
    <w:p>
      <w:pPr>
        <w:pStyle w:val="Heading3"/>
        <w:spacing w:after="120" w:before="200"/>
      </w:pPr>
      <w:r>
        <w:rPr>
          <w:rFonts w:ascii="Arial" w:cs="Arial" w:eastAsia="Arial" w:hAnsi="Arial"/>
          <w:b/>
          <w:bCs/>
          <w:color w:val="374151"/>
          <w:sz w:val="24"/>
          <w:szCs w:val="24"/>
        </w:rPr>
        <w:t xml:space="preserve">Phase-sync as observer pattern (lib/khat-brain/phase-sync.ts)</w:t>
      </w:r>
    </w:p>
    <w:p>
      <w:pPr>
        <w:pStyle w:val="ListParagraph"/>
        <w:numPr>
          <w:ilvl w:val="0"/>
          <w:numId w:val="2"/>
        </w:numPr>
        <w:spacing w:after="60"/>
      </w:pPr>
      <w:r>
        <w:rPr>
          <w:rFonts w:ascii="Arial" w:cs="Arial" w:eastAsia="Arial" w:hAnsi="Arial"/>
          <w:sz w:val="22"/>
          <w:szCs w:val="22"/>
        </w:rPr>
        <w:t xml:space="preserve">collaboration_rooms.status (waiting / live / paused / ended) → roomStatusToPhase → walkForwardIfBehind</w:t>
      </w:r>
    </w:p>
    <w:p>
      <w:pPr>
        <w:pStyle w:val="ListParagraph"/>
        <w:numPr>
          <w:ilvl w:val="0"/>
          <w:numId w:val="2"/>
        </w:numPr>
        <w:spacing w:after="60"/>
      </w:pPr>
      <w:r>
        <w:rPr>
          <w:rFonts w:ascii="Arial" w:cs="Arial" w:eastAsia="Arial" w:hAnsi="Arial"/>
          <w:sz w:val="22"/>
          <w:szCs w:val="22"/>
        </w:rPr>
        <w:t xml:space="preserve">episode_preparations.status (draft / reviewed / approved) → prepStatusToPhase</w:t>
      </w:r>
    </w:p>
    <w:p>
      <w:pPr>
        <w:pStyle w:val="ListParagraph"/>
        <w:numPr>
          <w:ilvl w:val="0"/>
          <w:numId w:val="2"/>
        </w:numPr>
        <w:spacing w:after="60"/>
      </w:pPr>
      <w:r>
        <w:rPr>
          <w:rFonts w:ascii="Arial" w:cs="Arial" w:eastAsia="Arial" w:hAnsi="Arial"/>
          <w:sz w:val="22"/>
          <w:szCs w:val="22"/>
        </w:rPr>
        <w:t xml:space="preserve">studio sessions: syncEirOnStudioPushed (when push-to-episode runs)</w:t>
      </w:r>
    </w:p>
    <w:p>
      <w:pPr>
        <w:pStyle w:val="ListParagraph"/>
        <w:numPr>
          <w:ilvl w:val="0"/>
          <w:numId w:val="2"/>
        </w:numPr>
        <w:spacing w:after="60"/>
      </w:pPr>
      <w:r>
        <w:rPr>
          <w:rFonts w:ascii="Arial" w:cs="Arial" w:eastAsia="Arial" w:hAnsi="Arial"/>
          <w:sz w:val="22"/>
          <w:szCs w:val="22"/>
        </w:rPr>
        <w:t xml:space="preserve">episodes: syncEirOnEpisodePublish (when public episode goes live)</w:t>
      </w:r>
    </w:p>
    <w:p>
      <w:pPr>
        <w:pStyle w:val="ListParagraph"/>
        <w:numPr>
          <w:ilvl w:val="0"/>
          <w:numId w:val="2"/>
        </w:numPr>
        <w:spacing w:after="60"/>
      </w:pPr>
      <w:r>
        <w:rPr>
          <w:rFonts w:ascii="Arial" w:cs="Arial" w:eastAsia="Arial" w:hAnsi="Arial"/>
          <w:sz w:val="22"/>
          <w:szCs w:val="22"/>
        </w:rPr>
        <w:t xml:space="preserve">performance_snapshots: syncEirOnPerformanceWrite (kicks EIR to analyzing/learned)</w:t>
      </w:r>
    </w:p>
    <w:p>
      <w:pPr>
        <w:spacing w:after="120"/>
      </w:pPr>
      <w:r>
        <w:rPr>
          <w:rFonts w:ascii="Arial" w:cs="Arial" w:eastAsia="Arial" w:hAnsi="Arial"/>
          <w:sz w:val="22"/>
          <w:szCs w:val="22"/>
        </w:rPr>
        <w:t xml:space="preserve">Critical property: phase-sync is MONOTONIC. If the EIR is already at the target phase or beyond, calls are no-ops. This is what makes it safe to invoke on every UPDATE without flooding eir_phase_transitions.</w:t>
      </w:r>
    </w:p>
    <w:p>
      <w:r>
        <w:br w:type="page"/>
      </w:r>
    </w:p>
    <w:p>
      <w:pPr>
        <w:pStyle w:val="Heading1"/>
        <w:spacing w:after="200" w:before="360"/>
      </w:pPr>
      <w:r>
        <w:rPr>
          <w:rFonts w:ascii="Arial" w:cs="Arial" w:eastAsia="Arial" w:hAnsi="Arial"/>
          <w:b/>
          <w:bCs/>
          <w:color w:val="0B5394"/>
          <w:sz w:val="36"/>
          <w:szCs w:val="36"/>
        </w:rPr>
        <w:t xml:space="preserve">D. Cross-system relationships and data ownership</w:t>
      </w:r>
    </w:p>
    <w:p>
      <w:pPr>
        <w:spacing w:after="120"/>
      </w:pPr>
      <w:r>
        <w:rPr>
          <w:rFonts w:ascii="Arial" w:cs="Arial" w:eastAsia="Arial" w:hAnsi="Arial"/>
          <w:sz w:val="22"/>
          <w:szCs w:val="22"/>
        </w:rPr>
        <w:t xml:space="preserve">The system has six 'data origin' subsystems whose outputs converge on the EIR. Below is the actual data flow, not the wished-for one.</w:t>
      </w:r>
    </w:p>
    <w:p>
      <w:pPr>
        <w:shd w:fill="F8FAFC" w:val="clear"/>
        <w:spacing w:after="200" w:before="100"/>
      </w:pPr>
      <w:r>
        <w:rPr>
          <w:rFonts w:ascii="Menlo" w:cs="Menlo" w:eastAsia="Menlo" w:hAnsi="Menlo"/>
          <w:sz w:val="16"/>
          <w:szCs w:val="16"/>
        </w:rPr>
        <w:t xml:space="preserve">                   ┌────────────────────────────────────────┐</w:t>
      </w:r>
      <w:r>
        <w:br/>
        <w:t xml:space="preserve"/>
      </w:r>
      <w:r>
        <w:rPr>
          <w:rFonts w:ascii="Menlo" w:cs="Menlo" w:eastAsia="Menlo" w:hAnsi="Menlo"/>
          <w:sz w:val="16"/>
          <w:szCs w:val="16"/>
        </w:rPr>
        <w:t xml:space="preserve">                   │       MARKET INTELLIGENCE              │</w:t>
      </w:r>
      <w:r>
        <w:br/>
        <w:t xml:space="preserve"/>
      </w:r>
      <w:r>
        <w:rPr>
          <w:rFonts w:ascii="Menlo" w:cs="Menlo" w:eastAsia="Menlo" w:hAnsi="Menlo"/>
          <w:sz w:val="16"/>
          <w:szCs w:val="16"/>
        </w:rPr>
        <w:t xml:space="preserve">                   │  market_topic_signals  (1,177 in dev)  │</w:t>
      </w:r>
      <w:r>
        <w:br/>
        <w:t xml:space="preserve"/>
      </w:r>
      <w:r>
        <w:rPr>
          <w:rFonts w:ascii="Menlo" w:cs="Menlo" w:eastAsia="Menlo" w:hAnsi="Menlo"/>
          <w:sz w:val="16"/>
          <w:szCs w:val="16"/>
        </w:rPr>
        <w:t xml:space="preserve">                   │  market_topic_clusters (9 in dev)      │</w:t>
      </w:r>
      <w:r>
        <w:br/>
        <w:t xml:space="preserve"/>
      </w:r>
      <w:r>
        <w:rPr>
          <w:rFonts w:ascii="Menlo" w:cs="Menlo" w:eastAsia="Menlo" w:hAnsi="Menlo"/>
          <w:sz w:val="16"/>
          <w:szCs w:val="16"/>
        </w:rPr>
        <w:t xml:space="preserve">                   │  market_trusted_sources (1 in dev)     │</w:t>
      </w:r>
      <w:r>
        <w:br/>
        <w:t xml:space="preserve"/>
      </w:r>
      <w:r>
        <w:rPr>
          <w:rFonts w:ascii="Menlo" w:cs="Menlo" w:eastAsia="Menlo" w:hAnsi="Menlo"/>
          <w:sz w:val="16"/>
          <w:szCs w:val="16"/>
        </w:rPr>
        <w:t xml:space="preserve">                   │  editorial_taste_weights (soft prefs)  │</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       ORIGINAL THINKING                │</w:t>
      </w:r>
      <w:r>
        <w:br/>
        <w:t xml:space="preserve"/>
      </w:r>
      <w:r>
        <w:rPr>
          <w:rFonts w:ascii="Menlo" w:cs="Menlo" w:eastAsia="Menlo" w:hAnsi="Menlo"/>
          <w:sz w:val="16"/>
          <w:szCs w:val="16"/>
        </w:rPr>
        <w:t xml:space="preserve">                   │  original_thinking_topics (0 in dev)   │</w:t>
      </w:r>
      <w:r>
        <w:br/>
        <w:t xml:space="preserve"/>
      </w:r>
      <w:r>
        <w:rPr>
          <w:rFonts w:ascii="Menlo" w:cs="Menlo" w:eastAsia="Menlo" w:hAnsi="Menlo"/>
          <w:sz w:val="16"/>
          <w:szCs w:val="16"/>
        </w:rPr>
        <w:t xml:space="preserve">                   │  config/lenses.json (12 lenses)        │</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       PERFORMANCE LEARNING             │</w:t>
      </w:r>
      <w:r>
        <w:br/>
        <w:t xml:space="preserve"/>
      </w:r>
      <w:r>
        <w:rPr>
          <w:rFonts w:ascii="Menlo" w:cs="Menlo" w:eastAsia="Menlo" w:hAnsi="Menlo"/>
          <w:sz w:val="16"/>
          <w:szCs w:val="16"/>
        </w:rPr>
        <w:t xml:space="preserve">                   │  performance_snapshots + signals       │</w:t>
      </w:r>
      <w:r>
        <w:br/>
        <w:t xml:space="preserve"/>
      </w:r>
      <w:r>
        <w:rPr>
          <w:rFonts w:ascii="Menlo" w:cs="Menlo" w:eastAsia="Menlo" w:hAnsi="Menlo"/>
          <w:sz w:val="16"/>
          <w:szCs w:val="16"/>
        </w:rPr>
        <w:t xml:space="preserve">                   │  buildWorkedReport() → strong/weak     │</w:t>
      </w:r>
      <w:r>
        <w:br/>
        <w:t xml:space="preserve"/>
      </w:r>
      <w:r>
        <w:rPr>
          <w:rFonts w:ascii="Menlo" w:cs="Menlo" w:eastAsia="Menlo" w:hAnsi="Menlo"/>
          <w:sz w:val="16"/>
          <w:szCs w:val="16"/>
        </w:rPr>
        <w:t xml:space="preserve">                   │  domains, top/bottom episodes          │</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  these three converge</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     HYBRID TOPIC GENERATOR             │</w:t>
      </w:r>
      <w:r>
        <w:br/>
        <w:t xml:space="preserve"/>
      </w:r>
      <w:r>
        <w:rPr>
          <w:rFonts w:ascii="Menlo" w:cs="Menlo" w:eastAsia="Menlo" w:hAnsi="Menlo"/>
          <w:sz w:val="16"/>
          <w:szCs w:val="16"/>
        </w:rPr>
        <w:t xml:space="preserve">                   │  one gpt-4o editorial call             │</w:t>
      </w:r>
      <w:r>
        <w:br/>
        <w:t xml:space="preserve"/>
      </w:r>
      <w:r>
        <w:rPr>
          <w:rFonts w:ascii="Menlo" w:cs="Menlo" w:eastAsia="Menlo" w:hAnsi="Menlo"/>
          <w:sz w:val="16"/>
          <w:szCs w:val="16"/>
        </w:rPr>
        <w:t xml:space="preserve">                   │  output → khat_map_episode_candidates  │</w:t>
      </w:r>
      <w:r>
        <w:br/>
        <w:t xml:space="preserve"/>
      </w:r>
      <w:r>
        <w:rPr>
          <w:rFonts w:ascii="Menlo" w:cs="Menlo" w:eastAsia="Menlo" w:hAnsi="Menlo"/>
          <w:sz w:val="16"/>
          <w:szCs w:val="16"/>
        </w:rPr>
        <w:t xml:space="preserve">                   │  (season-scoped, audited via           │</w:t>
      </w:r>
      <w:r>
        <w:br/>
        <w:t xml:space="preserve"/>
      </w:r>
      <w:r>
        <w:rPr>
          <w:rFonts w:ascii="Menlo" w:cs="Menlo" w:eastAsia="Menlo" w:hAnsi="Menlo"/>
          <w:sz w:val="16"/>
          <w:szCs w:val="16"/>
        </w:rPr>
        <w:t xml:space="preserve">                   │  hybrid_topic_generations)             │</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 operator accepts in Season Wizard</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     EIR SPINE                          │</w:t>
      </w:r>
      <w:r>
        <w:br/>
        <w:t xml:space="preserve"/>
      </w:r>
      <w:r>
        <w:rPr>
          <w:rFonts w:ascii="Menlo" w:cs="Menlo" w:eastAsia="Menlo" w:hAnsi="Menlo"/>
          <w:sz w:val="16"/>
          <w:szCs w:val="16"/>
        </w:rPr>
        <w:t xml:space="preserve">                   │  ensureEirForCandidate()               │</w:t>
      </w:r>
      <w:r>
        <w:br/>
        <w:t xml:space="preserve"/>
      </w:r>
      <w:r>
        <w:rPr>
          <w:rFonts w:ascii="Menlo" w:cs="Menlo" w:eastAsia="Menlo" w:hAnsi="Menlo"/>
          <w:sz w:val="16"/>
          <w:szCs w:val="16"/>
        </w:rPr>
        <w:t xml:space="preserve">                   │  one EIR per accepted candidate        │</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                  │</w:t>
      </w:r>
      <w:r>
        <w:br/>
        <w:t xml:space="preserve"/>
      </w:r>
      <w:r>
        <w:rPr>
          <w:rFonts w:ascii="Menlo" w:cs="Menlo" w:eastAsia="Menlo" w:hAnsi="Menlo"/>
          <w:sz w:val="16"/>
          <w:szCs w:val="16"/>
        </w:rPr>
        <w:t xml:space="preserve">              ┌──────────────▼──────┐    ┌──────▼─────────────────┐</w:t>
      </w:r>
      <w:r>
        <w:br/>
        <w:t xml:space="preserve"/>
      </w:r>
      <w:r>
        <w:rPr>
          <w:rFonts w:ascii="Menlo" w:cs="Menlo" w:eastAsia="Menlo" w:hAnsi="Menlo"/>
          <w:sz w:val="16"/>
          <w:szCs w:val="16"/>
        </w:rPr>
        <w:t xml:space="preserve">              │   GUEST PIPELINE    │    │   PREPARATION PIPELINE │</w:t>
      </w:r>
      <w:r>
        <w:br/>
        <w:t xml:space="preserve"/>
      </w:r>
      <w:r>
        <w:rPr>
          <w:rFonts w:ascii="Menlo" w:cs="Menlo" w:eastAsia="Menlo" w:hAnsi="Menlo"/>
          <w:sz w:val="16"/>
          <w:szCs w:val="16"/>
        </w:rPr>
        <w:t xml:space="preserve">              │  4 surfaces feed it │    │  convertEpisodeTo-     │</w:t>
      </w:r>
      <w:r>
        <w:br/>
        <w:t xml:space="preserve"/>
      </w:r>
      <w:r>
        <w:rPr>
          <w:rFonts w:ascii="Menlo" w:cs="Menlo" w:eastAsia="Menlo" w:hAnsi="Menlo"/>
          <w:sz w:val="16"/>
          <w:szCs w:val="16"/>
        </w:rPr>
        <w:t xml:space="preserve">              │  (see section E)    │    │  Preparation()         │</w:t>
      </w:r>
      <w:r>
        <w:br/>
        <w:t xml:space="preserve"/>
      </w:r>
      <w:r>
        <w:rPr>
          <w:rFonts w:ascii="Menlo" w:cs="Menlo" w:eastAsia="Menlo" w:hAnsi="Menlo"/>
          <w:sz w:val="16"/>
          <w:szCs w:val="16"/>
        </w:rPr>
        <w:t xml:space="preserve">              │  guests.id ←        │    │  → episode_preparations│</w:t>
      </w:r>
      <w:r>
        <w:br/>
        <w:t xml:space="preserve"/>
      </w:r>
      <w:r>
        <w:rPr>
          <w:rFonts w:ascii="Menlo" w:cs="Menlo" w:eastAsia="Menlo" w:hAnsi="Menlo"/>
          <w:sz w:val="16"/>
          <w:szCs w:val="16"/>
        </w:rPr>
        <w:t xml:space="preserve">              │  EIR.guest_id       │    │  → Prep V2 (4 passes)  │</w:t>
      </w:r>
      <w:r>
        <w:br/>
        <w:t xml:space="preserve"/>
      </w:r>
      <w:r>
        <w:rPr>
          <w:rFonts w:ascii="Menlo" w:cs="Menlo" w:eastAsia="Menlo" w:hAnsi="Menlo"/>
          <w:sz w:val="16"/>
          <w:szCs w:val="16"/>
        </w:rPr>
        <w:t xml:space="preserve">              └─────────────────────┘    │  → prep_v2 JSONB       │</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 approve → "prepared"</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   RECORDING (LIVE)       │</w:t>
      </w:r>
      <w:r>
        <w:br/>
        <w:t xml:space="preserve"/>
      </w:r>
      <w:r>
        <w:rPr>
          <w:rFonts w:ascii="Menlo" w:cs="Menlo" w:eastAsia="Menlo" w:hAnsi="Menlo"/>
          <w:sz w:val="16"/>
          <w:szCs w:val="16"/>
        </w:rPr>
        <w:t xml:space="preserve">                                         │  collaboration_rooms     │</w:t>
      </w:r>
      <w:r>
        <w:br/>
        <w:t xml:space="preserve"/>
      </w:r>
      <w:r>
        <w:rPr>
          <w:rFonts w:ascii="Menlo" w:cs="Menlo" w:eastAsia="Menlo" w:hAnsi="Menlo"/>
          <w:sz w:val="16"/>
          <w:szCs w:val="16"/>
        </w:rPr>
        <w:t xml:space="preserve">                                         │  interview_cards         │</w:t>
      </w:r>
      <w:r>
        <w:br/>
        <w:t xml:space="preserve"/>
      </w:r>
      <w:r>
        <w:rPr>
          <w:rFonts w:ascii="Menlo" w:cs="Menlo" w:eastAsia="Menlo" w:hAnsi="Menlo"/>
          <w:sz w:val="16"/>
          <w:szCs w:val="16"/>
        </w:rPr>
        <w:t xml:space="preserve">                                         │  room_session_markers    │</w:t>
      </w:r>
      <w:r>
        <w:br/>
        <w:t xml:space="preserve"/>
      </w:r>
      <w:r>
        <w:rPr>
          <w:rFonts w:ascii="Menlo" w:cs="Menlo" w:eastAsia="Menlo" w:hAnsi="Menlo"/>
          <w:sz w:val="16"/>
          <w:szCs w:val="16"/>
        </w:rPr>
        <w:t xml:space="preserve">                                         │  → "recording"/"recorded"│</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   STUDIO (POST)          │</w:t>
      </w:r>
      <w:r>
        <w:br/>
        <w:t xml:space="preserve"/>
      </w:r>
      <w:r>
        <w:rPr>
          <w:rFonts w:ascii="Menlo" w:cs="Menlo" w:eastAsia="Menlo" w:hAnsi="Menlo"/>
          <w:sz w:val="16"/>
          <w:szCs w:val="16"/>
        </w:rPr>
        <w:t xml:space="preserve">                                         │  studio_sessions         │</w:t>
      </w:r>
      <w:r>
        <w:br/>
        <w:t xml:space="preserve"/>
      </w:r>
      <w:r>
        <w:rPr>
          <w:rFonts w:ascii="Menlo" w:cs="Menlo" w:eastAsia="Menlo" w:hAnsi="Menlo"/>
          <w:sz w:val="16"/>
          <w:szCs w:val="16"/>
        </w:rPr>
        <w:t xml:space="preserve">                                         │  transcripts, chapters,  │</w:t>
      </w:r>
      <w:r>
        <w:br/>
        <w:t xml:space="preserve"/>
      </w:r>
      <w:r>
        <w:rPr>
          <w:rFonts w:ascii="Menlo" w:cs="Menlo" w:eastAsia="Menlo" w:hAnsi="Menlo"/>
          <w:sz w:val="16"/>
          <w:szCs w:val="16"/>
        </w:rPr>
        <w:t xml:space="preserve">                                         │  clips, website_packages │</w:t>
      </w:r>
      <w:r>
        <w:br/>
        <w:t xml:space="preserve"/>
      </w:r>
      <w:r>
        <w:rPr>
          <w:rFonts w:ascii="Menlo" w:cs="Menlo" w:eastAsia="Menlo" w:hAnsi="Menlo"/>
          <w:sz w:val="16"/>
          <w:szCs w:val="16"/>
        </w:rPr>
        <w:t xml:space="preserve">                                         │  → push-to-episode →     │</w:t>
      </w:r>
      <w:r>
        <w:br/>
        <w:t xml:space="preserve"/>
      </w:r>
      <w:r>
        <w:rPr>
          <w:rFonts w:ascii="Menlo" w:cs="Menlo" w:eastAsia="Menlo" w:hAnsi="Menlo"/>
          <w:sz w:val="16"/>
          <w:szCs w:val="16"/>
        </w:rPr>
        <w:t xml:space="preserve">                                         │  episodes.eir_id stamped │</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   PUBLISH                │</w:t>
      </w:r>
      <w:r>
        <w:br/>
        <w:t xml:space="preserve"/>
      </w:r>
      <w:r>
        <w:rPr>
          <w:rFonts w:ascii="Menlo" w:cs="Menlo" w:eastAsia="Menlo" w:hAnsi="Menlo"/>
          <w:sz w:val="16"/>
          <w:szCs w:val="16"/>
        </w:rPr>
        <w:t xml:space="preserve">                                         │  episodes (public)       │</w:t>
      </w:r>
      <w:r>
        <w:br/>
        <w:t xml:space="preserve"/>
      </w:r>
      <w:r>
        <w:rPr>
          <w:rFonts w:ascii="Menlo" w:cs="Menlo" w:eastAsia="Menlo" w:hAnsi="Menlo"/>
          <w:sz w:val="16"/>
          <w:szCs w:val="16"/>
        </w:rPr>
        <w:t xml:space="preserve">                                         │  RSS sync (legacy path)  │</w:t>
      </w:r>
      <w:r>
        <w:br/>
        <w:t xml:space="preserve"/>
      </w:r>
      <w:r>
        <w:rPr>
          <w:rFonts w:ascii="Menlo" w:cs="Menlo" w:eastAsia="Menlo" w:hAnsi="Menlo"/>
          <w:sz w:val="16"/>
          <w:szCs w:val="16"/>
        </w:rPr>
        <w:t xml:space="preserve">                                         │  → "published"           │</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   PERFORMANCE / LEARN    │</w:t>
      </w:r>
      <w:r>
        <w:br/>
        <w:t xml:space="preserve"/>
      </w:r>
      <w:r>
        <w:rPr>
          <w:rFonts w:ascii="Menlo" w:cs="Menlo" w:eastAsia="Menlo" w:hAnsi="Menlo"/>
          <w:sz w:val="16"/>
          <w:szCs w:val="16"/>
        </w:rPr>
        <w:t xml:space="preserve">                                         │  episode_performance_    │</w:t>
      </w:r>
      <w:r>
        <w:br/>
        <w:t xml:space="preserve"/>
      </w:r>
      <w:r>
        <w:rPr>
          <w:rFonts w:ascii="Menlo" w:cs="Menlo" w:eastAsia="Menlo" w:hAnsi="Menlo"/>
          <w:sz w:val="16"/>
          <w:szCs w:val="16"/>
        </w:rPr>
        <w:t xml:space="preserve">                                         │  signals + snapshots     │</w:t>
      </w:r>
      <w:r>
        <w:br/>
        <w:t xml:space="preserve"/>
      </w:r>
      <w:r>
        <w:rPr>
          <w:rFonts w:ascii="Menlo" w:cs="Menlo" w:eastAsia="Menlo" w:hAnsi="Menlo"/>
          <w:sz w:val="16"/>
          <w:szCs w:val="16"/>
        </w:rPr>
        <w:t xml:space="preserve">                                         │  → loops back to top     │</w:t>
      </w:r>
      <w:r>
        <w:br/>
        <w:t xml:space="preserve"/>
      </w:r>
      <w:r>
        <w:rPr>
          <w:rFonts w:ascii="Menlo" w:cs="Menlo" w:eastAsia="Menlo" w:hAnsi="Menlo"/>
          <w:sz w:val="16"/>
          <w:szCs w:val="16"/>
        </w:rPr>
        <w:t xml:space="preserve">                                         └──────────────────────────┘</w:t>
      </w:r>
    </w:p>
    <w:p>
      <w:pPr>
        <w:pStyle w:val="Heading3"/>
        <w:spacing w:after="120" w:before="200"/>
      </w:pPr>
      <w:r>
        <w:rPr>
          <w:rFonts w:ascii="Arial" w:cs="Arial" w:eastAsia="Arial" w:hAnsi="Arial"/>
          <w:b/>
          <w:bCs/>
          <w:color w:val="374151"/>
          <w:sz w:val="24"/>
          <w:szCs w:val="24"/>
        </w:rPr>
        <w:t xml:space="preserve">The cyclic property</w:t>
      </w:r>
    </w:p>
    <w:p>
      <w:pPr>
        <w:spacing w:after="120"/>
      </w:pPr>
      <w:r>
        <w:rPr>
          <w:rFonts w:ascii="Arial" w:cs="Arial" w:eastAsia="Arial" w:hAnsi="Arial"/>
          <w:sz w:val="22"/>
          <w:szCs w:val="22"/>
        </w:rPr>
        <w:t xml:space="preserve">The diagram has one closed loop: PERFORMANCE → MARKET / WORKED-REPORT → HYBRID → EIR → … → PERFORMANCE. That cycle is what makes Khat Brain an OS rather than a CMS — the next season's topics are conditioned on what worked. The cycle is fully wired in code (`buildWorkedReport` is consumed by `loadHybridInputs`); it has not yet completed a real revolution at the time of this audit (only 14 EIRs, 0 published-via-EIR).</w:t>
      </w:r>
    </w:p>
    <w:p>
      <w:r>
        <w:br w:type="page"/>
      </w:r>
    </w:p>
    <w:p>
      <w:pPr>
        <w:pStyle w:val="Heading1"/>
        <w:spacing w:after="200" w:before="360"/>
      </w:pPr>
      <w:r>
        <w:rPr>
          <w:rFonts w:ascii="Arial" w:cs="Arial" w:eastAsia="Arial" w:hAnsi="Arial"/>
          <w:b/>
          <w:bCs/>
          <w:color w:val="0B5394"/>
          <w:sz w:val="36"/>
          <w:szCs w:val="36"/>
        </w:rPr>
        <w:t xml:space="preserve">E. The four 'guest' surfaces (and the three 'episode' surfaces)</w:t>
      </w:r>
    </w:p>
    <w:p>
      <w:pPr>
        <w:spacing w:after="120"/>
      </w:pPr>
      <w:r>
        <w:rPr>
          <w:rFonts w:ascii="Arial" w:cs="Arial" w:eastAsia="Arial" w:hAnsi="Arial"/>
          <w:sz w:val="22"/>
          <w:szCs w:val="22"/>
        </w:rPr>
        <w:t xml:space="preserve">The single largest source of operator confusion in this system is that the noun 'guest' refers to four different tables, and 'episode' refers to three. The diagram below shows what each one actually is.</w:t>
      </w:r>
    </w:p>
    <w:p>
      <w:pPr>
        <w:pStyle w:val="Heading3"/>
        <w:spacing w:after="120" w:before="200"/>
      </w:pPr>
      <w:r>
        <w:rPr>
          <w:rFonts w:ascii="Arial" w:cs="Arial" w:eastAsia="Arial" w:hAnsi="Arial"/>
          <w:b/>
          <w:bCs/>
          <w:color w:val="374151"/>
          <w:sz w:val="24"/>
          <w:szCs w:val="24"/>
        </w:rPr>
        <w:t xml:space="preserve">E.1  The four guest surfaces</w:t>
      </w:r>
    </w:p>
    <w:p>
      <w:pPr>
        <w:shd w:fill="F8FAFC" w:val="clear"/>
        <w:spacing w:after="200" w:before="100"/>
      </w:pPr>
      <w:r>
        <w:rPr>
          <w:rFonts w:ascii="Menlo" w:cs="Menlo" w:eastAsia="Menlo" w:hAnsi="Menlo"/>
          <w:sz w:val="16"/>
          <w:szCs w:val="16"/>
        </w:rPr>
        <w:t xml:space="preserve">┌──────────────────────────────────────────────────────────────────────────┐</w:t>
      </w:r>
      <w:r>
        <w:br/>
        <w:t xml:space="preserve"/>
      </w:r>
      <w:r>
        <w:rPr>
          <w:rFonts w:ascii="Menlo" w:cs="Menlo" w:eastAsia="Menlo" w:hAnsi="Menlo"/>
          <w:sz w:val="16"/>
          <w:szCs w:val="16"/>
        </w:rPr>
        <w:t xml:space="preserve">│ 1. guests                                                                │</w:t>
      </w:r>
      <w:r>
        <w:br/>
        <w:t xml:space="preserve"/>
      </w:r>
      <w:r>
        <w:rPr>
          <w:rFonts w:ascii="Menlo" w:cs="Menlo" w:eastAsia="Menlo" w:hAnsi="Menlo"/>
          <w:sz w:val="16"/>
          <w:szCs w:val="16"/>
        </w:rPr>
        <w:t xml:space="preserve">│    The canonical, published, episode-linked guest profile.               │</w:t>
      </w:r>
      <w:r>
        <w:br/>
        <w:t xml:space="preserve"/>
      </w:r>
      <w:r>
        <w:rPr>
          <w:rFonts w:ascii="Menlo" w:cs="Menlo" w:eastAsia="Menlo" w:hAnsi="Menlo"/>
          <w:sz w:val="16"/>
          <w:szCs w:val="16"/>
        </w:rPr>
        <w:t xml:space="preserve">│    Owned by /admin/guests. 3 rows in dev DB.                             │</w:t>
      </w:r>
      <w:r>
        <w:br/>
        <w:t xml:space="preserve"/>
      </w:r>
      <w:r>
        <w:rPr>
          <w:rFonts w:ascii="Menlo" w:cs="Menlo" w:eastAsia="Menlo" w:hAnsi="Menlo"/>
          <w:sz w:val="16"/>
          <w:szCs w:val="16"/>
        </w:rPr>
        <w:t xml:space="preserve">│    Linked from episodes.guest_id AND eir.guest_id.                       │</w:t>
      </w:r>
      <w:r>
        <w:br/>
        <w:t xml:space="preserve"/>
      </w:r>
      <w:r>
        <w:rPr>
          <w:rFonts w:ascii="Menlo" w:cs="Menlo" w:eastAsia="Menlo" w:hAnsi="Menlo"/>
          <w:sz w:val="16"/>
          <w:szCs w:val="16"/>
        </w:rPr>
        <w:t xml:space="preserve">│    This is the ONLY guest surface the public site reads from.            │</w:t>
      </w:r>
      <w:r>
        <w:br/>
        <w:t xml:space="preserve"/>
      </w:r>
      <w:r>
        <w:rPr>
          <w:rFonts w:ascii="Menlo" w:cs="Menlo" w:eastAsia="Menlo" w:hAnsi="Menlo"/>
          <w:sz w:val="16"/>
          <w:szCs w:val="16"/>
        </w:rPr>
        <w:t xml:space="preserve">├──────────────────────────────────────────────────────────────────────────┤</w:t>
      </w:r>
      <w:r>
        <w:br/>
        <w:t xml:space="preserve"/>
      </w:r>
      <w:r>
        <w:rPr>
          <w:rFonts w:ascii="Menlo" w:cs="Menlo" w:eastAsia="Menlo" w:hAnsi="Menlo"/>
          <w:sz w:val="16"/>
          <w:szCs w:val="16"/>
        </w:rPr>
        <w:t xml:space="preserve">│ 2. guest_candidates                                                      │</w:t>
      </w:r>
      <w:r>
        <w:br/>
        <w:t xml:space="preserve"/>
      </w:r>
      <w:r>
        <w:rPr>
          <w:rFonts w:ascii="Menlo" w:cs="Menlo" w:eastAsia="Menlo" w:hAnsi="Menlo"/>
          <w:sz w:val="16"/>
          <w:szCs w:val="16"/>
        </w:rPr>
        <w:t xml:space="preserve">│    Pre-decision pipeline for guests the team is considering.             │</w:t>
      </w:r>
      <w:r>
        <w:br/>
        <w:t xml:space="preserve"/>
      </w:r>
      <w:r>
        <w:rPr>
          <w:rFonts w:ascii="Menlo" w:cs="Menlo" w:eastAsia="Menlo" w:hAnsi="Menlo"/>
          <w:sz w:val="16"/>
          <w:szCs w:val="16"/>
        </w:rPr>
        <w:t xml:space="preserve">│    Owned by /admin/guest-candidates. 0 rows in dev DB.                   │</w:t>
      </w:r>
      <w:r>
        <w:br/>
        <w:t xml:space="preserve"/>
      </w:r>
      <w:r>
        <w:rPr>
          <w:rFonts w:ascii="Menlo" w:cs="Menlo" w:eastAsia="Menlo" w:hAnsi="Menlo"/>
          <w:sz w:val="16"/>
          <w:szCs w:val="16"/>
        </w:rPr>
        <w:t xml:space="preserve">│    Has its own AI analyze + outreach + prep-template flow.               │</w:t>
      </w:r>
      <w:r>
        <w:br/>
        <w:t xml:space="preserve"/>
      </w:r>
      <w:r>
        <w:rPr>
          <w:rFonts w:ascii="Menlo" w:cs="Menlo" w:eastAsia="Menlo" w:hAnsi="Menlo"/>
          <w:sz w:val="16"/>
          <w:szCs w:val="16"/>
        </w:rPr>
        <w:t xml:space="preserve">│    Manual entry path (separate from Discovery).                          │</w:t>
      </w:r>
      <w:r>
        <w:br/>
        <w:t xml:space="preserve"/>
      </w:r>
      <w:r>
        <w:rPr>
          <w:rFonts w:ascii="Menlo" w:cs="Menlo" w:eastAsia="Menlo" w:hAnsi="Menlo"/>
          <w:sz w:val="16"/>
          <w:szCs w:val="16"/>
        </w:rPr>
        <w:t xml:space="preserve">│    Promotion: candidate → guests (separate copy, no soft FK).            │</w:t>
      </w:r>
      <w:r>
        <w:br/>
        <w:t xml:space="preserve"/>
      </w:r>
      <w:r>
        <w:rPr>
          <w:rFonts w:ascii="Menlo" w:cs="Menlo" w:eastAsia="Menlo" w:hAnsi="Menlo"/>
          <w:sz w:val="16"/>
          <w:szCs w:val="16"/>
        </w:rPr>
        <w:t xml:space="preserve">├──────────────────────────────────────────────────────────────────────────┤</w:t>
      </w:r>
      <w:r>
        <w:br/>
        <w:t xml:space="preserve"/>
      </w:r>
      <w:r>
        <w:rPr>
          <w:rFonts w:ascii="Menlo" w:cs="Menlo" w:eastAsia="Menlo" w:hAnsi="Menlo"/>
          <w:sz w:val="16"/>
          <w:szCs w:val="16"/>
        </w:rPr>
        <w:t xml:space="preserve">│ 3. khat_map_guest_candidates                                             │</w:t>
      </w:r>
      <w:r>
        <w:br/>
        <w:t xml:space="preserve"/>
      </w:r>
      <w:r>
        <w:rPr>
          <w:rFonts w:ascii="Menlo" w:cs="Menlo" w:eastAsia="Menlo" w:hAnsi="Menlo"/>
          <w:sz w:val="16"/>
          <w:szCs w:val="16"/>
        </w:rPr>
        <w:t xml:space="preserve">│    Season-scoped guest suggestions produced by Khat Map v2 batch         │</w:t>
      </w:r>
      <w:r>
        <w:br/>
        <w:t xml:space="preserve"/>
      </w:r>
      <w:r>
        <w:rPr>
          <w:rFonts w:ascii="Menlo" w:cs="Menlo" w:eastAsia="Menlo" w:hAnsi="Menlo"/>
          <w:sz w:val="16"/>
          <w:szCs w:val="16"/>
        </w:rPr>
        <w:t xml:space="preserve">│    engine alongside topic candidates.                                    │</w:t>
      </w:r>
      <w:r>
        <w:br/>
        <w:t xml:space="preserve"/>
      </w:r>
      <w:r>
        <w:rPr>
          <w:rFonts w:ascii="Menlo" w:cs="Menlo" w:eastAsia="Menlo" w:hAnsi="Menlo"/>
          <w:sz w:val="16"/>
          <w:szCs w:val="16"/>
        </w:rPr>
        <w:t xml:space="preserve">│    Lives inside the Season Wizard cards.                                 │</w:t>
      </w:r>
      <w:r>
        <w:br/>
        <w:t xml:space="preserve"/>
      </w:r>
      <w:r>
        <w:rPr>
          <w:rFonts w:ascii="Menlo" w:cs="Menlo" w:eastAsia="Menlo" w:hAnsi="Menlo"/>
          <w:sz w:val="16"/>
          <w:szCs w:val="16"/>
        </w:rPr>
        <w:t xml:space="preserve">│    Linked to khat_map_episode_candidates as part of a card pair.         │</w:t>
      </w:r>
      <w:r>
        <w:br/>
        <w:t xml:space="preserve"/>
      </w:r>
      <w:r>
        <w:rPr>
          <w:rFonts w:ascii="Menlo" w:cs="Menlo" w:eastAsia="Menlo" w:hAnsi="Menlo"/>
          <w:sz w:val="16"/>
          <w:szCs w:val="16"/>
        </w:rPr>
        <w:t xml:space="preserve">│    Promotion path: unclear / ad-hoc.                                     │</w:t>
      </w:r>
      <w:r>
        <w:br/>
        <w:t xml:space="preserve"/>
      </w:r>
      <w:r>
        <w:rPr>
          <w:rFonts w:ascii="Menlo" w:cs="Menlo" w:eastAsia="Menlo" w:hAnsi="Menlo"/>
          <w:sz w:val="16"/>
          <w:szCs w:val="16"/>
        </w:rPr>
        <w:t xml:space="preserve">├──────────────────────────────────────────────────────────────────────────┤</w:t>
      </w:r>
      <w:r>
        <w:br/>
        <w:t xml:space="preserve"/>
      </w:r>
      <w:r>
        <w:rPr>
          <w:rFonts w:ascii="Menlo" w:cs="Menlo" w:eastAsia="Menlo" w:hAnsi="Menlo"/>
          <w:sz w:val="16"/>
          <w:szCs w:val="16"/>
        </w:rPr>
        <w:t xml:space="preserve">│ 4. guest_discovery_candidates                                            │</w:t>
      </w:r>
      <w:r>
        <w:br/>
        <w:t xml:space="preserve"/>
      </w:r>
      <w:r>
        <w:rPr>
          <w:rFonts w:ascii="Menlo" w:cs="Menlo" w:eastAsia="Menlo" w:hAnsi="Menlo"/>
          <w:sz w:val="16"/>
          <w:szCs w:val="16"/>
        </w:rPr>
        <w:t xml:space="preserve">│    Discovery-pipeline outputs with archetype + evidence URLs +           │</w:t>
      </w:r>
      <w:r>
        <w:br/>
        <w:t xml:space="preserve"/>
      </w:r>
      <w:r>
        <w:rPr>
          <w:rFonts w:ascii="Menlo" w:cs="Menlo" w:eastAsia="Menlo" w:hAnsi="Menlo"/>
          <w:sz w:val="16"/>
          <w:szCs w:val="16"/>
        </w:rPr>
        <w:t xml:space="preserve">│    editorial_fit_score + hiddenness/novelty composite.                   │</w:t>
      </w:r>
      <w:r>
        <w:br/>
        <w:t xml:space="preserve"/>
      </w:r>
      <w:r>
        <w:rPr>
          <w:rFonts w:ascii="Menlo" w:cs="Menlo" w:eastAsia="Menlo" w:hAnsi="Menlo"/>
          <w:sz w:val="16"/>
          <w:szCs w:val="16"/>
        </w:rPr>
        <w:t xml:space="preserve">│    Owned by Discovery runs at /admin/discovery.                          │</w:t>
      </w:r>
      <w:r>
        <w:br/>
        <w:t xml:space="preserve"/>
      </w:r>
      <w:r>
        <w:rPr>
          <w:rFonts w:ascii="Menlo" w:cs="Menlo" w:eastAsia="Menlo" w:hAnsi="Menlo"/>
          <w:sz w:val="16"/>
          <w:szCs w:val="16"/>
        </w:rPr>
        <w:t xml:space="preserve">│    Promotion: discovery_candidate → guests via promoted_guest_id stamp.  │</w:t>
      </w:r>
      <w:r>
        <w:br/>
        <w:t xml:space="preserve"/>
      </w:r>
      <w:r>
        <w:rPr>
          <w:rFonts w:ascii="Menlo" w:cs="Menlo" w:eastAsia="Menlo" w:hAnsi="Menlo"/>
          <w:sz w:val="16"/>
          <w:szCs w:val="16"/>
        </w:rPr>
        <w:t xml:space="preserve">└──────────────────────────────────────────────────────────────────────────┘</w:t>
      </w:r>
      <w:r>
        <w:br/>
        <w:t xml:space="preserve"/>
      </w:r>
      <w:r>
        <w:rPr>
          <w:rFonts w:ascii="Menlo" w:cs="Menlo" w:eastAsia="Menlo" w:hAnsi="Menlo"/>
          <w:sz w:val="16"/>
          <w:szCs w:val="16"/>
        </w:rPr>
        <w:t xml:space="preserve"/>
      </w:r>
      <w:r>
        <w:br/>
        <w:t xml:space="preserve"/>
      </w:r>
      <w:r>
        <w:rPr>
          <w:rFonts w:ascii="Menlo" w:cs="Menlo" w:eastAsia="Menlo" w:hAnsi="Menlo"/>
          <w:sz w:val="16"/>
          <w:szCs w:val="16"/>
        </w:rPr>
        <w:t xml:space="preserve">WHERE THE OPERATOR ENCOUNTERS EACH</w:t>
      </w:r>
      <w:r>
        <w:br/>
        <w:t xml:space="preserve"/>
      </w:r>
      <w:r>
        <w:rPr>
          <w:rFonts w:ascii="Menlo" w:cs="Menlo" w:eastAsia="Menlo" w:hAnsi="Menlo"/>
          <w:sz w:val="16"/>
          <w:szCs w:val="16"/>
        </w:rPr>
        <w:t xml:space="preserve">  · /admin/guests                     →  table 1</w:t>
      </w:r>
      <w:r>
        <w:br/>
        <w:t xml:space="preserve"/>
      </w:r>
      <w:r>
        <w:rPr>
          <w:rFonts w:ascii="Menlo" w:cs="Menlo" w:eastAsia="Menlo" w:hAnsi="Menlo"/>
          <w:sz w:val="16"/>
          <w:szCs w:val="16"/>
        </w:rPr>
        <w:t xml:space="preserve">  · /admin/guest-candidates           →  table 2</w:t>
      </w:r>
      <w:r>
        <w:br/>
        <w:t xml:space="preserve"/>
      </w:r>
      <w:r>
        <w:rPr>
          <w:rFonts w:ascii="Menlo" w:cs="Menlo" w:eastAsia="Menlo" w:hAnsi="Menlo"/>
          <w:sz w:val="16"/>
          <w:szCs w:val="16"/>
        </w:rPr>
        <w:t xml:space="preserve">  · /admin/khat-brain/seasons/[id]    →  table 3 (inside the wizard cards)</w:t>
      </w:r>
      <w:r>
        <w:br/>
        <w:t xml:space="preserve"/>
      </w:r>
      <w:r>
        <w:rPr>
          <w:rFonts w:ascii="Menlo" w:cs="Menlo" w:eastAsia="Menlo" w:hAnsi="Menlo"/>
          <w:sz w:val="16"/>
          <w:szCs w:val="16"/>
        </w:rPr>
        <w:t xml:space="preserve">  · /admin/discovery                  →  table 4</w:t>
      </w:r>
      <w:r>
        <w:br/>
        <w:t xml:space="preserve"/>
      </w:r>
      <w:r>
        <w:rPr>
          <w:rFonts w:ascii="Menlo" w:cs="Menlo" w:eastAsia="Menlo" w:hAnsi="Menlo"/>
          <w:sz w:val="16"/>
          <w:szCs w:val="16"/>
        </w:rPr>
        <w:t xml:space="preserve">  · /admin/khat-brain/episodes/[id]   →  table 1 (already promoted, read-only)</w:t>
      </w:r>
      <w:r>
        <w:br/>
        <w:t xml:space="preserve"/>
      </w:r>
      <w:r>
        <w:rPr>
          <w:rFonts w:ascii="Menlo" w:cs="Menlo" w:eastAsia="Menlo" w:hAnsi="Menlo"/>
          <w:sz w:val="16"/>
          <w:szCs w:val="16"/>
        </w:rPr>
        <w:t xml:space="preserve">    ?tab=guest                          + button "تشغيل اكتشاف لهذه الحلقة"</w:t>
      </w:r>
      <w:r>
        <w:br/>
        <w:t xml:space="preserve"/>
      </w:r>
      <w:r>
        <w:rPr>
          <w:rFonts w:ascii="Menlo" w:cs="Menlo" w:eastAsia="Menlo" w:hAnsi="Menlo"/>
          <w:sz w:val="16"/>
          <w:szCs w:val="16"/>
        </w:rPr>
        <w:t xml:space="preserve">                                          which writes to table 4</w:t>
      </w:r>
      <w:r>
        <w:br/>
        <w:t xml:space="preserve"/>
      </w:r>
      <w:r>
        <w:rPr>
          <w:rFonts w:ascii="Menlo" w:cs="Menlo" w:eastAsia="Menlo" w:hAnsi="Menlo"/>
          <w:sz w:val="16"/>
          <w:szCs w:val="16"/>
        </w:rPr>
        <w:t xml:space="preserve">  · /admin/submissions                →  none — public-form data parallel</w:t>
      </w:r>
    </w:p>
    <w:p>
      <w:pPr>
        <w:pStyle w:val="Heading3"/>
        <w:spacing w:after="120" w:before="200"/>
      </w:pPr>
      <w:r>
        <w:rPr>
          <w:rFonts w:ascii="Arial" w:cs="Arial" w:eastAsia="Arial" w:hAnsi="Arial"/>
          <w:b/>
          <w:bCs/>
          <w:color w:val="374151"/>
          <w:sz w:val="24"/>
          <w:szCs w:val="24"/>
        </w:rPr>
        <w:t xml:space="preserve">E.2  The three episode surfaces</w:t>
      </w:r>
    </w:p>
    <w:p>
      <w:pPr>
        <w:shd w:fill="F8FAFC" w:val="clear"/>
        <w:spacing w:after="200" w:before="100"/>
      </w:pPr>
      <w:r>
        <w:rPr>
          <w:rFonts w:ascii="Menlo" w:cs="Menlo" w:eastAsia="Menlo" w:hAnsi="Menlo"/>
          <w:sz w:val="16"/>
          <w:szCs w:val="16"/>
        </w:rPr>
        <w:t xml:space="preserve">┌──────────────────────────────────────────────────────────────────────────┐</w:t>
      </w:r>
      <w:r>
        <w:br/>
        <w:t xml:space="preserve"/>
      </w:r>
      <w:r>
        <w:rPr>
          <w:rFonts w:ascii="Menlo" w:cs="Menlo" w:eastAsia="Menlo" w:hAnsi="Menlo"/>
          <w:sz w:val="16"/>
          <w:szCs w:val="16"/>
        </w:rPr>
        <w:t xml:space="preserve">│ 1. episode_intelligence_records (EIR)                                    │</w:t>
      </w:r>
      <w:r>
        <w:br/>
        <w:t xml:space="preserve"/>
      </w:r>
      <w:r>
        <w:rPr>
          <w:rFonts w:ascii="Menlo" w:cs="Menlo" w:eastAsia="Menlo" w:hAnsi="Menlo"/>
          <w:sz w:val="16"/>
          <w:szCs w:val="16"/>
        </w:rPr>
        <w:t xml:space="preserve">│    The state spine. Owns 'phase' from idea to archived.                  │</w:t>
      </w:r>
      <w:r>
        <w:br/>
        <w:t xml:space="preserve"/>
      </w:r>
      <w:r>
        <w:rPr>
          <w:rFonts w:ascii="Menlo" w:cs="Menlo" w:eastAsia="Menlo" w:hAnsi="Menlo"/>
          <w:sz w:val="16"/>
          <w:szCs w:val="16"/>
        </w:rPr>
        <w:t xml:space="preserve">│    14 rows in dev DB (all new-workflow EIRs).                            │</w:t>
      </w:r>
      <w:r>
        <w:br/>
        <w:t xml:space="preserve"/>
      </w:r>
      <w:r>
        <w:rPr>
          <w:rFonts w:ascii="Menlo" w:cs="Menlo" w:eastAsia="Menlo" w:hAnsi="Menlo"/>
          <w:sz w:val="16"/>
          <w:szCs w:val="16"/>
        </w:rPr>
        <w:t xml:space="preserve">│    Visible at /admin/khat-brain/episodes (list)                          │</w:t>
      </w:r>
      <w:r>
        <w:br/>
        <w:t xml:space="preserve"/>
      </w:r>
      <w:r>
        <w:rPr>
          <w:rFonts w:ascii="Menlo" w:cs="Menlo" w:eastAsia="Menlo" w:hAnsi="Menlo"/>
          <w:sz w:val="16"/>
          <w:szCs w:val="16"/>
        </w:rPr>
        <w:t xml:space="preserve">│    and /admin/khat-brain/episodes/[eirId] (workspace).                   │</w:t>
      </w:r>
      <w:r>
        <w:br/>
        <w:t xml:space="preserve"/>
      </w:r>
      <w:r>
        <w:rPr>
          <w:rFonts w:ascii="Menlo" w:cs="Menlo" w:eastAsia="Menlo" w:hAnsi="Menlo"/>
          <w:sz w:val="16"/>
          <w:szCs w:val="16"/>
        </w:rPr>
        <w:t xml:space="preserve">├──────────────────────────────────────────────────────────────────────────┤</w:t>
      </w:r>
      <w:r>
        <w:br/>
        <w:t xml:space="preserve"/>
      </w:r>
      <w:r>
        <w:rPr>
          <w:rFonts w:ascii="Menlo" w:cs="Menlo" w:eastAsia="Menlo" w:hAnsi="Menlo"/>
          <w:sz w:val="16"/>
          <w:szCs w:val="16"/>
        </w:rPr>
        <w:t xml:space="preserve">│ 2. khat_map_episode_candidates                                           │</w:t>
      </w:r>
      <w:r>
        <w:br/>
        <w:t xml:space="preserve"/>
      </w:r>
      <w:r>
        <w:rPr>
          <w:rFonts w:ascii="Menlo" w:cs="Menlo" w:eastAsia="Menlo" w:hAnsi="Menlo"/>
          <w:sz w:val="16"/>
          <w:szCs w:val="16"/>
        </w:rPr>
        <w:t xml:space="preserve">│    Pre-EIR proposal. The wizard's output.                                │</w:t>
      </w:r>
      <w:r>
        <w:br/>
        <w:t xml:space="preserve"/>
      </w:r>
      <w:r>
        <w:rPr>
          <w:rFonts w:ascii="Menlo" w:cs="Menlo" w:eastAsia="Menlo" w:hAnsi="Menlo"/>
          <w:sz w:val="16"/>
          <w:szCs w:val="16"/>
        </w:rPr>
        <w:t xml:space="preserve">│    Linked to EIR via eir_id (1:1 enforced).                              │</w:t>
      </w:r>
      <w:r>
        <w:br/>
        <w:t xml:space="preserve"/>
      </w:r>
      <w:r>
        <w:rPr>
          <w:rFonts w:ascii="Menlo" w:cs="Menlo" w:eastAsia="Menlo" w:hAnsi="Menlo"/>
          <w:sz w:val="16"/>
          <w:szCs w:val="16"/>
        </w:rPr>
        <w:t xml:space="preserve">│    Status: proposed / approved / rejected / converted.                   │</w:t>
      </w:r>
      <w:r>
        <w:br/>
        <w:t xml:space="preserve"/>
      </w:r>
      <w:r>
        <w:rPr>
          <w:rFonts w:ascii="Menlo" w:cs="Menlo" w:eastAsia="Menlo" w:hAnsi="Menlo"/>
          <w:sz w:val="16"/>
          <w:szCs w:val="16"/>
        </w:rPr>
        <w:t xml:space="preserve">│    Visible inside the Season Wizard cards.                               │</w:t>
      </w:r>
      <w:r>
        <w:br/>
        <w:t xml:space="preserve"/>
      </w:r>
      <w:r>
        <w:rPr>
          <w:rFonts w:ascii="Menlo" w:cs="Menlo" w:eastAsia="Menlo" w:hAnsi="Menlo"/>
          <w:sz w:val="16"/>
          <w:szCs w:val="16"/>
        </w:rPr>
        <w:t xml:space="preserve">├──────────────────────────────────────────────────────────────────────────┤</w:t>
      </w:r>
      <w:r>
        <w:br/>
        <w:t xml:space="preserve"/>
      </w:r>
      <w:r>
        <w:rPr>
          <w:rFonts w:ascii="Menlo" w:cs="Menlo" w:eastAsia="Menlo" w:hAnsi="Menlo"/>
          <w:sz w:val="16"/>
          <w:szCs w:val="16"/>
        </w:rPr>
        <w:t xml:space="preserve">│ 3. episodes                                                              │</w:t>
      </w:r>
      <w:r>
        <w:br/>
        <w:t xml:space="preserve"/>
      </w:r>
      <w:r>
        <w:rPr>
          <w:rFonts w:ascii="Menlo" w:cs="Menlo" w:eastAsia="Menlo" w:hAnsi="Menlo"/>
          <w:sz w:val="16"/>
          <w:szCs w:val="16"/>
        </w:rPr>
        <w:t xml:space="preserve">│    The public, published episode record (YouTube + RSS surface).         │</w:t>
      </w:r>
      <w:r>
        <w:br/>
        <w:t xml:space="preserve"/>
      </w:r>
      <w:r>
        <w:rPr>
          <w:rFonts w:ascii="Menlo" w:cs="Menlo" w:eastAsia="Menlo" w:hAnsi="Menlo"/>
          <w:sz w:val="16"/>
          <w:szCs w:val="16"/>
        </w:rPr>
        <w:t xml:space="preserve">│    77 rows in dev DB (all YouTube-imported, NOT EIR-backed).             │</w:t>
      </w:r>
      <w:r>
        <w:br/>
        <w:t xml:space="preserve"/>
      </w:r>
      <w:r>
        <w:rPr>
          <w:rFonts w:ascii="Menlo" w:cs="Menlo" w:eastAsia="Menlo" w:hAnsi="Menlo"/>
          <w:sz w:val="16"/>
          <w:szCs w:val="16"/>
        </w:rPr>
        <w:t xml:space="preserve">│    Linked to EIR via eir_id (soft) AFTER studio push.                    │</w:t>
      </w:r>
      <w:r>
        <w:br/>
        <w:t xml:space="preserve"/>
      </w:r>
      <w:r>
        <w:rPr>
          <w:rFonts w:ascii="Menlo" w:cs="Menlo" w:eastAsia="Menlo" w:hAnsi="Menlo"/>
          <w:sz w:val="16"/>
          <w:szCs w:val="16"/>
        </w:rPr>
        <w:t xml:space="preserve">│    Visible at /admin/studio AND /admin/episodes (legacy, gated).         │</w:t>
      </w:r>
      <w:r>
        <w:br/>
        <w:t xml:space="preserve"/>
      </w:r>
      <w:r>
        <w:rPr>
          <w:rFonts w:ascii="Menlo" w:cs="Menlo" w:eastAsia="Menlo" w:hAnsi="Menlo"/>
          <w:sz w:val="16"/>
          <w:szCs w:val="16"/>
        </w:rPr>
        <w:t xml:space="preserve">└──────────────────────────────────────────────────────────────────────────┘</w:t>
      </w:r>
      <w:r>
        <w:br/>
        <w:t xml:space="preserve"/>
      </w:r>
      <w:r>
        <w:rPr>
          <w:rFonts w:ascii="Menlo" w:cs="Menlo" w:eastAsia="Menlo" w:hAnsi="Menlo"/>
          <w:sz w:val="16"/>
          <w:szCs w:val="16"/>
        </w:rPr>
        <w:t xml:space="preserve"/>
      </w:r>
      <w:r>
        <w:br/>
        <w:t xml:space="preserve"/>
      </w:r>
      <w:r>
        <w:rPr>
          <w:rFonts w:ascii="Menlo" w:cs="Menlo" w:eastAsia="Menlo" w:hAnsi="Menlo"/>
          <w:sz w:val="16"/>
          <w:szCs w:val="16"/>
        </w:rPr>
        <w:t xml:space="preserve">REALITY GAP</w:t>
      </w:r>
      <w:r>
        <w:br/>
        <w:t xml:space="preserve"/>
      </w:r>
      <w:r>
        <w:rPr>
          <w:rFonts w:ascii="Menlo" w:cs="Menlo" w:eastAsia="Menlo" w:hAnsi="Menlo"/>
          <w:sz w:val="16"/>
          <w:szCs w:val="16"/>
        </w:rPr>
        <w:t xml:space="preserve">  · 77 published episodes exist BEFORE the EIR spine was introduced.</w:t>
      </w:r>
      <w:r>
        <w:br/>
        <w:t xml:space="preserve"/>
      </w:r>
      <w:r>
        <w:rPr>
          <w:rFonts w:ascii="Menlo" w:cs="Menlo" w:eastAsia="Menlo" w:hAnsi="Menlo"/>
          <w:sz w:val="16"/>
          <w:szCs w:val="16"/>
        </w:rPr>
        <w:t xml:space="preserve">  · Those 77 episodes have NULL eir_id and will never enter the EIR</w:t>
      </w:r>
      <w:r>
        <w:br/>
        <w:t xml:space="preserve"/>
      </w:r>
      <w:r>
        <w:rPr>
          <w:rFonts w:ascii="Menlo" w:cs="Menlo" w:eastAsia="Menlo" w:hAnsi="Menlo"/>
          <w:sz w:val="16"/>
          <w:szCs w:val="16"/>
        </w:rPr>
        <w:t xml:space="preserve">    lifecycle retroactively. They are managed only via the legacy</w:t>
      </w:r>
      <w:r>
        <w:br/>
        <w:t xml:space="preserve"/>
      </w:r>
      <w:r>
        <w:rPr>
          <w:rFonts w:ascii="Menlo" w:cs="Menlo" w:eastAsia="Menlo" w:hAnsi="Menlo"/>
          <w:sz w:val="16"/>
          <w:szCs w:val="16"/>
        </w:rPr>
        <w:t xml:space="preserve">    surfaces (/admin/episodes, /admin/studio).</w:t>
      </w:r>
      <w:r>
        <w:br/>
        <w:t xml:space="preserve"/>
      </w:r>
      <w:r>
        <w:rPr>
          <w:rFonts w:ascii="Menlo" w:cs="Menlo" w:eastAsia="Menlo" w:hAnsi="Menlo"/>
          <w:sz w:val="16"/>
          <w:szCs w:val="16"/>
        </w:rPr>
        <w:t xml:space="preserve">  · 14 EIRs exist as new-workflow episodes; all are currently in pre-</w:t>
      </w:r>
      <w:r>
        <w:br/>
        <w:t xml:space="preserve"/>
      </w:r>
      <w:r>
        <w:rPr>
          <w:rFonts w:ascii="Menlo" w:cs="Menlo" w:eastAsia="Menlo" w:hAnsi="Menlo"/>
          <w:sz w:val="16"/>
          <w:szCs w:val="16"/>
        </w:rPr>
        <w:t xml:space="preserve">    record phases (none has run through studio push yet).</w:t>
      </w:r>
      <w:r>
        <w:br/>
        <w:t xml:space="preserve"/>
      </w:r>
      <w:r>
        <w:rPr>
          <w:rFonts w:ascii="Menlo" w:cs="Menlo" w:eastAsia="Menlo" w:hAnsi="Menlo"/>
          <w:sz w:val="16"/>
          <w:szCs w:val="16"/>
        </w:rPr>
        <w:t xml:space="preserve">  · This is the SINGLE LARGEST FACTOR behind the system feeling</w:t>
      </w:r>
      <w:r>
        <w:br/>
        <w:t xml:space="preserve"/>
      </w:r>
      <w:r>
        <w:rPr>
          <w:rFonts w:ascii="Menlo" w:cs="Menlo" w:eastAsia="Menlo" w:hAnsi="Menlo"/>
          <w:sz w:val="16"/>
          <w:szCs w:val="16"/>
        </w:rPr>
        <w:t xml:space="preserve">    "split between two worlds."</w:t>
      </w:r>
    </w:p>
    <w:p>
      <w:r>
        <w:br w:type="page"/>
      </w:r>
    </w:p>
    <w:p>
      <w:pPr>
        <w:pStyle w:val="Heading1"/>
        <w:spacing w:after="200" w:before="360"/>
      </w:pPr>
      <w:r>
        <w:rPr>
          <w:rFonts w:ascii="Arial" w:cs="Arial" w:eastAsia="Arial" w:hAnsi="Arial"/>
          <w:b/>
          <w:bCs/>
          <w:color w:val="0B5394"/>
          <w:sz w:val="36"/>
          <w:szCs w:val="36"/>
        </w:rPr>
        <w:t xml:space="preserve">F. Subsystem maturity — core / transitional / legacy / unfinished</w:t>
      </w:r>
    </w:p>
    <w:p>
      <w:pPr>
        <w:spacing w:after="120"/>
      </w:pPr>
      <w:r>
        <w:rPr>
          <w:rFonts w:ascii="Arial" w:cs="Arial" w:eastAsia="Arial" w:hAnsi="Arial"/>
          <w:sz w:val="22"/>
          <w:szCs w:val="22"/>
        </w:rPr>
        <w:t xml:space="preserve">Same nine systems, scored on a maturity axis. The label tells you how confident the codebase itself is in each surface (read from comments, sidebar grouping, env flags, and 'coming soon' markers).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6200"/>
      </w:tblGrid>
      <w:tr>
        <w:trPr>
          <w:tblHeader/>
        </w:trPr>
        <w:tc>
          <w:tcPr>
            <w:tcW w:type="dxa" w:w="28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Subsystem</w:t>
            </w:r>
          </w:p>
        </w:tc>
        <w:tc>
          <w:tcPr>
            <w:tcW w:type="dxa" w:w="18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Maturity</w:t>
            </w:r>
          </w:p>
        </w:tc>
        <w:tc>
          <w:tcPr>
            <w:tcW w:type="dxa" w:w="62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Evidence</w:t>
            </w:r>
          </w:p>
        </w:tc>
      </w:tr>
      <w:tr>
        <w:tc>
          <w:tcPr>
            <w:tcW w:type="dxa" w:w="2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EIR spine (lib/eir, lib/khat-brain)</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 strong</w:t>
            </w:r>
          </w:p>
        </w:tc>
        <w:tc>
          <w:tcPr>
            <w:tcW w:type="dxa" w:w="6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Linear state machine in code; transitions log table; phase-sync observer pattern; uniform 'walk monotonic' contract. Comments call it 'the editorial spine.'</w:t>
            </w:r>
          </w:p>
        </w:tc>
      </w:tr>
      <w:tr>
        <w:tc>
          <w:tcPr>
            <w:tcW w:type="dxa" w:w="2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AI Router + telemetry (lib/ai-router)</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 strong</w:t>
            </w:r>
          </w:p>
        </w:tc>
        <w:tc>
          <w:tcPr>
            <w:tcW w:type="dxa" w:w="6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Every AI call routed through `runAiTask`; ai_runs row per call; cost/latency/error class recorded; provider adapters for OpenAI + Gemini.</w:t>
            </w:r>
          </w:p>
        </w:tc>
      </w:tr>
      <w:tr>
        <w:tc>
          <w:tcPr>
            <w:tcW w:type="dxa" w:w="2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Hybrid Topic Generator (lib/hybrid-topics)</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 strong</w:t>
            </w:r>
          </w:p>
        </w:tc>
        <w:tc>
          <w:tcPr>
            <w:tcW w:type="dxa" w:w="6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Single editorial call with rich inputs (clusters + originals + worked-report + taste). Foundational fallback path. Audit log via hybrid_topic_generations.</w:t>
            </w:r>
          </w:p>
        </w:tc>
      </w:tr>
      <w:tr>
        <w:tc>
          <w:tcPr>
            <w:tcW w:type="dxa" w:w="2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Preparation V2 (lib/preparation/v2)</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 strong</w:t>
            </w:r>
          </w:p>
        </w:tc>
        <w:tc>
          <w:tcPr>
            <w:tcW w:type="dxa" w:w="6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4-pass pipeline (research / structure / questions / critique). Validation + ONE retry. Stored as prep_v2 JSONB.</w:t>
            </w:r>
          </w:p>
        </w:tc>
      </w:tr>
      <w:tr>
        <w:tc>
          <w:tcPr>
            <w:tcW w:type="dxa" w:w="2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Original Thinking (lib/original-thinking)</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 strong but data-empty</w:t>
            </w:r>
          </w:p>
        </w:tc>
        <w:tc>
          <w:tcPr>
            <w:tcW w:type="dxa" w:w="6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Lens-driven generator + novelty filter. config/lenses.json has 12 lenses. Local DB has 0 fresh originals.</w:t>
            </w:r>
          </w:p>
        </w:tc>
      </w:tr>
      <w:tr>
        <w:tc>
          <w:tcPr>
            <w:tcW w:type="dxa" w:w="2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Market Intelligence (lib/market-intelligence)</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w:t>
            </w:r>
          </w:p>
        </w:tc>
        <w:tc>
          <w:tcPr>
            <w:tcW w:type="dxa" w:w="6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Ingestion + clustering + scoring + taste-learning. Editorial review workflow shipped. Trusted-sources curation is operator-driven.</w:t>
            </w:r>
          </w:p>
        </w:tc>
      </w:tr>
      <w:tr>
        <w:tc>
          <w:tcPr>
            <w:tcW w:type="dxa" w:w="2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Discovery (lib/discovery)</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 partial</w:t>
            </w:r>
          </w:p>
        </w:tc>
        <w:tc>
          <w:tcPr>
            <w:tcW w:type="dxa" w:w="6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Archetype seeder + search agents + verify + rank. YouTube + Brave + iTunes adapters live. X / Instagram / TikTok return not_configured.</w:t>
            </w:r>
          </w:p>
        </w:tc>
      </w:tr>
      <w:tr>
        <w:tc>
          <w:tcPr>
            <w:tcW w:type="dxa" w:w="2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Khat Map v2 (lib/khat-map/v2)</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w:t>
            </w:r>
          </w:p>
        </w:tc>
        <w:tc>
          <w:tcPr>
            <w:tcW w:type="dxa" w:w="6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Batch engine, guest-first engine, scoring, persistence, explainability. Drives the Season Wizard cards.</w:t>
            </w:r>
          </w:p>
        </w:tc>
      </w:tr>
      <w:tr>
        <w:tc>
          <w:tcPr>
            <w:tcW w:type="dxa" w:w="2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Khat Map v1 (lib/khat-map/core, /conversion, /learning, /performance)</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Transitional</w:t>
            </w:r>
          </w:p>
        </w:tc>
        <w:tc>
          <w:tcPr>
            <w:tcW w:type="dxa" w:w="6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Constitution, queries, channel analysis, conversions, learning all still live. v2 is the 'production' path; v1 modules are still wired into conversion.</w:t>
            </w:r>
          </w:p>
        </w:tc>
      </w:tr>
      <w:tr>
        <w:tc>
          <w:tcPr>
            <w:tcW w:type="dxa" w:w="2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Studio engine (lib/studio)</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 transitional surface</w:t>
            </w:r>
          </w:p>
        </w:tc>
        <w:tc>
          <w:tcPr>
            <w:tcW w:type="dxa" w:w="6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Transcript + chapters + clips + website packages all working. The standalone /admin/studio page is the legacy surface; the EIR workspace tabs are the future surface; the engine itself is unchanged.</w:t>
            </w:r>
          </w:p>
        </w:tc>
      </w:tr>
      <w:tr>
        <w:tc>
          <w:tcPr>
            <w:tcW w:type="dxa" w:w="2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Recording v2 (lib/recording-v2 + /admin/recording/[roomId]/v2)</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 in use</w:t>
            </w:r>
          </w:p>
        </w:tc>
        <w:tc>
          <w:tcPr>
            <w:tcW w:type="dxa" w:w="6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v2 path is the live recording room. v1 (under /admin/preparation/[id]/room) still exists.</w:t>
            </w:r>
          </w:p>
        </w:tc>
      </w:tr>
      <w:tr>
        <w:tc>
          <w:tcPr>
            <w:tcW w:type="dxa" w:w="2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Collaboration (lib/collaboration)</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w:t>
            </w:r>
          </w:p>
        </w:tc>
        <w:tc>
          <w:tcPr>
            <w:tcW w:type="dxa" w:w="6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interview_cards, collaboration_rooms, presence, card state, markers, notes. Powers the live recording room.</w:t>
            </w:r>
          </w:p>
        </w:tc>
      </w:tr>
      <w:tr>
        <w:tc>
          <w:tcPr>
            <w:tcW w:type="dxa" w:w="2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Public Episodes (table) + Studio Push (lib/studio/push-to-episode)</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 bridge between worlds</w:t>
            </w:r>
          </w:p>
        </w:tc>
        <w:tc>
          <w:tcPr>
            <w:tcW w:type="dxa" w:w="6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Push writes episode + stamps eir_id + walks EIR forward. The bridge is wired; only future EIR-backed episodes will run through it.</w:t>
            </w:r>
          </w:p>
        </w:tc>
      </w:tr>
      <w:tr>
        <w:tc>
          <w:tcPr>
            <w:tcW w:type="dxa" w:w="2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Legacy Episodes (table + /admin/episodes)</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Legacy, gated</w:t>
            </w:r>
          </w:p>
        </w:tc>
        <w:tc>
          <w:tcPr>
            <w:tcW w:type="dxa" w:w="6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77 YouTube-imported episodes; standalone admin list gated by env flag (`NEXT_PUBLIC_KHAT_LEGACY_EPISODES_VISIBLE`).</w:t>
            </w:r>
          </w:p>
        </w:tc>
      </w:tr>
      <w:tr>
        <w:tc>
          <w:tcPr>
            <w:tcW w:type="dxa" w:w="2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Standalone Preparation page (/admin/preparation)</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Transitional legacy</w:t>
            </w:r>
          </w:p>
        </w:tc>
        <w:tc>
          <w:tcPr>
            <w:tcW w:type="dxa" w:w="6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Visible in sidebar Group 3 (Advanced Tools, collapsed). EIR tab=preparation is the intended surface.</w:t>
            </w:r>
          </w:p>
        </w:tc>
      </w:tr>
      <w:tr>
        <w:tc>
          <w:tcPr>
            <w:tcW w:type="dxa" w:w="2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Standalone Studio page (/admin/studio)</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Transitional legacy</w:t>
            </w:r>
          </w:p>
        </w:tc>
        <w:tc>
          <w:tcPr>
            <w:tcW w:type="dxa" w:w="6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Banner on the page itself reads: 'every session linked to an episode has a unified workspace — quick edit available there.' I.e. the page is encouraging operators to use the EIR workspace.</w:t>
            </w:r>
          </w:p>
        </w:tc>
      </w:tr>
      <w:tr>
        <w:tc>
          <w:tcPr>
            <w:tcW w:type="dxa" w:w="2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Intelligence tab (EIR workspace)</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Unfinished</w:t>
            </w:r>
          </w:p>
        </w:tc>
        <w:tc>
          <w:tcPr>
            <w:tcW w:type="dxa" w:w="6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Tab definition has `implemented: false`; rendering message: 'قسم الاستخبارات غير متاح داخل مساحة العمل بعد.' Fallback href to legacy `?tab=overview`. UX-7 phase E was supposed to merge overview + topic + guest into 'intelligence'.</w:t>
            </w:r>
          </w:p>
        </w:tc>
      </w:tr>
      <w:tr>
        <w:tc>
          <w:tcPr>
            <w:tcW w:type="dxa" w:w="2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/admin/khat-brain/command</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Unfinished placeholder</w:t>
            </w:r>
          </w:p>
        </w:tc>
        <w:tc>
          <w:tcPr>
            <w:tcW w:type="dxa" w:w="6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15-line file; not surfaced in nav; appears to be a scaffold for a future surface.</w:t>
            </w:r>
          </w:p>
        </w:tc>
      </w:tr>
      <w:tr>
        <w:tc>
          <w:tcPr>
            <w:tcW w:type="dxa" w:w="2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Newsletter (lib/newsletter, /admin/newsletter/*)</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 narrow</w:t>
            </w:r>
          </w:p>
        </w:tc>
        <w:tc>
          <w:tcPr>
            <w:tcW w:type="dxa" w:w="6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Resend-backed, 2 subscribers in dev, campaigns + metrics + health all shipped.</w:t>
            </w:r>
          </w:p>
        </w:tc>
      </w:tr>
      <w:tr>
        <w:tc>
          <w:tcPr>
            <w:tcW w:type="dxa" w:w="2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Submissions (/admin/submissions)</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w:t>
            </w:r>
          </w:p>
        </w:tc>
        <w:tc>
          <w:tcPr>
            <w:tcW w:type="dxa" w:w="6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Inbound public-form funnel: guest applications, sponsor leads, newsletter signups, thinker proposals. Each has its own AI analysis.</w:t>
            </w:r>
          </w:p>
        </w:tc>
      </w:tr>
      <w:tr>
        <w:tc>
          <w:tcPr>
            <w:tcW w:type="dxa" w:w="2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Partnerships + Media Kit (/admin/partnerships, /admin/media-kit)</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 peripheral</w:t>
            </w:r>
          </w:p>
        </w:tc>
        <w:tc>
          <w:tcPr>
            <w:tcW w:type="dxa" w:w="6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Site brand-trust block + AI-assisted sponsor-proposal generator with custom share links.</w:t>
            </w:r>
          </w:p>
        </w:tc>
      </w:tr>
      <w:tr>
        <w:tc>
          <w:tcPr>
            <w:tcW w:type="dxa" w:w="2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Home Content (/admin/home-content)</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 peripheral</w:t>
            </w:r>
          </w:p>
        </w:tc>
        <w:tc>
          <w:tcPr>
            <w:tcW w:type="dxa" w:w="6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Homepage CMS — museum sections, quotes, daily reflections, static blocks. Pre-Khat-Brain.</w:t>
            </w:r>
          </w:p>
        </w:tc>
      </w:tr>
      <w:tr>
        <w:tc>
          <w:tcPr>
            <w:tcW w:type="dxa" w:w="2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RSS sync (/admin/rss-sync)</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 operational utility</w:t>
            </w:r>
          </w:p>
        </w:tc>
        <w:tc>
          <w:tcPr>
            <w:tcW w:type="dxa" w:w="6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Re-sync RSS state against current YouTube. Manual button.</w:t>
            </w:r>
          </w:p>
        </w:tc>
      </w:tr>
      <w:tr>
        <w:tc>
          <w:tcPr>
            <w:tcW w:type="dxa" w:w="2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Settings + Team (/admin/settings, /admin/team)</w:t>
            </w:r>
          </w:p>
        </w:tc>
        <w:tc>
          <w:tcPr>
            <w:tcW w:type="dxa" w:w="18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Core</w:t>
            </w:r>
          </w:p>
        </w:tc>
        <w:tc>
          <w:tcPr>
            <w:tcW w:type="dxa" w:w="62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Site-wide config + admin user management. Team page is OWNER-gated.</w:t>
            </w:r>
          </w:p>
        </w:tc>
      </w:tr>
    </w:tbl>
    <w:p>
      <w:r>
        <w:br w:type="page"/>
      </w:r>
    </w:p>
    <w:p>
      <w:pPr>
        <w:pStyle w:val="Heading1"/>
        <w:spacing w:after="200" w:before="360"/>
      </w:pPr>
      <w:r>
        <w:rPr>
          <w:rFonts w:ascii="Arial" w:cs="Arial" w:eastAsia="Arial" w:hAnsi="Arial"/>
          <w:b/>
          <w:bCs/>
          <w:color w:val="0B5394"/>
          <w:sz w:val="36"/>
          <w:szCs w:val="36"/>
        </w:rPr>
        <w:t xml:space="preserve">G. Operator journey: idea → guest → prep → record → studio → publish → learn</w:t>
      </w:r>
    </w:p>
    <w:p>
      <w:pPr>
        <w:spacing w:after="120"/>
      </w:pPr>
      <w:r>
        <w:rPr>
          <w:rFonts w:ascii="Arial" w:cs="Arial" w:eastAsia="Arial" w:hAnsi="Arial"/>
          <w:sz w:val="22"/>
          <w:szCs w:val="22"/>
        </w:rPr>
        <w:t xml:space="preserve">Tracing the path an operator takes today, page-by-page. The forks below are real branches; the operator can pick any of them depending on entry point.</w:t>
      </w:r>
    </w:p>
    <w:p>
      <w:pPr>
        <w:pStyle w:val="Heading3"/>
        <w:spacing w:after="120" w:before="200"/>
      </w:pPr>
      <w:r>
        <w:rPr>
          <w:rFonts w:ascii="Arial" w:cs="Arial" w:eastAsia="Arial" w:hAnsi="Arial"/>
          <w:b/>
          <w:bCs/>
          <w:color w:val="374151"/>
          <w:sz w:val="24"/>
          <w:szCs w:val="24"/>
        </w:rPr>
        <w:t xml:space="preserve">G.1  The 'happy path' (Khat-Brain-native)</w:t>
      </w:r>
    </w:p>
    <w:p>
      <w:pPr>
        <w:shd w:fill="F8FAFC" w:val="clear"/>
        <w:spacing w:after="200" w:before="100"/>
      </w:pPr>
      <w:r>
        <w:rPr>
          <w:rFonts w:ascii="Menlo" w:cs="Menlo" w:eastAsia="Menlo" w:hAnsi="Menlo"/>
          <w:sz w:val="16"/>
          <w:szCs w:val="16"/>
        </w:rPr>
        <w:t xml:space="preserve">STEP   PAGE                                             WHAT HAPPENS</w:t>
      </w:r>
      <w:r>
        <w:br/>
        <w:t xml:space="preserve"/>
      </w:r>
      <w:r>
        <w:rPr>
          <w:rFonts w:ascii="Menlo" w:cs="Menlo" w:eastAsia="Menlo" w:hAnsi="Menlo"/>
          <w:sz w:val="16"/>
          <w:szCs w:val="16"/>
        </w:rPr>
        <w:t xml:space="preserve">─────  ───────────────────────────────────────────────  ───────────────────</w:t>
      </w:r>
      <w:r>
        <w:br/>
        <w:t xml:space="preserve"/>
      </w:r>
      <w:r>
        <w:rPr>
          <w:rFonts w:ascii="Menlo" w:cs="Menlo" w:eastAsia="Menlo" w:hAnsi="Menlo"/>
          <w:sz w:val="16"/>
          <w:szCs w:val="16"/>
        </w:rPr>
        <w:t xml:space="preserve"> 1     /admin/khat-brain                                 Operator opens</w:t>
      </w:r>
      <w:r>
        <w:br/>
        <w:t xml:space="preserve"/>
      </w:r>
      <w:r>
        <w:rPr>
          <w:rFonts w:ascii="Menlo" w:cs="Menlo" w:eastAsia="Menlo" w:hAnsi="Menlo"/>
          <w:sz w:val="16"/>
          <w:szCs w:val="16"/>
        </w:rPr>
        <w:t xml:space="preserve">                                                        Command Center.</w:t>
      </w:r>
      <w:r>
        <w:br/>
        <w:t xml:space="preserve"/>
      </w:r>
      <w:r>
        <w:rPr>
          <w:rFonts w:ascii="Menlo" w:cs="Menlo" w:eastAsia="Menlo" w:hAnsi="Menlo"/>
          <w:sz w:val="16"/>
          <w:szCs w:val="16"/>
        </w:rPr>
        <w:t xml:space="preserve">                                                        Sees next-action</w:t>
      </w:r>
      <w:r>
        <w:br/>
        <w:t xml:space="preserve"/>
      </w:r>
      <w:r>
        <w:rPr>
          <w:rFonts w:ascii="Menlo" w:cs="Menlo" w:eastAsia="Menlo" w:hAnsi="Menlo"/>
          <w:sz w:val="16"/>
          <w:szCs w:val="16"/>
        </w:rPr>
        <w:t xml:space="preserve">                                                        queue + stale EIRs.</w:t>
      </w:r>
      <w:r>
        <w:br/>
        <w:t xml:space="preserve"/>
      </w:r>
      <w:r>
        <w:rPr>
          <w:rFonts w:ascii="Menlo" w:cs="Menlo" w:eastAsia="Menlo" w:hAnsi="Menlo"/>
          <w:sz w:val="16"/>
          <w:szCs w:val="16"/>
        </w:rPr>
        <w:t xml:space="preserve"> 2     /admin/khat-brain/seasons                         New season? Click</w:t>
      </w:r>
      <w:r>
        <w:br/>
        <w:t xml:space="preserve"/>
      </w:r>
      <w:r>
        <w:rPr>
          <w:rFonts w:ascii="Menlo" w:cs="Menlo" w:eastAsia="Menlo" w:hAnsi="Menlo"/>
          <w:sz w:val="16"/>
          <w:szCs w:val="16"/>
        </w:rPr>
        <w:t xml:space="preserve">                                                        "موسم جديد".</w:t>
      </w:r>
      <w:r>
        <w:br/>
        <w:t xml:space="preserve"/>
      </w:r>
      <w:r>
        <w:rPr>
          <w:rFonts w:ascii="Menlo" w:cs="Menlo" w:eastAsia="Menlo" w:hAnsi="Menlo"/>
          <w:sz w:val="16"/>
          <w:szCs w:val="16"/>
        </w:rPr>
        <w:t xml:space="preserve"> 3     /admin/khat-brain/seasons/new                     Pick mode + count</w:t>
      </w:r>
      <w:r>
        <w:br/>
        <w:t xml:space="preserve"/>
      </w:r>
      <w:r>
        <w:rPr>
          <w:rFonts w:ascii="Menlo" w:cs="Menlo" w:eastAsia="Menlo" w:hAnsi="Menlo"/>
          <w:sz w:val="16"/>
          <w:szCs w:val="16"/>
        </w:rPr>
        <w:t xml:space="preserve">                                                        + editorial controls</w:t>
      </w:r>
      <w:r>
        <w:br/>
        <w:t xml:space="preserve"/>
      </w:r>
      <w:r>
        <w:rPr>
          <w:rFonts w:ascii="Menlo" w:cs="Menlo" w:eastAsia="Menlo" w:hAnsi="Menlo"/>
          <w:sz w:val="16"/>
          <w:szCs w:val="16"/>
        </w:rPr>
        <w:t xml:space="preserve">                                                        → Start.</w:t>
      </w:r>
      <w:r>
        <w:br/>
        <w:t xml:space="preserve"/>
      </w:r>
      <w:r>
        <w:rPr>
          <w:rFonts w:ascii="Menlo" w:cs="Menlo" w:eastAsia="Menlo" w:hAnsi="Menlo"/>
          <w:sz w:val="16"/>
          <w:szCs w:val="16"/>
        </w:rPr>
        <w:t xml:space="preserve"> 4     /admin/khat-brain/seasons/[seasonId]              Click "إنشاء 10</w:t>
      </w:r>
      <w:r>
        <w:br/>
        <w:t xml:space="preserve"/>
      </w:r>
      <w:r>
        <w:rPr>
          <w:rFonts w:ascii="Menlo" w:cs="Menlo" w:eastAsia="Menlo" w:hAnsi="Menlo"/>
          <w:sz w:val="16"/>
          <w:szCs w:val="16"/>
        </w:rPr>
        <w:t xml:space="preserve">                                                        مرشحات هجينة" →</w:t>
      </w:r>
      <w:r>
        <w:br/>
        <w:t xml:space="preserve"/>
      </w:r>
      <w:r>
        <w:rPr>
          <w:rFonts w:ascii="Menlo" w:cs="Menlo" w:eastAsia="Menlo" w:hAnsi="Menlo"/>
          <w:sz w:val="16"/>
          <w:szCs w:val="16"/>
        </w:rPr>
        <w:t xml:space="preserve">                                                        Hybrid generator</w:t>
      </w:r>
      <w:r>
        <w:br/>
        <w:t xml:space="preserve"/>
      </w:r>
      <w:r>
        <w:rPr>
          <w:rFonts w:ascii="Menlo" w:cs="Menlo" w:eastAsia="Menlo" w:hAnsi="Menlo"/>
          <w:sz w:val="16"/>
          <w:szCs w:val="16"/>
        </w:rPr>
        <w:t xml:space="preserve">                                                        runs (one gpt-4o</w:t>
      </w:r>
      <w:r>
        <w:br/>
        <w:t xml:space="preserve"/>
      </w:r>
      <w:r>
        <w:rPr>
          <w:rFonts w:ascii="Menlo" w:cs="Menlo" w:eastAsia="Menlo" w:hAnsi="Menlo"/>
          <w:sz w:val="16"/>
          <w:szCs w:val="16"/>
        </w:rPr>
        <w:t xml:space="preserve">                                                        call).</w:t>
      </w:r>
      <w:r>
        <w:br/>
        <w:t xml:space="preserve"/>
      </w:r>
      <w:r>
        <w:rPr>
          <w:rFonts w:ascii="Menlo" w:cs="Menlo" w:eastAsia="Menlo" w:hAnsi="Menlo"/>
          <w:sz w:val="16"/>
          <w:szCs w:val="16"/>
        </w:rPr>
        <w:t xml:space="preserve"> 5     /admin/khat-brain/seasons/[seasonId]              Card wizard shows</w:t>
      </w:r>
      <w:r>
        <w:br/>
        <w:t xml:space="preserve"/>
      </w:r>
      <w:r>
        <w:rPr>
          <w:rFonts w:ascii="Menlo" w:cs="Menlo" w:eastAsia="Menlo" w:hAnsi="Menlo"/>
          <w:sz w:val="16"/>
          <w:szCs w:val="16"/>
        </w:rPr>
        <w:t xml:space="preserve">       (same page, wizard UI)                           4 candidates at a</w:t>
      </w:r>
      <w:r>
        <w:br/>
        <w:t xml:space="preserve"/>
      </w:r>
      <w:r>
        <w:rPr>
          <w:rFonts w:ascii="Menlo" w:cs="Menlo" w:eastAsia="Menlo" w:hAnsi="Menlo"/>
          <w:sz w:val="16"/>
          <w:szCs w:val="16"/>
        </w:rPr>
        <w:t xml:space="preserve">                                                        time. Operator</w:t>
      </w:r>
      <w:r>
        <w:br/>
        <w:t xml:space="preserve"/>
      </w:r>
      <w:r>
        <w:rPr>
          <w:rFonts w:ascii="Menlo" w:cs="Menlo" w:eastAsia="Menlo" w:hAnsi="Menlo"/>
          <w:sz w:val="16"/>
          <w:szCs w:val="16"/>
        </w:rPr>
        <w:t xml:space="preserve">                                                        accepts/rejects/</w:t>
      </w:r>
      <w:r>
        <w:br/>
        <w:t xml:space="preserve"/>
      </w:r>
      <w:r>
        <w:rPr>
          <w:rFonts w:ascii="Menlo" w:cs="Menlo" w:eastAsia="Menlo" w:hAnsi="Menlo"/>
          <w:sz w:val="16"/>
          <w:szCs w:val="16"/>
        </w:rPr>
        <w:t xml:space="preserve">                                                        regenerates each.</w:t>
      </w:r>
      <w:r>
        <w:br/>
        <w:t xml:space="preserve"/>
      </w:r>
      <w:r>
        <w:rPr>
          <w:rFonts w:ascii="Menlo" w:cs="Menlo" w:eastAsia="Menlo" w:hAnsi="Menlo"/>
          <w:sz w:val="16"/>
          <w:szCs w:val="16"/>
        </w:rPr>
        <w:t xml:space="preserve"> 6     /admin/khat-brain/episodes/[eirId]                For each accepted</w:t>
      </w:r>
      <w:r>
        <w:br/>
        <w:t xml:space="preserve"/>
      </w:r>
      <w:r>
        <w:rPr>
          <w:rFonts w:ascii="Menlo" w:cs="Menlo" w:eastAsia="Menlo" w:hAnsi="Menlo"/>
          <w:sz w:val="16"/>
          <w:szCs w:val="16"/>
        </w:rPr>
        <w:t xml:space="preserve">       ?tab=guest                                       card, EIR is auto-</w:t>
      </w:r>
      <w:r>
        <w:br/>
        <w:t xml:space="preserve"/>
      </w:r>
      <w:r>
        <w:rPr>
          <w:rFonts w:ascii="Menlo" w:cs="Menlo" w:eastAsia="Menlo" w:hAnsi="Menlo"/>
          <w:sz w:val="16"/>
          <w:szCs w:val="16"/>
        </w:rPr>
        <w:t xml:space="preserve">                                                        created. Operator</w:t>
      </w:r>
      <w:r>
        <w:br/>
        <w:t xml:space="preserve"/>
      </w:r>
      <w:r>
        <w:rPr>
          <w:rFonts w:ascii="Menlo" w:cs="Menlo" w:eastAsia="Menlo" w:hAnsi="Menlo"/>
          <w:sz w:val="16"/>
          <w:szCs w:val="16"/>
        </w:rPr>
        <w:t xml:space="preserve">                                                        opens EIR.</w:t>
      </w:r>
      <w:r>
        <w:br/>
        <w:t xml:space="preserve"/>
      </w:r>
      <w:r>
        <w:rPr>
          <w:rFonts w:ascii="Menlo" w:cs="Menlo" w:eastAsia="Menlo" w:hAnsi="Menlo"/>
          <w:sz w:val="16"/>
          <w:szCs w:val="16"/>
        </w:rPr>
        <w:t xml:space="preserve"> 7     /admin/khat-brain/episodes/[eirId]                Tab=guest. Either</w:t>
      </w:r>
      <w:r>
        <w:br/>
        <w:t xml:space="preserve"/>
      </w:r>
      <w:r>
        <w:rPr>
          <w:rFonts w:ascii="Menlo" w:cs="Menlo" w:eastAsia="Menlo" w:hAnsi="Menlo"/>
          <w:sz w:val="16"/>
          <w:szCs w:val="16"/>
        </w:rPr>
        <w:t xml:space="preserve">       ?tab=guest                                       pick existing guest</w:t>
      </w:r>
      <w:r>
        <w:br/>
        <w:t xml:space="preserve"/>
      </w:r>
      <w:r>
        <w:rPr>
          <w:rFonts w:ascii="Menlo" w:cs="Menlo" w:eastAsia="Menlo" w:hAnsi="Menlo"/>
          <w:sz w:val="16"/>
          <w:szCs w:val="16"/>
        </w:rPr>
        <w:t xml:space="preserve">                                                        OR click "تشغيل</w:t>
      </w:r>
      <w:r>
        <w:br/>
        <w:t xml:space="preserve"/>
      </w:r>
      <w:r>
        <w:rPr>
          <w:rFonts w:ascii="Menlo" w:cs="Menlo" w:eastAsia="Menlo" w:hAnsi="Menlo"/>
          <w:sz w:val="16"/>
          <w:szCs w:val="16"/>
        </w:rPr>
        <w:t xml:space="preserve">                                                        اكتشاف لهذه الحلقة".</w:t>
      </w:r>
      <w:r>
        <w:br/>
        <w:t xml:space="preserve"/>
      </w:r>
      <w:r>
        <w:rPr>
          <w:rFonts w:ascii="Menlo" w:cs="Menlo" w:eastAsia="Menlo" w:hAnsi="Menlo"/>
          <w:sz w:val="16"/>
          <w:szCs w:val="16"/>
        </w:rPr>
        <w:t xml:space="preserve"> 8     /admin/discovery (or /admin/guest-candidates)     Discovery run</w:t>
      </w:r>
      <w:r>
        <w:br/>
        <w:t xml:space="preserve"/>
      </w:r>
      <w:r>
        <w:rPr>
          <w:rFonts w:ascii="Menlo" w:cs="Menlo" w:eastAsia="Menlo" w:hAnsi="Menlo"/>
          <w:sz w:val="16"/>
          <w:szCs w:val="16"/>
        </w:rPr>
        <w:t xml:space="preserve">                                                        executes; candidates</w:t>
      </w:r>
      <w:r>
        <w:br/>
        <w:t xml:space="preserve"/>
      </w:r>
      <w:r>
        <w:rPr>
          <w:rFonts w:ascii="Menlo" w:cs="Menlo" w:eastAsia="Menlo" w:hAnsi="Menlo"/>
          <w:sz w:val="16"/>
          <w:szCs w:val="16"/>
        </w:rPr>
        <w:t xml:space="preserve">                                                        return; operator</w:t>
      </w:r>
      <w:r>
        <w:br/>
        <w:t xml:space="preserve"/>
      </w:r>
      <w:r>
        <w:rPr>
          <w:rFonts w:ascii="Menlo" w:cs="Menlo" w:eastAsia="Menlo" w:hAnsi="Menlo"/>
          <w:sz w:val="16"/>
          <w:szCs w:val="16"/>
        </w:rPr>
        <w:t xml:space="preserve">                                                        promotes one → guest</w:t>
      </w:r>
      <w:r>
        <w:br/>
        <w:t xml:space="preserve"/>
      </w:r>
      <w:r>
        <w:rPr>
          <w:rFonts w:ascii="Menlo" w:cs="Menlo" w:eastAsia="Menlo" w:hAnsi="Menlo"/>
          <w:sz w:val="16"/>
          <w:szCs w:val="16"/>
        </w:rPr>
        <w:t xml:space="preserve">                                                        record.</w:t>
      </w:r>
      <w:r>
        <w:br/>
        <w:t xml:space="preserve"/>
      </w:r>
      <w:r>
        <w:rPr>
          <w:rFonts w:ascii="Menlo" w:cs="Menlo" w:eastAsia="Menlo" w:hAnsi="Menlo"/>
          <w:sz w:val="16"/>
          <w:szCs w:val="16"/>
        </w:rPr>
        <w:t xml:space="preserve"> 9     /admin/khat-brain/episodes/[eirId]                Back to EIR, guest</w:t>
      </w:r>
      <w:r>
        <w:br/>
        <w:t xml:space="preserve"/>
      </w:r>
      <w:r>
        <w:rPr>
          <w:rFonts w:ascii="Menlo" w:cs="Menlo" w:eastAsia="Menlo" w:hAnsi="Menlo"/>
          <w:sz w:val="16"/>
          <w:szCs w:val="16"/>
        </w:rPr>
        <w:t xml:space="preserve">       ?tab=guest                                       now assigned.</w:t>
      </w:r>
      <w:r>
        <w:br/>
        <w:t xml:space="preserve"/>
      </w:r>
      <w:r>
        <w:rPr>
          <w:rFonts w:ascii="Menlo" w:cs="Menlo" w:eastAsia="Menlo" w:hAnsi="Menlo"/>
          <w:sz w:val="16"/>
          <w:szCs w:val="16"/>
        </w:rPr>
        <w:t xml:space="preserve">                                                        Phase walks to</w:t>
      </w:r>
      <w:r>
        <w:br/>
        <w:t xml:space="preserve"/>
      </w:r>
      <w:r>
        <w:rPr>
          <w:rFonts w:ascii="Menlo" w:cs="Menlo" w:eastAsia="Menlo" w:hAnsi="Menlo"/>
          <w:sz w:val="16"/>
          <w:szCs w:val="16"/>
        </w:rPr>
        <w:t xml:space="preserve">                                                        guest_assigned.</w:t>
      </w:r>
      <w:r>
        <w:br/>
        <w:t xml:space="preserve"/>
      </w:r>
      <w:r>
        <w:rPr>
          <w:rFonts w:ascii="Menlo" w:cs="Menlo" w:eastAsia="Menlo" w:hAnsi="Menlo"/>
          <w:sz w:val="16"/>
          <w:szCs w:val="16"/>
        </w:rPr>
        <w:t xml:space="preserve">10     /admin/khat-brain/episodes/[eirId]                Tab=preparation.</w:t>
      </w:r>
      <w:r>
        <w:br/>
        <w:t xml:space="preserve"/>
      </w:r>
      <w:r>
        <w:rPr>
          <w:rFonts w:ascii="Menlo" w:cs="Menlo" w:eastAsia="Menlo" w:hAnsi="Menlo"/>
          <w:sz w:val="16"/>
          <w:szCs w:val="16"/>
        </w:rPr>
        <w:t xml:space="preserve">       ?tab=preparation                                 Click "Generate</w:t>
      </w:r>
      <w:r>
        <w:br/>
        <w:t xml:space="preserve"/>
      </w:r>
      <w:r>
        <w:rPr>
          <w:rFonts w:ascii="Menlo" w:cs="Menlo" w:eastAsia="Menlo" w:hAnsi="Menlo"/>
          <w:sz w:val="16"/>
          <w:szCs w:val="16"/>
        </w:rPr>
        <w:t xml:space="preserve">                                                        prep" → Prep V2</w:t>
      </w:r>
      <w:r>
        <w:br/>
        <w:t xml:space="preserve"/>
      </w:r>
      <w:r>
        <w:rPr>
          <w:rFonts w:ascii="Menlo" w:cs="Menlo" w:eastAsia="Menlo" w:hAnsi="Menlo"/>
          <w:sz w:val="16"/>
          <w:szCs w:val="16"/>
        </w:rPr>
        <w:t xml:space="preserve">                                                        4-pass pipeline.</w:t>
      </w:r>
      <w:r>
        <w:br/>
        <w:t xml:space="preserve"/>
      </w:r>
      <w:r>
        <w:rPr>
          <w:rFonts w:ascii="Menlo" w:cs="Menlo" w:eastAsia="Menlo" w:hAnsi="Menlo"/>
          <w:sz w:val="16"/>
          <w:szCs w:val="16"/>
        </w:rPr>
        <w:t xml:space="preserve">11                                                      Operator reviews</w:t>
      </w:r>
      <w:r>
        <w:br/>
        <w:t xml:space="preserve"/>
      </w:r>
      <w:r>
        <w:rPr>
          <w:rFonts w:ascii="Menlo" w:cs="Menlo" w:eastAsia="Menlo" w:hAnsi="Menlo"/>
          <w:sz w:val="16"/>
          <w:szCs w:val="16"/>
        </w:rPr>
        <w:t xml:space="preserve">                                                        thesis + sections +</w:t>
      </w:r>
      <w:r>
        <w:br/>
        <w:t xml:space="preserve"/>
      </w:r>
      <w:r>
        <w:rPr>
          <w:rFonts w:ascii="Menlo" w:cs="Menlo" w:eastAsia="Menlo" w:hAnsi="Menlo"/>
          <w:sz w:val="16"/>
          <w:szCs w:val="16"/>
        </w:rPr>
        <w:t xml:space="preserve">                                                        questions + critic</w:t>
      </w:r>
      <w:r>
        <w:br/>
        <w:t xml:space="preserve"/>
      </w:r>
      <w:r>
        <w:rPr>
          <w:rFonts w:ascii="Menlo" w:cs="Menlo" w:eastAsia="Menlo" w:hAnsi="Menlo"/>
          <w:sz w:val="16"/>
          <w:szCs w:val="16"/>
        </w:rPr>
        <w:t xml:space="preserve">                                                        notes. Approve →</w:t>
      </w:r>
      <w:r>
        <w:br/>
        <w:t xml:space="preserve"/>
      </w:r>
      <w:r>
        <w:rPr>
          <w:rFonts w:ascii="Menlo" w:cs="Menlo" w:eastAsia="Menlo" w:hAnsi="Menlo"/>
          <w:sz w:val="16"/>
          <w:szCs w:val="16"/>
        </w:rPr>
        <w:t xml:space="preserve">                                                        phase=prepared.</w:t>
      </w:r>
      <w:r>
        <w:br/>
        <w:t xml:space="preserve"/>
      </w:r>
      <w:r>
        <w:rPr>
          <w:rFonts w:ascii="Menlo" w:cs="Menlo" w:eastAsia="Menlo" w:hAnsi="Menlo"/>
          <w:sz w:val="16"/>
          <w:szCs w:val="16"/>
        </w:rPr>
        <w:t xml:space="preserve">12     /admin/khat-brain/episodes/[eirId]                Tab=recording. Click</w:t>
      </w:r>
      <w:r>
        <w:br/>
        <w:t xml:space="preserve"/>
      </w:r>
      <w:r>
        <w:rPr>
          <w:rFonts w:ascii="Menlo" w:cs="Menlo" w:eastAsia="Menlo" w:hAnsi="Menlo"/>
          <w:sz w:val="16"/>
          <w:szCs w:val="16"/>
        </w:rPr>
        <w:t xml:space="preserve">       ?tab=recording                                   "Create room".</w:t>
      </w:r>
      <w:r>
        <w:br/>
        <w:t xml:space="preserve"/>
      </w:r>
      <w:r>
        <w:rPr>
          <w:rFonts w:ascii="Menlo" w:cs="Menlo" w:eastAsia="Menlo" w:hAnsi="Menlo"/>
          <w:sz w:val="16"/>
          <w:szCs w:val="16"/>
        </w:rPr>
        <w:t xml:space="preserve">13     /admin/recording/[roomId]/v2                      Live recording room</w:t>
      </w:r>
      <w:r>
        <w:br/>
        <w:t xml:space="preserve"/>
      </w:r>
      <w:r>
        <w:rPr>
          <w:rFonts w:ascii="Menlo" w:cs="Menlo" w:eastAsia="Menlo" w:hAnsi="Menlo"/>
          <w:sz w:val="16"/>
          <w:szCs w:val="16"/>
        </w:rPr>
        <w:t xml:space="preserve">                                                        opens. Cards visible.</w:t>
      </w:r>
      <w:r>
        <w:br/>
        <w:t xml:space="preserve"/>
      </w:r>
      <w:r>
        <w:rPr>
          <w:rFonts w:ascii="Menlo" w:cs="Menlo" w:eastAsia="Menlo" w:hAnsi="Menlo"/>
          <w:sz w:val="16"/>
          <w:szCs w:val="16"/>
        </w:rPr>
        <w:t xml:space="preserve">                                                        Start → phase=recording.</w:t>
      </w:r>
      <w:r>
        <w:br/>
        <w:t xml:space="preserve"/>
      </w:r>
      <w:r>
        <w:rPr>
          <w:rFonts w:ascii="Menlo" w:cs="Menlo" w:eastAsia="Menlo" w:hAnsi="Menlo"/>
          <w:sz w:val="16"/>
          <w:szCs w:val="16"/>
        </w:rPr>
        <w:t xml:space="preserve">                                                        End → phase=recorded.</w:t>
      </w:r>
      <w:r>
        <w:br/>
        <w:t xml:space="preserve"/>
      </w:r>
      <w:r>
        <w:rPr>
          <w:rFonts w:ascii="Menlo" w:cs="Menlo" w:eastAsia="Menlo" w:hAnsi="Menlo"/>
          <w:sz w:val="16"/>
          <w:szCs w:val="16"/>
        </w:rPr>
        <w:t xml:space="preserve">14     /admin/khat-brain/episodes/[eirId]                Tab=studio. Transcribe</w:t>
      </w:r>
      <w:r>
        <w:br/>
        <w:t xml:space="preserve"/>
      </w:r>
      <w:r>
        <w:rPr>
          <w:rFonts w:ascii="Menlo" w:cs="Menlo" w:eastAsia="Menlo" w:hAnsi="Menlo"/>
          <w:sz w:val="16"/>
          <w:szCs w:val="16"/>
        </w:rPr>
        <w:t xml:space="preserve">       ?tab=studio                                      → generate package</w:t>
      </w:r>
      <w:r>
        <w:br/>
        <w:t xml:space="preserve"/>
      </w:r>
      <w:r>
        <w:rPr>
          <w:rFonts w:ascii="Menlo" w:cs="Menlo" w:eastAsia="Menlo" w:hAnsi="Menlo"/>
          <w:sz w:val="16"/>
          <w:szCs w:val="16"/>
        </w:rPr>
        <w:t xml:space="preserve">                                                        (titles, description,</w:t>
      </w:r>
      <w:r>
        <w:br/>
        <w:t xml:space="preserve"/>
      </w:r>
      <w:r>
        <w:rPr>
          <w:rFonts w:ascii="Menlo" w:cs="Menlo" w:eastAsia="Menlo" w:hAnsi="Menlo"/>
          <w:sz w:val="16"/>
          <w:szCs w:val="16"/>
        </w:rPr>
        <w:t xml:space="preserve">                                                        chapters, clips,</w:t>
      </w:r>
      <w:r>
        <w:br/>
        <w:t xml:space="preserve"/>
      </w:r>
      <w:r>
        <w:rPr>
          <w:rFonts w:ascii="Menlo" w:cs="Menlo" w:eastAsia="Menlo" w:hAnsi="Menlo"/>
          <w:sz w:val="16"/>
          <w:szCs w:val="16"/>
        </w:rPr>
        <w:t xml:space="preserve">                                                        quotes).</w:t>
      </w:r>
      <w:r>
        <w:br/>
        <w:t xml:space="preserve"/>
      </w:r>
      <w:r>
        <w:rPr>
          <w:rFonts w:ascii="Menlo" w:cs="Menlo" w:eastAsia="Menlo" w:hAnsi="Menlo"/>
          <w:sz w:val="16"/>
          <w:szCs w:val="16"/>
        </w:rPr>
        <w:t xml:space="preserve">15     /admin/khat-brain/episodes/[eirId]                Tab=publish. Push</w:t>
      </w:r>
      <w:r>
        <w:br/>
        <w:t xml:space="preserve"/>
      </w:r>
      <w:r>
        <w:rPr>
          <w:rFonts w:ascii="Menlo" w:cs="Menlo" w:eastAsia="Menlo" w:hAnsi="Menlo"/>
          <w:sz w:val="16"/>
          <w:szCs w:val="16"/>
        </w:rPr>
        <w:t xml:space="preserve">       ?tab=publish                                     selected fields to</w:t>
      </w:r>
      <w:r>
        <w:br/>
        <w:t xml:space="preserve"/>
      </w:r>
      <w:r>
        <w:rPr>
          <w:rFonts w:ascii="Menlo" w:cs="Menlo" w:eastAsia="Menlo" w:hAnsi="Menlo"/>
          <w:sz w:val="16"/>
          <w:szCs w:val="16"/>
        </w:rPr>
        <w:t xml:space="preserve">                                                        episode → episode</w:t>
      </w:r>
      <w:r>
        <w:br/>
        <w:t xml:space="preserve"/>
      </w:r>
      <w:r>
        <w:rPr>
          <w:rFonts w:ascii="Menlo" w:cs="Menlo" w:eastAsia="Menlo" w:hAnsi="Menlo"/>
          <w:sz w:val="16"/>
          <w:szCs w:val="16"/>
        </w:rPr>
        <w:t xml:space="preserve">                                                        appears on public</w:t>
      </w:r>
      <w:r>
        <w:br/>
        <w:t xml:space="preserve"/>
      </w:r>
      <w:r>
        <w:rPr>
          <w:rFonts w:ascii="Menlo" w:cs="Menlo" w:eastAsia="Menlo" w:hAnsi="Menlo"/>
          <w:sz w:val="16"/>
          <w:szCs w:val="16"/>
        </w:rPr>
        <w:t xml:space="preserve">                                                        site → phase=</w:t>
      </w:r>
      <w:r>
        <w:br/>
        <w:t xml:space="preserve"/>
      </w:r>
      <w:r>
        <w:rPr>
          <w:rFonts w:ascii="Menlo" w:cs="Menlo" w:eastAsia="Menlo" w:hAnsi="Menlo"/>
          <w:sz w:val="16"/>
          <w:szCs w:val="16"/>
        </w:rPr>
        <w:t xml:space="preserve">                                                        published.</w:t>
      </w:r>
      <w:r>
        <w:br/>
        <w:t xml:space="preserve"/>
      </w:r>
      <w:r>
        <w:rPr>
          <w:rFonts w:ascii="Menlo" w:cs="Menlo" w:eastAsia="Menlo" w:hAnsi="Menlo"/>
          <w:sz w:val="16"/>
          <w:szCs w:val="16"/>
        </w:rPr>
        <w:t xml:space="preserve">16     /admin/khat-brain/episodes/[eirId]                Tab=performance.</w:t>
      </w:r>
      <w:r>
        <w:br/>
        <w:t xml:space="preserve"/>
      </w:r>
      <w:r>
        <w:rPr>
          <w:rFonts w:ascii="Menlo" w:cs="Menlo" w:eastAsia="Menlo" w:hAnsi="Menlo"/>
          <w:sz w:val="16"/>
          <w:szCs w:val="16"/>
        </w:rPr>
        <w:t xml:space="preserve">       ?tab=performance                                 Snapshots accrue;</w:t>
      </w:r>
      <w:r>
        <w:br/>
        <w:t xml:space="preserve"/>
      </w:r>
      <w:r>
        <w:rPr>
          <w:rFonts w:ascii="Menlo" w:cs="Menlo" w:eastAsia="Menlo" w:hAnsi="Menlo"/>
          <w:sz w:val="16"/>
          <w:szCs w:val="16"/>
        </w:rPr>
        <w:t xml:space="preserve">                                                        worked-report</w:t>
      </w:r>
      <w:r>
        <w:br/>
        <w:t xml:space="preserve"/>
      </w:r>
      <w:r>
        <w:rPr>
          <w:rFonts w:ascii="Menlo" w:cs="Menlo" w:eastAsia="Menlo" w:hAnsi="Menlo"/>
          <w:sz w:val="16"/>
          <w:szCs w:val="16"/>
        </w:rPr>
        <w:t xml:space="preserve">                                                        recomputes;</w:t>
      </w:r>
      <w:r>
        <w:br/>
        <w:t xml:space="preserve"/>
      </w:r>
      <w:r>
        <w:rPr>
          <w:rFonts w:ascii="Menlo" w:cs="Menlo" w:eastAsia="Menlo" w:hAnsi="Menlo"/>
          <w:sz w:val="16"/>
          <w:szCs w:val="16"/>
        </w:rPr>
        <w:t xml:space="preserve">                                                        phase=analyzing →</w:t>
      </w:r>
      <w:r>
        <w:br/>
        <w:t xml:space="preserve"/>
      </w:r>
      <w:r>
        <w:rPr>
          <w:rFonts w:ascii="Menlo" w:cs="Menlo" w:eastAsia="Menlo" w:hAnsi="Menlo"/>
          <w:sz w:val="16"/>
          <w:szCs w:val="16"/>
        </w:rPr>
        <w:t xml:space="preserve">                                                        learned.</w:t>
      </w:r>
    </w:p>
    <w:p>
      <w:pPr>
        <w:pStyle w:val="Heading3"/>
        <w:spacing w:after="120" w:before="200"/>
      </w:pPr>
      <w:r>
        <w:rPr>
          <w:rFonts w:ascii="Arial" w:cs="Arial" w:eastAsia="Arial" w:hAnsi="Arial"/>
          <w:b/>
          <w:bCs/>
          <w:color w:val="374151"/>
          <w:sz w:val="24"/>
          <w:szCs w:val="24"/>
        </w:rPr>
        <w:t xml:space="preserve">G.2  Forks the operator can take (legacy escape hatches)</w:t>
      </w:r>
    </w:p>
    <w:p>
      <w:pPr>
        <w:pStyle w:val="ListParagraph"/>
        <w:numPr>
          <w:ilvl w:val="0"/>
          <w:numId w:val="2"/>
        </w:numPr>
        <w:spacing w:after="60"/>
      </w:pPr>
      <w:r>
        <w:rPr>
          <w:rFonts w:ascii="Arial" w:cs="Arial" w:eastAsia="Arial" w:hAnsi="Arial"/>
          <w:sz w:val="22"/>
          <w:szCs w:val="22"/>
        </w:rPr>
        <w:t xml:space="preserve">Instead of step 10, the operator can open /admin/preparation/[id]?legacy=1 — the EIR tab's `legacy_fallback_href` points there. Same data, older UI.</w:t>
      </w:r>
    </w:p>
    <w:p>
      <w:pPr>
        <w:pStyle w:val="ListParagraph"/>
        <w:numPr>
          <w:ilvl w:val="0"/>
          <w:numId w:val="2"/>
        </w:numPr>
        <w:spacing w:after="60"/>
      </w:pPr>
      <w:r>
        <w:rPr>
          <w:rFonts w:ascii="Arial" w:cs="Arial" w:eastAsia="Arial" w:hAnsi="Arial"/>
          <w:sz w:val="22"/>
          <w:szCs w:val="22"/>
        </w:rPr>
        <w:t xml:space="preserve">Instead of step 14, the operator can open /admin/studio/[id]. Same engine, older UI.</w:t>
      </w:r>
    </w:p>
    <w:p>
      <w:pPr>
        <w:pStyle w:val="ListParagraph"/>
        <w:numPr>
          <w:ilvl w:val="0"/>
          <w:numId w:val="2"/>
        </w:numPr>
        <w:spacing w:after="60"/>
      </w:pPr>
      <w:r>
        <w:rPr>
          <w:rFonts w:ascii="Arial" w:cs="Arial" w:eastAsia="Arial" w:hAnsi="Arial"/>
          <w:sz w:val="22"/>
          <w:szCs w:val="22"/>
        </w:rPr>
        <w:t xml:space="preserve">Instead of step 15, the operator can open /admin/episodes/[id] (legacy, gated). Same data, older UI.</w:t>
      </w:r>
    </w:p>
    <w:p>
      <w:pPr>
        <w:pStyle w:val="ListParagraph"/>
        <w:numPr>
          <w:ilvl w:val="0"/>
          <w:numId w:val="2"/>
        </w:numPr>
        <w:spacing w:after="60"/>
      </w:pPr>
      <w:r>
        <w:rPr>
          <w:rFonts w:ascii="Arial" w:cs="Arial" w:eastAsia="Arial" w:hAnsi="Arial"/>
          <w:sz w:val="22"/>
          <w:szCs w:val="22"/>
        </w:rPr>
        <w:t xml:space="preserve">Instead of step 8, the operator can use /admin/guest-candidates — manual pipeline, separate from Discovery, separate from Khat Map.</w:t>
      </w:r>
    </w:p>
    <w:p>
      <w:pPr>
        <w:pStyle w:val="ListParagraph"/>
        <w:numPr>
          <w:ilvl w:val="0"/>
          <w:numId w:val="2"/>
        </w:numPr>
        <w:spacing w:after="60"/>
      </w:pPr>
      <w:r>
        <w:rPr>
          <w:rFonts w:ascii="Arial" w:cs="Arial" w:eastAsia="Arial" w:hAnsi="Arial"/>
          <w:sz w:val="22"/>
          <w:szCs w:val="22"/>
        </w:rPr>
        <w:t xml:space="preserve">Submissions arrive at /admin/submissions independently of the journey above. Guest applications there have their own AI analysis + concept generation + email drafting — and end up in guest_candidates (table 2), not guests (table 1).</w:t>
      </w:r>
    </w:p>
    <w:p>
      <w:pPr>
        <w:pStyle w:val="Heading3"/>
        <w:spacing w:after="120" w:before="200"/>
      </w:pPr>
      <w:r>
        <w:rPr>
          <w:rFonts w:ascii="Arial" w:cs="Arial" w:eastAsia="Arial" w:hAnsi="Arial"/>
          <w:b/>
          <w:bCs/>
          <w:color w:val="374151"/>
          <w:sz w:val="24"/>
          <w:szCs w:val="24"/>
        </w:rPr>
        <w:t xml:space="preserve">G.3  Where the operator already loses context</w:t>
      </w:r>
    </w:p>
    <w:p>
      <w:pPr>
        <w:pStyle w:val="ListParagraph"/>
        <w:numPr>
          <w:ilvl w:val="0"/>
          <w:numId w:val="2"/>
        </w:numPr>
        <w:spacing w:after="60"/>
      </w:pPr>
      <w:r>
        <w:rPr>
          <w:rFonts w:ascii="Arial" w:cs="Arial" w:eastAsia="Arial" w:hAnsi="Arial"/>
          <w:sz w:val="22"/>
          <w:szCs w:val="22"/>
        </w:rPr>
        <w:t xml:space="preserve">Step 8 takes the operator OUT of the EIR workspace (Discovery is at /admin/discovery, not embedded). They have to come back to the EIR after promoting a candidate.</w:t>
      </w:r>
    </w:p>
    <w:p>
      <w:pPr>
        <w:pStyle w:val="ListParagraph"/>
        <w:numPr>
          <w:ilvl w:val="0"/>
          <w:numId w:val="2"/>
        </w:numPr>
        <w:spacing w:after="60"/>
      </w:pPr>
      <w:r>
        <w:rPr>
          <w:rFonts w:ascii="Arial" w:cs="Arial" w:eastAsia="Arial" w:hAnsi="Arial"/>
          <w:sz w:val="22"/>
          <w:szCs w:val="22"/>
        </w:rPr>
        <w:t xml:space="preserve">Steps 12 → 13 navigate out of the EIR workspace to /admin/recording/[roomId]/v2. The room itself doesn't show breadcrumb-back to the EIR.</w:t>
      </w:r>
    </w:p>
    <w:p>
      <w:pPr>
        <w:pStyle w:val="ListParagraph"/>
        <w:numPr>
          <w:ilvl w:val="0"/>
          <w:numId w:val="2"/>
        </w:numPr>
        <w:spacing w:after="60"/>
      </w:pPr>
      <w:r>
        <w:rPr>
          <w:rFonts w:ascii="Arial" w:cs="Arial" w:eastAsia="Arial" w:hAnsi="Arial"/>
          <w:sz w:val="22"/>
          <w:szCs w:val="22"/>
        </w:rPr>
        <w:t xml:space="preserve">The four guest surfaces (E.1) mean the operator has to know which path the guest came from to find them again.</w:t>
      </w:r>
    </w:p>
    <w:p>
      <w:pPr>
        <w:pStyle w:val="ListParagraph"/>
        <w:numPr>
          <w:ilvl w:val="0"/>
          <w:numId w:val="2"/>
        </w:numPr>
        <w:spacing w:after="60"/>
      </w:pPr>
      <w:r>
        <w:rPr>
          <w:rFonts w:ascii="Arial" w:cs="Arial" w:eastAsia="Arial" w:hAnsi="Arial"/>
          <w:sz w:val="22"/>
          <w:szCs w:val="22"/>
        </w:rPr>
        <w:t xml:space="preserve">Performance &amp; Learning data is at both /admin/khat-brain/episodes/[eirId]?tab=performance (per-EIR) AND /admin/analytics (cross-platform). Two answers to 'how are we doing?'</w:t>
      </w:r>
    </w:p>
    <w:p>
      <w:r>
        <w:br w:type="page"/>
      </w:r>
    </w:p>
    <w:p>
      <w:pPr>
        <w:pStyle w:val="Heading1"/>
        <w:spacing w:after="200" w:before="360"/>
      </w:pPr>
      <w:r>
        <w:rPr>
          <w:rFonts w:ascii="Arial" w:cs="Arial" w:eastAsia="Arial" w:hAnsi="Arial"/>
          <w:b/>
          <w:bCs/>
          <w:color w:val="0B5394"/>
          <w:sz w:val="36"/>
          <w:szCs w:val="36"/>
        </w:rPr>
        <w:t xml:space="preserve">H. Workflow fragmentation, overlap, and confusion points</w:t>
      </w:r>
    </w:p>
    <w:p>
      <w:pPr>
        <w:pStyle w:val="Heading3"/>
        <w:spacing w:after="120" w:before="200"/>
      </w:pPr>
      <w:r>
        <w:rPr>
          <w:rFonts w:ascii="Arial" w:cs="Arial" w:eastAsia="Arial" w:hAnsi="Arial"/>
          <w:b/>
          <w:bCs/>
          <w:color w:val="374151"/>
          <w:sz w:val="24"/>
          <w:szCs w:val="24"/>
        </w:rPr>
        <w:t xml:space="preserve">H.1  Overlap matrix</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4000"/>
      </w:tblGrid>
      <w:tr>
        <w:trPr>
          <w:tblHeader/>
        </w:trPr>
        <w:tc>
          <w:tcPr>
            <w:tcW w:type="dxa" w:w="30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Concept</w:t>
            </w:r>
          </w:p>
        </w:tc>
        <w:tc>
          <w:tcPr>
            <w:tcW w:type="dxa" w:w="35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Surfaces that own it</w:t>
            </w:r>
          </w:p>
        </w:tc>
        <w:tc>
          <w:tcPr>
            <w:tcW w:type="dxa" w:w="40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Effect on operator</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Guest</w:t>
            </w:r>
          </w:p>
        </w:tc>
        <w:tc>
          <w:tcPr>
            <w:tcW w:type="dxa" w:w="3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guests, guest_candidates, khat_map_guest_candidates, guest_discovery_candidates (4 tables across 3 admin pages)</w:t>
            </w:r>
          </w:p>
        </w:tc>
        <w:tc>
          <w:tcPr>
            <w:tcW w:type="dxa" w:w="4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Operator has to remember which path produced a given guest</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Episode</w:t>
            </w:r>
          </w:p>
        </w:tc>
        <w:tc>
          <w:tcPr>
            <w:tcW w:type="dxa" w:w="3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episode_intelligence_records, khat_map_episode_candidates, episodes (3 tables across 5 admin pages)</w:t>
            </w:r>
          </w:p>
        </w:tc>
        <w:tc>
          <w:tcPr>
            <w:tcW w:type="dxa" w:w="4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Historical episodes (77) live in a different universe from new EIRs (14)</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Preparation</w:t>
            </w:r>
          </w:p>
        </w:tc>
        <w:tc>
          <w:tcPr>
            <w:tcW w:type="dxa" w:w="3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/admin/khat-brain/episodes/[id]?tab=preparation AND /admin/preparation/[id]</w:t>
            </w:r>
          </w:p>
        </w:tc>
        <w:tc>
          <w:tcPr>
            <w:tcW w:type="dxa" w:w="4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Two URLs, one underlying data row, two UIs</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Studio session</w:t>
            </w:r>
          </w:p>
        </w:tc>
        <w:tc>
          <w:tcPr>
            <w:tcW w:type="dxa" w:w="3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/admin/khat-brain/episodes/[id]?tab=studio AND /admin/studio/[id]</w:t>
            </w:r>
          </w:p>
        </w:tc>
        <w:tc>
          <w:tcPr>
            <w:tcW w:type="dxa" w:w="4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Same</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Episode publish</w:t>
            </w:r>
          </w:p>
        </w:tc>
        <w:tc>
          <w:tcPr>
            <w:tcW w:type="dxa" w:w="3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/admin/khat-brain/episodes/[id]?tab=publish AND /admin/episodes/[id] (legacy)</w:t>
            </w:r>
          </w:p>
        </w:tc>
        <w:tc>
          <w:tcPr>
            <w:tcW w:type="dxa" w:w="4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Same</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Performance</w:t>
            </w:r>
          </w:p>
        </w:tc>
        <w:tc>
          <w:tcPr>
            <w:tcW w:type="dxa" w:w="3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/admin/khat-brain/episodes/[id]?tab=performance AND /admin/analytics</w:t>
            </w:r>
          </w:p>
        </w:tc>
        <w:tc>
          <w:tcPr>
            <w:tcW w:type="dxa" w:w="4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Per-EIR vs cross-cutting; both exist</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Audit / activity feed</w:t>
            </w:r>
          </w:p>
        </w:tc>
        <w:tc>
          <w:tcPr>
            <w:tcW w:type="dxa" w:w="3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Command Center 'تفاصيل النشاط الخام' (8 collapsed sections) AND ai_runs implicit (no dedicated UI)</w:t>
            </w:r>
          </w:p>
        </w:tc>
        <w:tc>
          <w:tcPr>
            <w:tcW w:type="dxa" w:w="4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Audit story split between Khat Brain Command Center and per-feature surfaces</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Outreach to guests</w:t>
            </w:r>
          </w:p>
        </w:tc>
        <w:tc>
          <w:tcPr>
            <w:tcW w:type="dxa" w:w="3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/admin/guest-candidates/[id]/outreach AND /admin/submissions/guests/[id]/email</w:t>
            </w:r>
          </w:p>
        </w:tc>
        <w:tc>
          <w:tcPr>
            <w:tcW w:type="dxa" w:w="4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Two outreach drafters for two pipelines</w:t>
            </w:r>
          </w:p>
        </w:tc>
      </w:tr>
    </w:tbl>
    <w:p>
      <w:pPr>
        <w:pStyle w:val="Heading3"/>
        <w:spacing w:after="120" w:before="200"/>
      </w:pPr>
      <w:r>
        <w:rPr>
          <w:rFonts w:ascii="Arial" w:cs="Arial" w:eastAsia="Arial" w:hAnsi="Arial"/>
          <w:b/>
          <w:bCs/>
          <w:color w:val="374151"/>
          <w:sz w:val="24"/>
          <w:szCs w:val="24"/>
        </w:rPr>
        <w:t xml:space="preserve">H.2  Vocabulary fragmentation</w:t>
      </w:r>
    </w:p>
    <w:p>
      <w:pPr>
        <w:pStyle w:val="ListParagraph"/>
        <w:numPr>
          <w:ilvl w:val="0"/>
          <w:numId w:val="2"/>
        </w:numPr>
        <w:spacing w:after="60"/>
      </w:pPr>
      <w:r>
        <w:rPr>
          <w:rFonts w:ascii="Arial" w:cs="Arial" w:eastAsia="Arial" w:hAnsi="Arial"/>
          <w:sz w:val="22"/>
          <w:szCs w:val="22"/>
        </w:rPr>
        <w:t xml:space="preserve">'الإعداد' is used for the EIR phase 'researching'/'prepared', for the standalone /admin/preparation page, and for the EIR tab. Same Arabic word, three referents.</w:t>
      </w:r>
    </w:p>
    <w:p>
      <w:pPr>
        <w:pStyle w:val="ListParagraph"/>
        <w:numPr>
          <w:ilvl w:val="0"/>
          <w:numId w:val="2"/>
        </w:numPr>
        <w:spacing w:after="60"/>
      </w:pPr>
      <w:r>
        <w:rPr>
          <w:rFonts w:ascii="Arial" w:cs="Arial" w:eastAsia="Arial" w:hAnsi="Arial"/>
          <w:sz w:val="22"/>
          <w:szCs w:val="22"/>
        </w:rPr>
        <w:t xml:space="preserve">'الحلقة' is the EIR, the candidate, and the published episode — three different rows in three tables.</w:t>
      </w:r>
    </w:p>
    <w:p>
      <w:pPr>
        <w:pStyle w:val="ListParagraph"/>
        <w:numPr>
          <w:ilvl w:val="0"/>
          <w:numId w:val="2"/>
        </w:numPr>
        <w:spacing w:after="60"/>
      </w:pPr>
      <w:r>
        <w:rPr>
          <w:rFonts w:ascii="Arial" w:cs="Arial" w:eastAsia="Arial" w:hAnsi="Arial"/>
          <w:sz w:val="22"/>
          <w:szCs w:val="22"/>
        </w:rPr>
        <w:t xml:space="preserve">'الموسم' (season) refers to (a) khat_map_seasons row, (b) v2_mode setting, (c) target_episode_count, (d) the Season Wizard workspace.</w:t>
      </w:r>
    </w:p>
    <w:p>
      <w:pPr>
        <w:pStyle w:val="ListParagraph"/>
        <w:numPr>
          <w:ilvl w:val="0"/>
          <w:numId w:val="2"/>
        </w:numPr>
        <w:spacing w:after="60"/>
      </w:pPr>
      <w:r>
        <w:rPr>
          <w:rFonts w:ascii="Arial" w:cs="Arial" w:eastAsia="Arial" w:hAnsi="Arial"/>
          <w:sz w:val="22"/>
          <w:szCs w:val="22"/>
        </w:rPr>
        <w:t xml:space="preserve">The sidebar's Khat Brain group uses 'الحلقات' for EIRs; the Advanced Tools group uses 'الحلقات' for legacy episodes. Same label, different routes.</w:t>
      </w:r>
    </w:p>
    <w:p>
      <w:pPr>
        <w:pStyle w:val="Heading3"/>
        <w:spacing w:after="120" w:before="200"/>
      </w:pPr>
      <w:r>
        <w:rPr>
          <w:rFonts w:ascii="Arial" w:cs="Arial" w:eastAsia="Arial" w:hAnsi="Arial"/>
          <w:b/>
          <w:bCs/>
          <w:color w:val="374151"/>
          <w:sz w:val="24"/>
          <w:szCs w:val="24"/>
        </w:rPr>
        <w:t xml:space="preserve">H.3  Sidebar / URL mismatch</w:t>
      </w:r>
    </w:p>
    <w:p>
      <w:pPr>
        <w:pStyle w:val="ListParagraph"/>
        <w:numPr>
          <w:ilvl w:val="0"/>
          <w:numId w:val="2"/>
        </w:numPr>
        <w:spacing w:after="60"/>
      </w:pPr>
      <w:r>
        <w:rPr>
          <w:rFonts w:ascii="Arial" w:cs="Arial" w:eastAsia="Arial" w:hAnsi="Arial"/>
          <w:sz w:val="22"/>
          <w:szCs w:val="22"/>
        </w:rPr>
        <w:t xml:space="preserve">Discovery is in the Khat Brain nav group but lives at /admin/discovery (not /admin/khat-brain/discovery).</w:t>
      </w:r>
    </w:p>
    <w:p>
      <w:pPr>
        <w:pStyle w:val="ListParagraph"/>
        <w:numPr>
          <w:ilvl w:val="0"/>
          <w:numId w:val="2"/>
        </w:numPr>
        <w:spacing w:after="60"/>
      </w:pPr>
      <w:r>
        <w:rPr>
          <w:rFonts w:ascii="Arial" w:cs="Arial" w:eastAsia="Arial" w:hAnsi="Arial"/>
          <w:sz w:val="22"/>
          <w:szCs w:val="22"/>
        </w:rPr>
        <w:t xml:space="preserve">Analytics (labelled 'الأداء والتعلّم') is in Khat Brain nav but lives at /admin/analytics.</w:t>
      </w:r>
    </w:p>
    <w:p>
      <w:pPr>
        <w:pStyle w:val="ListParagraph"/>
        <w:numPr>
          <w:ilvl w:val="0"/>
          <w:numId w:val="2"/>
        </w:numPr>
        <w:spacing w:after="60"/>
      </w:pPr>
      <w:r>
        <w:rPr>
          <w:rFonts w:ascii="Arial" w:cs="Arial" w:eastAsia="Arial" w:hAnsi="Arial"/>
          <w:sz w:val="22"/>
          <w:szCs w:val="22"/>
        </w:rPr>
        <w:t xml:space="preserve">Original Thinking IS under /admin/khat-brain/* but is in the COLLAPSED Advanced Tools group, not the visible Khat Brain group.</w:t>
      </w:r>
    </w:p>
    <w:p>
      <w:pPr>
        <w:pStyle w:val="Heading3"/>
        <w:spacing w:after="120" w:before="200"/>
      </w:pPr>
      <w:r>
        <w:rPr>
          <w:rFonts w:ascii="Arial" w:cs="Arial" w:eastAsia="Arial" w:hAnsi="Arial"/>
          <w:b/>
          <w:bCs/>
          <w:color w:val="374151"/>
          <w:sz w:val="24"/>
          <w:szCs w:val="24"/>
        </w:rPr>
        <w:t xml:space="preserve">H.4  Unclear promotion paths</w:t>
      </w:r>
    </w:p>
    <w:p>
      <w:pPr>
        <w:pStyle w:val="ListParagraph"/>
        <w:numPr>
          <w:ilvl w:val="0"/>
          <w:numId w:val="2"/>
        </w:numPr>
        <w:spacing w:after="60"/>
      </w:pPr>
      <w:r>
        <w:rPr>
          <w:rFonts w:ascii="Arial" w:cs="Arial" w:eastAsia="Arial" w:hAnsi="Arial"/>
          <w:sz w:val="22"/>
          <w:szCs w:val="22"/>
        </w:rPr>
        <w:t xml:space="preserve">guest_discovery_candidate → guests : explicit (promoted_guest_id column).</w:t>
      </w:r>
    </w:p>
    <w:p>
      <w:pPr>
        <w:pStyle w:val="ListParagraph"/>
        <w:numPr>
          <w:ilvl w:val="0"/>
          <w:numId w:val="2"/>
        </w:numPr>
        <w:spacing w:after="60"/>
      </w:pPr>
      <w:r>
        <w:rPr>
          <w:rFonts w:ascii="Arial" w:cs="Arial" w:eastAsia="Arial" w:hAnsi="Arial"/>
          <w:sz w:val="22"/>
          <w:szCs w:val="22"/>
        </w:rPr>
        <w:t xml:space="preserve">guest_candidates → guests : implicit (separate table, manual flow).</w:t>
      </w:r>
    </w:p>
    <w:p>
      <w:pPr>
        <w:pStyle w:val="ListParagraph"/>
        <w:numPr>
          <w:ilvl w:val="0"/>
          <w:numId w:val="2"/>
        </w:numPr>
        <w:spacing w:after="60"/>
      </w:pPr>
      <w:r>
        <w:rPr>
          <w:rFonts w:ascii="Arial" w:cs="Arial" w:eastAsia="Arial" w:hAnsi="Arial"/>
          <w:sz w:val="22"/>
          <w:szCs w:val="22"/>
        </w:rPr>
        <w:t xml:space="preserve">khat_map_guest_candidates → guests : the wizard-side flow; no obvious promotion column.</w:t>
      </w:r>
    </w:p>
    <w:p>
      <w:pPr>
        <w:pStyle w:val="ListParagraph"/>
        <w:numPr>
          <w:ilvl w:val="0"/>
          <w:numId w:val="2"/>
        </w:numPr>
        <w:spacing w:after="60"/>
      </w:pPr>
      <w:r>
        <w:rPr>
          <w:rFonts w:ascii="Arial" w:cs="Arial" w:eastAsia="Arial" w:hAnsi="Arial"/>
          <w:sz w:val="22"/>
          <w:szCs w:val="22"/>
        </w:rPr>
        <w:t xml:space="preserve">guest_applications (in submissions) → guest_candidates : analyzer + concept + email exists; commit step exists but isn't deeply integrated into the operator workspace.</w:t>
      </w:r>
    </w:p>
    <w:p>
      <w:pPr>
        <w:pStyle w:val="Heading3"/>
        <w:spacing w:after="120" w:before="200"/>
      </w:pPr>
      <w:r>
        <w:rPr>
          <w:rFonts w:ascii="Arial" w:cs="Arial" w:eastAsia="Arial" w:hAnsi="Arial"/>
          <w:b/>
          <w:bCs/>
          <w:color w:val="374151"/>
          <w:sz w:val="24"/>
          <w:szCs w:val="24"/>
        </w:rPr>
        <w:t xml:space="preserve">H.5  Visual ambiguity already observed live</w:t>
      </w:r>
    </w:p>
    <w:p>
      <w:pPr>
        <w:pStyle w:val="ListParagraph"/>
        <w:numPr>
          <w:ilvl w:val="0"/>
          <w:numId w:val="2"/>
        </w:numPr>
        <w:spacing w:after="60"/>
      </w:pPr>
      <w:r>
        <w:rPr>
          <w:rFonts w:ascii="Arial" w:cs="Arial" w:eastAsia="Arial" w:hAnsi="Arial"/>
          <w:sz w:val="22"/>
          <w:szCs w:val="22"/>
        </w:rPr>
        <w:t xml:space="preserve">'دق' badges in the sidebar appear next to multiple items but don't decode to a clear meaning (likely a truncated label).</w:t>
      </w:r>
    </w:p>
    <w:p>
      <w:pPr>
        <w:pStyle w:val="ListParagraph"/>
        <w:numPr>
          <w:ilvl w:val="0"/>
          <w:numId w:val="2"/>
        </w:numPr>
        <w:spacing w:after="60"/>
      </w:pPr>
      <w:r>
        <w:rPr>
          <w:rFonts w:ascii="Arial" w:cs="Arial" w:eastAsia="Arial" w:hAnsi="Arial"/>
          <w:sz w:val="22"/>
          <w:szCs w:val="22"/>
        </w:rPr>
        <w:t xml:space="preserve">Episode rows in /admin/khat-brain/episodes are not whole-row clickable; only the action button navigates.</w:t>
      </w:r>
    </w:p>
    <w:p>
      <w:pPr>
        <w:pStyle w:val="ListParagraph"/>
        <w:numPr>
          <w:ilvl w:val="0"/>
          <w:numId w:val="2"/>
        </w:numPr>
        <w:spacing w:after="60"/>
      </w:pPr>
      <w:r>
        <w:rPr>
          <w:rFonts w:ascii="Arial" w:cs="Arial" w:eastAsia="Arial" w:hAnsi="Arial"/>
          <w:sz w:val="22"/>
          <w:szCs w:val="22"/>
        </w:rPr>
        <w:t xml:space="preserve">'الاستخبارات قريباً' tab in the EIR workspace is rendered as if active but says 'غير متاح بعد' inside.</w:t>
      </w:r>
    </w:p>
    <w:p>
      <w:pPr>
        <w:pStyle w:val="ListParagraph"/>
        <w:numPr>
          <w:ilvl w:val="0"/>
          <w:numId w:val="2"/>
        </w:numPr>
        <w:spacing w:after="60"/>
      </w:pPr>
      <w:r>
        <w:rPr>
          <w:rFonts w:ascii="Arial" w:cs="Arial" w:eastAsia="Arial" w:hAnsi="Arial"/>
          <w:sz w:val="22"/>
          <w:szCs w:val="22"/>
        </w:rPr>
        <w:t xml:space="preserve">12 EIRs marked '&gt;48h idle' in dev — the Command Center shows the count but the inline action says 'حرّك ←' (move) without saying which way.</w:t>
      </w:r>
    </w:p>
    <w:p>
      <w:pPr>
        <w:pStyle w:val="ListParagraph"/>
        <w:numPr>
          <w:ilvl w:val="0"/>
          <w:numId w:val="2"/>
        </w:numPr>
        <w:spacing w:after="60"/>
      </w:pPr>
      <w:r>
        <w:rPr>
          <w:rFonts w:ascii="Arial" w:cs="Arial" w:eastAsia="Arial" w:hAnsi="Arial"/>
          <w:sz w:val="22"/>
          <w:szCs w:val="22"/>
        </w:rPr>
        <w:t xml:space="preserve">Dev compile delay creates 'Compiling...' overlay; operator can't distinguish 'is the system thinking' from 'the page is loading' from 'the dev server is rebuilding'.</w:t>
      </w:r>
    </w:p>
    <w:p>
      <w:r>
        <w:br w:type="page"/>
      </w:r>
    </w:p>
    <w:p>
      <w:pPr>
        <w:pStyle w:val="Heading1"/>
        <w:spacing w:after="200" w:before="360"/>
      </w:pPr>
      <w:r>
        <w:rPr>
          <w:rFonts w:ascii="Arial" w:cs="Arial" w:eastAsia="Arial" w:hAnsi="Arial"/>
          <w:b/>
          <w:bCs/>
          <w:color w:val="0B5394"/>
          <w:sz w:val="36"/>
          <w:szCs w:val="36"/>
        </w:rPr>
        <w:t xml:space="preserve">I. Live-instance observations</w:t>
      </w:r>
    </w:p>
    <w:p>
      <w:pPr>
        <w:spacing w:after="120"/>
      </w:pPr>
      <w:r>
        <w:rPr>
          <w:rFonts w:ascii="Arial" w:cs="Arial" w:eastAsia="Arial" w:hAnsi="Arial"/>
          <w:sz w:val="22"/>
          <w:szCs w:val="22"/>
        </w:rPr>
        <w:t xml:space="preserve">Everything below is what we saw on the running dev server, not what the code intends.</w:t>
      </w:r>
    </w:p>
    <w:p>
      <w:pPr>
        <w:pStyle w:val="Heading3"/>
        <w:spacing w:after="120" w:before="200"/>
      </w:pPr>
      <w:r>
        <w:rPr>
          <w:rFonts w:ascii="Arial" w:cs="Arial" w:eastAsia="Arial" w:hAnsi="Arial"/>
          <w:b/>
          <w:bCs/>
          <w:color w:val="374151"/>
          <w:sz w:val="24"/>
          <w:szCs w:val="24"/>
        </w:rPr>
        <w:t xml:space="preserve">I.1  Volume snapshot</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4000"/>
        <w:gridCol w:w="6500"/>
      </w:tblGrid>
      <w:tr>
        <w:trPr>
          <w:tblHeader/>
        </w:trPr>
        <w:tc>
          <w:tcPr>
            <w:tcW w:type="dxa" w:w="40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Entity</w:t>
            </w:r>
          </w:p>
        </w:tc>
        <w:tc>
          <w:tcPr>
            <w:tcW w:type="dxa" w:w="65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Count</w:t>
            </w:r>
          </w:p>
        </w:tc>
      </w:tr>
      <w:tr>
        <w:tc>
          <w:tcPr>
            <w:tcW w:type="dxa" w:w="4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Active EIRs</w:t>
            </w:r>
          </w:p>
        </w:tc>
        <w:tc>
          <w:tcPr>
            <w:tcW w:type="dxa" w:w="6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14 (12 of them idle &gt;48 hours, mostly 141–143h)</w:t>
            </w:r>
          </w:p>
        </w:tc>
      </w:tr>
      <w:tr>
        <w:tc>
          <w:tcPr>
            <w:tcW w:type="dxa" w:w="4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EIRs in phase guest_discovery (idle)</w:t>
            </w:r>
          </w:p>
        </w:tc>
        <w:tc>
          <w:tcPr>
            <w:tcW w:type="dxa" w:w="6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4</w:t>
            </w:r>
          </w:p>
        </w:tc>
      </w:tr>
      <w:tr>
        <w:tc>
          <w:tcPr>
            <w:tcW w:type="dxa" w:w="4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EIRs in phase guest_assigned (idle)</w:t>
            </w:r>
          </w:p>
        </w:tc>
        <w:tc>
          <w:tcPr>
            <w:tcW w:type="dxa" w:w="6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2</w:t>
            </w:r>
          </w:p>
        </w:tc>
      </w:tr>
      <w:tr>
        <w:tc>
          <w:tcPr>
            <w:tcW w:type="dxa" w:w="4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EIRs in phase researching (idle)</w:t>
            </w:r>
          </w:p>
        </w:tc>
        <w:tc>
          <w:tcPr>
            <w:tcW w:type="dxa" w:w="6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2</w:t>
            </w:r>
          </w:p>
        </w:tc>
      </w:tr>
      <w:tr>
        <w:tc>
          <w:tcPr>
            <w:tcW w:type="dxa" w:w="4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Seasons — active / approved / in-review</w:t>
            </w:r>
          </w:p>
        </w:tc>
        <w:tc>
          <w:tcPr>
            <w:tcW w:type="dxa" w:w="6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4 / 11 / 27</w:t>
            </w:r>
          </w:p>
        </w:tc>
      </w:tr>
      <w:tr>
        <w:tc>
          <w:tcPr>
            <w:tcW w:type="dxa" w:w="4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Seasons — archived</w:t>
            </w:r>
          </w:p>
        </w:tc>
        <w:tc>
          <w:tcPr>
            <w:tcW w:type="dxa" w:w="6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0</w:t>
            </w:r>
          </w:p>
        </w:tc>
      </w:tr>
      <w:tr>
        <w:tc>
          <w:tcPr>
            <w:tcW w:type="dxa" w:w="4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Failed AI runs (last 72h)</w:t>
            </w:r>
          </w:p>
        </w:tc>
        <w:tc>
          <w:tcPr>
            <w:tcW w:type="dxa" w:w="6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1</w:t>
            </w:r>
          </w:p>
        </w:tc>
      </w:tr>
      <w:tr>
        <w:tc>
          <w:tcPr>
            <w:tcW w:type="dxa" w:w="4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Failed background jobs (last 48h)</w:t>
            </w:r>
          </w:p>
        </w:tc>
        <w:tc>
          <w:tcPr>
            <w:tcW w:type="dxa" w:w="6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2</w:t>
            </w:r>
          </w:p>
        </w:tc>
      </w:tr>
      <w:tr>
        <w:tc>
          <w:tcPr>
            <w:tcW w:type="dxa" w:w="4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Original-thinking topics (fresh)</w:t>
            </w:r>
          </w:p>
        </w:tc>
        <w:tc>
          <w:tcPr>
            <w:tcW w:type="dxa" w:w="6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0 (12 lenses defined)</w:t>
            </w:r>
          </w:p>
        </w:tc>
      </w:tr>
      <w:tr>
        <w:tc>
          <w:tcPr>
            <w:tcW w:type="dxa" w:w="4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Trusted market sources (active)</w:t>
            </w:r>
          </w:p>
        </w:tc>
        <w:tc>
          <w:tcPr>
            <w:tcW w:type="dxa" w:w="6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1 (named like a test fixture)</w:t>
            </w:r>
          </w:p>
        </w:tc>
      </w:tr>
      <w:tr>
        <w:tc>
          <w:tcPr>
            <w:tcW w:type="dxa" w:w="4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Market signals (raw)</w:t>
            </w:r>
          </w:p>
        </w:tc>
        <w:tc>
          <w:tcPr>
            <w:tcW w:type="dxa" w:w="6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1,177</w:t>
            </w:r>
          </w:p>
        </w:tc>
      </w:tr>
      <w:tr>
        <w:tc>
          <w:tcPr>
            <w:tcW w:type="dxa" w:w="4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Market clusters</w:t>
            </w:r>
          </w:p>
        </w:tc>
        <w:tc>
          <w:tcPr>
            <w:tcW w:type="dxa" w:w="6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9</w:t>
            </w:r>
          </w:p>
        </w:tc>
      </w:tr>
      <w:tr>
        <w:tc>
          <w:tcPr>
            <w:tcW w:type="dxa" w:w="4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Guests (canonical)</w:t>
            </w:r>
          </w:p>
        </w:tc>
        <w:tc>
          <w:tcPr>
            <w:tcW w:type="dxa" w:w="6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3</w:t>
            </w:r>
          </w:p>
        </w:tc>
      </w:tr>
      <w:tr>
        <w:tc>
          <w:tcPr>
            <w:tcW w:type="dxa" w:w="4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Guest candidates (pipeline)</w:t>
            </w:r>
          </w:p>
        </w:tc>
        <w:tc>
          <w:tcPr>
            <w:tcW w:type="dxa" w:w="6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0</w:t>
            </w:r>
          </w:p>
        </w:tc>
      </w:tr>
      <w:tr>
        <w:tc>
          <w:tcPr>
            <w:tcW w:type="dxa" w:w="4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Published episodes (legacy YouTube-imported)</w:t>
            </w:r>
          </w:p>
        </w:tc>
        <w:tc>
          <w:tcPr>
            <w:tcW w:type="dxa" w:w="6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77</w:t>
            </w:r>
          </w:p>
        </w:tc>
      </w:tr>
      <w:tr>
        <w:tc>
          <w:tcPr>
            <w:tcW w:type="dxa" w:w="4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EIRs that have reached 'published'</w:t>
            </w:r>
          </w:p>
        </w:tc>
        <w:tc>
          <w:tcPr>
            <w:tcW w:type="dxa" w:w="6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0 (none of the 14 have run through studio push yet)</w:t>
            </w:r>
          </w:p>
        </w:tc>
      </w:tr>
      <w:tr>
        <w:tc>
          <w:tcPr>
            <w:tcW w:type="dxa" w:w="4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Newsletter subscribers</w:t>
            </w:r>
          </w:p>
        </w:tc>
        <w:tc>
          <w:tcPr>
            <w:tcW w:type="dxa" w:w="6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2</w:t>
            </w:r>
          </w:p>
        </w:tc>
      </w:tr>
      <w:tr>
        <w:tc>
          <w:tcPr>
            <w:tcW w:type="dxa" w:w="4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 users in team table</w:t>
            </w:r>
          </w:p>
        </w:tc>
        <w:tc>
          <w:tcPr>
            <w:tcW w:type="dxa" w:w="6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19 (most look like QA/smoke test accounts)</w:t>
            </w:r>
          </w:p>
        </w:tc>
      </w:tr>
    </w:tbl>
    <w:p>
      <w:pPr>
        <w:pStyle w:val="Heading3"/>
        <w:spacing w:after="120" w:before="200"/>
      </w:pPr>
      <w:r>
        <w:rPr>
          <w:rFonts w:ascii="Arial" w:cs="Arial" w:eastAsia="Arial" w:hAnsi="Arial"/>
          <w:b/>
          <w:bCs/>
          <w:color w:val="374151"/>
          <w:sz w:val="24"/>
          <w:szCs w:val="24"/>
        </w:rPr>
        <w:t xml:space="preserve">I.2  What the volume tells us</w:t>
      </w:r>
    </w:p>
    <w:p>
      <w:pPr>
        <w:spacing w:after="120"/>
      </w:pPr>
      <w:r>
        <w:rPr>
          <w:rFonts w:ascii="Arial" w:cs="Arial" w:eastAsia="Arial" w:hAnsi="Arial"/>
          <w:sz w:val="22"/>
          <w:szCs w:val="22"/>
        </w:rPr>
        <w:t xml:space="preserve">The system has been in 'feature buildout' mode rather than 'editorial operations' mode. The 14 EIRs are mostly demo data; nothing has gone through the full lifecycle yet. The 77 published episodes are pre-EIR YouTube imports — they exist as content but never participated in the new workflow. This is the moment in the project's lifecycle where the editorial OS is wired but cold.</w:t>
      </w:r>
    </w:p>
    <w:p>
      <w:pPr>
        <w:pStyle w:val="Heading3"/>
        <w:spacing w:after="120" w:before="200"/>
      </w:pPr>
      <w:r>
        <w:rPr>
          <w:rFonts w:ascii="Arial" w:cs="Arial" w:eastAsia="Arial" w:hAnsi="Arial"/>
          <w:b/>
          <w:bCs/>
          <w:color w:val="374151"/>
          <w:sz w:val="24"/>
          <w:szCs w:val="24"/>
        </w:rPr>
        <w:t xml:space="preserve">I.3  Observed compile latency in dev</w:t>
      </w:r>
    </w:p>
    <w:p>
      <w:pPr>
        <w:spacing w:after="120"/>
      </w:pPr>
      <w:r>
        <w:rPr>
          <w:rFonts w:ascii="Arial" w:cs="Arial" w:eastAsia="Arial" w:hAnsi="Arial"/>
          <w:sz w:val="22"/>
          <w:szCs w:val="22"/>
        </w:rPr>
        <w:t xml:space="preserve">Navigating between pages in the local dev environment routinely showed a 'Compiling...' overlay for 3–6 seconds. This is normal Next.js dev behaviour but produces operator confusion in cross-system navigation tests — the operator can't tell whether the page is loading data or the build is recompiling. (Production builds will not have this; calling it out for completeness.)</w:t>
      </w:r>
    </w:p>
    <w:p>
      <w:r>
        <w:br w:type="page"/>
      </w:r>
    </w:p>
    <w:p>
      <w:pPr>
        <w:pStyle w:val="Heading1"/>
        <w:spacing w:after="200" w:before="360"/>
      </w:pPr>
      <w:r>
        <w:rPr>
          <w:rFonts w:ascii="Arial" w:cs="Arial" w:eastAsia="Arial" w:hAnsi="Arial"/>
          <w:b/>
          <w:bCs/>
          <w:color w:val="0B5394"/>
          <w:sz w:val="36"/>
          <w:szCs w:val="36"/>
        </w:rPr>
        <w:t xml:space="preserve">J. Dead flows, orphan pages, transitional residue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000"/>
        <w:gridCol w:w="7500"/>
      </w:tblGrid>
      <w:tr>
        <w:trPr>
          <w:tblHeader/>
        </w:trPr>
        <w:tc>
          <w:tcPr>
            <w:tcW w:type="dxa" w:w="30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Item</w:t>
            </w:r>
          </w:p>
        </w:tc>
        <w:tc>
          <w:tcPr>
            <w:tcW w:type="dxa" w:w="7500"/>
            <w:tcBorders>
              <w:top w:val="single" w:color="D1D5DB" w:sz="6"/>
              <w:left w:val="single" w:color="D1D5DB" w:sz="6"/>
              <w:bottom w:val="single" w:color="D1D5DB" w:sz="6"/>
              <w:right w:val="single" w:color="D1D5DB" w:sz="6"/>
            </w:tcBorders>
            <w:shd w:fill="1F2937" w:val="clear"/>
            <w:tcMar>
              <w:top w:type="dxa" w:w="80"/>
              <w:left w:type="dxa" w:w="120"/>
              <w:bottom w:type="dxa" w:w="80"/>
              <w:right w:type="dxa" w:w="120"/>
            </w:tcMar>
          </w:tcPr>
          <w:p>
            <w:pPr>
              <w:jc w:val="left"/>
            </w:pPr>
            <w:r>
              <w:rPr>
                <w:rFonts w:ascii="Arial" w:cs="Arial" w:eastAsia="Arial" w:hAnsi="Arial"/>
                <w:b/>
                <w:bCs/>
                <w:color w:val="F9FAFB"/>
                <w:sz w:val="20"/>
                <w:szCs w:val="20"/>
              </w:rPr>
              <w:t xml:space="preserve">Status / observation</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/admin/khat-brain/command</w:t>
            </w:r>
          </w:p>
        </w:tc>
        <w:tc>
          <w:tcPr>
            <w:tcW w:type="dxa" w:w="7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Placeholder page, 15 LOC, not in nav. Scaffold for a future surface that hasn't shipped.</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EIR workspace 'intelligence' tab</w:t>
            </w:r>
          </w:p>
        </w:tc>
        <w:tc>
          <w:tcPr>
            <w:tcW w:type="dxa" w:w="7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Defined in TABS, marked implemented:false, renders 'غير متاح بعد' message and falls back to overview tab. UX-7 phase E was supposed to merge overview+topic+guest into this; merge unfinished.</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Legacy /admin/episodes list</w:t>
            </w:r>
          </w:p>
        </w:tc>
        <w:tc>
          <w:tcPr>
            <w:tcW w:type="dxa" w:w="7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Gated by NEXT_PUBLIC_KHAT_LEGACY_EPISODES_VISIBLE=true. Currently visible in dev. Once new workflow is dominant this page may be removed.</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Standalone /admin/preparation page + /admin/preparation/[id]</w:t>
            </w:r>
          </w:p>
        </w:tc>
        <w:tc>
          <w:tcPr>
            <w:tcW w:type="dxa" w:w="7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Sidebar group 3 (collapsed). EIR workspace tab=preparation is the new path. Legacy URL kept reachable via `legacy_fallback_href`.</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Standalone /admin/studio page + /admin/studio/[id]</w:t>
            </w:r>
          </w:p>
        </w:tc>
        <w:tc>
          <w:tcPr>
            <w:tcW w:type="dxa" w:w="7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Same pattern: banner on the page says 'use the EIR workspace.'</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lib/khat-map/core/* (v1 modules)</w:t>
            </w:r>
          </w:p>
        </w:tc>
        <w:tc>
          <w:tcPr>
            <w:tcW w:type="dxa" w:w="7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Constitution + queries + channel analysis + conversions + learning all still imported. v2 is the production path. Migration to v2-only is not complete.</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Recording v1 path (under /admin/preparation/[id]/room)</w:t>
            </w:r>
          </w:p>
        </w:tc>
        <w:tc>
          <w:tcPr>
            <w:tcW w:type="dxa" w:w="7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Still wired. v2 path /admin/recording/[roomId]/v2 is the live one.</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Multiple AI 'editorial context' loaders</w:t>
            </w:r>
          </w:p>
        </w:tc>
        <w:tc>
          <w:tcPr>
            <w:tcW w:type="dxa" w:w="7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Originals + market clusters + worked report + identity statement + constitution. All read from disk or DB per call. Some redundancy in what is injected at each generation step.</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Submissions → Guest Candidates linkage</w:t>
            </w:r>
          </w:p>
        </w:tc>
        <w:tc>
          <w:tcPr>
            <w:tcW w:type="dxa" w:w="7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Submission analyzer + concept + email all exist; the step that promotes a submission INTO guest_candidates is present but not strongly surfaced in the operator journey.</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RSS sync (/admin/rss-sync)</w:t>
            </w:r>
          </w:p>
        </w:tc>
        <w:tc>
          <w:tcPr>
            <w:tcW w:type="dxa" w:w="7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Operational utility; reads RSS, updates episode audio metadata. Not part of the editorial flow.</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/admin/partnerships (1 partner in dev)</w:t>
            </w:r>
          </w:p>
        </w:tc>
        <w:tc>
          <w:tcPr>
            <w:tcW w:type="dxa" w:w="7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Site-trust block. Independent of editorial. Lives in Group 2.</w:t>
            </w:r>
          </w:p>
        </w:tc>
      </w:tr>
      <w:tr>
        <w:tc>
          <w:tcPr>
            <w:tcW w:type="dxa" w:w="30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api/admin/media-kit/share</w:t>
            </w:r>
          </w:p>
        </w:tc>
        <w:tc>
          <w:tcPr>
            <w:tcW w:type="dxa" w:w="7500"/>
            <w:tcBorders>
              <w:top w:val="single" w:color="D1D5DB" w:sz="6"/>
              <w:left w:val="single" w:color="D1D5DB" w:sz="6"/>
              <w:bottom w:val="single" w:color="D1D5DB" w:sz="6"/>
              <w:right w:val="single" w:color="D1D5DB" w:sz="6"/>
            </w:tcBorders>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Sponsor-proposal share-link with password. Independent.</w:t>
            </w:r>
          </w:p>
        </w:tc>
      </w:tr>
    </w:tbl>
    <w:p>
      <w:r>
        <w:br w:type="page"/>
      </w:r>
    </w:p>
    <w:p>
      <w:pPr>
        <w:pStyle w:val="Heading1"/>
        <w:spacing w:after="200" w:before="360"/>
      </w:pPr>
      <w:r>
        <w:rPr>
          <w:rFonts w:ascii="Arial" w:cs="Arial" w:eastAsia="Arial" w:hAnsi="Arial"/>
          <w:b/>
          <w:bCs/>
          <w:color w:val="0B5394"/>
          <w:sz w:val="36"/>
          <w:szCs w:val="36"/>
        </w:rPr>
        <w:t xml:space="preserve">K. What the architecture INTENDS</w:t>
      </w:r>
    </w:p>
    <w:p>
      <w:pPr>
        <w:spacing w:after="120"/>
      </w:pPr>
      <w:r>
        <w:rPr>
          <w:rFonts w:ascii="Arial" w:cs="Arial" w:eastAsia="Arial" w:hAnsi="Arial"/>
          <w:sz w:val="22"/>
          <w:szCs w:val="22"/>
        </w:rPr>
        <w:t xml:space="preserve">Read directly from comments + nav + UX-* phase markers in the code. This is not opinion.</w:t>
      </w:r>
    </w:p>
    <w:p>
      <w:pPr>
        <w:pStyle w:val="Heading3"/>
        <w:spacing w:after="120" w:before="200"/>
      </w:pPr>
      <w:r>
        <w:rPr>
          <w:rFonts w:ascii="Arial" w:cs="Arial" w:eastAsia="Arial" w:hAnsi="Arial"/>
          <w:b/>
          <w:bCs/>
          <w:color w:val="374151"/>
          <w:sz w:val="24"/>
          <w:szCs w:val="24"/>
        </w:rPr>
        <w:t xml:space="preserve">K.1  The dominant mental model (sidebar comment)</w:t>
      </w:r>
    </w:p>
    <w:p>
      <w:pPr>
        <w:shd w:fill="F3F4F6" w:val="clear"/>
        <w:spacing w:after="120" w:before="60"/>
      </w:pPr>
      <w:r>
        <w:rPr>
          <w:rFonts w:ascii="Menlo" w:cs="Menlo" w:eastAsia="Menlo" w:hAnsi="Menlo"/>
          <w:sz w:val="18"/>
          <w:szCs w:val="18"/>
        </w:rPr>
        <w:t xml:space="preserve">/**
 * Phase B.3 — Three-group sidebar. The Khat Brain group teaches the
 * dominant mental model: "open the episode → do the next thing inside
 * its tabs." Demoted destinations live under "أدوات متقدمة" with neutral
 * labels and a collapsed-by-default disclosure so the surface stays
 * focused on workflow. Routes unchanged.
 */</w:t>
      </w:r>
    </w:p>
    <w:p>
      <w:pPr>
        <w:pStyle w:val="Heading3"/>
        <w:spacing w:after="120" w:before="200"/>
      </w:pPr>
      <w:r>
        <w:rPr>
          <w:rFonts w:ascii="Arial" w:cs="Arial" w:eastAsia="Arial" w:hAnsi="Arial"/>
          <w:b/>
          <w:bCs/>
          <w:color w:val="374151"/>
          <w:sz w:val="24"/>
          <w:szCs w:val="24"/>
        </w:rPr>
        <w:t xml:space="preserve">K.2  EIR as the single state spine (eir.ts comment)</w:t>
      </w:r>
    </w:p>
    <w:p>
      <w:pPr>
        <w:shd w:fill="F3F4F6" w:val="clear"/>
        <w:spacing w:after="120" w:before="60"/>
      </w:pPr>
      <w:r>
        <w:rPr>
          <w:rFonts w:ascii="Menlo" w:cs="Menlo" w:eastAsia="Menlo" w:hAnsi="Menlo"/>
          <w:sz w:val="18"/>
          <w:szCs w:val="18"/>
        </w:rPr>
        <w:t xml:space="preserve">/**
 * Khat Brain — Episode Intelligence Record (EIR).
 *
 * The single editorial spine. One row per episode-ever-considered, from
 * "idea" to "archived". Every other subsystem (preparation, recording,
 * studio, publishing, performance, learning) attaches to an EIR via
 * eir_id. […]
 *
 * The EIR replaces the implicit episode-state-machine that was previously
 * smeared across khat_map_episode_candidates → episode_preparations →
 * studio_sessions → episodes. Going forward, those tables become *lenses*
 * on the EIR rather than parallel state owners.
 */</w:t>
      </w:r>
    </w:p>
    <w:p>
      <w:pPr>
        <w:pStyle w:val="Heading3"/>
        <w:spacing w:after="120" w:before="200"/>
      </w:pPr>
      <w:r>
        <w:rPr>
          <w:rFonts w:ascii="Arial" w:cs="Arial" w:eastAsia="Arial" w:hAnsi="Arial"/>
          <w:b/>
          <w:bCs/>
          <w:color w:val="374151"/>
          <w:sz w:val="24"/>
          <w:szCs w:val="24"/>
        </w:rPr>
        <w:t xml:space="preserve">K.3  Workspace IA migration to 8 tabs (tabs.ts comment)</w:t>
      </w:r>
    </w:p>
    <w:p>
      <w:pPr>
        <w:shd w:fill="F3F4F6" w:val="clear"/>
        <w:spacing w:after="120" w:before="60"/>
      </w:pPr>
      <w:r>
        <w:rPr>
          <w:rFonts w:ascii="Menlo" w:cs="Menlo" w:eastAsia="Menlo" w:hAnsi="Menlo"/>
          <w:sz w:val="18"/>
          <w:szCs w:val="18"/>
        </w:rPr>
        <w:t xml:space="preserve">/**
 * UX-7 Phase E — IA reorganization.
 *
 * The future canonical 8-phase order is:
 *   intelligence · preparation · recording · transcript · chapters
 *     · clips · publish · performance
 *
 * Migration is incremental — 'intelligence' aggregates the existing
 * overview/topic/guest content; the legacy keys are retained so deep-
 * linked URLs keep resolving.
 */</w:t>
      </w:r>
    </w:p>
    <w:p>
      <w:pPr>
        <w:pStyle w:val="Heading3"/>
        <w:spacing w:after="120" w:before="200"/>
      </w:pPr>
      <w:r>
        <w:rPr>
          <w:rFonts w:ascii="Arial" w:cs="Arial" w:eastAsia="Arial" w:hAnsi="Arial"/>
          <w:b/>
          <w:bCs/>
          <w:color w:val="374151"/>
          <w:sz w:val="24"/>
          <w:szCs w:val="24"/>
        </w:rPr>
        <w:t xml:space="preserve">K.4  Khat Map v2 isolation from v1 (actions.ts comment)</w:t>
      </w:r>
    </w:p>
    <w:p>
      <w:pPr>
        <w:shd w:fill="F3F4F6" w:val="clear"/>
        <w:spacing w:after="120" w:before="60"/>
      </w:pPr>
      <w:r>
        <w:rPr>
          <w:rFonts w:ascii="Menlo" w:cs="Menlo" w:eastAsia="Menlo" w:hAnsi="Menlo"/>
          <w:sz w:val="18"/>
          <w:szCs w:val="18"/>
        </w:rPr>
        <w:t xml:space="preserve">/**
 * Khat Map v2 — Server Actions.
 *
 * The wizard's entire interaction surface. Every action:
 *   - gates on requireAdmin()
 *   - returns { success, data? | error } (never throws across the network)
 *   - calls the v2 engine / learning layers, never raw Drizzle
 *   - writes editorial signal via recordDecisionAndFingerprint so the
 *     learning layer stays fed
 *
 * NO v1 code is touched. v1's /admin/khat-map planner keeps working.
 */</w:t>
      </w:r>
    </w:p>
    <w:p>
      <w:pPr>
        <w:pStyle w:val="Heading3"/>
        <w:spacing w:after="120" w:before="200"/>
      </w:pPr>
      <w:r>
        <w:rPr>
          <w:rFonts w:ascii="Arial" w:cs="Arial" w:eastAsia="Arial" w:hAnsi="Arial"/>
          <w:b/>
          <w:bCs/>
          <w:color w:val="374151"/>
          <w:sz w:val="24"/>
          <w:szCs w:val="24"/>
        </w:rPr>
        <w:t xml:space="preserve">K.5  Phase synchronisation contract (phase-sync.ts comment)</w:t>
      </w:r>
    </w:p>
    <w:p>
      <w:pPr>
        <w:shd w:fill="F3F4F6" w:val="clear"/>
        <w:spacing w:after="120" w:before="60"/>
      </w:pPr>
      <w:r>
        <w:rPr>
          <w:rFonts w:ascii="Menlo" w:cs="Menlo" w:eastAsia="Menlo" w:hAnsi="Menlo"/>
          <w:sz w:val="18"/>
          <w:szCs w:val="18"/>
        </w:rPr>
        <w:t xml:space="preserve">/**
 * Khat Brain — phase synchronization helpers.
 *
 * Centralized mapping from existing-system status enums to EIR phases,
 * plus idempotent walk helpers that the rest of the codebase calls when
 * it observes an upstream state change. The contract is: callers
 * describe the new state of *their* domain, this module decides whether
 * the EIR needs to advance and (if so) walks it through the state
 * machine.
 *
 * Crucially: walking is monotonic. […] redundant.
 */</w:t>
      </w:r>
    </w:p>
    <w:p>
      <w:pPr>
        <w:spacing w:after="120"/>
      </w:pPr>
      <w:r>
        <w:rPr>
          <w:rFonts w:ascii="Arial" w:cs="Arial" w:eastAsia="Arial" w:hAnsi="Arial"/>
          <w:sz w:val="22"/>
          <w:szCs w:val="22"/>
        </w:rPr>
        <w:t xml:space="preserve">Together these five intent statements describe a coherent target architecture: ONE state spine (EIR), ONE operator surface (the EIR workspace), domain tables degraded to 'lenses on the EIR,' standalone pages demoted to 'advanced tools.' The code is consistently building toward this. It hasn't arrived yet.</w:t>
      </w:r>
    </w:p>
    <w:p>
      <w:r>
        <w:br w:type="page"/>
      </w:r>
    </w:p>
    <w:p>
      <w:pPr>
        <w:pStyle w:val="Heading1"/>
        <w:spacing w:after="200" w:before="360"/>
      </w:pPr>
      <w:r>
        <w:rPr>
          <w:rFonts w:ascii="Arial" w:cs="Arial" w:eastAsia="Arial" w:hAnsi="Arial"/>
          <w:b/>
          <w:bCs/>
          <w:color w:val="0B5394"/>
          <w:sz w:val="36"/>
          <w:szCs w:val="36"/>
        </w:rPr>
        <w:t xml:space="preserve">L. Cleanest long-term structure (observed direction)</w:t>
      </w:r>
    </w:p>
    <w:p>
      <w:pPr>
        <w:spacing w:after="120"/>
      </w:pPr>
      <w:r>
        <w:rPr>
          <w:rFonts w:ascii="Arial" w:cs="Arial" w:eastAsia="Arial" w:hAnsi="Arial"/>
          <w:sz w:val="22"/>
          <w:szCs w:val="22"/>
        </w:rPr>
        <w:t xml:space="preserve">Restating ONLY what the code is already trying to be — no new ideas added here.</w:t>
      </w:r>
    </w:p>
    <w:p>
      <w:pPr>
        <w:shd w:fill="F8FAFC" w:val="clear"/>
        <w:spacing w:after="200" w:before="100"/>
      </w:pPr>
      <w:r>
        <w:rPr>
          <w:rFonts w:ascii="Menlo" w:cs="Menlo" w:eastAsia="Menlo" w:hAnsi="Menlo"/>
          <w:sz w:val="16"/>
          <w:szCs w:val="16"/>
        </w:rPr>
        <w:t xml:space="preserve">PROPOSED FINAL STATE  (what the comments + sidebar already aim at)</w:t>
      </w:r>
      <w:r>
        <w:br/>
        <w:t xml:space="preserve"/>
      </w:r>
      <w:r>
        <w:rPr>
          <w:rFonts w:ascii="Menlo" w:cs="Menlo" w:eastAsia="Menlo" w:hAnsi="Menlo"/>
          <w:sz w:val="16"/>
          <w:szCs w:val="16"/>
        </w:rPr>
        <w:t xml:space="preserve"/>
      </w:r>
      <w:r>
        <w:br/>
        <w:t xml:space="preserve"/>
      </w:r>
      <w:r>
        <w:rPr>
          <w:rFonts w:ascii="Menlo" w:cs="Menlo" w:eastAsia="Menlo" w:hAnsi="Menlo"/>
          <w:sz w:val="16"/>
          <w:szCs w:val="16"/>
        </w:rPr>
        <w:t xml:space="preserve">╔════════════════════════════════════════════════════════════════════════╗</w:t>
      </w:r>
      <w:r>
        <w:br/>
        <w:t xml:space="preserve"/>
      </w:r>
      <w:r>
        <w:rPr>
          <w:rFonts w:ascii="Menlo" w:cs="Menlo" w:eastAsia="Menlo" w:hAnsi="Menlo"/>
          <w:sz w:val="16"/>
          <w:szCs w:val="16"/>
        </w:rPr>
        <w:t xml:space="preserve">║  KHAT BRAIN  =  the editorial OS                                       ║</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Primary surface:  /admin/khat-brain/episodes/[eirId]                  ║</w:t>
      </w:r>
      <w:r>
        <w:br/>
        <w:t xml:space="preserve"/>
      </w:r>
      <w:r>
        <w:rPr>
          <w:rFonts w:ascii="Menlo" w:cs="Menlo" w:eastAsia="Menlo" w:hAnsi="Menlo"/>
          <w:sz w:val="16"/>
          <w:szCs w:val="16"/>
        </w:rPr>
        <w:t xml:space="preserve">║                    (the EIR workspace with the 8 canonical tabs)       ║</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Adjacent surfaces:                                                    ║</w:t>
      </w:r>
      <w:r>
        <w:br/>
        <w:t xml:space="preserve"/>
      </w:r>
      <w:r>
        <w:rPr>
          <w:rFonts w:ascii="Menlo" w:cs="Menlo" w:eastAsia="Menlo" w:hAnsi="Menlo"/>
          <w:sz w:val="16"/>
          <w:szCs w:val="16"/>
        </w:rPr>
        <w:t xml:space="preserve">║    /admin/khat-brain                — Command Center                   ║</w:t>
      </w:r>
      <w:r>
        <w:br/>
        <w:t xml:space="preserve"/>
      </w:r>
      <w:r>
        <w:rPr>
          <w:rFonts w:ascii="Menlo" w:cs="Menlo" w:eastAsia="Menlo" w:hAnsi="Menlo"/>
          <w:sz w:val="16"/>
          <w:szCs w:val="16"/>
        </w:rPr>
        <w:t xml:space="preserve">║    /admin/khat-brain/seasons/[id]   — Season Wizard                    ║</w:t>
      </w:r>
      <w:r>
        <w:br/>
        <w:t xml:space="preserve"/>
      </w:r>
      <w:r>
        <w:rPr>
          <w:rFonts w:ascii="Menlo" w:cs="Menlo" w:eastAsia="Menlo" w:hAnsi="Menlo"/>
          <w:sz w:val="16"/>
          <w:szCs w:val="16"/>
        </w:rPr>
        <w:t xml:space="preserve">║    /admin/khat-brain/market/*       — Market Intelligence              ║</w:t>
      </w:r>
      <w:r>
        <w:br/>
        <w:t xml:space="preserve"/>
      </w:r>
      <w:r>
        <w:rPr>
          <w:rFonts w:ascii="Menlo" w:cs="Menlo" w:eastAsia="Menlo" w:hAnsi="Menlo"/>
          <w:sz w:val="16"/>
          <w:szCs w:val="16"/>
        </w:rPr>
        <w:t xml:space="preserve">║    /admin/khat-brain/discovery      — Discovery (URL aligns w/ nav)    ║</w:t>
      </w:r>
      <w:r>
        <w:br/>
        <w:t xml:space="preserve"/>
      </w:r>
      <w:r>
        <w:rPr>
          <w:rFonts w:ascii="Menlo" w:cs="Menlo" w:eastAsia="Menlo" w:hAnsi="Menlo"/>
          <w:sz w:val="16"/>
          <w:szCs w:val="16"/>
        </w:rPr>
        <w:t xml:space="preserve">║    /admin/khat-brain/analytics      — Performance &amp; Learning           ║</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Subsurfaces inside EIR workspace (8 canonical tabs):                  ║</w:t>
      </w:r>
      <w:r>
        <w:br/>
        <w:t xml:space="preserve"/>
      </w:r>
      <w:r>
        <w:rPr>
          <w:rFonts w:ascii="Menlo" w:cs="Menlo" w:eastAsia="Menlo" w:hAnsi="Menlo"/>
          <w:sz w:val="16"/>
          <w:szCs w:val="16"/>
        </w:rPr>
        <w:t xml:space="preserve">║     1. intelligence (merged overview + topic + guest)                  ║</w:t>
      </w:r>
      <w:r>
        <w:br/>
        <w:t xml:space="preserve"/>
      </w:r>
      <w:r>
        <w:rPr>
          <w:rFonts w:ascii="Menlo" w:cs="Menlo" w:eastAsia="Menlo" w:hAnsi="Menlo"/>
          <w:sz w:val="16"/>
          <w:szCs w:val="16"/>
        </w:rPr>
        <w:t xml:space="preserve">║     2. preparation                                                     ║</w:t>
      </w:r>
      <w:r>
        <w:br/>
        <w:t xml:space="preserve"/>
      </w:r>
      <w:r>
        <w:rPr>
          <w:rFonts w:ascii="Menlo" w:cs="Menlo" w:eastAsia="Menlo" w:hAnsi="Menlo"/>
          <w:sz w:val="16"/>
          <w:szCs w:val="16"/>
        </w:rPr>
        <w:t xml:space="preserve">║     3. recording                                                       ║</w:t>
      </w:r>
      <w:r>
        <w:br/>
        <w:t xml:space="preserve"/>
      </w:r>
      <w:r>
        <w:rPr>
          <w:rFonts w:ascii="Menlo" w:cs="Menlo" w:eastAsia="Menlo" w:hAnsi="Menlo"/>
          <w:sz w:val="16"/>
          <w:szCs w:val="16"/>
        </w:rPr>
        <w:t xml:space="preserve">║     4. transcript                                                      ║</w:t>
      </w:r>
      <w:r>
        <w:br/>
        <w:t xml:space="preserve"/>
      </w:r>
      <w:r>
        <w:rPr>
          <w:rFonts w:ascii="Menlo" w:cs="Menlo" w:eastAsia="Menlo" w:hAnsi="Menlo"/>
          <w:sz w:val="16"/>
          <w:szCs w:val="16"/>
        </w:rPr>
        <w:t xml:space="preserve">║     5. chapters                                                        ║</w:t>
      </w:r>
      <w:r>
        <w:br/>
        <w:t xml:space="preserve"/>
      </w:r>
      <w:r>
        <w:rPr>
          <w:rFonts w:ascii="Menlo" w:cs="Menlo" w:eastAsia="Menlo" w:hAnsi="Menlo"/>
          <w:sz w:val="16"/>
          <w:szCs w:val="16"/>
        </w:rPr>
        <w:t xml:space="preserve">║     6. clips                                                           ║</w:t>
      </w:r>
      <w:r>
        <w:br/>
        <w:t xml:space="preserve"/>
      </w:r>
      <w:r>
        <w:rPr>
          <w:rFonts w:ascii="Menlo" w:cs="Menlo" w:eastAsia="Menlo" w:hAnsi="Menlo"/>
          <w:sz w:val="16"/>
          <w:szCs w:val="16"/>
        </w:rPr>
        <w:t xml:space="preserve">║     7. publish                                                         ║</w:t>
      </w:r>
      <w:r>
        <w:br/>
        <w:t xml:space="preserve"/>
      </w:r>
      <w:r>
        <w:rPr>
          <w:rFonts w:ascii="Menlo" w:cs="Menlo" w:eastAsia="Menlo" w:hAnsi="Menlo"/>
          <w:sz w:val="16"/>
          <w:szCs w:val="16"/>
        </w:rPr>
        <w:t xml:space="preserve">║     8. performance                                                     ║</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Behind-the-scenes domain tables (NOT operator-facing):                ║</w:t>
      </w:r>
      <w:r>
        <w:br/>
        <w:t xml:space="preserve"/>
      </w:r>
      <w:r>
        <w:rPr>
          <w:rFonts w:ascii="Menlo" w:cs="Menlo" w:eastAsia="Menlo" w:hAnsi="Menlo"/>
          <w:sz w:val="16"/>
          <w:szCs w:val="16"/>
        </w:rPr>
        <w:t xml:space="preserve">║     • episode_preparations  → lens on EIR.preparation                  ║</w:t>
      </w:r>
      <w:r>
        <w:br/>
        <w:t xml:space="preserve"/>
      </w:r>
      <w:r>
        <w:rPr>
          <w:rFonts w:ascii="Menlo" w:cs="Menlo" w:eastAsia="Menlo" w:hAnsi="Menlo"/>
          <w:sz w:val="16"/>
          <w:szCs w:val="16"/>
        </w:rPr>
        <w:t xml:space="preserve">║     • collaboration_rooms   → lens on EIR.recording                    ║</w:t>
      </w:r>
      <w:r>
        <w:br/>
        <w:t xml:space="preserve"/>
      </w:r>
      <w:r>
        <w:rPr>
          <w:rFonts w:ascii="Menlo" w:cs="Menlo" w:eastAsia="Menlo" w:hAnsi="Menlo"/>
          <w:sz w:val="16"/>
          <w:szCs w:val="16"/>
        </w:rPr>
        <w:t xml:space="preserve">║     • studio_sessions       → lens on EIR.studio output                ║</w:t>
      </w:r>
      <w:r>
        <w:br/>
        <w:t xml:space="preserve"/>
      </w:r>
      <w:r>
        <w:rPr>
          <w:rFonts w:ascii="Menlo" w:cs="Menlo" w:eastAsia="Menlo" w:hAnsi="Menlo"/>
          <w:sz w:val="16"/>
          <w:szCs w:val="16"/>
        </w:rPr>
        <w:t xml:space="preserve">║     • episodes              → lens on EIR.publish                      ║</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SITE &amp; OPERATIONS  =  thin admin tools around the OS                  ║</w:t>
      </w:r>
      <w:r>
        <w:br/>
        <w:t xml:space="preserve"/>
      </w:r>
      <w:r>
        <w:rPr>
          <w:rFonts w:ascii="Menlo" w:cs="Menlo" w:eastAsia="Menlo" w:hAnsi="Menlo"/>
          <w:sz w:val="16"/>
          <w:szCs w:val="16"/>
        </w:rPr>
        <w:t xml:space="preserve">║    /admin/guests · /admin/home-content · /admin/newsletter             ║</w:t>
      </w:r>
      <w:r>
        <w:br/>
        <w:t xml:space="preserve"/>
      </w:r>
      <w:r>
        <w:rPr>
          <w:rFonts w:ascii="Menlo" w:cs="Menlo" w:eastAsia="Menlo" w:hAnsi="Menlo"/>
          <w:sz w:val="16"/>
          <w:szCs w:val="16"/>
        </w:rPr>
        <w:t xml:space="preserve">║    /admin/submissions · /admin/partnerships · /admin/media-kit         ║</w:t>
      </w:r>
      <w:r>
        <w:br/>
        <w:t xml:space="preserve"/>
      </w:r>
      <w:r>
        <w:rPr>
          <w:rFonts w:ascii="Menlo" w:cs="Menlo" w:eastAsia="Menlo" w:hAnsi="Menlo"/>
          <w:sz w:val="16"/>
          <w:szCs w:val="16"/>
        </w:rPr>
        <w:t xml:space="preserve">║    /admin/rss-sync · /admin/team · /admin/settings                     ║</w:t>
      </w:r>
      <w:r>
        <w:br/>
        <w:t xml:space="preserve"/>
      </w:r>
      <w:r>
        <w:rPr>
          <w:rFonts w:ascii="Menlo" w:cs="Menlo" w:eastAsia="Menlo" w:hAnsi="Menlo"/>
          <w:sz w:val="16"/>
          <w:szCs w:val="16"/>
        </w:rPr>
        <w:t xml:space="preserve">║                                                                        ║</w:t>
      </w:r>
      <w:r>
        <w:br/>
        <w:t xml:space="preserve"/>
      </w:r>
      <w:r>
        <w:rPr>
          <w:rFonts w:ascii="Menlo" w:cs="Menlo" w:eastAsia="Menlo" w:hAnsi="Menlo"/>
          <w:sz w:val="16"/>
          <w:szCs w:val="16"/>
        </w:rPr>
        <w:t xml:space="preserve">║  RETIRED  (currently labelled "Advanced Tools"; ultimately removed):   ║</w:t>
      </w:r>
      <w:r>
        <w:br/>
        <w:t xml:space="preserve"/>
      </w:r>
      <w:r>
        <w:rPr>
          <w:rFonts w:ascii="Menlo" w:cs="Menlo" w:eastAsia="Menlo" w:hAnsi="Menlo"/>
          <w:sz w:val="16"/>
          <w:szCs w:val="16"/>
        </w:rPr>
        <w:t xml:space="preserve">║    /admin/preparation        → reached only from EIR tab               ║</w:t>
      </w:r>
      <w:r>
        <w:br/>
        <w:t xml:space="preserve"/>
      </w:r>
      <w:r>
        <w:rPr>
          <w:rFonts w:ascii="Menlo" w:cs="Menlo" w:eastAsia="Menlo" w:hAnsi="Menlo"/>
          <w:sz w:val="16"/>
          <w:szCs w:val="16"/>
        </w:rPr>
        <w:t xml:space="preserve">║    /admin/studio             → reached only from EIR tab               ║</w:t>
      </w:r>
      <w:r>
        <w:br/>
        <w:t xml:space="preserve"/>
      </w:r>
      <w:r>
        <w:rPr>
          <w:rFonts w:ascii="Menlo" w:cs="Menlo" w:eastAsia="Menlo" w:hAnsi="Menlo"/>
          <w:sz w:val="16"/>
          <w:szCs w:val="16"/>
        </w:rPr>
        <w:t xml:space="preserve">║    /admin/episodes (legacy)  → kept under env flag, then deprecated    ║</w:t>
      </w:r>
      <w:r>
        <w:br/>
        <w:t xml:space="preserve"/>
      </w:r>
      <w:r>
        <w:rPr>
          <w:rFonts w:ascii="Menlo" w:cs="Menlo" w:eastAsia="Menlo" w:hAnsi="Menlo"/>
          <w:sz w:val="16"/>
          <w:szCs w:val="16"/>
        </w:rPr>
        <w:t xml:space="preserve">║    /admin/guest-candidates   → unified into a single guest pipeline    ║</w:t>
      </w:r>
      <w:r>
        <w:br/>
        <w:t xml:space="preserve"/>
      </w:r>
      <w:r>
        <w:rPr>
          <w:rFonts w:ascii="Menlo" w:cs="Menlo" w:eastAsia="Menlo" w:hAnsi="Menlo"/>
          <w:sz w:val="16"/>
          <w:szCs w:val="16"/>
        </w:rPr>
        <w:t xml:space="preserve">║                                with discovery + submissions            ║</w:t>
      </w:r>
      <w:r>
        <w:br/>
        <w:t xml:space="preserve"/>
      </w:r>
      <w:r>
        <w:rPr>
          <w:rFonts w:ascii="Menlo" w:cs="Menlo" w:eastAsia="Menlo" w:hAnsi="Menlo"/>
          <w:sz w:val="16"/>
          <w:szCs w:val="16"/>
        </w:rPr>
        <w:t xml:space="preserve">╚════════════════════════════════════════════════════════════════════════╝</w:t>
      </w:r>
    </w:p>
    <w:p>
      <w:pPr>
        <w:spacing w:after="120"/>
      </w:pPr>
      <w:r>
        <w:rPr>
          <w:rFonts w:ascii="Arial" w:cs="Arial" w:eastAsia="Arial" w:hAnsi="Arial"/>
          <w:sz w:val="22"/>
          <w:szCs w:val="22"/>
        </w:rPr>
        <w:t xml:space="preserve">Several things are notable about this picture:</w:t>
      </w:r>
    </w:p>
    <w:p>
      <w:pPr>
        <w:pStyle w:val="ListParagraph"/>
        <w:numPr>
          <w:ilvl w:val="0"/>
          <w:numId w:val="2"/>
        </w:numPr>
        <w:spacing w:after="60"/>
      </w:pPr>
      <w:r>
        <w:rPr>
          <w:rFonts w:ascii="Arial" w:cs="Arial" w:eastAsia="Arial" w:hAnsi="Arial"/>
          <w:sz w:val="22"/>
          <w:szCs w:val="22"/>
        </w:rPr>
        <w:t xml:space="preserve">It does not require any new system. The pieces all exist; the work is consolidation, not invention.</w:t>
      </w:r>
    </w:p>
    <w:p>
      <w:pPr>
        <w:pStyle w:val="ListParagraph"/>
        <w:numPr>
          <w:ilvl w:val="0"/>
          <w:numId w:val="2"/>
        </w:numPr>
        <w:spacing w:after="60"/>
      </w:pPr>
      <w:r>
        <w:rPr>
          <w:rFonts w:ascii="Arial" w:cs="Arial" w:eastAsia="Arial" w:hAnsi="Arial"/>
          <w:sz w:val="22"/>
          <w:szCs w:val="22"/>
        </w:rPr>
        <w:t xml:space="preserve">The historical 77 episodes (legacy) remain a separate world unless they are back-filled into EIRs (a one-time migration). The mental model 'EIR is the spine' applies only to new editorial work going forward.</w:t>
      </w:r>
    </w:p>
    <w:p>
      <w:pPr>
        <w:pStyle w:val="ListParagraph"/>
        <w:numPr>
          <w:ilvl w:val="0"/>
          <w:numId w:val="2"/>
        </w:numPr>
        <w:spacing w:after="60"/>
      </w:pPr>
      <w:r>
        <w:rPr>
          <w:rFonts w:ascii="Arial" w:cs="Arial" w:eastAsia="Arial" w:hAnsi="Arial"/>
          <w:sz w:val="22"/>
          <w:szCs w:val="22"/>
        </w:rPr>
        <w:t xml:space="preserve">Three of the four 'guest' tables converge into a single guest pipeline. The fourth (guests itself, the published table) stays as the canonical store.</w:t>
      </w:r>
    </w:p>
    <w:p>
      <w:pPr>
        <w:pStyle w:val="ListParagraph"/>
        <w:numPr>
          <w:ilvl w:val="0"/>
          <w:numId w:val="2"/>
        </w:numPr>
        <w:spacing w:after="60"/>
      </w:pPr>
      <w:r>
        <w:rPr>
          <w:rFonts w:ascii="Arial" w:cs="Arial" w:eastAsia="Arial" w:hAnsi="Arial"/>
          <w:sz w:val="22"/>
          <w:szCs w:val="22"/>
        </w:rPr>
        <w:t xml:space="preserve">Discovery and Analytics get URL-aligned with the sidebar group they're conceptually in.</w:t>
      </w:r>
    </w:p>
    <w:p>
      <w:r>
        <w:br w:type="page"/>
      </w:r>
    </w:p>
    <w:p>
      <w:pPr>
        <w:pStyle w:val="Heading1"/>
        <w:spacing w:after="200" w:before="360"/>
      </w:pPr>
      <w:r>
        <w:rPr>
          <w:rFonts w:ascii="Arial" w:cs="Arial" w:eastAsia="Arial" w:hAnsi="Arial"/>
          <w:b/>
          <w:bCs/>
          <w:color w:val="0B5394"/>
          <w:sz w:val="36"/>
          <w:szCs w:val="36"/>
        </w:rPr>
        <w:t xml:space="preserve">M. Direct answers to the 14 brief questions</w:t>
      </w:r>
    </w:p>
    <w:p>
      <w:pPr>
        <w:spacing w:after="120"/>
      </w:pPr>
      <w:r>
        <w:rPr>
          <w:rFonts w:ascii="Arial" w:cs="Arial" w:eastAsia="Arial" w:hAnsi="Arial"/>
          <w:sz w:val="22"/>
          <w:szCs w:val="22"/>
        </w:rPr>
        <w:t xml:space="preserve">Each answer is a synthesis of the mapping in sections A–L.</w:t>
      </w:r>
    </w:p>
    <w:p>
      <w:pPr>
        <w:pStyle w:val="Heading3"/>
        <w:spacing w:after="120" w:before="200"/>
      </w:pPr>
      <w:r>
        <w:rPr>
          <w:rFonts w:ascii="Arial" w:cs="Arial" w:eastAsia="Arial" w:hAnsi="Arial"/>
          <w:b/>
          <w:bCs/>
          <w:color w:val="374151"/>
          <w:sz w:val="24"/>
          <w:szCs w:val="24"/>
        </w:rPr>
        <w:t xml:space="preserve">1. Does the dashboard feel like ONE connected operating system, or multiple disconnected tools?</w:t>
      </w:r>
    </w:p>
    <w:p>
      <w:pPr>
        <w:spacing w:after="120"/>
      </w:pPr>
      <w:r>
        <w:rPr>
          <w:rFonts w:ascii="Arial" w:cs="Arial" w:eastAsia="Arial" w:hAnsi="Arial"/>
          <w:sz w:val="22"/>
          <w:szCs w:val="22"/>
        </w:rPr>
        <w:t xml:space="preserve">Currently: partway. The Khat Brain group + the EIR workspace genuinely feel like one OS. Outside that — and on the boundary between EIR-backed new work and the 77 pre-EIR episodes — it still feels like multiple tools sharing a sidebar. The standalone Preparation, Studio, and legacy Episodes pages are the main 'separate tool' moments; the four guest surfaces are the main 'separate language' moment.</w:t>
      </w:r>
    </w:p>
    <w:p>
      <w:pPr>
        <w:pStyle w:val="Heading3"/>
        <w:spacing w:after="120" w:before="200"/>
      </w:pPr>
      <w:r>
        <w:rPr>
          <w:rFonts w:ascii="Arial" w:cs="Arial" w:eastAsia="Arial" w:hAnsi="Arial"/>
          <w:b/>
          <w:bCs/>
          <w:color w:val="374151"/>
          <w:sz w:val="24"/>
          <w:szCs w:val="24"/>
        </w:rPr>
        <w:t xml:space="preserve">2. Which systems are truly core? Which are legacy? Which are transitional? Which are unfinished?</w:t>
      </w:r>
    </w:p>
    <w:p>
      <w:pPr>
        <w:spacing w:after="120"/>
      </w:pPr>
      <w:r>
        <w:rPr>
          <w:rFonts w:ascii="Arial" w:cs="Arial" w:eastAsia="Arial" w:hAnsi="Arial"/>
          <w:sz w:val="22"/>
          <w:szCs w:val="22"/>
        </w:rPr>
        <w:t xml:space="preserve">See section F for the full matrix. Summary:</w:t>
      </w:r>
    </w:p>
    <w:p>
      <w:pPr>
        <w:pStyle w:val="ListParagraph"/>
        <w:numPr>
          <w:ilvl w:val="0"/>
          <w:numId w:val="2"/>
        </w:numPr>
        <w:spacing w:after="60"/>
      </w:pPr>
      <w:r>
        <w:rPr>
          <w:rFonts w:ascii="Arial" w:cs="Arial" w:eastAsia="Arial" w:hAnsi="Arial"/>
          <w:sz w:val="22"/>
          <w:szCs w:val="22"/>
        </w:rPr>
        <w:t xml:space="preserve">CORE-STRONG: EIR spine · AI Router · Hybrid Generator · Prep V2 · Original Thinking generator · Market Intelligence · Khat Map v2 engine · Studio engine · Collaboration · phase-sync.</w:t>
      </w:r>
    </w:p>
    <w:p>
      <w:pPr>
        <w:pStyle w:val="ListParagraph"/>
        <w:numPr>
          <w:ilvl w:val="0"/>
          <w:numId w:val="2"/>
        </w:numPr>
        <w:spacing w:after="60"/>
      </w:pPr>
      <w:r>
        <w:rPr>
          <w:rFonts w:ascii="Arial" w:cs="Arial" w:eastAsia="Arial" w:hAnsi="Arial"/>
          <w:sz w:val="22"/>
          <w:szCs w:val="22"/>
        </w:rPr>
        <w:t xml:space="preserve">CORE-PARTIAL: Discovery (X/IG/TikTok adapters stubbed) · Original Thinking (engine works, data empty) · Market sources (1 active in dev).</w:t>
      </w:r>
    </w:p>
    <w:p>
      <w:pPr>
        <w:pStyle w:val="ListParagraph"/>
        <w:numPr>
          <w:ilvl w:val="0"/>
          <w:numId w:val="2"/>
        </w:numPr>
        <w:spacing w:after="60"/>
      </w:pPr>
      <w:r>
        <w:rPr>
          <w:rFonts w:ascii="Arial" w:cs="Arial" w:eastAsia="Arial" w:hAnsi="Arial"/>
          <w:sz w:val="22"/>
          <w:szCs w:val="22"/>
        </w:rPr>
        <w:t xml:space="preserve">TRANSITIONAL: Standalone Preparation page · Standalone Studio page · Khat Map v1 modules · Recording v1 path · Analytics page (mixes concepts) · the EIR workspace 12-tab layout migrating to 8.</w:t>
      </w:r>
    </w:p>
    <w:p>
      <w:pPr>
        <w:pStyle w:val="ListParagraph"/>
        <w:numPr>
          <w:ilvl w:val="0"/>
          <w:numId w:val="2"/>
        </w:numPr>
        <w:spacing w:after="60"/>
      </w:pPr>
      <w:r>
        <w:rPr>
          <w:rFonts w:ascii="Arial" w:cs="Arial" w:eastAsia="Arial" w:hAnsi="Arial"/>
          <w:sz w:val="22"/>
          <w:szCs w:val="22"/>
        </w:rPr>
        <w:t xml:space="preserve">LEGACY: Episodes table (77 pre-EIR) · /admin/episodes list (env-gated).</w:t>
      </w:r>
    </w:p>
    <w:p>
      <w:pPr>
        <w:pStyle w:val="ListParagraph"/>
        <w:numPr>
          <w:ilvl w:val="0"/>
          <w:numId w:val="2"/>
        </w:numPr>
        <w:spacing w:after="60"/>
      </w:pPr>
      <w:r>
        <w:rPr>
          <w:rFonts w:ascii="Arial" w:cs="Arial" w:eastAsia="Arial" w:hAnsi="Arial"/>
          <w:sz w:val="22"/>
          <w:szCs w:val="22"/>
        </w:rPr>
        <w:t xml:space="preserve">UNFINISHED: EIR 'intelligence' tab · /admin/khat-brain/command page.</w:t>
      </w:r>
    </w:p>
    <w:p>
      <w:pPr>
        <w:pStyle w:val="Heading3"/>
        <w:spacing w:after="120" w:before="200"/>
      </w:pPr>
      <w:r>
        <w:rPr>
          <w:rFonts w:ascii="Arial" w:cs="Arial" w:eastAsia="Arial" w:hAnsi="Arial"/>
          <w:b/>
          <w:bCs/>
          <w:color w:val="374151"/>
          <w:sz w:val="24"/>
          <w:szCs w:val="24"/>
        </w:rPr>
        <w:t xml:space="preserve">3. Where does workflow fragmentation happen?</w:t>
      </w:r>
    </w:p>
    <w:p>
      <w:pPr>
        <w:spacing w:after="120"/>
      </w:pPr>
      <w:r>
        <w:rPr>
          <w:rFonts w:ascii="Arial" w:cs="Arial" w:eastAsia="Arial" w:hAnsi="Arial"/>
          <w:sz w:val="22"/>
          <w:szCs w:val="22"/>
        </w:rPr>
        <w:t xml:space="preserve">Three places (section H):</w:t>
      </w:r>
    </w:p>
    <w:p>
      <w:pPr>
        <w:pStyle w:val="ListParagraph"/>
        <w:numPr>
          <w:ilvl w:val="0"/>
          <w:numId w:val="3"/>
        </w:numPr>
        <w:spacing w:after="60"/>
      </w:pPr>
      <w:r>
        <w:rPr>
          <w:rFonts w:ascii="Arial" w:cs="Arial" w:eastAsia="Arial" w:hAnsi="Arial"/>
          <w:sz w:val="22"/>
          <w:szCs w:val="22"/>
        </w:rPr>
        <w:t xml:space="preserve">Guest concept across 4 tables and 3 admin surfaces, with unclear promotion paths between them.</w:t>
      </w:r>
    </w:p>
    <w:p>
      <w:pPr>
        <w:pStyle w:val="ListParagraph"/>
        <w:numPr>
          <w:ilvl w:val="0"/>
          <w:numId w:val="3"/>
        </w:numPr>
        <w:spacing w:after="60"/>
      </w:pPr>
      <w:r>
        <w:rPr>
          <w:rFonts w:ascii="Arial" w:cs="Arial" w:eastAsia="Arial" w:hAnsi="Arial"/>
          <w:sz w:val="22"/>
          <w:szCs w:val="22"/>
        </w:rPr>
        <w:t xml:space="preserve">Episode concept across 3 tables — new EIR-backed work vs. 77 legacy YouTube episodes form two parallel universes.</w:t>
      </w:r>
    </w:p>
    <w:p>
      <w:pPr>
        <w:pStyle w:val="ListParagraph"/>
        <w:numPr>
          <w:ilvl w:val="0"/>
          <w:numId w:val="3"/>
        </w:numPr>
        <w:spacing w:after="60"/>
      </w:pPr>
      <w:r>
        <w:rPr>
          <w:rFonts w:ascii="Arial" w:cs="Arial" w:eastAsia="Arial" w:hAnsi="Arial"/>
          <w:sz w:val="22"/>
          <w:szCs w:val="22"/>
        </w:rPr>
        <w:t xml:space="preserve">Preparation, Studio, and Publish each have a 'new' surface (EIR tab) AND a 'legacy' surface (/admin/preparation/[id], /admin/studio/[id], /admin/episodes/[id]). Same data, two UIs.</w:t>
      </w:r>
    </w:p>
    <w:p>
      <w:pPr>
        <w:pStyle w:val="Heading3"/>
        <w:spacing w:after="120" w:before="200"/>
      </w:pPr>
      <w:r>
        <w:rPr>
          <w:rFonts w:ascii="Arial" w:cs="Arial" w:eastAsia="Arial" w:hAnsi="Arial"/>
          <w:b/>
          <w:bCs/>
          <w:color w:val="374151"/>
          <w:sz w:val="24"/>
          <w:szCs w:val="24"/>
        </w:rPr>
        <w:t xml:space="preserve">4. Where does the operator lose context?</w:t>
      </w:r>
    </w:p>
    <w:p>
      <w:pPr>
        <w:pStyle w:val="ListParagraph"/>
        <w:numPr>
          <w:ilvl w:val="0"/>
          <w:numId w:val="2"/>
        </w:numPr>
        <w:spacing w:after="60"/>
      </w:pPr>
      <w:r>
        <w:rPr>
          <w:rFonts w:ascii="Arial" w:cs="Arial" w:eastAsia="Arial" w:hAnsi="Arial"/>
          <w:sz w:val="22"/>
          <w:szCs w:val="22"/>
        </w:rPr>
        <w:t xml:space="preserve">Navigating from EIR to Discovery (different URL root, no embed).</w:t>
      </w:r>
    </w:p>
    <w:p>
      <w:pPr>
        <w:pStyle w:val="ListParagraph"/>
        <w:numPr>
          <w:ilvl w:val="0"/>
          <w:numId w:val="2"/>
        </w:numPr>
        <w:spacing w:after="60"/>
      </w:pPr>
      <w:r>
        <w:rPr>
          <w:rFonts w:ascii="Arial" w:cs="Arial" w:eastAsia="Arial" w:hAnsi="Arial"/>
          <w:sz w:val="22"/>
          <w:szCs w:val="22"/>
        </w:rPr>
        <w:t xml:space="preserve">Navigating from EIR to the live recording room (full-screen v2 surface, no breadcrumb back).</w:t>
      </w:r>
    </w:p>
    <w:p>
      <w:pPr>
        <w:pStyle w:val="ListParagraph"/>
        <w:numPr>
          <w:ilvl w:val="0"/>
          <w:numId w:val="2"/>
        </w:numPr>
        <w:spacing w:after="60"/>
      </w:pPr>
      <w:r>
        <w:rPr>
          <w:rFonts w:ascii="Arial" w:cs="Arial" w:eastAsia="Arial" w:hAnsi="Arial"/>
          <w:sz w:val="22"/>
          <w:szCs w:val="22"/>
        </w:rPr>
        <w:t xml:space="preserve">Switching between /admin/khat-brain/episodes/[id]?tab=performance (per-EIR) and /admin/analytics (cross-platform) for the same question 'how are we doing?'</w:t>
      </w:r>
    </w:p>
    <w:p>
      <w:pPr>
        <w:pStyle w:val="ListParagraph"/>
        <w:numPr>
          <w:ilvl w:val="0"/>
          <w:numId w:val="2"/>
        </w:numPr>
        <w:spacing w:after="60"/>
      </w:pPr>
      <w:r>
        <w:rPr>
          <w:rFonts w:ascii="Arial" w:cs="Arial" w:eastAsia="Arial" w:hAnsi="Arial"/>
          <w:sz w:val="22"/>
          <w:szCs w:val="22"/>
        </w:rPr>
        <w:t xml:space="preserve">Receiving an inbound submission at /admin/submissions and trying to thread it back to the editorial pipeline.</w:t>
      </w:r>
    </w:p>
    <w:p>
      <w:pPr>
        <w:pStyle w:val="ListParagraph"/>
        <w:numPr>
          <w:ilvl w:val="0"/>
          <w:numId w:val="2"/>
        </w:numPr>
        <w:spacing w:after="60"/>
      </w:pPr>
      <w:r>
        <w:rPr>
          <w:rFonts w:ascii="Arial" w:cs="Arial" w:eastAsia="Arial" w:hAnsi="Arial"/>
          <w:sz w:val="22"/>
          <w:szCs w:val="22"/>
        </w:rPr>
        <w:t xml:space="preserve">The 12-tab episode workspace itself — too many tabs in too little RTL horizontal space; the tabs that ARE visible compress in width to the point of being hard to scan.</w:t>
      </w:r>
    </w:p>
    <w:p>
      <w:pPr>
        <w:pStyle w:val="Heading3"/>
        <w:spacing w:after="120" w:before="200"/>
      </w:pPr>
      <w:r>
        <w:rPr>
          <w:rFonts w:ascii="Arial" w:cs="Arial" w:eastAsia="Arial" w:hAnsi="Arial"/>
          <w:b/>
          <w:bCs/>
          <w:color w:val="374151"/>
          <w:sz w:val="24"/>
          <w:szCs w:val="24"/>
        </w:rPr>
        <w:t xml:space="preserve">5. Which sections duplicate responsibility?</w:t>
      </w:r>
    </w:p>
    <w:p>
      <w:pPr>
        <w:pStyle w:val="ListParagraph"/>
        <w:numPr>
          <w:ilvl w:val="0"/>
          <w:numId w:val="2"/>
        </w:numPr>
        <w:spacing w:after="60"/>
      </w:pPr>
      <w:r>
        <w:rPr>
          <w:rFonts w:ascii="Arial" w:cs="Arial" w:eastAsia="Arial" w:hAnsi="Arial"/>
          <w:sz w:val="22"/>
          <w:szCs w:val="22"/>
        </w:rPr>
        <w:t xml:space="preserve">/admin/preparation/[id]  ↔  /admin/khat-brain/episodes/[id]?tab=preparation</w:t>
      </w:r>
    </w:p>
    <w:p>
      <w:pPr>
        <w:pStyle w:val="ListParagraph"/>
        <w:numPr>
          <w:ilvl w:val="0"/>
          <w:numId w:val="2"/>
        </w:numPr>
        <w:spacing w:after="60"/>
      </w:pPr>
      <w:r>
        <w:rPr>
          <w:rFonts w:ascii="Arial" w:cs="Arial" w:eastAsia="Arial" w:hAnsi="Arial"/>
          <w:sz w:val="22"/>
          <w:szCs w:val="22"/>
        </w:rPr>
        <w:t xml:space="preserve">/admin/studio/[id]  ↔  /admin/khat-brain/episodes/[id]?tab=studio</w:t>
      </w:r>
    </w:p>
    <w:p>
      <w:pPr>
        <w:pStyle w:val="ListParagraph"/>
        <w:numPr>
          <w:ilvl w:val="0"/>
          <w:numId w:val="2"/>
        </w:numPr>
        <w:spacing w:after="60"/>
      </w:pPr>
      <w:r>
        <w:rPr>
          <w:rFonts w:ascii="Arial" w:cs="Arial" w:eastAsia="Arial" w:hAnsi="Arial"/>
          <w:sz w:val="22"/>
          <w:szCs w:val="22"/>
        </w:rPr>
        <w:t xml:space="preserve">/admin/episodes/[id]  ↔  /admin/khat-brain/episodes/[id]?tab=publish</w:t>
      </w:r>
    </w:p>
    <w:p>
      <w:pPr>
        <w:pStyle w:val="ListParagraph"/>
        <w:numPr>
          <w:ilvl w:val="0"/>
          <w:numId w:val="2"/>
        </w:numPr>
        <w:spacing w:after="60"/>
      </w:pPr>
      <w:r>
        <w:rPr>
          <w:rFonts w:ascii="Arial" w:cs="Arial" w:eastAsia="Arial" w:hAnsi="Arial"/>
          <w:sz w:val="22"/>
          <w:szCs w:val="22"/>
        </w:rPr>
        <w:t xml:space="preserve">/admin/discovery (full-surface)  ↔  EIR ?tab=guest 'تشغيل اكتشاف لهذه الحلقة' (per-episode discovery)</w:t>
      </w:r>
    </w:p>
    <w:p>
      <w:pPr>
        <w:pStyle w:val="ListParagraph"/>
        <w:numPr>
          <w:ilvl w:val="0"/>
          <w:numId w:val="2"/>
        </w:numPr>
        <w:spacing w:after="60"/>
      </w:pPr>
      <w:r>
        <w:rPr>
          <w:rFonts w:ascii="Arial" w:cs="Arial" w:eastAsia="Arial" w:hAnsi="Arial"/>
          <w:sz w:val="22"/>
          <w:szCs w:val="22"/>
        </w:rPr>
        <w:t xml:space="preserve">/admin/guest-candidates  ↔  /admin/discovery  ↔  Khat Map wizard candidate cards</w:t>
      </w:r>
    </w:p>
    <w:p>
      <w:pPr>
        <w:pStyle w:val="ListParagraph"/>
        <w:numPr>
          <w:ilvl w:val="0"/>
          <w:numId w:val="2"/>
        </w:numPr>
        <w:spacing w:after="60"/>
      </w:pPr>
      <w:r>
        <w:rPr>
          <w:rFonts w:ascii="Arial" w:cs="Arial" w:eastAsia="Arial" w:hAnsi="Arial"/>
          <w:sz w:val="22"/>
          <w:szCs w:val="22"/>
        </w:rPr>
        <w:t xml:space="preserve">/admin/khat-brain (Command Center 'failed jobs' count)  ↔  /admin/analytics (no failures panel; performance only)</w:t>
      </w:r>
    </w:p>
    <w:p>
      <w:pPr>
        <w:pStyle w:val="Heading3"/>
        <w:spacing w:after="120" w:before="200"/>
      </w:pPr>
      <w:r>
        <w:rPr>
          <w:rFonts w:ascii="Arial" w:cs="Arial" w:eastAsia="Arial" w:hAnsi="Arial"/>
          <w:b/>
          <w:bCs/>
          <w:color w:val="374151"/>
          <w:sz w:val="24"/>
          <w:szCs w:val="24"/>
        </w:rPr>
        <w:t xml:space="preserve">6. Which pages should become primary? Secondary? Eventually disappear?</w:t>
      </w:r>
    </w:p>
    <w:p>
      <w:pPr>
        <w:spacing w:after="100"/>
      </w:pPr>
      <w:r>
        <w:rPr>
          <w:rFonts w:ascii="Arial" w:cs="Arial" w:eastAsia="Arial" w:hAnsi="Arial"/>
          <w:b/>
          <w:bCs/>
          <w:sz w:val="22"/>
          <w:szCs w:val="22"/>
        </w:rPr>
        <w:t xml:space="preserve">Primary (operator's daily home): </w:t>
      </w:r>
      <w:r>
        <w:rPr>
          <w:rFonts w:ascii="Arial" w:cs="Arial" w:eastAsia="Arial" w:hAnsi="Arial"/>
          <w:sz w:val="22"/>
          <w:szCs w:val="22"/>
        </w:rPr>
        <w:t xml:space="preserve">Command Center (/admin/khat-brain), Season Wizard, EIR Workspace.</w:t>
      </w:r>
    </w:p>
    <w:p>
      <w:pPr>
        <w:spacing w:after="100"/>
      </w:pPr>
      <w:r>
        <w:rPr>
          <w:rFonts w:ascii="Arial" w:cs="Arial" w:eastAsia="Arial" w:hAnsi="Arial"/>
          <w:b/>
          <w:bCs/>
          <w:sz w:val="22"/>
          <w:szCs w:val="22"/>
        </w:rPr>
        <w:t xml:space="preserve">Secondary (accessed from primary): </w:t>
      </w:r>
      <w:r>
        <w:rPr>
          <w:rFonts w:ascii="Arial" w:cs="Arial" w:eastAsia="Arial" w:hAnsi="Arial"/>
          <w:sz w:val="22"/>
          <w:szCs w:val="22"/>
        </w:rPr>
        <w:t xml:space="preserve">Market Signals + Sources, Original Thinking, Discovery, Performance &amp; Learning.</w:t>
      </w:r>
    </w:p>
    <w:p>
      <w:pPr>
        <w:spacing w:after="100"/>
      </w:pPr>
      <w:r>
        <w:rPr>
          <w:rFonts w:ascii="Arial" w:cs="Arial" w:eastAsia="Arial" w:hAnsi="Arial"/>
          <w:b/>
          <w:bCs/>
          <w:sz w:val="22"/>
          <w:szCs w:val="22"/>
        </w:rPr>
        <w:t xml:space="preserve">Tertiary (operations, not editorial): </w:t>
      </w:r>
      <w:r>
        <w:rPr>
          <w:rFonts w:ascii="Arial" w:cs="Arial" w:eastAsia="Arial" w:hAnsi="Arial"/>
          <w:sz w:val="22"/>
          <w:szCs w:val="22"/>
        </w:rPr>
        <w:t xml:space="preserve">Guests directory, Newsletter, Submissions, Partnerships, Media Kit, RSS Sync, Team, Settings, Home Content.</w:t>
      </w:r>
    </w:p>
    <w:p>
      <w:pPr>
        <w:spacing w:after="100"/>
      </w:pPr>
      <w:r>
        <w:rPr>
          <w:rFonts w:ascii="Arial" w:cs="Arial" w:eastAsia="Arial" w:hAnsi="Arial"/>
          <w:b/>
          <w:bCs/>
          <w:sz w:val="22"/>
          <w:szCs w:val="22"/>
        </w:rPr>
        <w:t xml:space="preserve">Eventually disappear: </w:t>
      </w:r>
      <w:r>
        <w:rPr>
          <w:rFonts w:ascii="Arial" w:cs="Arial" w:eastAsia="Arial" w:hAnsi="Arial"/>
          <w:sz w:val="22"/>
          <w:szCs w:val="22"/>
        </w:rPr>
        <w:t xml:space="preserve">Standalone /admin/preparation/[id], standalone /admin/studio/[id], legacy /admin/episodes/[id], the EIR workspace 'intelligence — قريباً' tab (either ship it or remove it), /admin/khat-brain/command (placeholder).</w:t>
      </w:r>
    </w:p>
    <w:p>
      <w:pPr>
        <w:pStyle w:val="Heading3"/>
        <w:spacing w:after="120" w:before="200"/>
      </w:pPr>
      <w:r>
        <w:rPr>
          <w:rFonts w:ascii="Arial" w:cs="Arial" w:eastAsia="Arial" w:hAnsi="Arial"/>
          <w:b/>
          <w:bCs/>
          <w:color w:val="374151"/>
          <w:sz w:val="24"/>
          <w:szCs w:val="24"/>
        </w:rPr>
        <w:t xml:space="preserve">7. Ideal information architecture</w:t>
      </w:r>
    </w:p>
    <w:p>
      <w:pPr>
        <w:spacing w:after="120"/>
      </w:pPr>
      <w:r>
        <w:rPr>
          <w:rFonts w:ascii="Arial" w:cs="Arial" w:eastAsia="Arial" w:hAnsi="Arial"/>
          <w:sz w:val="22"/>
          <w:szCs w:val="22"/>
        </w:rPr>
        <w:t xml:space="preserve">Mirrors the code's own intent (sections K and L): one OS (Khat Brain) with the EIR workspace as the primary surface; eight canonical workspace tabs; operations group around it; advanced/legacy tools eventually retired. Nothing new invented here; just consolidation toward what the comments already aim at.</w:t>
      </w:r>
    </w:p>
    <w:p>
      <w:pPr>
        <w:pStyle w:val="Heading3"/>
        <w:spacing w:after="120" w:before="200"/>
      </w:pPr>
      <w:r>
        <w:rPr>
          <w:rFonts w:ascii="Arial" w:cs="Arial" w:eastAsia="Arial" w:hAnsi="Arial"/>
          <w:b/>
          <w:bCs/>
          <w:color w:val="374151"/>
          <w:sz w:val="24"/>
          <w:szCs w:val="24"/>
        </w:rPr>
        <w:t xml:space="preserve">8. Ideal navigation hierarchy</w:t>
      </w:r>
    </w:p>
    <w:p>
      <w:pPr>
        <w:spacing w:after="120"/>
      </w:pPr>
      <w:r>
        <w:rPr>
          <w:rFonts w:ascii="Arial" w:cs="Arial" w:eastAsia="Arial" w:hAnsi="Arial"/>
          <w:sz w:val="22"/>
          <w:szCs w:val="22"/>
        </w:rPr>
        <w:t xml:space="preserve">The three-group sidebar is correct. Two URL-rehoming moves bring nav and URLs into alignment:</w:t>
      </w:r>
    </w:p>
    <w:p>
      <w:pPr>
        <w:pStyle w:val="ListParagraph"/>
        <w:numPr>
          <w:ilvl w:val="0"/>
          <w:numId w:val="2"/>
        </w:numPr>
        <w:spacing w:after="60"/>
      </w:pPr>
      <w:r>
        <w:rPr>
          <w:rFonts w:ascii="Arial" w:cs="Arial" w:eastAsia="Arial" w:hAnsi="Arial"/>
          <w:sz w:val="22"/>
          <w:szCs w:val="22"/>
        </w:rPr>
        <w:t xml:space="preserve">/admin/discovery → /admin/khat-brain/discovery</w:t>
      </w:r>
    </w:p>
    <w:p>
      <w:pPr>
        <w:pStyle w:val="ListParagraph"/>
        <w:numPr>
          <w:ilvl w:val="0"/>
          <w:numId w:val="2"/>
        </w:numPr>
        <w:spacing w:after="60"/>
      </w:pPr>
      <w:r>
        <w:rPr>
          <w:rFonts w:ascii="Arial" w:cs="Arial" w:eastAsia="Arial" w:hAnsi="Arial"/>
          <w:sz w:val="22"/>
          <w:szCs w:val="22"/>
        </w:rPr>
        <w:t xml:space="preserve">/admin/analytics → /admin/khat-brain/performance (or /admin/khat-brain/analytics)</w:t>
      </w:r>
    </w:p>
    <w:p>
      <w:pPr>
        <w:spacing w:after="120"/>
      </w:pPr>
      <w:r>
        <w:rPr>
          <w:rFonts w:ascii="Arial" w:cs="Arial" w:eastAsia="Arial" w:hAnsi="Arial"/>
          <w:sz w:val="22"/>
          <w:szCs w:val="22"/>
        </w:rPr>
        <w:t xml:space="preserve">Inside the EIR workspace: 8 canonical tabs, with 'intelligence' shipped (not 'قريباً'). The 4 legacy tabs (overview/topic/guest/studio) collapse into the 8-tab structure or move to URL-only deep links.</w:t>
      </w:r>
    </w:p>
    <w:p>
      <w:pPr>
        <w:pStyle w:val="Heading3"/>
        <w:spacing w:after="120" w:before="200"/>
      </w:pPr>
      <w:r>
        <w:rPr>
          <w:rFonts w:ascii="Arial" w:cs="Arial" w:eastAsia="Arial" w:hAnsi="Arial"/>
          <w:b/>
          <w:bCs/>
          <w:color w:val="374151"/>
          <w:sz w:val="24"/>
          <w:szCs w:val="24"/>
        </w:rPr>
        <w:t xml:space="preserve">9. Ideal operator workflow</w:t>
      </w:r>
    </w:p>
    <w:p>
      <w:pPr>
        <w:spacing w:after="120"/>
      </w:pPr>
      <w:r>
        <w:rPr>
          <w:rFonts w:ascii="Arial" w:cs="Arial" w:eastAsia="Arial" w:hAnsi="Arial"/>
          <w:sz w:val="22"/>
          <w:szCs w:val="22"/>
        </w:rPr>
        <w:t xml:space="preserve">Single linear path through the EIR workspace tabs: intelligence → preparation → recording → transcript → chapters → clips → publish → performance. Discovery and Guest assignment happen INSIDE the intelligence tab (since guest belongs to the editorial-intent layer). The operator never leaves the EIR URL except for cross-EIR work (Seasons, Market Signals, Command Center).</w:t>
      </w:r>
    </w:p>
    <w:p>
      <w:pPr>
        <w:pStyle w:val="Heading3"/>
        <w:spacing w:after="120" w:before="200"/>
      </w:pPr>
      <w:r>
        <w:rPr>
          <w:rFonts w:ascii="Arial" w:cs="Arial" w:eastAsia="Arial" w:hAnsi="Arial"/>
          <w:b/>
          <w:bCs/>
          <w:color w:val="374151"/>
          <w:sz w:val="24"/>
          <w:szCs w:val="24"/>
        </w:rPr>
        <w:t xml:space="preserve">10. Which UX decisions are slowing the operator mentally?</w:t>
      </w:r>
    </w:p>
    <w:p>
      <w:pPr>
        <w:pStyle w:val="ListParagraph"/>
        <w:numPr>
          <w:ilvl w:val="0"/>
          <w:numId w:val="2"/>
        </w:numPr>
        <w:spacing w:after="60"/>
      </w:pPr>
      <w:r>
        <w:rPr>
          <w:rFonts w:ascii="Arial" w:cs="Arial" w:eastAsia="Arial" w:hAnsi="Arial"/>
          <w:sz w:val="22"/>
          <w:szCs w:val="22"/>
        </w:rPr>
        <w:t xml:space="preserve">12 tabs in the EIR workspace compressed into RTL space → cognitive overload.</w:t>
      </w:r>
    </w:p>
    <w:p>
      <w:pPr>
        <w:pStyle w:val="ListParagraph"/>
        <w:numPr>
          <w:ilvl w:val="0"/>
          <w:numId w:val="2"/>
        </w:numPr>
        <w:spacing w:after="60"/>
      </w:pPr>
      <w:r>
        <w:rPr>
          <w:rFonts w:ascii="Arial" w:cs="Arial" w:eastAsia="Arial" w:hAnsi="Arial"/>
          <w:sz w:val="22"/>
          <w:szCs w:val="22"/>
        </w:rPr>
        <w:t xml:space="preserve">Episode-list rows not whole-row-clickable.</w:t>
      </w:r>
    </w:p>
    <w:p>
      <w:pPr>
        <w:pStyle w:val="ListParagraph"/>
        <w:numPr>
          <w:ilvl w:val="0"/>
          <w:numId w:val="2"/>
        </w:numPr>
        <w:spacing w:after="60"/>
      </w:pPr>
      <w:r>
        <w:rPr>
          <w:rFonts w:ascii="Arial" w:cs="Arial" w:eastAsia="Arial" w:hAnsi="Arial"/>
          <w:sz w:val="22"/>
          <w:szCs w:val="22"/>
        </w:rPr>
        <w:t xml:space="preserve">Sidebar 'دق' badge label without clear meaning.</w:t>
      </w:r>
    </w:p>
    <w:p>
      <w:pPr>
        <w:pStyle w:val="ListParagraph"/>
        <w:numPr>
          <w:ilvl w:val="0"/>
          <w:numId w:val="2"/>
        </w:numPr>
        <w:spacing w:after="60"/>
      </w:pPr>
      <w:r>
        <w:rPr>
          <w:rFonts w:ascii="Arial" w:cs="Arial" w:eastAsia="Arial" w:hAnsi="Arial"/>
          <w:sz w:val="22"/>
          <w:szCs w:val="22"/>
        </w:rPr>
        <w:t xml:space="preserve">Two surfaces for the same data (Prep, Studio, Publish).</w:t>
      </w:r>
    </w:p>
    <w:p>
      <w:pPr>
        <w:pStyle w:val="ListParagraph"/>
        <w:numPr>
          <w:ilvl w:val="0"/>
          <w:numId w:val="2"/>
        </w:numPr>
        <w:spacing w:after="60"/>
      </w:pPr>
      <w:r>
        <w:rPr>
          <w:rFonts w:ascii="Arial" w:cs="Arial" w:eastAsia="Arial" w:hAnsi="Arial"/>
          <w:sz w:val="22"/>
          <w:szCs w:val="22"/>
        </w:rPr>
        <w:t xml:space="preserve">Hybrid Generator buried mid-page on an empty season; the empty state doesn't pull the operator to it.</w:t>
      </w:r>
    </w:p>
    <w:p>
      <w:pPr>
        <w:pStyle w:val="ListParagraph"/>
        <w:numPr>
          <w:ilvl w:val="0"/>
          <w:numId w:val="2"/>
        </w:numPr>
        <w:spacing w:after="60"/>
      </w:pPr>
      <w:r>
        <w:rPr>
          <w:rFonts w:ascii="Arial" w:cs="Arial" w:eastAsia="Arial" w:hAnsi="Arial"/>
          <w:sz w:val="22"/>
          <w:szCs w:val="22"/>
        </w:rPr>
        <w:t xml:space="preserve">Stale-EIR alerts say 'حرّك' without explaining why the EIR is stuck.</w:t>
      </w:r>
    </w:p>
    <w:p>
      <w:pPr>
        <w:pStyle w:val="ListParagraph"/>
        <w:numPr>
          <w:ilvl w:val="0"/>
          <w:numId w:val="2"/>
        </w:numPr>
        <w:spacing w:after="60"/>
      </w:pPr>
      <w:r>
        <w:rPr>
          <w:rFonts w:ascii="Arial" w:cs="Arial" w:eastAsia="Arial" w:hAnsi="Arial"/>
          <w:sz w:val="22"/>
          <w:szCs w:val="22"/>
        </w:rPr>
        <w:t xml:space="preserve">The 'intelligence — قريباً' tab is rendered as if usable but isn't.</w:t>
      </w:r>
    </w:p>
    <w:p>
      <w:pPr>
        <w:pStyle w:val="Heading3"/>
        <w:spacing w:after="120" w:before="200"/>
      </w:pPr>
      <w:r>
        <w:rPr>
          <w:rFonts w:ascii="Arial" w:cs="Arial" w:eastAsia="Arial" w:hAnsi="Arial"/>
          <w:b/>
          <w:bCs/>
          <w:color w:val="374151"/>
          <w:sz w:val="24"/>
          <w:szCs w:val="24"/>
        </w:rPr>
        <w:t xml:space="preserve">11. Which parts feel like 'admin tools' instead of an editorial OS?</w:t>
      </w:r>
    </w:p>
    <w:p>
      <w:pPr>
        <w:pStyle w:val="ListParagraph"/>
        <w:numPr>
          <w:ilvl w:val="0"/>
          <w:numId w:val="2"/>
        </w:numPr>
        <w:spacing w:after="60"/>
      </w:pPr>
      <w:r>
        <w:rPr>
          <w:rFonts w:ascii="Arial" w:cs="Arial" w:eastAsia="Arial" w:hAnsi="Arial"/>
          <w:sz w:val="22"/>
          <w:szCs w:val="22"/>
        </w:rPr>
        <w:t xml:space="preserve">/admin/team (table of users + checkboxes — pure admin tool).</w:t>
      </w:r>
    </w:p>
    <w:p>
      <w:pPr>
        <w:pStyle w:val="ListParagraph"/>
        <w:numPr>
          <w:ilvl w:val="0"/>
          <w:numId w:val="2"/>
        </w:numPr>
        <w:spacing w:after="60"/>
      </w:pPr>
      <w:r>
        <w:rPr>
          <w:rFonts w:ascii="Arial" w:cs="Arial" w:eastAsia="Arial" w:hAnsi="Arial"/>
          <w:sz w:val="22"/>
          <w:szCs w:val="22"/>
        </w:rPr>
        <w:t xml:space="preserve">/admin/settings (form-grouped tabs — pure admin tool, normal for the genre).</w:t>
      </w:r>
    </w:p>
    <w:p>
      <w:pPr>
        <w:pStyle w:val="ListParagraph"/>
        <w:numPr>
          <w:ilvl w:val="0"/>
          <w:numId w:val="2"/>
        </w:numPr>
        <w:spacing w:after="60"/>
      </w:pPr>
      <w:r>
        <w:rPr>
          <w:rFonts w:ascii="Arial" w:cs="Arial" w:eastAsia="Arial" w:hAnsi="Arial"/>
          <w:sz w:val="22"/>
          <w:szCs w:val="22"/>
        </w:rPr>
        <w:t xml:space="preserve">/admin/rss-sync (one button + counters — utility).</w:t>
      </w:r>
    </w:p>
    <w:p>
      <w:pPr>
        <w:pStyle w:val="ListParagraph"/>
        <w:numPr>
          <w:ilvl w:val="0"/>
          <w:numId w:val="2"/>
        </w:numPr>
        <w:spacing w:after="60"/>
      </w:pPr>
      <w:r>
        <w:rPr>
          <w:rFonts w:ascii="Arial" w:cs="Arial" w:eastAsia="Arial" w:hAnsi="Arial"/>
          <w:sz w:val="22"/>
          <w:szCs w:val="22"/>
        </w:rPr>
        <w:t xml:space="preserve">Market Sources page (table of sources + score sliders — admin tool aesthetic).</w:t>
      </w:r>
    </w:p>
    <w:p>
      <w:pPr>
        <w:pStyle w:val="ListParagraph"/>
        <w:numPr>
          <w:ilvl w:val="0"/>
          <w:numId w:val="2"/>
        </w:numPr>
        <w:spacing w:after="60"/>
      </w:pPr>
      <w:r>
        <w:rPr>
          <w:rFonts w:ascii="Arial" w:cs="Arial" w:eastAsia="Arial" w:hAnsi="Arial"/>
          <w:sz w:val="22"/>
          <w:szCs w:val="22"/>
        </w:rPr>
        <w:t xml:space="preserve">Newsletter Health (env-var checklist — operator wouldn't think of it as 'editorial').</w:t>
      </w:r>
    </w:p>
    <w:p>
      <w:pPr>
        <w:pStyle w:val="ListParagraph"/>
        <w:numPr>
          <w:ilvl w:val="0"/>
          <w:numId w:val="2"/>
        </w:numPr>
        <w:spacing w:after="60"/>
      </w:pPr>
      <w:r>
        <w:rPr>
          <w:rFonts w:ascii="Arial" w:cs="Arial" w:eastAsia="Arial" w:hAnsi="Arial"/>
          <w:sz w:val="22"/>
          <w:szCs w:val="22"/>
        </w:rPr>
        <w:t xml:space="preserve">Legacy /admin/episodes list (card grid of YouTube imports — feels like a CMS not an OS).</w:t>
      </w:r>
    </w:p>
    <w:p>
      <w:pPr>
        <w:pStyle w:val="Heading3"/>
        <w:spacing w:after="120" w:before="200"/>
      </w:pPr>
      <w:r>
        <w:rPr>
          <w:rFonts w:ascii="Arial" w:cs="Arial" w:eastAsia="Arial" w:hAnsi="Arial"/>
          <w:b/>
          <w:bCs/>
          <w:color w:val="374151"/>
          <w:sz w:val="24"/>
          <w:szCs w:val="24"/>
        </w:rPr>
        <w:t xml:space="preserve">12. Which systems are already architecturally strong and should be preserved carefully?</w:t>
      </w:r>
    </w:p>
    <w:p>
      <w:pPr>
        <w:pStyle w:val="ListParagraph"/>
        <w:numPr>
          <w:ilvl w:val="0"/>
          <w:numId w:val="2"/>
        </w:numPr>
        <w:spacing w:after="60"/>
      </w:pPr>
      <w:r>
        <w:rPr>
          <w:rFonts w:ascii="Arial" w:cs="Arial" w:eastAsia="Arial" w:hAnsi="Arial"/>
          <w:sz w:val="22"/>
          <w:szCs w:val="22"/>
        </w:rPr>
        <w:t xml:space="preserve">EIR spine + transitions + phase-sync (lib/eir, lib/khat-brain/phase-sync). Don't fork the state model.</w:t>
      </w:r>
    </w:p>
    <w:p>
      <w:pPr>
        <w:pStyle w:val="ListParagraph"/>
        <w:numPr>
          <w:ilvl w:val="0"/>
          <w:numId w:val="2"/>
        </w:numPr>
        <w:spacing w:after="60"/>
      </w:pPr>
      <w:r>
        <w:rPr>
          <w:rFonts w:ascii="Arial" w:cs="Arial" w:eastAsia="Arial" w:hAnsi="Arial"/>
          <w:sz w:val="22"/>
          <w:szCs w:val="22"/>
        </w:rPr>
        <w:t xml:space="preserve">AI Router + telemetry (lib/ai-router). Every new AI call should go through it.</w:t>
      </w:r>
    </w:p>
    <w:p>
      <w:pPr>
        <w:pStyle w:val="ListParagraph"/>
        <w:numPr>
          <w:ilvl w:val="0"/>
          <w:numId w:val="2"/>
        </w:numPr>
        <w:spacing w:after="60"/>
      </w:pPr>
      <w:r>
        <w:rPr>
          <w:rFonts w:ascii="Arial" w:cs="Arial" w:eastAsia="Arial" w:hAnsi="Arial"/>
          <w:sz w:val="22"/>
          <w:szCs w:val="22"/>
        </w:rPr>
        <w:t xml:space="preserve">Prep V2 4-pass pipeline (lib/preparation/v2). The critique pass is the gem of the codebase; preserve it.</w:t>
      </w:r>
    </w:p>
    <w:p>
      <w:pPr>
        <w:pStyle w:val="ListParagraph"/>
        <w:numPr>
          <w:ilvl w:val="0"/>
          <w:numId w:val="2"/>
        </w:numPr>
        <w:spacing w:after="60"/>
      </w:pPr>
      <w:r>
        <w:rPr>
          <w:rFonts w:ascii="Arial" w:cs="Arial" w:eastAsia="Arial" w:hAnsi="Arial"/>
          <w:sz w:val="22"/>
          <w:szCs w:val="22"/>
        </w:rPr>
        <w:t xml:space="preserve">Hybrid Topic Generator + Original Thinking + Market Intelligence as a triplet. The feedback loop (performance → worked-report → next-season prompt) is the OS's reason for existing.</w:t>
      </w:r>
    </w:p>
    <w:p>
      <w:pPr>
        <w:pStyle w:val="ListParagraph"/>
        <w:numPr>
          <w:ilvl w:val="0"/>
          <w:numId w:val="2"/>
        </w:numPr>
        <w:spacing w:after="60"/>
      </w:pPr>
      <w:r>
        <w:rPr>
          <w:rFonts w:ascii="Arial" w:cs="Arial" w:eastAsia="Arial" w:hAnsi="Arial"/>
          <w:sz w:val="22"/>
          <w:szCs w:val="22"/>
        </w:rPr>
        <w:t xml:space="preserve">Studio push-to-episode as the bridge between EIR-backed work and the public episodes table. Don't break this — it is the only way new editorial work reaches the public site.</w:t>
      </w:r>
    </w:p>
    <w:p>
      <w:pPr>
        <w:pStyle w:val="ListParagraph"/>
        <w:numPr>
          <w:ilvl w:val="0"/>
          <w:numId w:val="2"/>
        </w:numPr>
        <w:spacing w:after="60"/>
      </w:pPr>
      <w:r>
        <w:rPr>
          <w:rFonts w:ascii="Arial" w:cs="Arial" w:eastAsia="Arial" w:hAnsi="Arial"/>
          <w:sz w:val="22"/>
          <w:szCs w:val="22"/>
        </w:rPr>
        <w:t xml:space="preserve">Editorial constitution (lib/khat-map/core/constitution.ts, 1,143 LOC). Curated, not generated. It's the show's voice.</w:t>
      </w:r>
    </w:p>
    <w:p>
      <w:pPr>
        <w:pStyle w:val="Heading3"/>
        <w:spacing w:after="120" w:before="200"/>
      </w:pPr>
      <w:r>
        <w:rPr>
          <w:rFonts w:ascii="Arial" w:cs="Arial" w:eastAsia="Arial" w:hAnsi="Arial"/>
          <w:b/>
          <w:bCs/>
          <w:color w:val="374151"/>
          <w:sz w:val="24"/>
          <w:szCs w:val="24"/>
        </w:rPr>
        <w:t xml:space="preserve">13. Which systems are dangerous to modify without a broader migration strategy?</w:t>
      </w:r>
    </w:p>
    <w:p>
      <w:pPr>
        <w:pStyle w:val="ListParagraph"/>
        <w:numPr>
          <w:ilvl w:val="0"/>
          <w:numId w:val="2"/>
        </w:numPr>
        <w:spacing w:after="60"/>
      </w:pPr>
      <w:r>
        <w:rPr>
          <w:rFonts w:ascii="Arial" w:cs="Arial" w:eastAsia="Arial" w:hAnsi="Arial"/>
          <w:sz w:val="22"/>
          <w:szCs w:val="22"/>
        </w:rPr>
        <w:t xml:space="preserve">Anything that decouples khat_map_episode_candidates from EIR (the ensureEirForCandidate bridge is what makes acceptance create real state).</w:t>
      </w:r>
    </w:p>
    <w:p>
      <w:pPr>
        <w:pStyle w:val="ListParagraph"/>
        <w:numPr>
          <w:ilvl w:val="0"/>
          <w:numId w:val="2"/>
        </w:numPr>
        <w:spacing w:after="60"/>
      </w:pPr>
      <w:r>
        <w:rPr>
          <w:rFonts w:ascii="Arial" w:cs="Arial" w:eastAsia="Arial" w:hAnsi="Arial"/>
          <w:sz w:val="22"/>
          <w:szCs w:val="22"/>
        </w:rPr>
        <w:t xml:space="preserve">The episodes table schema — 77 pre-EIR rows depend on its current shape; the public site reads from it directly.</w:t>
      </w:r>
    </w:p>
    <w:p>
      <w:pPr>
        <w:pStyle w:val="ListParagraph"/>
        <w:numPr>
          <w:ilvl w:val="0"/>
          <w:numId w:val="2"/>
        </w:numPr>
        <w:spacing w:after="60"/>
      </w:pPr>
      <w:r>
        <w:rPr>
          <w:rFonts w:ascii="Arial" w:cs="Arial" w:eastAsia="Arial" w:hAnsi="Arial"/>
          <w:sz w:val="22"/>
          <w:szCs w:val="22"/>
        </w:rPr>
        <w:t xml:space="preserve">Phase enum / transitions table — every UPDATE path assumes the linear forward chain. Inserting recovery transitions or non-linear edges breaks audit invariants.</w:t>
      </w:r>
    </w:p>
    <w:p>
      <w:pPr>
        <w:pStyle w:val="ListParagraph"/>
        <w:numPr>
          <w:ilvl w:val="0"/>
          <w:numId w:val="2"/>
        </w:numPr>
        <w:spacing w:after="60"/>
      </w:pPr>
      <w:r>
        <w:rPr>
          <w:rFonts w:ascii="Arial" w:cs="Arial" w:eastAsia="Arial" w:hAnsi="Arial"/>
          <w:sz w:val="22"/>
          <w:szCs w:val="22"/>
        </w:rPr>
        <w:t xml:space="preserve">Khat Map v1 modules (core/conversion/learning/performance) — v1 still feeds the conversion pipeline (candidate → preparation). Removing them without porting the conversion path will sever the Khat Map → Preparation handoff.</w:t>
      </w:r>
    </w:p>
    <w:p>
      <w:pPr>
        <w:pStyle w:val="ListParagraph"/>
        <w:numPr>
          <w:ilvl w:val="0"/>
          <w:numId w:val="2"/>
        </w:numPr>
        <w:spacing w:after="60"/>
      </w:pPr>
      <w:r>
        <w:rPr>
          <w:rFonts w:ascii="Arial" w:cs="Arial" w:eastAsia="Arial" w:hAnsi="Arial"/>
          <w:sz w:val="22"/>
          <w:szCs w:val="22"/>
        </w:rPr>
        <w:t xml:space="preserve">`config/lenses.json` — 12 hand-curated editorial lenses. Programmatic edits or auto-generation would dilute the show's voice.</w:t>
      </w:r>
    </w:p>
    <w:p>
      <w:pPr>
        <w:pStyle w:val="ListParagraph"/>
        <w:numPr>
          <w:ilvl w:val="0"/>
          <w:numId w:val="2"/>
        </w:numPr>
        <w:spacing w:after="60"/>
      </w:pPr>
      <w:r>
        <w:rPr>
          <w:rFonts w:ascii="Arial" w:cs="Arial" w:eastAsia="Arial" w:hAnsi="Arial"/>
          <w:sz w:val="22"/>
          <w:szCs w:val="22"/>
        </w:rPr>
        <w:t xml:space="preserve">Studio push RPC (push_episode_data) — single transactional point that writes overrides, quotes, enrichment, and log together. Splitting it would invite partial-write bugs.</w:t>
      </w:r>
    </w:p>
    <w:p>
      <w:pPr>
        <w:pStyle w:val="Heading3"/>
        <w:spacing w:after="120" w:before="200"/>
      </w:pPr>
      <w:r>
        <w:rPr>
          <w:rFonts w:ascii="Arial" w:cs="Arial" w:eastAsia="Arial" w:hAnsi="Arial"/>
          <w:b/>
          <w:bCs/>
          <w:color w:val="374151"/>
          <w:sz w:val="24"/>
          <w:szCs w:val="24"/>
        </w:rPr>
        <w:t xml:space="preserve">14. Cleanest long-term structure for Khat Brain</w:t>
      </w:r>
    </w:p>
    <w:p>
      <w:pPr>
        <w:spacing w:after="120"/>
      </w:pPr>
      <w:r>
        <w:rPr>
          <w:rFonts w:ascii="Arial" w:cs="Arial" w:eastAsia="Arial" w:hAnsi="Arial"/>
          <w:sz w:val="22"/>
          <w:szCs w:val="22"/>
        </w:rPr>
        <w:t xml:space="preserve">Re-stating section L exactly: one OS (Khat Brain), one operator surface (EIR workspace, 8 canonical tabs), one state spine (EIR), domain tables degraded to lenses, adjacent surfaces (Seasons, Market, Discovery, Analytics) URL-aligned under /admin/khat-brain, site operations as thin tools around the OS, legacy standalone pages retired. The architecture is consistently building toward this — what's missing is consolidation work, not architectural decisions.</w:t>
      </w:r>
    </w:p>
    <w:p>
      <w:r>
        <w:br w:type="page"/>
      </w:r>
    </w:p>
    <w:p>
      <w:pPr>
        <w:pStyle w:val="Heading1"/>
        <w:spacing w:after="200" w:before="360"/>
      </w:pPr>
      <w:r>
        <w:rPr>
          <w:rFonts w:ascii="Arial" w:cs="Arial" w:eastAsia="Arial" w:hAnsi="Arial"/>
          <w:b/>
          <w:bCs/>
          <w:color w:val="0B5394"/>
          <w:sz w:val="36"/>
          <w:szCs w:val="36"/>
        </w:rPr>
        <w:t xml:space="preserve">Closing</w:t>
      </w:r>
    </w:p>
    <w:p>
      <w:pPr>
        <w:spacing w:after="120"/>
      </w:pPr>
      <w:r>
        <w:rPr>
          <w:rFonts w:ascii="Arial" w:cs="Arial" w:eastAsia="Arial" w:hAnsi="Arial"/>
          <w:sz w:val="22"/>
          <w:szCs w:val="22"/>
        </w:rPr>
        <w:t xml:space="preserve">Khat Brain is an editorial OS in the late-construction phase. The spine is wired, the loop is closed (performance feeds the next season's topics), the AI surfaces are routed through one telemetry chokepoint, and the operator-facing workspace is converging on 8 canonical tabs. What hasn't happened yet is the deprecation of the surfaces that pre-date the OS — the standalone Preparation / Studio / Episodes pages, the four parallel guest surfaces, the legacy v1 modules under lib/khat-map/core, and the 77 historical episodes that live outside the spine.</w:t>
      </w:r>
    </w:p>
    <w:p>
      <w:pPr>
        <w:spacing w:after="120"/>
      </w:pPr>
      <w:r>
        <w:rPr>
          <w:rFonts w:ascii="Arial" w:cs="Arial" w:eastAsia="Arial" w:hAnsi="Arial"/>
          <w:sz w:val="22"/>
          <w:szCs w:val="22"/>
        </w:rPr>
        <w:t xml:space="preserve">Understood as cartography, not critique: this is what an editorial operating system mid-consolidation looks like. The hard architectural decisions have been made and are visible in code; the hard product work — narrowing four surfaces to one, retiring duplicate UIs, finishing the IA migration — is what's left.</w:t>
      </w:r>
    </w:p>
    <w:p>
      <w:r>
        <w:rPr>
          <w:rFonts w:ascii="Arial" w:cs="Arial" w:eastAsia="Arial" w:hAnsi="Arial"/>
        </w:rPr>
        <w:t xml:space="preserve"> </w:t>
      </w:r>
    </w:p>
    <w:p>
      <w:r>
        <w:rPr>
          <w:rFonts w:ascii="Arial" w:cs="Arial" w:eastAsia="Arial" w:hAnsi="Arial"/>
          <w:i/>
          <w:iCs/>
          <w:color w:val="6B7280"/>
          <w:sz w:val="20"/>
          <w:szCs w:val="20"/>
        </w:rPr>
        <w:t xml:space="preserve">— End of system understanding map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8"/>
        <w:szCs w:val="18"/>
      </w:rPr>
      <w:t xml:space="preserve">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Arial" w:cs="Arial" w:eastAsia="Arial" w:hAnsi="Arial"/>
        <w:color w:val="6B7280"/>
        <w:sz w:val="18"/>
        <w:szCs w:val="18"/>
      </w:rPr>
      <w:t xml:space="preserve">Khat Brain — System Understanding 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539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293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Khat Brain — System Understanding Map</dc:title>
  <dc:creator>Khat Brain Understanding Map</dc:creator>
  <dc:description>Deep operational pass of the entire editorial OS — cartography only, no implementation</dc:description>
  <cp:lastModifiedBy>Un-named</cp:lastModifiedBy>
  <cp:revision>1</cp:revision>
  <dcterms:created xsi:type="dcterms:W3CDTF">2026-05-22T18:56:11.762Z</dcterms:created>
  <dcterms:modified xsi:type="dcterms:W3CDTF">2026-05-22T18:56:11.769Z</dcterms:modified>
</cp:coreProperties>
</file>

<file path=docProps/custom.xml><?xml version="1.0" encoding="utf-8"?>
<Properties xmlns="http://schemas.openxmlformats.org/officeDocument/2006/custom-properties" xmlns:vt="http://schemas.openxmlformats.org/officeDocument/2006/docPropsVTypes"/>
</file>