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40"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spacing w:lineRule="auto" w:line="240"/>
        <w:jc w:val="center"/>
        <w:rPr>
          <w:rFonts w:ascii="Liberation Serif" w:hAnsi="Liberation Serif" w:eastAsia="Liberation Serif" w:cs="Liberation Serif"/>
        </w:rPr>
      </w:pPr>
      <w:bookmarkStart w:id="0" w:name="_gjdgxs"/>
      <w:bookmarkEnd w:id="0"/>
      <w:r>
        <w:rPr>
          <w:rFonts w:eastAsia="Liberation Serif" w:cs="Liberation Serif" w:ascii="Liberation Serif" w:hAnsi="Liberation Serif"/>
          <w:b/>
          <w:sz w:val="32"/>
          <w:szCs w:val="32"/>
        </w:rPr>
        <w:t>Ministerul Educaţiei și Cercetării al Republicii Moldova</w:t>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b/>
          <w:sz w:val="32"/>
          <w:szCs w:val="32"/>
        </w:rPr>
        <w:t>Universitatea Tehnică a Moldovei</w:t>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b/>
          <w:sz w:val="32"/>
          <w:szCs w:val="32"/>
          <w:highlight w:val="white"/>
        </w:rPr>
        <w:t>Facultatea Calculatoare, Informatică și Microelectronică</w:t>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r>
    </w:p>
    <w:p>
      <w:pPr>
        <w:pStyle w:val="Normal1"/>
        <w:widowControl w:val="false"/>
        <w:spacing w:lineRule="auto" w:line="240"/>
        <w:jc w:val="center"/>
        <w:rPr>
          <w:rFonts w:ascii="Liberation Serif" w:hAnsi="Liberation Serif" w:eastAsia="Liberation Serif" w:cs="Liberation Serif"/>
          <w:sz w:val="40"/>
          <w:szCs w:val="40"/>
        </w:rPr>
      </w:pPr>
      <w:r>
        <w:rPr/>
        <w:drawing>
          <wp:inline distT="0" distB="0" distL="0" distR="0">
            <wp:extent cx="2343150" cy="1238250"/>
            <wp:effectExtent l="0" t="0" r="0" b="0"/>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tretch>
                      <a:fillRect/>
                    </a:stretch>
                  </pic:blipFill>
                  <pic:spPr bwMode="auto">
                    <a:xfrm>
                      <a:off x="0" y="0"/>
                      <a:ext cx="2343150" cy="1238250"/>
                    </a:xfrm>
                    <a:prstGeom prst="rect">
                      <a:avLst/>
                    </a:prstGeom>
                  </pic:spPr>
                </pic:pic>
              </a:graphicData>
            </a:graphic>
          </wp:inline>
        </w:drawing>
      </w:r>
    </w:p>
    <w:p>
      <w:pPr>
        <w:pStyle w:val="Normal1"/>
        <w:widowControl w:val="false"/>
        <w:spacing w:lineRule="auto" w:line="240"/>
        <w:jc w:val="center"/>
        <w:rPr>
          <w:rFonts w:ascii="Liberation Serif" w:hAnsi="Liberation Serif" w:eastAsia="Liberation Serif" w:cs="Liberation Serif"/>
          <w:sz w:val="40"/>
          <w:szCs w:val="40"/>
        </w:rPr>
      </w:pPr>
      <w:r>
        <w:rPr>
          <w:rFonts w:eastAsia="Liberation Serif" w:cs="Liberation Serif" w:ascii="Liberation Serif" w:hAnsi="Liberation Serif"/>
          <w:sz w:val="40"/>
          <w:szCs w:val="40"/>
        </w:rPr>
      </w:r>
    </w:p>
    <w:p>
      <w:pPr>
        <w:pStyle w:val="Normal1"/>
        <w:widowControl w:val="false"/>
        <w:spacing w:lineRule="auto" w:line="240"/>
        <w:jc w:val="center"/>
        <w:rPr>
          <w:rFonts w:ascii="Liberation Serif" w:hAnsi="Liberation Serif" w:eastAsia="Liberation Serif" w:cs="Liberation Serif"/>
          <w:sz w:val="40"/>
          <w:szCs w:val="40"/>
        </w:rPr>
      </w:pPr>
      <w:r>
        <w:rPr>
          <w:rFonts w:eastAsia="Liberation Serif" w:cs="Liberation Serif" w:ascii="Liberation Serif" w:hAnsi="Liberation Serif"/>
          <w:sz w:val="40"/>
          <w:szCs w:val="40"/>
        </w:rPr>
      </w:r>
    </w:p>
    <w:p>
      <w:pPr>
        <w:pStyle w:val="Normal1"/>
        <w:widowControl w:val="false"/>
        <w:spacing w:lineRule="auto" w:line="240"/>
        <w:jc w:val="center"/>
        <w:rPr>
          <w:rFonts w:ascii="Liberation Serif" w:hAnsi="Liberation Serif" w:eastAsia="Liberation Serif" w:cs="Liberation Serif"/>
          <w:sz w:val="40"/>
          <w:szCs w:val="40"/>
        </w:rPr>
      </w:pPr>
      <w:r>
        <w:rPr>
          <w:rFonts w:eastAsia="Liberation Serif" w:cs="Liberation Serif" w:ascii="Liberation Serif" w:hAnsi="Liberation Serif"/>
          <w:sz w:val="40"/>
          <w:szCs w:val="40"/>
        </w:rPr>
      </w:r>
    </w:p>
    <w:p>
      <w:pPr>
        <w:pStyle w:val="Normal1"/>
        <w:widowControl w:val="false"/>
        <w:spacing w:lineRule="auto" w:line="240"/>
        <w:jc w:val="center"/>
        <w:rPr>
          <w:rFonts w:ascii="Liberation Serif" w:hAnsi="Liberation Serif" w:eastAsia="Liberation Serif" w:cs="Liberation Serif"/>
          <w:sz w:val="40"/>
          <w:szCs w:val="40"/>
        </w:rPr>
      </w:pPr>
      <w:r>
        <w:rPr>
          <w:rFonts w:eastAsia="Liberation Serif" w:cs="Liberation Serif" w:ascii="Liberation Serif" w:hAnsi="Liberation Serif"/>
          <w:sz w:val="40"/>
          <w:szCs w:val="40"/>
        </w:rPr>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i/>
          <w:sz w:val="36"/>
          <w:szCs w:val="36"/>
        </w:rPr>
        <w:t>Laboratory work 4</w:t>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t>Subject: Block ciphers. The DES algorithm</w:t>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r>
    </w:p>
    <w:p>
      <w:pPr>
        <w:pStyle w:val="Normal1"/>
        <w:widowControl w:val="false"/>
        <w:spacing w:lineRule="auto" w:line="240"/>
        <w:ind w:hanging="0" w:left="789" w:right="974"/>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hanging="0" w:left="789" w:right="974"/>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right="974"/>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right="974"/>
        <w:rPr>
          <w:rFonts w:ascii="Liberation Serif" w:hAnsi="Liberation Serif" w:eastAsia="Liberation Serif" w:cs="Liberation Serif"/>
          <w:sz w:val="36"/>
          <w:szCs w:val="36"/>
        </w:rPr>
      </w:pPr>
      <w:r>
        <w:rPr>
          <w:rFonts w:eastAsia="Liberation Serif" w:cs="Liberation Serif" w:ascii="Liberation Serif" w:hAnsi="Liberation Serif"/>
          <w:sz w:val="36"/>
          <w:szCs w:val="36"/>
        </w:rPr>
        <w:t>Done by:</w:t>
        <w:tab/>
        <w:tab/>
        <w:tab/>
        <w:tab/>
        <w:tab/>
        <w:tab/>
        <w:tab/>
        <w:tab/>
        <w:t>Gitlan Gabriel</w:t>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sz w:val="36"/>
          <w:szCs w:val="36"/>
        </w:rPr>
        <w:t>st. gr. FAF-213</w:t>
      </w:r>
      <w:r>
        <w:rPr>
          <w:rFonts w:eastAsia="Liberation Serif" w:cs="Liberation Serif" w:ascii="Liberation Serif" w:hAnsi="Liberation Serif"/>
        </w:rPr>
        <w:t xml:space="preserve">      </w:t>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right="974"/>
        <w:rPr>
          <w:rFonts w:ascii="Liberation Serif" w:hAnsi="Liberation Serif" w:eastAsia="Liberation Serif" w:cs="Liberation Serif"/>
        </w:rPr>
      </w:pPr>
      <w:r>
        <w:rPr>
          <w:rFonts w:eastAsia="Liberation Serif" w:cs="Liberation Serif" w:ascii="Liberation Serif" w:hAnsi="Liberation Serif"/>
          <w:sz w:val="36"/>
          <w:szCs w:val="36"/>
        </w:rPr>
        <w:t>Verified by:</w:t>
        <w:tab/>
        <w:tab/>
        <w:tab/>
        <w:tab/>
        <w:tab/>
        <w:tab/>
        <w:t xml:space="preserve">  </w:t>
        <w:tab/>
        <w:tab/>
        <w:t>Mîțu Cătălin</w:t>
      </w:r>
    </w:p>
    <w:p>
      <w:pPr>
        <w:pStyle w:val="Normal1"/>
        <w:widowControl w:val="false"/>
        <w:spacing w:lineRule="auto" w:line="240"/>
        <w:ind w:right="974"/>
        <w:jc w:val="right"/>
        <w:rPr>
          <w:rFonts w:ascii="Liberation Serif" w:hAnsi="Liberation Serif" w:eastAsia="Liberation Serif" w:cs="Liberation Serif"/>
          <w:sz w:val="36"/>
          <w:szCs w:val="36"/>
        </w:rPr>
      </w:pPr>
      <w:r>
        <w:rPr>
          <w:rFonts w:eastAsia="Liberation Serif" w:cs="Liberation Serif" w:ascii="Liberation Serif" w:hAnsi="Liberation Serif"/>
          <w:sz w:val="36"/>
          <w:szCs w:val="36"/>
        </w:rPr>
        <w:t xml:space="preserve">asist. univ.   </w:t>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sz w:val="36"/>
          <w:szCs w:val="36"/>
        </w:rPr>
        <w:t>Chişinău - 2023</w:t>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jc w:val="both"/>
        <w:rPr>
          <w:b/>
          <w:bCs/>
          <w:sz w:val="24"/>
          <w:szCs w:val="24"/>
        </w:rPr>
      </w:pPr>
      <w:r>
        <w:rPr>
          <w:b/>
          <w:bCs/>
          <w:sz w:val="24"/>
          <w:szCs w:val="24"/>
        </w:rPr>
        <w:t>Description:</w:t>
      </w:r>
    </w:p>
    <w:p>
      <w:pPr>
        <w:pStyle w:val="Normal1"/>
        <w:widowControl w:val="false"/>
        <w:spacing w:lineRule="auto" w:line="240"/>
        <w:jc w:val="both"/>
        <w:rPr>
          <w:sz w:val="24"/>
          <w:szCs w:val="24"/>
        </w:rPr>
      </w:pPr>
      <w:r>
        <w:rPr>
          <w:sz w:val="24"/>
          <w:szCs w:val="24"/>
        </w:rPr>
        <w:t>Data Encryption Standard (DES) is a block cipher with a 56-bit key length that has played a significant role in data security. Data encryption standard (DES) has been found vulnerable to very powerful attacks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w:t>
      </w:r>
    </w:p>
    <w:p>
      <w:pPr>
        <w:pStyle w:val="Normal1"/>
        <w:widowControl w:val="false"/>
        <w:spacing w:lineRule="auto" w:line="240"/>
        <w:jc w:val="both"/>
        <w:rPr>
          <w:sz w:val="24"/>
          <w:szCs w:val="24"/>
        </w:rPr>
      </w:pPr>
      <w:r>
        <w:rPr>
          <w:sz w:val="24"/>
          <w:szCs w:val="24"/>
        </w:rPr>
      </w:r>
    </w:p>
    <w:p>
      <w:pPr>
        <w:pStyle w:val="Normal1"/>
        <w:widowControl w:val="false"/>
        <w:spacing w:lineRule="auto" w:line="240"/>
        <w:jc w:val="both"/>
        <w:rPr>
          <w:b/>
          <w:bCs/>
          <w:sz w:val="24"/>
          <w:szCs w:val="24"/>
        </w:rPr>
      </w:pPr>
      <w:r>
        <w:rPr>
          <w:b/>
          <w:bCs/>
          <w:sz w:val="24"/>
          <w:szCs w:val="24"/>
        </w:rPr>
        <w:t>Task:</w:t>
      </w:r>
    </w:p>
    <w:p>
      <w:pPr>
        <w:pStyle w:val="Normal1"/>
        <w:widowControl w:val="false"/>
        <w:spacing w:lineRule="auto" w:line="240"/>
        <w:jc w:val="both"/>
        <w:rPr>
          <w:sz w:val="24"/>
          <w:szCs w:val="24"/>
        </w:rPr>
      </w:pPr>
      <w:r>
        <w:rPr>
          <w:sz w:val="24"/>
          <w:szCs w:val="24"/>
        </w:rPr>
        <w:t>To develop a program in one of the preferred programming languages to implement an element of the DES algorithm. The task will be chosen according to the order number n of the student from the group list, according to the formula: no_task = n mode 11. For each task, the tables used and all intermediate steps should be displayed on the screen. Input data may be user-entered or randomly generated. Careful! When supporting the paper, questions will be asked about the work of the entire algorithm!!!</w:t>
      </w:r>
    </w:p>
    <w:p>
      <w:pPr>
        <w:pStyle w:val="Normal1"/>
        <w:widowControl w:val="false"/>
        <w:spacing w:lineRule="auto" w:line="240"/>
        <w:jc w:val="both"/>
        <w:rPr>
          <w:sz w:val="24"/>
          <w:szCs w:val="24"/>
        </w:rPr>
      </w:pPr>
      <w:r>
        <w:rPr>
          <w:sz w:val="24"/>
          <w:szCs w:val="24"/>
        </w:rPr>
      </w:r>
    </w:p>
    <w:p>
      <w:pPr>
        <w:pStyle w:val="Normal1"/>
        <w:widowControl w:val="false"/>
        <w:spacing w:lineRule="auto" w:line="240"/>
        <w:jc w:val="both"/>
        <w:rPr>
          <w:sz w:val="24"/>
          <w:szCs w:val="24"/>
        </w:rPr>
      </w:pPr>
      <w:r>
        <w:rPr>
          <w:sz w:val="24"/>
          <w:szCs w:val="24"/>
        </w:rPr>
        <w:t>Variant 18 (2.7)</w:t>
      </w:r>
    </w:p>
    <w:p>
      <w:pPr>
        <w:pStyle w:val="Normal1"/>
        <w:widowControl w:val="false"/>
        <w:spacing w:lineRule="auto" w:line="240"/>
        <w:jc w:val="both"/>
        <w:rPr>
          <w:sz w:val="24"/>
          <w:szCs w:val="24"/>
        </w:rPr>
      </w:pPr>
      <w:r>
        <w:rPr>
          <w:sz w:val="24"/>
          <w:szCs w:val="24"/>
        </w:rPr>
        <w:drawing>
          <wp:anchor behindDoc="0" distT="0" distB="0" distL="0" distR="0" simplePos="0" locked="0" layoutInCell="0" allowOverlap="1" relativeHeight="3">
            <wp:simplePos x="0" y="0"/>
            <wp:positionH relativeFrom="column">
              <wp:posOffset>1454785</wp:posOffset>
            </wp:positionH>
            <wp:positionV relativeFrom="paragraph">
              <wp:posOffset>21590</wp:posOffset>
            </wp:positionV>
            <wp:extent cx="4001135" cy="53981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01135" cy="5398135"/>
                    </a:xfrm>
                    <a:prstGeom prst="rect">
                      <a:avLst/>
                    </a:prstGeom>
                  </pic:spPr>
                </pic:pic>
              </a:graphicData>
            </a:graphic>
          </wp:anchor>
        </w:drawing>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sz w:val="24"/>
          <w:szCs w:val="24"/>
        </w:rPr>
        <w:t>Figure 1: S-box variable</w:t>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both"/>
        <w:rPr>
          <w:sz w:val="24"/>
          <w:szCs w:val="24"/>
        </w:rPr>
      </w:pPr>
      <w:r>
        <w:rPr>
          <w:sz w:val="24"/>
          <w:szCs w:val="24"/>
        </w:rPr>
        <w:t xml:space="preserve">The </w:t>
      </w:r>
      <w:r>
        <w:rPr>
          <w:rStyle w:val="SourceText"/>
          <w:sz w:val="24"/>
          <w:szCs w:val="24"/>
        </w:rPr>
        <w:t>sbox</w:t>
      </w:r>
      <w:r>
        <w:rPr>
          <w:sz w:val="24"/>
          <w:szCs w:val="24"/>
        </w:rPr>
        <w:t xml:space="preserve"> array represents an 8x4x16 S-box. It's a key component of the substitution cipher, where each 4-bit input is substituted with a corresponding 4-bit output according to this S-box.</w:t>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657725" cy="10572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57725" cy="1057275"/>
                    </a:xfrm>
                    <a:prstGeom prst="rect">
                      <a:avLst/>
                    </a:prstGeom>
                  </pic:spPr>
                </pic:pic>
              </a:graphicData>
            </a:graphic>
          </wp:anchor>
        </w:drawing>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t>Figure 2: Substitution function</w:t>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both"/>
        <w:rPr>
          <w:sz w:val="24"/>
          <w:szCs w:val="24"/>
        </w:rPr>
      </w:pPr>
      <w:r>
        <w:rPr>
          <w:sz w:val="24"/>
          <w:szCs w:val="24"/>
        </w:rPr>
        <w:t xml:space="preserve">The </w:t>
      </w:r>
      <w:r>
        <w:rPr>
          <w:rStyle w:val="SourceText"/>
          <w:sz w:val="24"/>
          <w:szCs w:val="24"/>
        </w:rPr>
        <w:t>substitute</w:t>
      </w:r>
      <w:r>
        <w:rPr>
          <w:sz w:val="24"/>
          <w:szCs w:val="24"/>
        </w:rPr>
        <w:t xml:space="preserve"> function takes a 4-bit </w:t>
      </w:r>
      <w:r>
        <w:rPr>
          <w:rStyle w:val="SourceText"/>
          <w:sz w:val="24"/>
          <w:szCs w:val="24"/>
        </w:rPr>
        <w:t>byte</w:t>
      </w:r>
      <w:r>
        <w:rPr>
          <w:sz w:val="24"/>
          <w:szCs w:val="24"/>
        </w:rPr>
        <w:t xml:space="preserve"> and an </w:t>
      </w:r>
      <w:r>
        <w:rPr>
          <w:rStyle w:val="SourceText"/>
          <w:sz w:val="24"/>
          <w:szCs w:val="24"/>
        </w:rPr>
        <w:t>index</w:t>
      </w:r>
      <w:r>
        <w:rPr>
          <w:sz w:val="24"/>
          <w:szCs w:val="24"/>
        </w:rPr>
        <w:t xml:space="preserve"> (representing which S-box to use) and performs a substitution based on the S-box. It calculates the row and column in the S-box and returns the corresponding substitution.</w:t>
      </w:r>
    </w:p>
    <w:p>
      <w:pPr>
        <w:pStyle w:val="Normal1"/>
        <w:widowControl w:val="false"/>
        <w:spacing w:lineRule="auto" w:line="240"/>
        <w:jc w:val="both"/>
        <w:rPr>
          <w:sz w:val="24"/>
          <w:szCs w:val="24"/>
        </w:rPr>
      </w:pPr>
      <w:r>
        <w:rPr/>
      </w:r>
    </w:p>
    <w:p>
      <w:pPr>
        <w:pStyle w:val="Normal1"/>
        <w:widowControl w:val="false"/>
        <w:spacing w:lineRule="auto" w:line="240"/>
        <w:jc w:val="both"/>
        <w:rPr>
          <w:sz w:val="24"/>
          <w:szCs w:val="24"/>
        </w:rPr>
      </w:pPr>
      <w:r>
        <w:rPr>
          <w:rFonts w:ascii="Fira Code" w:hAnsi="Fira Code"/>
          <w:sz w:val="24"/>
          <w:szCs w:val="24"/>
        </w:rPr>
        <w:t>int32_t row = ((byte &amp; 0x20) &gt;&gt; 4) | (byte &amp; 0x01);</w:t>
      </w:r>
    </w:p>
    <w:p>
      <w:pPr>
        <w:pStyle w:val="Normal1"/>
        <w:widowControl w:val="false"/>
        <w:numPr>
          <w:ilvl w:val="0"/>
          <w:numId w:val="3"/>
        </w:numPr>
        <w:spacing w:lineRule="auto" w:line="240"/>
        <w:jc w:val="both"/>
        <w:rPr>
          <w:sz w:val="24"/>
          <w:szCs w:val="24"/>
        </w:rPr>
      </w:pPr>
      <w:r>
        <w:rPr>
          <w:rFonts w:ascii="Fira Code" w:hAnsi="Fira Code"/>
          <w:sz w:val="24"/>
          <w:szCs w:val="24"/>
        </w:rPr>
        <w:t>byte &amp; 0x20</w:t>
      </w:r>
      <w:r>
        <w:rPr>
          <w:sz w:val="24"/>
          <w:szCs w:val="24"/>
        </w:rPr>
        <w:t>: This bitwise AND operation extracts the sixth bit (counting from the right, starting at 0) from the byte.</w:t>
      </w:r>
    </w:p>
    <w:p>
      <w:pPr>
        <w:pStyle w:val="Normal1"/>
        <w:widowControl w:val="false"/>
        <w:numPr>
          <w:ilvl w:val="0"/>
          <w:numId w:val="3"/>
        </w:numPr>
        <w:spacing w:lineRule="auto" w:line="240"/>
        <w:jc w:val="both"/>
        <w:rPr>
          <w:sz w:val="24"/>
          <w:szCs w:val="24"/>
        </w:rPr>
      </w:pPr>
      <w:r>
        <w:rPr>
          <w:rFonts w:ascii="Fira Code" w:hAnsi="Fira Code"/>
          <w:sz w:val="24"/>
          <w:szCs w:val="24"/>
        </w:rPr>
        <w:t>&gt;&gt; 4</w:t>
      </w:r>
      <w:r>
        <w:rPr>
          <w:sz w:val="24"/>
          <w:szCs w:val="24"/>
        </w:rPr>
        <w:t>: This right-shifts the result by 4 positions, effectively moving the extracted bit to the rightmost position.</w:t>
      </w:r>
    </w:p>
    <w:p>
      <w:pPr>
        <w:pStyle w:val="Normal1"/>
        <w:widowControl w:val="false"/>
        <w:numPr>
          <w:ilvl w:val="0"/>
          <w:numId w:val="3"/>
        </w:numPr>
        <w:spacing w:lineRule="auto" w:line="240"/>
        <w:jc w:val="both"/>
        <w:rPr>
          <w:sz w:val="24"/>
          <w:szCs w:val="24"/>
        </w:rPr>
      </w:pPr>
      <w:r>
        <w:rPr>
          <w:rFonts w:ascii="Fira Code" w:hAnsi="Fira Code"/>
          <w:sz w:val="24"/>
          <w:szCs w:val="24"/>
        </w:rPr>
        <w:t>byte &amp; 0x01</w:t>
      </w:r>
      <w:r>
        <w:rPr>
          <w:sz w:val="24"/>
          <w:szCs w:val="24"/>
        </w:rPr>
        <w:t>: This bitwise AND operation extracts the least significant bit (LSB) from the byte.</w:t>
      </w:r>
    </w:p>
    <w:p>
      <w:pPr>
        <w:pStyle w:val="Normal1"/>
        <w:widowControl w:val="false"/>
        <w:numPr>
          <w:ilvl w:val="0"/>
          <w:numId w:val="3"/>
        </w:numPr>
        <w:spacing w:lineRule="auto" w:line="240"/>
        <w:jc w:val="both"/>
        <w:rPr>
          <w:sz w:val="24"/>
          <w:szCs w:val="24"/>
        </w:rPr>
      </w:pPr>
      <w:r>
        <w:rPr>
          <w:sz w:val="24"/>
          <w:szCs w:val="24"/>
        </w:rPr>
        <w:t>The two results are then combined using bitwise OR (|). This operation effectively puts the extracted bit from the sixth position in the leftmost position and retains the LSB in the rightmost position. This forms the 'row' value.</w:t>
      </w:r>
    </w:p>
    <w:p>
      <w:pPr>
        <w:pStyle w:val="Normal1"/>
        <w:widowControl w:val="false"/>
        <w:spacing w:lineRule="auto" w:line="240"/>
        <w:jc w:val="both"/>
        <w:rPr>
          <w:sz w:val="24"/>
          <w:szCs w:val="24"/>
        </w:rPr>
      </w:pPr>
      <w:r>
        <w:rPr>
          <w:sz w:val="24"/>
          <w:szCs w:val="24"/>
        </w:rPr>
      </w:r>
    </w:p>
    <w:p>
      <w:pPr>
        <w:pStyle w:val="Normal1"/>
        <w:widowControl w:val="false"/>
        <w:spacing w:lineRule="auto" w:line="240"/>
        <w:jc w:val="both"/>
        <w:rPr>
          <w:rFonts w:ascii="Fira Code" w:hAnsi="Fira Code"/>
          <w:sz w:val="24"/>
          <w:szCs w:val="24"/>
        </w:rPr>
      </w:pPr>
      <w:r>
        <w:rPr>
          <w:rFonts w:ascii="Fira Code" w:hAnsi="Fira Code"/>
          <w:sz w:val="24"/>
          <w:szCs w:val="24"/>
        </w:rPr>
        <w:t>int32_t col = (byte &amp; 0x1E) &gt;&gt; 1;</w:t>
      </w:r>
    </w:p>
    <w:p>
      <w:pPr>
        <w:pStyle w:val="Normal1"/>
        <w:widowControl w:val="false"/>
        <w:spacing w:lineRule="auto" w:line="240"/>
        <w:jc w:val="both"/>
        <w:rPr>
          <w:sz w:val="24"/>
          <w:szCs w:val="24"/>
        </w:rPr>
      </w:pPr>
      <w:r>
        <w:rPr>
          <w:sz w:val="24"/>
          <w:szCs w:val="24"/>
        </w:rPr>
      </w:r>
    </w:p>
    <w:p>
      <w:pPr>
        <w:pStyle w:val="Normal1"/>
        <w:widowControl w:val="false"/>
        <w:numPr>
          <w:ilvl w:val="0"/>
          <w:numId w:val="2"/>
        </w:numPr>
        <w:spacing w:lineRule="auto" w:line="240"/>
        <w:jc w:val="both"/>
        <w:rPr>
          <w:sz w:val="24"/>
          <w:szCs w:val="24"/>
        </w:rPr>
      </w:pPr>
      <w:r>
        <w:rPr>
          <w:rFonts w:ascii="Fira Code" w:hAnsi="Fira Code"/>
          <w:sz w:val="24"/>
          <w:szCs w:val="24"/>
        </w:rPr>
        <w:t>byte &amp; 0x1E</w:t>
      </w:r>
      <w:r>
        <w:rPr>
          <w:sz w:val="24"/>
          <w:szCs w:val="24"/>
        </w:rPr>
        <w:t>: This bitwise AND operation extracts bits 1 through 4 from the byte</w:t>
      </w:r>
    </w:p>
    <w:p>
      <w:pPr>
        <w:pStyle w:val="Normal1"/>
        <w:widowControl w:val="false"/>
        <w:numPr>
          <w:ilvl w:val="0"/>
          <w:numId w:val="2"/>
        </w:numPr>
        <w:spacing w:lineRule="auto" w:line="240"/>
        <w:jc w:val="both"/>
        <w:rPr>
          <w:sz w:val="24"/>
          <w:szCs w:val="24"/>
        </w:rPr>
      </w:pPr>
      <w:r>
        <w:rPr>
          <w:rFonts w:ascii="Fira Code" w:hAnsi="Fira Code"/>
          <w:sz w:val="24"/>
          <w:szCs w:val="24"/>
        </w:rPr>
        <w:t>&gt;&gt; 1</w:t>
      </w:r>
      <w:r>
        <w:rPr>
          <w:sz w:val="24"/>
          <w:szCs w:val="24"/>
        </w:rPr>
        <w:t>: This right-shifts the result by 1 position, effectively moving the extracted bits one position to the right. This forms the 'col' value.</w:t>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257925" cy="29622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257925" cy="2962275"/>
                    </a:xfrm>
                    <a:prstGeom prst="rect">
                      <a:avLst/>
                    </a:prstGeom>
                  </pic:spPr>
                </pic:pic>
              </a:graphicData>
            </a:graphic>
          </wp:anchor>
        </w:drawing>
      </w:r>
    </w:p>
    <w:p>
      <w:pPr>
        <w:pStyle w:val="Normal1"/>
        <w:widowControl w:val="false"/>
        <w:spacing w:lineRule="auto" w:line="240"/>
        <w:jc w:val="center"/>
        <w:rPr>
          <w:sz w:val="24"/>
          <w:szCs w:val="24"/>
        </w:rPr>
      </w:pPr>
      <w:r>
        <w:rPr>
          <w:sz w:val="24"/>
          <w:szCs w:val="24"/>
        </w:rPr>
        <w:t>Figure 3: main function</w:t>
      </w:r>
    </w:p>
    <w:p>
      <w:pPr>
        <w:pStyle w:val="Normal1"/>
        <w:widowControl w:val="false"/>
        <w:spacing w:lineRule="auto" w:line="240"/>
        <w:jc w:val="center"/>
        <w:rPr>
          <w:sz w:val="24"/>
          <w:szCs w:val="24"/>
        </w:rPr>
      </w:pPr>
      <w:r>
        <w:rPr>
          <w:sz w:val="24"/>
          <w:szCs w:val="24"/>
        </w:rPr>
      </w:r>
    </w:p>
    <w:p>
      <w:pPr>
        <w:pStyle w:val="Normal1"/>
        <w:widowControl w:val="false"/>
        <w:numPr>
          <w:ilvl w:val="0"/>
          <w:numId w:val="1"/>
        </w:numPr>
        <w:spacing w:lineRule="auto" w:line="240"/>
        <w:jc w:val="both"/>
        <w:rPr>
          <w:sz w:val="24"/>
          <w:szCs w:val="24"/>
        </w:rPr>
      </w:pPr>
      <w:r>
        <w:rPr>
          <w:sz w:val="24"/>
          <w:szCs w:val="24"/>
        </w:rPr>
        <w:t>The main function initializes a string input with a hexadecimal value.</w:t>
      </w:r>
    </w:p>
    <w:p>
      <w:pPr>
        <w:pStyle w:val="Normal1"/>
        <w:widowControl w:val="false"/>
        <w:numPr>
          <w:ilvl w:val="0"/>
          <w:numId w:val="1"/>
        </w:numPr>
        <w:spacing w:lineRule="auto" w:line="240"/>
        <w:jc w:val="both"/>
        <w:rPr>
          <w:sz w:val="24"/>
          <w:szCs w:val="24"/>
        </w:rPr>
      </w:pPr>
      <w:r>
        <w:rPr>
          <w:sz w:val="24"/>
          <w:szCs w:val="24"/>
        </w:rPr>
        <w:t>It asserts that the input size is exactly 16 characters.</w:t>
      </w:r>
    </w:p>
    <w:p>
      <w:pPr>
        <w:pStyle w:val="Normal1"/>
        <w:widowControl w:val="false"/>
        <w:numPr>
          <w:ilvl w:val="0"/>
          <w:numId w:val="1"/>
        </w:numPr>
        <w:spacing w:lineRule="auto" w:line="240"/>
        <w:jc w:val="both"/>
        <w:rPr>
          <w:sz w:val="24"/>
          <w:szCs w:val="24"/>
        </w:rPr>
      </w:pPr>
      <w:r>
        <w:rPr>
          <w:sz w:val="24"/>
          <w:szCs w:val="24"/>
        </w:rPr>
        <w:t>It then processes the input string in 2-character chunks, converts them to integers, and applies the substitution using the substitute function.</w:t>
      </w:r>
    </w:p>
    <w:p>
      <w:pPr>
        <w:pStyle w:val="Normal1"/>
        <w:widowControl w:val="false"/>
        <w:numPr>
          <w:ilvl w:val="0"/>
          <w:numId w:val="1"/>
        </w:numPr>
        <w:spacing w:lineRule="auto" w:line="240"/>
        <w:jc w:val="both"/>
        <w:rPr>
          <w:sz w:val="24"/>
          <w:szCs w:val="24"/>
        </w:rPr>
      </w:pPr>
      <w:r>
        <w:rPr>
          <w:sz w:val="24"/>
          <w:szCs w:val="24"/>
        </w:rPr>
        <w:t>The results are concatenated into the output string.</w:t>
      </w:r>
    </w:p>
    <w:p>
      <w:pPr>
        <w:pStyle w:val="Normal1"/>
        <w:widowControl w:val="false"/>
        <w:numPr>
          <w:ilvl w:val="0"/>
          <w:numId w:val="1"/>
        </w:numPr>
        <w:spacing w:lineRule="auto" w:line="240"/>
        <w:jc w:val="both"/>
        <w:rPr>
          <w:sz w:val="24"/>
          <w:szCs w:val="24"/>
        </w:rPr>
      </w:pPr>
      <w:r>
        <w:rPr>
          <w:sz w:val="24"/>
          <w:szCs w:val="24"/>
        </w:rPr>
        <w:t>Finally, the result of the substitution is printed to the console.</w:t>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276600" cy="9480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276600" cy="948055"/>
                    </a:xfrm>
                    <a:prstGeom prst="rect">
                      <a:avLst/>
                    </a:prstGeom>
                  </pic:spPr>
                </pic:pic>
              </a:graphicData>
            </a:graphic>
          </wp:anchor>
        </w:drawing>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r>
    </w:p>
    <w:p>
      <w:pPr>
        <w:pStyle w:val="Normal1"/>
        <w:widowControl w:val="false"/>
        <w:spacing w:lineRule="auto" w:line="240"/>
        <w:jc w:val="center"/>
        <w:rPr>
          <w:sz w:val="24"/>
          <w:szCs w:val="24"/>
        </w:rPr>
      </w:pPr>
      <w:r>
        <w:rPr>
          <w:sz w:val="24"/>
          <w:szCs w:val="24"/>
        </w:rPr>
        <w:t>Figure 4: Output</w:t>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center"/>
        <w:rPr>
          <w:sz w:val="24"/>
          <w:szCs w:val="24"/>
        </w:rPr>
      </w:pPr>
      <w:r>
        <w:rPr>
          <w:sz w:val="24"/>
          <w:szCs w:val="24"/>
        </w:rPr>
      </w:r>
    </w:p>
    <w:p>
      <w:pPr>
        <w:pStyle w:val="Normal1"/>
        <w:widowControl w:val="false"/>
        <w:spacing w:lineRule="auto" w:line="240"/>
        <w:jc w:val="both"/>
        <w:rPr>
          <w:sz w:val="24"/>
          <w:szCs w:val="24"/>
        </w:rPr>
      </w:pPr>
      <w:r>
        <w:rPr>
          <w:b/>
          <w:bCs/>
          <w:sz w:val="24"/>
          <w:szCs w:val="24"/>
        </w:rPr>
        <w:t>Conclusion:</w:t>
      </w:r>
    </w:p>
    <w:p>
      <w:pPr>
        <w:pStyle w:val="Normal1"/>
        <w:widowControl w:val="false"/>
        <w:spacing w:lineRule="auto" w:line="240"/>
        <w:jc w:val="both"/>
        <w:rPr>
          <w:b w:val="false"/>
          <w:bCs w:val="false"/>
          <w:sz w:val="24"/>
          <w:szCs w:val="24"/>
        </w:rPr>
      </w:pPr>
      <w:r>
        <w:rPr>
          <w:b w:val="false"/>
          <w:bCs w:val="false"/>
          <w:sz w:val="24"/>
          <w:szCs w:val="24"/>
        </w:rPr>
        <w:t>This code snippet implements a basic substitution cipher using a predefined S-box. In cryptography, substitution ciphers involve replacing elements of plaintext with other elements, often based on a fixed set of rules. While this code focuses on encryption, the principles underlying substitution ciphers are foundational to understanding cryptographic algorithms. Decoding such ciphers typically involves analyzing patterns, exploiting weaknesses, or utilizing statistical methods to uncover the original information. Advanced encryption algorithms like AES are preferred in real-world applications due to their robustness and resistance to cryptanalysis.</w:t>
      </w:r>
    </w:p>
    <w:p>
      <w:pPr>
        <w:pStyle w:val="Normal1"/>
        <w:widowControl w:val="false"/>
        <w:spacing w:lineRule="auto" w:line="240"/>
        <w:jc w:val="both"/>
        <w:rPr>
          <w:b w:val="false"/>
          <w:bCs w:val="false"/>
          <w:sz w:val="24"/>
          <w:szCs w:val="24"/>
        </w:rPr>
      </w:pPr>
      <w:r>
        <w:rPr>
          <w:b w:val="false"/>
          <w:bCs w:val="false"/>
          <w:sz w:val="24"/>
          <w:szCs w:val="24"/>
        </w:rPr>
        <w:t xml:space="preserve">Link to repo: </w:t>
      </w:r>
      <w:hyperlink r:id="rId7">
        <w:r>
          <w:rPr>
            <w:rStyle w:val="Hyperlink"/>
            <w:b w:val="false"/>
            <w:bCs w:val="false"/>
            <w:sz w:val="24"/>
            <w:szCs w:val="24"/>
          </w:rPr>
          <w:t>https://github.com/5anji/CS_Labs</w:t>
        </w:r>
      </w:hyperlink>
    </w:p>
    <w:sectPr>
      <w:type w:val="nextPage"/>
      <w:pgSz w:w="11906" w:h="16838"/>
      <w:pgMar w:left="1134" w:right="558" w:gutter="0" w:header="0" w:top="851" w:footer="0" w:bottom="147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Fira Code">
    <w:charset w:val="01"/>
    <w:family w:val="auto"/>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87"/>
        </w:tabs>
        <w:ind w:left="987" w:hanging="360"/>
      </w:pPr>
      <w:rPr>
        <w:rFonts w:ascii="Symbol" w:hAnsi="Symbol" w:cs="Symbol" w:hint="default"/>
      </w:rPr>
    </w:lvl>
    <w:lvl w:ilvl="1">
      <w:start w:val="1"/>
      <w:numFmt w:val="bullet"/>
      <w:lvlText w:val="◦"/>
      <w:lvlJc w:val="left"/>
      <w:pPr>
        <w:tabs>
          <w:tab w:val="num" w:pos="1347"/>
        </w:tabs>
        <w:ind w:left="1347" w:hanging="360"/>
      </w:pPr>
      <w:rPr>
        <w:rFonts w:ascii="OpenSymbol" w:hAnsi="OpenSymbol" w:cs="OpenSymbol" w:hint="default"/>
      </w:rPr>
    </w:lvl>
    <w:lvl w:ilvl="2">
      <w:start w:val="1"/>
      <w:numFmt w:val="bullet"/>
      <w:lvlText w:val="▪"/>
      <w:lvlJc w:val="left"/>
      <w:pPr>
        <w:tabs>
          <w:tab w:val="num" w:pos="1707"/>
        </w:tabs>
        <w:ind w:left="1707" w:hanging="360"/>
      </w:pPr>
      <w:rPr>
        <w:rFonts w:ascii="OpenSymbol" w:hAnsi="OpenSymbol" w:cs="OpenSymbol" w:hint="default"/>
      </w:rPr>
    </w:lvl>
    <w:lvl w:ilvl="3">
      <w:start w:val="1"/>
      <w:numFmt w:val="bullet"/>
      <w:lvlText w:val=""/>
      <w:lvlJc w:val="left"/>
      <w:pPr>
        <w:tabs>
          <w:tab w:val="num" w:pos="2067"/>
        </w:tabs>
        <w:ind w:left="2067" w:hanging="360"/>
      </w:pPr>
      <w:rPr>
        <w:rFonts w:ascii="Symbol" w:hAnsi="Symbol" w:cs="Symbol" w:hint="default"/>
      </w:rPr>
    </w:lvl>
    <w:lvl w:ilvl="4">
      <w:start w:val="1"/>
      <w:numFmt w:val="bullet"/>
      <w:lvlText w:val="◦"/>
      <w:lvlJc w:val="left"/>
      <w:pPr>
        <w:tabs>
          <w:tab w:val="num" w:pos="2427"/>
        </w:tabs>
        <w:ind w:left="2427" w:hanging="360"/>
      </w:pPr>
      <w:rPr>
        <w:rFonts w:ascii="OpenSymbol" w:hAnsi="OpenSymbol" w:cs="OpenSymbol" w:hint="default"/>
      </w:rPr>
    </w:lvl>
    <w:lvl w:ilvl="5">
      <w:start w:val="1"/>
      <w:numFmt w:val="bullet"/>
      <w:lvlText w:val="▪"/>
      <w:lvlJc w:val="left"/>
      <w:pPr>
        <w:tabs>
          <w:tab w:val="num" w:pos="2787"/>
        </w:tabs>
        <w:ind w:left="2787" w:hanging="360"/>
      </w:pPr>
      <w:rPr>
        <w:rFonts w:ascii="OpenSymbol" w:hAnsi="OpenSymbol" w:cs="OpenSymbol" w:hint="default"/>
      </w:rPr>
    </w:lvl>
    <w:lvl w:ilvl="6">
      <w:start w:val="1"/>
      <w:numFmt w:val="bullet"/>
      <w:lvlText w:val=""/>
      <w:lvlJc w:val="left"/>
      <w:pPr>
        <w:tabs>
          <w:tab w:val="num" w:pos="3147"/>
        </w:tabs>
        <w:ind w:left="3147" w:hanging="360"/>
      </w:pPr>
      <w:rPr>
        <w:rFonts w:ascii="Symbol" w:hAnsi="Symbol" w:cs="Symbol" w:hint="default"/>
      </w:rPr>
    </w:lvl>
    <w:lvl w:ilvl="7">
      <w:start w:val="1"/>
      <w:numFmt w:val="bullet"/>
      <w:lvlText w:val="◦"/>
      <w:lvlJc w:val="left"/>
      <w:pPr>
        <w:tabs>
          <w:tab w:val="num" w:pos="3507"/>
        </w:tabs>
        <w:ind w:left="3507" w:hanging="360"/>
      </w:pPr>
      <w:rPr>
        <w:rFonts w:ascii="OpenSymbol" w:hAnsi="OpenSymbol" w:cs="OpenSymbol" w:hint="default"/>
      </w:rPr>
    </w:lvl>
    <w:lvl w:ilvl="8">
      <w:start w:val="1"/>
      <w:numFmt w:val="bullet"/>
      <w:lvlText w:val="▪"/>
      <w:lvlJc w:val="left"/>
      <w:pPr>
        <w:tabs>
          <w:tab w:val="num" w:pos="3867"/>
        </w:tabs>
        <w:ind w:left="3867"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5anji/CS_Lab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203</TotalTime>
  <Application>LibreOffice/7.6.2.1$Linux_X86_64 LibreOffice_project/60$Build-1</Application>
  <AppVersion>15.0000</AppVersion>
  <Pages>4</Pages>
  <Words>629</Words>
  <Characters>3296</Characters>
  <CharactersWithSpaces>3902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2023-10-12T08:34:48Z</cp:lastPrinted>
  <dcterms:modified xsi:type="dcterms:W3CDTF">2023-10-12T08:47:09Z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