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6A445" w14:textId="68EB83C8" w:rsidR="00424517" w:rsidRPr="00F34941" w:rsidRDefault="003F71B5" w:rsidP="00F915B6">
      <w:pPr>
        <w:pStyle w:val="Ttulo1"/>
        <w:rPr>
          <w:rFonts w:ascii="Alata" w:hAnsi="Alata"/>
          <w:b/>
          <w:bCs/>
          <w:color w:val="8EAADB" w:themeColor="accent1" w:themeTint="99"/>
        </w:rPr>
      </w:pPr>
      <w:r>
        <w:rPr>
          <w:rFonts w:ascii="Alata" w:hAnsi="Alata"/>
          <w:b/>
          <w:bCs/>
          <w:color w:val="8EAADB" w:themeColor="accent1" w:themeTint="99"/>
        </w:rPr>
        <w:t>PLAN DE PRODUCCIÓN DE LA EMPRESA</w:t>
      </w:r>
    </w:p>
    <w:p w14:paraId="34799BDF" w14:textId="71865228" w:rsidR="000464FD" w:rsidRPr="000464FD" w:rsidRDefault="000464FD" w:rsidP="000464FD">
      <w:pPr>
        <w:pStyle w:val="Ttulo2"/>
        <w:numPr>
          <w:ilvl w:val="0"/>
          <w:numId w:val="4"/>
        </w:numPr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0464FD">
        <w:rPr>
          <w:rFonts w:ascii="Segoe UI" w:hAnsi="Segoe UI" w:cs="Segoe UI"/>
          <w:color w:val="000F33"/>
          <w:spacing w:val="3"/>
          <w:sz w:val="22"/>
          <w:szCs w:val="22"/>
        </w:rPr>
        <w:t>EL PLAN DE PRODUCCIÓN DE LA EMPRESA SIRVE PARA</w:t>
      </w:r>
    </w:p>
    <w:p w14:paraId="385D99FF" w14:textId="77777777" w:rsidR="000464FD" w:rsidRPr="000464FD" w:rsidRDefault="000464FD" w:rsidP="00665A6B">
      <w:pPr>
        <w:pStyle w:val="basicparagraph-sc-moqd0l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0464FD">
        <w:rPr>
          <w:rFonts w:ascii="Segoe UI" w:hAnsi="Segoe UI" w:cs="Segoe UI"/>
          <w:color w:val="000F33"/>
          <w:spacing w:val="3"/>
          <w:sz w:val="22"/>
          <w:szCs w:val="22"/>
        </w:rPr>
        <w:t>GUIAR A LA EMPRESA HACIA UN FUTURO IDEAL.</w:t>
      </w:r>
    </w:p>
    <w:p w14:paraId="79E99942" w14:textId="77777777" w:rsidR="000464FD" w:rsidRPr="000464FD" w:rsidRDefault="000464FD" w:rsidP="00664D4C">
      <w:pPr>
        <w:pStyle w:val="basicparagraph-sc-moqd0l"/>
        <w:spacing w:before="0" w:beforeAutospacing="0" w:after="0" w:afterAutospacing="0"/>
        <w:ind w:left="1416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0464FD">
        <w:rPr>
          <w:rFonts w:ascii="Segoe UI" w:hAnsi="Segoe UI" w:cs="Segoe UI"/>
          <w:color w:val="000F33"/>
          <w:spacing w:val="3"/>
          <w:sz w:val="22"/>
          <w:szCs w:val="22"/>
        </w:rPr>
        <w:t>ORGANIZAR LOS PEDIDOS Y LAS VENTAS CONFORME AL PASADO.</w:t>
      </w:r>
    </w:p>
    <w:p w14:paraId="11A98013" w14:textId="77777777" w:rsidR="000464FD" w:rsidRPr="000464FD" w:rsidRDefault="000464FD" w:rsidP="00664D4C">
      <w:pPr>
        <w:pStyle w:val="basicparagraph-sc-moqd0l"/>
        <w:spacing w:before="0" w:beforeAutospacing="0" w:after="0" w:afterAutospacing="0"/>
        <w:ind w:left="1416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0464FD">
        <w:rPr>
          <w:rFonts w:ascii="Segoe UI" w:hAnsi="Segoe UI" w:cs="Segoe UI"/>
          <w:color w:val="000F33"/>
          <w:spacing w:val="3"/>
          <w:sz w:val="22"/>
          <w:szCs w:val="22"/>
        </w:rPr>
        <w:t>ANALIZAR LOS FACTORES QUE ALTERAN EL PRODUCTO</w:t>
      </w:r>
    </w:p>
    <w:p w14:paraId="2EA31F90" w14:textId="77777777" w:rsidR="000464FD" w:rsidRDefault="000464FD" w:rsidP="00664D4C">
      <w:pPr>
        <w:pStyle w:val="basicparagraph-sc-moqd0l"/>
        <w:spacing w:before="0" w:beforeAutospacing="0" w:after="0" w:afterAutospacing="0"/>
        <w:ind w:left="1416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0464FD">
        <w:rPr>
          <w:rFonts w:ascii="Segoe UI" w:hAnsi="Segoe UI" w:cs="Segoe UI"/>
          <w:color w:val="000F33"/>
          <w:spacing w:val="3"/>
          <w:sz w:val="22"/>
          <w:szCs w:val="22"/>
        </w:rPr>
        <w:t>REPRESENTAR GRÁFICAMENTE LAS NECESIDADES DE LOS TRABAJADORES PARA SER PRODUCTIVOS Y FELICES.</w:t>
      </w:r>
    </w:p>
    <w:p w14:paraId="01232668" w14:textId="77777777" w:rsidR="000464FD" w:rsidRPr="000464FD" w:rsidRDefault="000464FD" w:rsidP="000464FD">
      <w:pPr>
        <w:pStyle w:val="basicparagraph-sc-moqd0l"/>
        <w:spacing w:before="0" w:beforeAutospacing="0" w:after="0" w:afterAutospacing="0"/>
        <w:ind w:left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  <w:u w:val="single"/>
        </w:rPr>
      </w:pPr>
    </w:p>
    <w:p w14:paraId="48FD420F" w14:textId="024B800C" w:rsidR="000464FD" w:rsidRPr="000464FD" w:rsidRDefault="000464FD" w:rsidP="000464FD">
      <w:pPr>
        <w:pStyle w:val="Ttulo2"/>
        <w:numPr>
          <w:ilvl w:val="0"/>
          <w:numId w:val="4"/>
        </w:numPr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0464FD">
        <w:rPr>
          <w:rFonts w:ascii="Segoe UI" w:hAnsi="Segoe UI" w:cs="Segoe UI"/>
          <w:color w:val="000F33"/>
          <w:spacing w:val="3"/>
          <w:sz w:val="22"/>
          <w:szCs w:val="22"/>
        </w:rPr>
        <w:t>EL PLAN DE PRODUCCIÓN DEFINE</w:t>
      </w:r>
    </w:p>
    <w:p w14:paraId="36DC2233" w14:textId="77777777" w:rsidR="000464FD" w:rsidRPr="000464FD" w:rsidRDefault="000464FD" w:rsidP="00664D4C">
      <w:pPr>
        <w:pStyle w:val="basicparagraph-sc-moqd0l"/>
        <w:spacing w:before="0" w:beforeAutospacing="0" w:after="0" w:afterAutospacing="0"/>
        <w:ind w:left="1416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0464FD">
        <w:rPr>
          <w:rFonts w:ascii="Segoe UI" w:hAnsi="Segoe UI" w:cs="Segoe UI"/>
          <w:color w:val="000F33"/>
          <w:spacing w:val="3"/>
          <w:sz w:val="22"/>
          <w:szCs w:val="22"/>
        </w:rPr>
        <w:t>LA CAPACIDAD DE HACER FRENTE A PAGOS DE PROVEEDORES EXCLUSIVAMENTE.</w:t>
      </w:r>
    </w:p>
    <w:p w14:paraId="3618D5D2" w14:textId="77777777" w:rsidR="000464FD" w:rsidRPr="000464FD" w:rsidRDefault="000464FD" w:rsidP="00664D4C">
      <w:pPr>
        <w:pStyle w:val="basicparagraph-sc-moqd0l"/>
        <w:spacing w:before="0" w:beforeAutospacing="0" w:after="0" w:afterAutospacing="0"/>
        <w:ind w:left="1416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0464FD">
        <w:rPr>
          <w:rFonts w:ascii="Segoe UI" w:hAnsi="Segoe UI" w:cs="Segoe UI"/>
          <w:color w:val="000F33"/>
          <w:spacing w:val="3"/>
          <w:sz w:val="22"/>
          <w:szCs w:val="22"/>
        </w:rPr>
        <w:t>LOS RESULTADOS DE LA CUENTA DE BENEFICIOS RESTANDO LOS DE LOS PERJUICIOS CAUSADOS POR TERCEROS.</w:t>
      </w:r>
    </w:p>
    <w:p w14:paraId="71CFA437" w14:textId="77777777" w:rsidR="000464FD" w:rsidRPr="000464FD" w:rsidRDefault="000464FD" w:rsidP="00664D4C">
      <w:pPr>
        <w:pStyle w:val="basicparagraph-sc-moqd0l"/>
        <w:spacing w:before="0" w:beforeAutospacing="0" w:after="0" w:afterAutospacing="0"/>
        <w:ind w:left="1416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0464FD">
        <w:rPr>
          <w:rFonts w:ascii="Segoe UI" w:hAnsi="Segoe UI" w:cs="Segoe UI"/>
          <w:color w:val="000F33"/>
          <w:spacing w:val="3"/>
          <w:sz w:val="22"/>
          <w:szCs w:val="22"/>
        </w:rPr>
        <w:t>LA CAPACIDAD PRODUCTIVA DE LA EMPRESA EN FUNCIÓN DE LA APTITUD DE SUS TRABAJADORES.</w:t>
      </w:r>
    </w:p>
    <w:p w14:paraId="45DBC465" w14:textId="77777777" w:rsidR="000464FD" w:rsidRDefault="000464FD" w:rsidP="00665A6B">
      <w:pPr>
        <w:pStyle w:val="basicparagraph-sc-moqd0l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0464FD">
        <w:rPr>
          <w:rFonts w:ascii="Segoe UI" w:hAnsi="Segoe UI" w:cs="Segoe UI"/>
          <w:color w:val="000F33"/>
          <w:spacing w:val="3"/>
          <w:sz w:val="22"/>
          <w:szCs w:val="22"/>
        </w:rPr>
        <w:t>LA CAPACIDAD PRODUCTIVA DEL NEGOCIO EN FUNCIÓN DEL PLAN ESTRATÉGICO DE LA EMPRESA.</w:t>
      </w:r>
    </w:p>
    <w:p w14:paraId="16563F41" w14:textId="77777777" w:rsidR="000464FD" w:rsidRPr="000464FD" w:rsidRDefault="000464FD" w:rsidP="000464FD">
      <w:pPr>
        <w:pStyle w:val="basicparagraph-sc-moqd0l"/>
        <w:spacing w:before="0" w:beforeAutospacing="0" w:after="0" w:afterAutospacing="0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</w:p>
    <w:p w14:paraId="2BBFD9F0" w14:textId="7FA6E6DC" w:rsidR="000464FD" w:rsidRPr="000464FD" w:rsidRDefault="000464FD" w:rsidP="000464FD">
      <w:pPr>
        <w:pStyle w:val="Ttulo2"/>
        <w:numPr>
          <w:ilvl w:val="0"/>
          <w:numId w:val="4"/>
        </w:numPr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0464FD">
        <w:rPr>
          <w:rFonts w:ascii="Segoe UI" w:hAnsi="Segoe UI" w:cs="Segoe UI"/>
          <w:color w:val="000F33"/>
          <w:spacing w:val="3"/>
          <w:sz w:val="22"/>
          <w:szCs w:val="22"/>
        </w:rPr>
        <w:t xml:space="preserve">PARA AUMENTAR LA PRODUCCIVIDAD, EL PLAN DE PRODUCCIÓN DEBE </w:t>
      </w:r>
      <w:r w:rsidR="00664D4C" w:rsidRPr="000464FD">
        <w:rPr>
          <w:rFonts w:ascii="Segoe UI" w:hAnsi="Segoe UI" w:cs="Segoe UI"/>
          <w:color w:val="000F33"/>
          <w:spacing w:val="3"/>
          <w:sz w:val="22"/>
          <w:szCs w:val="22"/>
        </w:rPr>
        <w:t>INCLUIR:</w:t>
      </w:r>
    </w:p>
    <w:p w14:paraId="7A188E59" w14:textId="77777777" w:rsidR="000464FD" w:rsidRPr="000464FD" w:rsidRDefault="000464FD" w:rsidP="00664D4C">
      <w:pPr>
        <w:pStyle w:val="basicparagraph-sc-moqd0l"/>
        <w:spacing w:before="0" w:beforeAutospacing="0" w:after="0" w:afterAutospacing="0"/>
        <w:ind w:left="1416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0464FD">
        <w:rPr>
          <w:rFonts w:ascii="Segoe UI" w:hAnsi="Segoe UI" w:cs="Segoe UI"/>
          <w:color w:val="000F33"/>
          <w:spacing w:val="3"/>
          <w:sz w:val="22"/>
          <w:szCs w:val="22"/>
        </w:rPr>
        <w:t>LO RELATIVO A LOS TECNICISMOS</w:t>
      </w:r>
    </w:p>
    <w:p w14:paraId="1B19D516" w14:textId="77777777" w:rsidR="000464FD" w:rsidRPr="000464FD" w:rsidRDefault="000464FD" w:rsidP="00665A6B">
      <w:pPr>
        <w:pStyle w:val="basicparagraph-sc-moqd0l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0464FD">
        <w:rPr>
          <w:rFonts w:ascii="Segoe UI" w:hAnsi="Segoe UI" w:cs="Segoe UI"/>
          <w:color w:val="000F33"/>
          <w:spacing w:val="3"/>
          <w:sz w:val="22"/>
          <w:szCs w:val="22"/>
        </w:rPr>
        <w:t>LO RELATIVO A LO TÉCNICO Y LO ORGANIZATIVO.</w:t>
      </w:r>
    </w:p>
    <w:p w14:paraId="49105E12" w14:textId="77777777" w:rsidR="000464FD" w:rsidRPr="000464FD" w:rsidRDefault="000464FD" w:rsidP="00664D4C">
      <w:pPr>
        <w:pStyle w:val="basicparagraph-sc-moqd0l"/>
        <w:spacing w:before="0" w:beforeAutospacing="0" w:after="0" w:afterAutospacing="0"/>
        <w:ind w:left="1416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0464FD">
        <w:rPr>
          <w:rFonts w:ascii="Segoe UI" w:hAnsi="Segoe UI" w:cs="Segoe UI"/>
          <w:color w:val="000F33"/>
          <w:spacing w:val="3"/>
          <w:sz w:val="22"/>
          <w:szCs w:val="22"/>
        </w:rPr>
        <w:t>LO RELATIVO AL PLAN DE ACREEDORES EN EL CASO DE DEUDAS DE LA EMPRESA.</w:t>
      </w:r>
    </w:p>
    <w:p w14:paraId="13F5B168" w14:textId="77777777" w:rsidR="000464FD" w:rsidRDefault="000464FD" w:rsidP="00664D4C">
      <w:pPr>
        <w:pStyle w:val="basicparagraph-sc-moqd0l"/>
        <w:spacing w:before="0" w:beforeAutospacing="0" w:after="0" w:afterAutospacing="0"/>
        <w:ind w:left="1416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0464FD">
        <w:rPr>
          <w:rFonts w:ascii="Segoe UI" w:hAnsi="Segoe UI" w:cs="Segoe UI"/>
          <w:color w:val="000F33"/>
          <w:spacing w:val="3"/>
          <w:sz w:val="22"/>
          <w:szCs w:val="22"/>
        </w:rPr>
        <w:t>LO RELATIVO AL NIVEL DE SUPREMACÍA EN EL MERCADO DE LA EMPRESA</w:t>
      </w:r>
    </w:p>
    <w:p w14:paraId="24190720" w14:textId="77777777" w:rsidR="000464FD" w:rsidRPr="000464FD" w:rsidRDefault="000464FD" w:rsidP="000464FD">
      <w:pPr>
        <w:pStyle w:val="basicparagraph-sc-moqd0l"/>
        <w:spacing w:before="0" w:beforeAutospacing="0" w:after="0" w:afterAutospacing="0"/>
        <w:ind w:left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</w:p>
    <w:p w14:paraId="037F3338" w14:textId="0EE6ADA9" w:rsidR="000464FD" w:rsidRPr="000464FD" w:rsidRDefault="000464FD" w:rsidP="000464FD">
      <w:pPr>
        <w:pStyle w:val="Ttulo2"/>
        <w:numPr>
          <w:ilvl w:val="0"/>
          <w:numId w:val="4"/>
        </w:numPr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0464FD">
        <w:rPr>
          <w:rFonts w:ascii="Segoe UI" w:hAnsi="Segoe UI" w:cs="Segoe UI"/>
          <w:color w:val="000F33"/>
          <w:spacing w:val="3"/>
          <w:sz w:val="22"/>
          <w:szCs w:val="22"/>
        </w:rPr>
        <w:t>¿QUÉ NO ES NECESARIO DETALLAR EN EL PLAN DE EMPRESA?</w:t>
      </w:r>
    </w:p>
    <w:p w14:paraId="41DCADF5" w14:textId="77777777" w:rsidR="000464FD" w:rsidRPr="000464FD" w:rsidRDefault="000464FD" w:rsidP="00664D4C">
      <w:pPr>
        <w:pStyle w:val="basicparagraph-sc-moqd0l"/>
        <w:spacing w:before="0" w:beforeAutospacing="0" w:after="0" w:afterAutospacing="0"/>
        <w:ind w:left="1416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0464FD">
        <w:rPr>
          <w:rFonts w:ascii="Segoe UI" w:hAnsi="Segoe UI" w:cs="Segoe UI"/>
          <w:color w:val="000F33"/>
          <w:spacing w:val="3"/>
          <w:sz w:val="22"/>
          <w:szCs w:val="22"/>
        </w:rPr>
        <w:t>LOS RECURSOS HUMANOS</w:t>
      </w:r>
    </w:p>
    <w:p w14:paraId="4A0A55D6" w14:textId="77777777" w:rsidR="000464FD" w:rsidRPr="000464FD" w:rsidRDefault="000464FD" w:rsidP="00665A6B">
      <w:pPr>
        <w:pStyle w:val="basicparagraph-sc-moqd0l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0464FD">
        <w:rPr>
          <w:rFonts w:ascii="Segoe UI" w:hAnsi="Segoe UI" w:cs="Segoe UI"/>
          <w:color w:val="000F33"/>
          <w:spacing w:val="3"/>
          <w:sz w:val="22"/>
          <w:szCs w:val="22"/>
        </w:rPr>
        <w:t>LOS MATERIALES QUE NECESITEN LOS PROVEEDORES PARA ABASTECER A LA EMPRESA.</w:t>
      </w:r>
    </w:p>
    <w:p w14:paraId="098BD7AD" w14:textId="77777777" w:rsidR="000464FD" w:rsidRPr="000464FD" w:rsidRDefault="000464FD" w:rsidP="00664D4C">
      <w:pPr>
        <w:pStyle w:val="basicparagraph-sc-moqd0l"/>
        <w:spacing w:before="0" w:beforeAutospacing="0" w:after="0" w:afterAutospacing="0"/>
        <w:ind w:left="1416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0464FD">
        <w:rPr>
          <w:rFonts w:ascii="Segoe UI" w:hAnsi="Segoe UI" w:cs="Segoe UI"/>
          <w:color w:val="000F33"/>
          <w:spacing w:val="3"/>
          <w:sz w:val="22"/>
          <w:szCs w:val="22"/>
        </w:rPr>
        <w:t>EL MANTENIMIENTO DE LOS INSTRUMENTOS Y HERRAMIENTAS</w:t>
      </w:r>
    </w:p>
    <w:p w14:paraId="54DDAEA9" w14:textId="77777777" w:rsidR="000464FD" w:rsidRDefault="000464FD" w:rsidP="00664D4C">
      <w:pPr>
        <w:pStyle w:val="basicparagraph-sc-moqd0l"/>
        <w:spacing w:before="0" w:beforeAutospacing="0" w:after="0" w:afterAutospacing="0"/>
        <w:ind w:left="1416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0464FD">
        <w:rPr>
          <w:rFonts w:ascii="Segoe UI" w:hAnsi="Segoe UI" w:cs="Segoe UI"/>
          <w:color w:val="000F33"/>
          <w:spacing w:val="3"/>
          <w:sz w:val="22"/>
          <w:szCs w:val="22"/>
        </w:rPr>
        <w:t>LOS PROCESOS INDUSTRIALES</w:t>
      </w:r>
    </w:p>
    <w:p w14:paraId="548306BC" w14:textId="77777777" w:rsidR="000464FD" w:rsidRPr="000464FD" w:rsidRDefault="000464FD" w:rsidP="000464FD">
      <w:pPr>
        <w:pStyle w:val="basicparagraph-sc-moqd0l"/>
        <w:spacing w:before="0" w:beforeAutospacing="0" w:after="0" w:afterAutospacing="0"/>
        <w:ind w:left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</w:p>
    <w:p w14:paraId="4FE80253" w14:textId="32E406BA" w:rsidR="000464FD" w:rsidRPr="000464FD" w:rsidRDefault="000464FD" w:rsidP="000464FD">
      <w:pPr>
        <w:pStyle w:val="Ttulo2"/>
        <w:numPr>
          <w:ilvl w:val="0"/>
          <w:numId w:val="4"/>
        </w:numPr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0464FD">
        <w:rPr>
          <w:rFonts w:ascii="Segoe UI" w:hAnsi="Segoe UI" w:cs="Segoe UI"/>
          <w:color w:val="000F33"/>
          <w:spacing w:val="3"/>
          <w:sz w:val="22"/>
          <w:szCs w:val="22"/>
        </w:rPr>
        <w:t>CON EL PLAN DE EMPRESA ...</w:t>
      </w:r>
    </w:p>
    <w:p w14:paraId="12AE0412" w14:textId="77777777" w:rsidR="000464FD" w:rsidRPr="000464FD" w:rsidRDefault="000464FD" w:rsidP="00FC427B">
      <w:pPr>
        <w:pStyle w:val="basicparagraph-sc-moqd0l"/>
        <w:spacing w:before="0" w:beforeAutospacing="0" w:after="0" w:afterAutospacing="0"/>
        <w:ind w:left="1416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0464FD">
        <w:rPr>
          <w:rFonts w:ascii="Segoe UI" w:hAnsi="Segoe UI" w:cs="Segoe UI"/>
          <w:color w:val="000F33"/>
          <w:spacing w:val="3"/>
          <w:sz w:val="22"/>
          <w:szCs w:val="22"/>
        </w:rPr>
        <w:t>OPTIMIZAREMOS RECURSOS PARA SUBIR LA PRODUCTIVIDAD SIN QUE SEA NECESARIO TENER EN CUENTA LAS POSIBLES VARIANTES DE PARÁMETROS.</w:t>
      </w:r>
    </w:p>
    <w:p w14:paraId="38DED8D1" w14:textId="27F5A2A6" w:rsidR="000464FD" w:rsidRPr="000464FD" w:rsidRDefault="000464FD" w:rsidP="00FC427B">
      <w:pPr>
        <w:pStyle w:val="basicparagraph-sc-moqd0l"/>
        <w:spacing w:before="0" w:beforeAutospacing="0" w:after="0" w:afterAutospacing="0"/>
        <w:ind w:left="1416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0464FD">
        <w:rPr>
          <w:rFonts w:ascii="Segoe UI" w:hAnsi="Segoe UI" w:cs="Segoe UI"/>
          <w:color w:val="000F33"/>
          <w:spacing w:val="3"/>
          <w:sz w:val="22"/>
          <w:szCs w:val="22"/>
        </w:rPr>
        <w:t>OPTIMIZAREMOS LA PRODUCTIVIDAD SÓLAMENTE CONTANDO CON LA CAPACIDAD PRODUCTIVA DE LOS TRABAJADORES COMO GRUPO HOMOGÉNEO.</w:t>
      </w:r>
    </w:p>
    <w:p w14:paraId="58309F31" w14:textId="77777777" w:rsidR="000464FD" w:rsidRPr="000464FD" w:rsidRDefault="000464FD" w:rsidP="00665A6B">
      <w:pPr>
        <w:pStyle w:val="basicparagraph-sc-moqd0l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0464FD">
        <w:rPr>
          <w:rFonts w:ascii="Segoe UI" w:hAnsi="Segoe UI" w:cs="Segoe UI"/>
          <w:color w:val="000F33"/>
          <w:spacing w:val="3"/>
          <w:sz w:val="22"/>
          <w:szCs w:val="22"/>
        </w:rPr>
        <w:t>OPTIMIZAREMOS RECURSOS PARA SUBIR LA PRODUCTIVIDAD MINIMIZANDO COSTES.</w:t>
      </w:r>
    </w:p>
    <w:p w14:paraId="5C580FC3" w14:textId="77777777" w:rsidR="000464FD" w:rsidRDefault="000464FD" w:rsidP="00FC427B">
      <w:pPr>
        <w:pStyle w:val="basicparagraph-sc-moqd0l"/>
        <w:spacing w:before="0" w:beforeAutospacing="0" w:after="0" w:afterAutospacing="0"/>
        <w:ind w:left="1416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0464FD">
        <w:rPr>
          <w:rFonts w:ascii="Segoe UI" w:hAnsi="Segoe UI" w:cs="Segoe UI"/>
          <w:color w:val="000F33"/>
          <w:spacing w:val="3"/>
          <w:sz w:val="22"/>
          <w:szCs w:val="22"/>
        </w:rPr>
        <w:t>OPTIMIZAREMOS RECURSOS PARA SUBIR LA PRODUCTIVIDAD SIN TENER EN CUENTA LOS CAMBIOS DE RITMO DE PRODUCCIÓN</w:t>
      </w:r>
    </w:p>
    <w:p w14:paraId="36D60A10" w14:textId="77777777" w:rsidR="000464FD" w:rsidRPr="000464FD" w:rsidRDefault="000464FD" w:rsidP="000464FD">
      <w:pPr>
        <w:pStyle w:val="basicparagraph-sc-moqd0l"/>
        <w:spacing w:before="0" w:beforeAutospacing="0" w:after="0" w:afterAutospacing="0"/>
        <w:ind w:left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</w:p>
    <w:p w14:paraId="6A259643" w14:textId="478D4A17" w:rsidR="000464FD" w:rsidRPr="000464FD" w:rsidRDefault="000464FD" w:rsidP="000464FD">
      <w:pPr>
        <w:pStyle w:val="Ttulo2"/>
        <w:numPr>
          <w:ilvl w:val="0"/>
          <w:numId w:val="4"/>
        </w:numPr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0464FD">
        <w:rPr>
          <w:rFonts w:ascii="Segoe UI" w:hAnsi="Segoe UI" w:cs="Segoe UI"/>
          <w:color w:val="000F33"/>
          <w:spacing w:val="3"/>
          <w:sz w:val="22"/>
          <w:szCs w:val="22"/>
        </w:rPr>
        <w:lastRenderedPageBreak/>
        <w:t>EL PLAN DE PRODUCCIÓN DE LA EMPRESA LO ELABORARÁ</w:t>
      </w:r>
    </w:p>
    <w:p w14:paraId="3F028938" w14:textId="77777777" w:rsidR="000464FD" w:rsidRPr="000464FD" w:rsidRDefault="000464FD" w:rsidP="00665A6B">
      <w:pPr>
        <w:pStyle w:val="basicparagraph-sc-moqd0l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0464FD">
        <w:rPr>
          <w:rFonts w:ascii="Segoe UI" w:hAnsi="Segoe UI" w:cs="Segoe UI"/>
          <w:color w:val="000F33"/>
          <w:spacing w:val="3"/>
          <w:sz w:val="22"/>
          <w:szCs w:val="22"/>
        </w:rPr>
        <w:t>EL JEFE DE PRODUCCIÓN</w:t>
      </w:r>
    </w:p>
    <w:p w14:paraId="5F56ED01" w14:textId="77777777" w:rsidR="000464FD" w:rsidRPr="000464FD" w:rsidRDefault="000464FD" w:rsidP="00FC427B">
      <w:pPr>
        <w:pStyle w:val="basicparagraph-sc-moqd0l"/>
        <w:spacing w:before="0" w:beforeAutospacing="0" w:after="0" w:afterAutospacing="0"/>
        <w:ind w:left="1416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0464FD">
        <w:rPr>
          <w:rFonts w:ascii="Segoe UI" w:hAnsi="Segoe UI" w:cs="Segoe UI"/>
          <w:color w:val="000F33"/>
          <w:spacing w:val="3"/>
          <w:sz w:val="22"/>
          <w:szCs w:val="22"/>
        </w:rPr>
        <w:t>EL JEFE DEL DEPARTAMENTO TÉCNICO</w:t>
      </w:r>
    </w:p>
    <w:p w14:paraId="24CF1A07" w14:textId="77777777" w:rsidR="000464FD" w:rsidRPr="000464FD" w:rsidRDefault="000464FD" w:rsidP="00FC427B">
      <w:pPr>
        <w:pStyle w:val="basicparagraph-sc-moqd0l"/>
        <w:spacing w:before="0" w:beforeAutospacing="0" w:after="0" w:afterAutospacing="0"/>
        <w:ind w:left="1416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0464FD">
        <w:rPr>
          <w:rFonts w:ascii="Segoe UI" w:hAnsi="Segoe UI" w:cs="Segoe UI"/>
          <w:color w:val="000F33"/>
          <w:spacing w:val="3"/>
          <w:sz w:val="22"/>
          <w:szCs w:val="22"/>
        </w:rPr>
        <w:t>EL JEFE DE LOS PROVEEDORES Y ACREEDORES.</w:t>
      </w:r>
    </w:p>
    <w:p w14:paraId="38265024" w14:textId="77777777" w:rsidR="000464FD" w:rsidRDefault="000464FD" w:rsidP="00FC427B">
      <w:pPr>
        <w:pStyle w:val="basicparagraph-sc-moqd0l"/>
        <w:spacing w:before="0" w:beforeAutospacing="0" w:after="0" w:afterAutospacing="0"/>
        <w:ind w:left="1416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0464FD">
        <w:rPr>
          <w:rFonts w:ascii="Segoe UI" w:hAnsi="Segoe UI" w:cs="Segoe UI"/>
          <w:color w:val="000F33"/>
          <w:spacing w:val="3"/>
          <w:sz w:val="22"/>
          <w:szCs w:val="22"/>
        </w:rPr>
        <w:t>EL CEO</w:t>
      </w:r>
    </w:p>
    <w:p w14:paraId="39887739" w14:textId="77777777" w:rsidR="000464FD" w:rsidRPr="000464FD" w:rsidRDefault="000464FD" w:rsidP="000464FD">
      <w:pPr>
        <w:pStyle w:val="basicparagraph-sc-moqd0l"/>
        <w:spacing w:before="0" w:beforeAutospacing="0" w:after="0" w:afterAutospacing="0"/>
        <w:ind w:left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</w:p>
    <w:p w14:paraId="132E6377" w14:textId="0E604B45" w:rsidR="000464FD" w:rsidRPr="000464FD" w:rsidRDefault="000464FD" w:rsidP="000464FD">
      <w:pPr>
        <w:pStyle w:val="Ttulo2"/>
        <w:numPr>
          <w:ilvl w:val="0"/>
          <w:numId w:val="4"/>
        </w:numPr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0464FD">
        <w:rPr>
          <w:rFonts w:ascii="Segoe UI" w:hAnsi="Segoe UI" w:cs="Segoe UI"/>
          <w:color w:val="000F33"/>
          <w:spacing w:val="3"/>
          <w:sz w:val="22"/>
          <w:szCs w:val="22"/>
        </w:rPr>
        <w:t>NO ES UNA ETAPA PARA ELABORAR EL PLAN DE PRODUCCIÓN</w:t>
      </w:r>
    </w:p>
    <w:p w14:paraId="75AA77B0" w14:textId="77777777" w:rsidR="000464FD" w:rsidRPr="000464FD" w:rsidRDefault="000464FD" w:rsidP="00FC427B">
      <w:pPr>
        <w:pStyle w:val="basicparagraph-sc-moqd0l"/>
        <w:spacing w:before="0" w:beforeAutospacing="0" w:after="0" w:afterAutospacing="0"/>
        <w:ind w:left="1416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0464FD">
        <w:rPr>
          <w:rFonts w:ascii="Segoe UI" w:hAnsi="Segoe UI" w:cs="Segoe UI"/>
          <w:color w:val="000F33"/>
          <w:spacing w:val="3"/>
          <w:sz w:val="22"/>
          <w:szCs w:val="22"/>
        </w:rPr>
        <w:t>ANALIZAR LA CAPACIDAD DE LA EMPRESA PARA RESOLVER CONFLICTOS.</w:t>
      </w:r>
    </w:p>
    <w:p w14:paraId="27BE8244" w14:textId="77777777" w:rsidR="000464FD" w:rsidRPr="000464FD" w:rsidRDefault="000464FD" w:rsidP="00FC427B">
      <w:pPr>
        <w:pStyle w:val="basicparagraph-sc-moqd0l"/>
        <w:spacing w:before="0" w:beforeAutospacing="0" w:after="0" w:afterAutospacing="0"/>
        <w:ind w:left="1416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0464FD">
        <w:rPr>
          <w:rFonts w:ascii="Segoe UI" w:hAnsi="Segoe UI" w:cs="Segoe UI"/>
          <w:color w:val="000F33"/>
          <w:spacing w:val="3"/>
          <w:sz w:val="22"/>
          <w:szCs w:val="22"/>
        </w:rPr>
        <w:t>PREVISIÓN DE GESTIONES ACTIVAS.</w:t>
      </w:r>
    </w:p>
    <w:p w14:paraId="529830C3" w14:textId="77777777" w:rsidR="000464FD" w:rsidRPr="000464FD" w:rsidRDefault="000464FD" w:rsidP="00665A6B">
      <w:pPr>
        <w:pStyle w:val="basicparagraph-sc-moqd0l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0464FD">
        <w:rPr>
          <w:rFonts w:ascii="Segoe UI" w:hAnsi="Segoe UI" w:cs="Segoe UI"/>
          <w:color w:val="000F33"/>
          <w:spacing w:val="3"/>
          <w:sz w:val="22"/>
          <w:szCs w:val="22"/>
        </w:rPr>
        <w:t>PREVISIÓN DE DEMANDA</w:t>
      </w:r>
    </w:p>
    <w:p w14:paraId="33937C50" w14:textId="77777777" w:rsidR="000464FD" w:rsidRDefault="000464FD" w:rsidP="00FC427B">
      <w:pPr>
        <w:pStyle w:val="basicparagraph-sc-moqd0l"/>
        <w:spacing w:before="0" w:beforeAutospacing="0" w:after="0" w:afterAutospacing="0"/>
        <w:ind w:left="1416"/>
        <w:textAlignment w:val="baseline"/>
        <w:rPr>
          <w:rFonts w:ascii="Source Sans Pro" w:hAnsi="Source Sans Pro"/>
          <w:color w:val="000F33"/>
          <w:spacing w:val="3"/>
          <w:sz w:val="30"/>
          <w:szCs w:val="30"/>
        </w:rPr>
      </w:pPr>
      <w:r w:rsidRPr="000464FD">
        <w:rPr>
          <w:rFonts w:ascii="Segoe UI" w:hAnsi="Segoe UI" w:cs="Segoe UI"/>
          <w:color w:val="000F33"/>
          <w:spacing w:val="3"/>
          <w:sz w:val="22"/>
          <w:szCs w:val="22"/>
        </w:rPr>
        <w:t>IDENTIFICAR RECURSOS PARA ATENDER A LA DEMANDA</w:t>
      </w:r>
    </w:p>
    <w:p w14:paraId="71623104" w14:textId="043ACD94" w:rsidR="000464FD" w:rsidRDefault="000464FD" w:rsidP="000464FD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30"/>
          <w:szCs w:val="30"/>
        </w:rPr>
      </w:pPr>
    </w:p>
    <w:p w14:paraId="785FD1DC" w14:textId="77777777" w:rsidR="000464FD" w:rsidRDefault="000464FD" w:rsidP="000464FD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30"/>
          <w:szCs w:val="30"/>
        </w:rPr>
      </w:pPr>
    </w:p>
    <w:p w14:paraId="38EC059C" w14:textId="77777777" w:rsidR="000464FD" w:rsidRDefault="000464FD" w:rsidP="000464FD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30"/>
          <w:szCs w:val="30"/>
        </w:rPr>
      </w:pPr>
    </w:p>
    <w:p w14:paraId="675B0770" w14:textId="77777777" w:rsidR="000464FD" w:rsidRDefault="000464FD" w:rsidP="000464FD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30"/>
          <w:szCs w:val="30"/>
        </w:rPr>
      </w:pPr>
    </w:p>
    <w:p w14:paraId="18F46FDA" w14:textId="77777777" w:rsidR="000464FD" w:rsidRDefault="000464FD" w:rsidP="000464FD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30"/>
          <w:szCs w:val="30"/>
        </w:rPr>
      </w:pPr>
    </w:p>
    <w:p w14:paraId="671C3674" w14:textId="77777777" w:rsidR="000464FD" w:rsidRDefault="000464FD" w:rsidP="000464FD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30"/>
          <w:szCs w:val="30"/>
        </w:rPr>
      </w:pPr>
    </w:p>
    <w:p w14:paraId="306FF1D0" w14:textId="502A594A" w:rsidR="000464FD" w:rsidRDefault="000464FD" w:rsidP="000464FD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30"/>
          <w:szCs w:val="30"/>
        </w:rPr>
      </w:pPr>
    </w:p>
    <w:p w14:paraId="6618054A" w14:textId="4E3D1B58" w:rsidR="00F915B6" w:rsidRPr="00F34941" w:rsidRDefault="00F915B6" w:rsidP="000464FD">
      <w:pPr>
        <w:pStyle w:val="Ttulo2"/>
        <w:shd w:val="clear" w:color="auto" w:fill="FFFFFF"/>
        <w:spacing w:before="0" w:beforeAutospacing="0" w:after="360" w:afterAutospacing="0"/>
        <w:ind w:left="720"/>
        <w:textAlignment w:val="baseline"/>
        <w:rPr>
          <w:rFonts w:ascii="Source Sans Pro" w:hAnsi="Source Sans Pro"/>
          <w:color w:val="000F33"/>
          <w:spacing w:val="3"/>
          <w:sz w:val="20"/>
          <w:szCs w:val="20"/>
        </w:rPr>
      </w:pPr>
    </w:p>
    <w:p w14:paraId="228B8AE9" w14:textId="385BAE80" w:rsidR="00F915B6" w:rsidRDefault="00F915B6" w:rsidP="00F915B6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30"/>
          <w:szCs w:val="30"/>
        </w:rPr>
      </w:pPr>
    </w:p>
    <w:p w14:paraId="41BB958D" w14:textId="3154540E" w:rsidR="00F915B6" w:rsidRDefault="00F915B6" w:rsidP="00F915B6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30"/>
          <w:szCs w:val="30"/>
        </w:rPr>
      </w:pPr>
    </w:p>
    <w:p w14:paraId="1B0BCAE9" w14:textId="23FA9131" w:rsidR="00F915B6" w:rsidRDefault="00F915B6" w:rsidP="00F915B6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30"/>
          <w:szCs w:val="30"/>
        </w:rPr>
      </w:pPr>
    </w:p>
    <w:p w14:paraId="3A91E175" w14:textId="12F1046E" w:rsidR="00F915B6" w:rsidRDefault="00F915B6" w:rsidP="00F915B6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30"/>
          <w:szCs w:val="30"/>
        </w:rPr>
      </w:pPr>
    </w:p>
    <w:p w14:paraId="49E2AA19" w14:textId="7AFB72DD" w:rsidR="00F915B6" w:rsidRDefault="00F915B6" w:rsidP="00F915B6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30"/>
          <w:szCs w:val="30"/>
        </w:rPr>
      </w:pPr>
    </w:p>
    <w:p w14:paraId="4A56F124" w14:textId="6E6EE855" w:rsidR="00F915B6" w:rsidRDefault="00F915B6" w:rsidP="00F915B6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30"/>
          <w:szCs w:val="30"/>
        </w:rPr>
      </w:pPr>
    </w:p>
    <w:p w14:paraId="23F34D1F" w14:textId="14DD6C84" w:rsidR="002C6C6E" w:rsidRDefault="002C6C6E" w:rsidP="002C6C6E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30"/>
          <w:szCs w:val="30"/>
        </w:rPr>
      </w:pPr>
    </w:p>
    <w:p w14:paraId="74853472" w14:textId="467CEE31" w:rsidR="002C6C6E" w:rsidRDefault="002C6C6E" w:rsidP="002C6C6E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30"/>
          <w:szCs w:val="30"/>
        </w:rPr>
      </w:pPr>
    </w:p>
    <w:p w14:paraId="153CED49" w14:textId="2608901B" w:rsidR="002C6C6E" w:rsidRDefault="002C6C6E" w:rsidP="002C6C6E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30"/>
          <w:szCs w:val="30"/>
        </w:rPr>
      </w:pPr>
    </w:p>
    <w:p w14:paraId="28286506" w14:textId="1546A6B0" w:rsidR="002C6C6E" w:rsidRDefault="002C6C6E" w:rsidP="002C6C6E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30"/>
          <w:szCs w:val="30"/>
        </w:rPr>
      </w:pPr>
    </w:p>
    <w:p w14:paraId="1FBA2329" w14:textId="062FC52E" w:rsidR="002C6C6E" w:rsidRDefault="002C6C6E" w:rsidP="002C6C6E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30"/>
          <w:szCs w:val="30"/>
        </w:rPr>
      </w:pPr>
    </w:p>
    <w:p w14:paraId="265BBCCE" w14:textId="4A12C1F5" w:rsidR="002C6C6E" w:rsidRDefault="002C6C6E" w:rsidP="002C6C6E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30"/>
          <w:szCs w:val="30"/>
        </w:rPr>
      </w:pPr>
    </w:p>
    <w:p w14:paraId="0C24DB35" w14:textId="66EE0CA8" w:rsidR="002C6C6E" w:rsidRDefault="002C6C6E" w:rsidP="002C6C6E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30"/>
          <w:szCs w:val="30"/>
        </w:rPr>
      </w:pPr>
    </w:p>
    <w:p w14:paraId="1EE2D0A1" w14:textId="17AB83FE" w:rsidR="00424517" w:rsidRDefault="00424517" w:rsidP="00424517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30"/>
          <w:szCs w:val="30"/>
        </w:rPr>
      </w:pPr>
    </w:p>
    <w:p w14:paraId="0FA61757" w14:textId="48334B44" w:rsidR="00424517" w:rsidRDefault="00424517" w:rsidP="00424517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30"/>
          <w:szCs w:val="30"/>
        </w:rPr>
      </w:pPr>
    </w:p>
    <w:p w14:paraId="4ADCA588" w14:textId="77777777" w:rsidR="00424517" w:rsidRDefault="00424517" w:rsidP="00424517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30"/>
          <w:szCs w:val="30"/>
        </w:rPr>
      </w:pPr>
    </w:p>
    <w:p w14:paraId="535EB67C" w14:textId="0FF365DD" w:rsidR="00424517" w:rsidRDefault="00424517" w:rsidP="00424517">
      <w:pPr>
        <w:pStyle w:val="Prrafodelista"/>
      </w:pPr>
    </w:p>
    <w:sectPr w:rsidR="00424517" w:rsidSect="004844D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ata">
    <w:panose1 w:val="00000500000000000000"/>
    <w:charset w:val="00"/>
    <w:family w:val="auto"/>
    <w:pitch w:val="variable"/>
    <w:sig w:usb0="20000007" w:usb1="00000003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0162"/>
    <w:multiLevelType w:val="hybridMultilevel"/>
    <w:tmpl w:val="DF8C9C5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F574C"/>
    <w:multiLevelType w:val="hybridMultilevel"/>
    <w:tmpl w:val="787801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B014A"/>
    <w:multiLevelType w:val="hybridMultilevel"/>
    <w:tmpl w:val="76BC6936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25D54C3"/>
    <w:multiLevelType w:val="hybridMultilevel"/>
    <w:tmpl w:val="0C58F56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215ECC"/>
    <w:multiLevelType w:val="hybridMultilevel"/>
    <w:tmpl w:val="3F16A806"/>
    <w:lvl w:ilvl="0" w:tplc="D62E5B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923983">
    <w:abstractNumId w:val="3"/>
  </w:num>
  <w:num w:numId="2" w16cid:durableId="123084000">
    <w:abstractNumId w:val="0"/>
  </w:num>
  <w:num w:numId="3" w16cid:durableId="1698696351">
    <w:abstractNumId w:val="4"/>
  </w:num>
  <w:num w:numId="4" w16cid:durableId="1291014490">
    <w:abstractNumId w:val="1"/>
  </w:num>
  <w:num w:numId="5" w16cid:durableId="2698222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517"/>
    <w:rsid w:val="000464FD"/>
    <w:rsid w:val="002C6C6E"/>
    <w:rsid w:val="003F71B5"/>
    <w:rsid w:val="00424517"/>
    <w:rsid w:val="004844D9"/>
    <w:rsid w:val="005754C2"/>
    <w:rsid w:val="005B6259"/>
    <w:rsid w:val="00664D4C"/>
    <w:rsid w:val="00665A6B"/>
    <w:rsid w:val="00E72F10"/>
    <w:rsid w:val="00F34941"/>
    <w:rsid w:val="00F915B6"/>
    <w:rsid w:val="00FC427B"/>
    <w:rsid w:val="00FC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84C3C"/>
  <w15:chartTrackingRefBased/>
  <w15:docId w15:val="{5ABAA45A-6530-433E-A1A2-2EDE4431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15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4245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24517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customStyle="1" w:styleId="basicparagraph-sc-moqd0l">
    <w:name w:val="basicparagraph-sc-moqd0l"/>
    <w:basedOn w:val="Normal"/>
    <w:rsid w:val="00424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42451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915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91594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8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95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3882631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9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86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7102284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3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1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605839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5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7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0856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1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03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7552740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35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4268507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4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15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7830644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9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27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696B74"/>
                            <w:left w:val="single" w:sz="6" w:space="9" w:color="696B74"/>
                            <w:bottom w:val="single" w:sz="6" w:space="9" w:color="696B74"/>
                            <w:right w:val="single" w:sz="6" w:space="9" w:color="696B7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1922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0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20935060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44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80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5992220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1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63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4053783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8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6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696B74"/>
                            <w:left w:val="single" w:sz="6" w:space="9" w:color="696B74"/>
                            <w:bottom w:val="single" w:sz="6" w:space="9" w:color="696B74"/>
                            <w:right w:val="single" w:sz="6" w:space="9" w:color="696B7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3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0827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9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14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4023419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6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13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1402219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7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5572771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6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44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696B74"/>
                            <w:left w:val="single" w:sz="6" w:space="9" w:color="696B74"/>
                            <w:bottom w:val="single" w:sz="6" w:space="9" w:color="696B74"/>
                            <w:right w:val="single" w:sz="6" w:space="9" w:color="696B7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0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11291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6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1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86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4836690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36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60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3421698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1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64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7742487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2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92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696B74"/>
                            <w:left w:val="single" w:sz="6" w:space="9" w:color="696B74"/>
                            <w:bottom w:val="single" w:sz="6" w:space="9" w:color="696B74"/>
                            <w:right w:val="single" w:sz="6" w:space="9" w:color="696B7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5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4069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4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0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9747469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9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07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9638032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1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45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6501614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3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696B74"/>
                            <w:left w:val="single" w:sz="6" w:space="9" w:color="696B74"/>
                            <w:bottom w:val="single" w:sz="6" w:space="9" w:color="696B74"/>
                            <w:right w:val="single" w:sz="6" w:space="9" w:color="696B7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0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2821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0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33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92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538981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56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46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7649159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2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62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6082718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7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82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696B74"/>
                            <w:left w:val="single" w:sz="6" w:space="9" w:color="696B74"/>
                            <w:bottom w:val="single" w:sz="6" w:space="9" w:color="696B74"/>
                            <w:right w:val="single" w:sz="6" w:space="9" w:color="696B7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2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7981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0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1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4853919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55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33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9826089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92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4038701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0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696B74"/>
                            <w:left w:val="single" w:sz="6" w:space="9" w:color="696B74"/>
                            <w:bottom w:val="single" w:sz="6" w:space="9" w:color="696B74"/>
                            <w:right w:val="single" w:sz="6" w:space="9" w:color="696B7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8845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4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9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50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8608259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5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03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9300407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08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6563019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3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1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696B74"/>
                            <w:left w:val="single" w:sz="6" w:space="9" w:color="696B74"/>
                            <w:bottom w:val="single" w:sz="6" w:space="9" w:color="696B74"/>
                            <w:right w:val="single" w:sz="6" w:space="9" w:color="696B7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2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0552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0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56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24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4636981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4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3596996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1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26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20660295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7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696B74"/>
                            <w:left w:val="single" w:sz="6" w:space="9" w:color="696B74"/>
                            <w:bottom w:val="single" w:sz="6" w:space="9" w:color="696B74"/>
                            <w:right w:val="single" w:sz="6" w:space="9" w:color="696B7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7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1605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1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3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6603563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7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7193974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06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53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2062176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1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81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696B74"/>
                            <w:left w:val="single" w:sz="6" w:space="9" w:color="696B74"/>
                            <w:bottom w:val="single" w:sz="6" w:space="9" w:color="696B74"/>
                            <w:right w:val="single" w:sz="6" w:space="9" w:color="696B7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8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2275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3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9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75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8428862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72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8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5215783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65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80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6586564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50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43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696B74"/>
                            <w:left w:val="single" w:sz="6" w:space="9" w:color="696B74"/>
                            <w:bottom w:val="single" w:sz="6" w:space="9" w:color="696B74"/>
                            <w:right w:val="single" w:sz="6" w:space="9" w:color="696B7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3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1913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1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71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8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7103756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73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894209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54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47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8996588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3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25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696B74"/>
                            <w:left w:val="single" w:sz="6" w:space="9" w:color="696B74"/>
                            <w:bottom w:val="single" w:sz="6" w:space="9" w:color="696B74"/>
                            <w:right w:val="single" w:sz="6" w:space="9" w:color="696B7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8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81164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5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12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4671658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58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283398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77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7542068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5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8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696B74"/>
                            <w:left w:val="single" w:sz="6" w:space="9" w:color="696B74"/>
                            <w:bottom w:val="single" w:sz="6" w:space="9" w:color="696B74"/>
                            <w:right w:val="single" w:sz="6" w:space="9" w:color="696B7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1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4293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4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1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8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20397719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9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8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8359988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8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5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6232272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5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24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9" w:color="525FFF"/>
                            <w:left w:val="single" w:sz="12" w:space="9" w:color="525FFF"/>
                            <w:bottom w:val="single" w:sz="12" w:space="9" w:color="525FFF"/>
                            <w:right w:val="single" w:sz="12" w:space="9" w:color="525FFF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50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3898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1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67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7380904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2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6797710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9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6616925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2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77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696B74"/>
                            <w:left w:val="single" w:sz="6" w:space="9" w:color="696B74"/>
                            <w:bottom w:val="single" w:sz="6" w:space="9" w:color="696B74"/>
                            <w:right w:val="single" w:sz="6" w:space="9" w:color="696B7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54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5273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3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1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91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7224394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3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17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5082105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05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83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6217669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5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14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696B74"/>
                            <w:left w:val="single" w:sz="6" w:space="9" w:color="696B74"/>
                            <w:bottom w:val="single" w:sz="6" w:space="9" w:color="696B74"/>
                            <w:right w:val="single" w:sz="6" w:space="9" w:color="696B7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4120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0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4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89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20566551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9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4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1787367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26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7548668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1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45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696B74"/>
                            <w:left w:val="single" w:sz="6" w:space="9" w:color="696B74"/>
                            <w:bottom w:val="single" w:sz="6" w:space="9" w:color="696B74"/>
                            <w:right w:val="single" w:sz="6" w:space="9" w:color="696B7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8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4128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77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7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2943363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5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92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3180681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7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31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9" w:color="525FFF"/>
                            <w:left w:val="single" w:sz="12" w:space="9" w:color="525FFF"/>
                            <w:bottom w:val="single" w:sz="12" w:space="9" w:color="525FFF"/>
                            <w:right w:val="single" w:sz="12" w:space="9" w:color="525FFF"/>
                          </w:divBdr>
                        </w:div>
                      </w:divsChild>
                    </w:div>
                  </w:divsChild>
                </w:div>
                <w:div w:id="2672772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1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51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696B74"/>
                            <w:left w:val="single" w:sz="6" w:space="9" w:color="696B74"/>
                            <w:bottom w:val="single" w:sz="6" w:space="9" w:color="696B74"/>
                            <w:right w:val="single" w:sz="6" w:space="9" w:color="696B7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8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4772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0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09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4663613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45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37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984561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77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971278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13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07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696B74"/>
                            <w:left w:val="single" w:sz="6" w:space="9" w:color="696B74"/>
                            <w:bottom w:val="single" w:sz="6" w:space="9" w:color="696B74"/>
                            <w:right w:val="single" w:sz="6" w:space="9" w:color="696B7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9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17294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4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33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3697940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0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70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2591017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1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59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581367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36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6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696B74"/>
                            <w:left w:val="single" w:sz="6" w:space="9" w:color="696B74"/>
                            <w:bottom w:val="single" w:sz="6" w:space="9" w:color="696B74"/>
                            <w:right w:val="single" w:sz="6" w:space="9" w:color="696B7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2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52055">
                  <w:marLeft w:val="0"/>
                  <w:marRight w:val="0"/>
                  <w:marTop w:val="0"/>
                  <w:marBottom w:val="0"/>
                  <w:divBdr>
                    <w:top w:val="single" w:sz="6" w:space="9" w:color="E0E2EB"/>
                    <w:left w:val="single" w:sz="6" w:space="9" w:color="E0E2EB"/>
                    <w:bottom w:val="single" w:sz="6" w:space="9" w:color="E0E2EB"/>
                    <w:right w:val="single" w:sz="6" w:space="9" w:color="E0E2EB"/>
                  </w:divBdr>
                </w:div>
              </w:divsChild>
            </w:div>
          </w:divsChild>
        </w:div>
        <w:div w:id="10242059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014">
                  <w:marLeft w:val="0"/>
                  <w:marRight w:val="0"/>
                  <w:marTop w:val="0"/>
                  <w:marBottom w:val="0"/>
                  <w:divBdr>
                    <w:top w:val="single" w:sz="6" w:space="9" w:color="E0E2EB"/>
                    <w:left w:val="single" w:sz="6" w:space="9" w:color="E0E2EB"/>
                    <w:bottom w:val="single" w:sz="6" w:space="9" w:color="E0E2EB"/>
                    <w:right w:val="single" w:sz="6" w:space="9" w:color="E0E2EB"/>
                  </w:divBdr>
                </w:div>
              </w:divsChild>
            </w:div>
          </w:divsChild>
        </w:div>
        <w:div w:id="11223046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36156">
                  <w:marLeft w:val="0"/>
                  <w:marRight w:val="0"/>
                  <w:marTop w:val="0"/>
                  <w:marBottom w:val="0"/>
                  <w:divBdr>
                    <w:top w:val="single" w:sz="6" w:space="9" w:color="E0E2EB"/>
                    <w:left w:val="single" w:sz="6" w:space="9" w:color="E0E2EB"/>
                    <w:bottom w:val="single" w:sz="6" w:space="9" w:color="E0E2EB"/>
                    <w:right w:val="single" w:sz="6" w:space="9" w:color="E0E2EB"/>
                  </w:divBdr>
                </w:div>
              </w:divsChild>
            </w:div>
          </w:divsChild>
        </w:div>
        <w:div w:id="8963543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553056">
                  <w:marLeft w:val="0"/>
                  <w:marRight w:val="0"/>
                  <w:marTop w:val="0"/>
                  <w:marBottom w:val="0"/>
                  <w:divBdr>
                    <w:top w:val="single" w:sz="6" w:space="9" w:color="696B74"/>
                    <w:left w:val="single" w:sz="6" w:space="9" w:color="696B74"/>
                    <w:bottom w:val="single" w:sz="6" w:space="9" w:color="696B74"/>
                    <w:right w:val="single" w:sz="6" w:space="9" w:color="696B74"/>
                  </w:divBdr>
                </w:div>
              </w:divsChild>
            </w:div>
          </w:divsChild>
        </w:div>
      </w:divsChild>
    </w:div>
    <w:div w:id="2113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0873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4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36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6401882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9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15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9658155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1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83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9110434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4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5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696B74"/>
                            <w:left w:val="single" w:sz="6" w:space="9" w:color="696B74"/>
                            <w:bottom w:val="single" w:sz="6" w:space="9" w:color="696B74"/>
                            <w:right w:val="single" w:sz="6" w:space="9" w:color="696B7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Leda P.V</dc:creator>
  <cp:keywords/>
  <dc:description/>
  <cp:lastModifiedBy>Leda P.V</cp:lastModifiedBy>
  <cp:revision>6</cp:revision>
  <dcterms:created xsi:type="dcterms:W3CDTF">2024-02-08T21:35:00Z</dcterms:created>
  <dcterms:modified xsi:type="dcterms:W3CDTF">2024-02-09T10:37:00Z</dcterms:modified>
</cp:coreProperties>
</file>