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24D2" w14:textId="322E1E82" w:rsidR="00002E99" w:rsidRDefault="00CC34EB" w:rsidP="00CC34EB">
      <w:pPr>
        <w:pStyle w:val="a9"/>
        <w:numPr>
          <w:ilvl w:val="0"/>
          <w:numId w:val="2"/>
        </w:numPr>
      </w:pPr>
      <w:r>
        <w:rPr>
          <w:rFonts w:hint="eastAsia"/>
        </w:rPr>
        <w:t>给控件改名字</w:t>
      </w:r>
    </w:p>
    <w:p w14:paraId="2525B219" w14:textId="1E575432" w:rsidR="00CC34EB" w:rsidRDefault="00CC34EB" w:rsidP="00CC34EB">
      <w:pPr>
        <w:pStyle w:val="a9"/>
        <w:ind w:left="360"/>
      </w:pPr>
      <w:r>
        <w:rPr>
          <w:rFonts w:hint="eastAsia"/>
        </w:rPr>
        <w:t>为了分析代码方便，我们要给控件改名字，要通俗易懂。</w:t>
      </w:r>
    </w:p>
    <w:p w14:paraId="6B920100" w14:textId="7F9082E8" w:rsidR="00CC34EB" w:rsidRDefault="00CC34EB" w:rsidP="00CC34EB">
      <w:pPr>
        <w:pStyle w:val="a9"/>
        <w:numPr>
          <w:ilvl w:val="0"/>
          <w:numId w:val="2"/>
        </w:numPr>
      </w:pPr>
      <w:r>
        <w:rPr>
          <w:rFonts w:hint="eastAsia"/>
        </w:rPr>
        <w:t>什么是信号和槽</w:t>
      </w:r>
    </w:p>
    <w:p w14:paraId="66011714" w14:textId="3829FB0E" w:rsidR="00CC34EB" w:rsidRDefault="00CC34EB" w:rsidP="00CC34EB">
      <w:pPr>
        <w:pStyle w:val="a9"/>
        <w:ind w:left="360"/>
      </w:pPr>
      <w:r>
        <w:rPr>
          <w:rFonts w:hint="eastAsia"/>
        </w:rPr>
        <w:t>信号：信号就是指控件发出的特定的信号。</w:t>
      </w:r>
    </w:p>
    <w:p w14:paraId="0325BA67" w14:textId="5624F357" w:rsidR="00CC34EB" w:rsidRDefault="00CC34EB" w:rsidP="00CC34EB">
      <w:pPr>
        <w:pStyle w:val="a9"/>
        <w:ind w:left="360"/>
      </w:pPr>
      <w:r>
        <w:rPr>
          <w:rFonts w:hint="eastAsia"/>
        </w:rPr>
        <w:t>比如按钮的信号：</w:t>
      </w:r>
    </w:p>
    <w:p w14:paraId="04B4F12A" w14:textId="4329403F" w:rsidR="00CC34EB" w:rsidRDefault="00CC34EB" w:rsidP="00CC34EB">
      <w:pPr>
        <w:pStyle w:val="a9"/>
        <w:ind w:left="360"/>
      </w:pPr>
      <w:r>
        <w:rPr>
          <w:rFonts w:hint="eastAsia"/>
        </w:rPr>
        <w:t>如何查？</w:t>
      </w:r>
    </w:p>
    <w:p w14:paraId="744AD848" w14:textId="1F4EA4C7" w:rsidR="004778A5" w:rsidRDefault="004778A5" w:rsidP="00CC34EB">
      <w:pPr>
        <w:pStyle w:val="a9"/>
        <w:ind w:left="360"/>
        <w:rPr>
          <w:rFonts w:hint="eastAsia"/>
        </w:rPr>
      </w:pPr>
      <w:r>
        <w:rPr>
          <w:rFonts w:hint="eastAsia"/>
        </w:rPr>
        <w:t>没找到就查找一下他的父类，在父类中找到信号</w:t>
      </w:r>
    </w:p>
    <w:p w14:paraId="32F77B30" w14:textId="1FA1C9D1" w:rsidR="00CC34EB" w:rsidRDefault="004778A5" w:rsidP="00CC34EB">
      <w:pPr>
        <w:pStyle w:val="a9"/>
        <w:ind w:left="360"/>
      </w:pPr>
      <w:r w:rsidRPr="004778A5">
        <w:drawing>
          <wp:inline distT="0" distB="0" distL="0" distR="0" wp14:anchorId="1CC80CCD" wp14:editId="2FFB9771">
            <wp:extent cx="5274310" cy="2799080"/>
            <wp:effectExtent l="0" t="0" r="2540" b="1270"/>
            <wp:docPr id="148004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4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F313" w14:textId="77777777" w:rsidR="004778A5" w:rsidRDefault="004778A5" w:rsidP="00CC34EB">
      <w:pPr>
        <w:pStyle w:val="a9"/>
        <w:ind w:left="360"/>
      </w:pPr>
    </w:p>
    <w:p w14:paraId="78D51E11" w14:textId="7112D058" w:rsidR="004778A5" w:rsidRDefault="004778A5" w:rsidP="00CC34EB">
      <w:pPr>
        <w:pStyle w:val="a9"/>
        <w:ind w:left="360"/>
        <w:rPr>
          <w:rFonts w:hint="eastAsia"/>
        </w:rPr>
      </w:pPr>
      <w:r>
        <w:rPr>
          <w:rFonts w:hint="eastAsia"/>
        </w:rPr>
        <w:t>槽：槽就是槽函数的意思，我们可以把槽函数绑定在某一个控件的信号上。</w:t>
      </w:r>
    </w:p>
    <w:p w14:paraId="7DD8C1D2" w14:textId="26037BAD" w:rsidR="00CC34EB" w:rsidRDefault="00CC34EB" w:rsidP="00CC34EB">
      <w:pPr>
        <w:pStyle w:val="a9"/>
        <w:numPr>
          <w:ilvl w:val="0"/>
          <w:numId w:val="2"/>
        </w:numPr>
      </w:pPr>
      <w:r>
        <w:rPr>
          <w:rFonts w:hint="eastAsia"/>
        </w:rPr>
        <w:t>怎么关联信号和槽</w:t>
      </w:r>
    </w:p>
    <w:p w14:paraId="2F79E76C" w14:textId="4A712E10" w:rsidR="004778A5" w:rsidRDefault="004778A5" w:rsidP="004778A5">
      <w:pPr>
        <w:pStyle w:val="a9"/>
        <w:ind w:left="360"/>
      </w:pPr>
      <w:r>
        <w:rPr>
          <w:rFonts w:hint="eastAsia"/>
        </w:rPr>
        <w:t>&lt;1&gt;自动关联</w:t>
      </w:r>
    </w:p>
    <w:p w14:paraId="76AB272A" w14:textId="35D3B1B4" w:rsidR="00124882" w:rsidRDefault="00124882" w:rsidP="004778A5">
      <w:pPr>
        <w:pStyle w:val="a9"/>
        <w:ind w:left="360"/>
        <w:rPr>
          <w:rFonts w:hint="eastAsia"/>
        </w:rPr>
      </w:pPr>
      <w:r>
        <w:rPr>
          <w:rFonts w:hint="eastAsia"/>
        </w:rPr>
        <w:t>手动选择相应的控件，然后右键-&gt;转到槽。</w:t>
      </w:r>
    </w:p>
    <w:p w14:paraId="29BB6F4C" w14:textId="028CF33E" w:rsidR="004778A5" w:rsidRDefault="004778A5" w:rsidP="004778A5">
      <w:pPr>
        <w:pStyle w:val="a9"/>
        <w:ind w:left="360"/>
      </w:pPr>
      <w:r>
        <w:rPr>
          <w:noProof/>
        </w:rPr>
        <w:drawing>
          <wp:inline distT="0" distB="0" distL="0" distR="0" wp14:anchorId="745C4C0A" wp14:editId="127AA92D">
            <wp:extent cx="2313829" cy="2032749"/>
            <wp:effectExtent l="0" t="0" r="0" b="5715"/>
            <wp:docPr id="1817688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88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7541" cy="20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E9EC" w14:textId="77777777" w:rsidR="004778A5" w:rsidRDefault="004778A5" w:rsidP="004778A5">
      <w:pPr>
        <w:pStyle w:val="a9"/>
        <w:ind w:left="360"/>
      </w:pPr>
    </w:p>
    <w:p w14:paraId="43A9ECB1" w14:textId="1653AA97" w:rsidR="004778A5" w:rsidRDefault="004778A5" w:rsidP="004778A5">
      <w:pPr>
        <w:pStyle w:val="a9"/>
        <w:ind w:left="360"/>
      </w:pPr>
    </w:p>
    <w:p w14:paraId="2C28F88D" w14:textId="16BD039D" w:rsidR="004778A5" w:rsidRDefault="004778A5" w:rsidP="004778A5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6C4067FD" wp14:editId="7DE23976">
            <wp:extent cx="2730177" cy="2759103"/>
            <wp:effectExtent l="0" t="0" r="0" b="3175"/>
            <wp:docPr id="1147903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03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2866" cy="276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E7CE" w14:textId="31EB9511" w:rsidR="004778A5" w:rsidRDefault="00124882" w:rsidP="004778A5">
      <w:pPr>
        <w:pStyle w:val="a9"/>
        <w:ind w:left="360"/>
      </w:pPr>
      <w:r>
        <w:rPr>
          <w:rFonts w:hint="eastAsia"/>
        </w:rPr>
        <w:t>自动关联会给我们的工程添加以下内容</w:t>
      </w:r>
    </w:p>
    <w:p w14:paraId="0121A8E2" w14:textId="2DBFEE32" w:rsidR="00124882" w:rsidRDefault="00124882" w:rsidP="004778A5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721C4DD" wp14:editId="7BBFF2C5">
            <wp:extent cx="2822713" cy="2415584"/>
            <wp:effectExtent l="0" t="0" r="0" b="3810"/>
            <wp:docPr id="1511281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81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3365" cy="243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1183" w14:textId="48EF2400" w:rsidR="004778A5" w:rsidRDefault="00124882" w:rsidP="004778A5">
      <w:pPr>
        <w:pStyle w:val="a9"/>
        <w:ind w:left="360"/>
      </w:pPr>
      <w:r>
        <w:rPr>
          <w:rFonts w:hint="eastAsia"/>
        </w:rPr>
        <w:t>槽函数只能声明到private slots或者public slots下面</w:t>
      </w:r>
    </w:p>
    <w:p w14:paraId="05ACD40A" w14:textId="77777777" w:rsidR="00124882" w:rsidRDefault="00124882" w:rsidP="004778A5">
      <w:pPr>
        <w:pStyle w:val="a9"/>
        <w:ind w:left="360"/>
      </w:pPr>
    </w:p>
    <w:p w14:paraId="65CAD155" w14:textId="48E7C814" w:rsidR="00124882" w:rsidRDefault="00124882" w:rsidP="004778A5">
      <w:pPr>
        <w:pStyle w:val="a9"/>
        <w:ind w:left="360"/>
        <w:rPr>
          <w:rFonts w:hint="eastAsia"/>
        </w:rPr>
      </w:pPr>
      <w:r>
        <w:rPr>
          <w:rFonts w:hint="eastAsia"/>
        </w:rPr>
        <w:t>实现槽函数：</w:t>
      </w:r>
    </w:p>
    <w:p w14:paraId="42868FEA" w14:textId="47A9D87C" w:rsidR="00124882" w:rsidRDefault="00124882" w:rsidP="004778A5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9E2E4B6" wp14:editId="0E389890">
            <wp:extent cx="3005593" cy="1607386"/>
            <wp:effectExtent l="0" t="0" r="4445" b="0"/>
            <wp:docPr id="1469962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62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410" cy="160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72EC" w14:textId="77777777" w:rsidR="00124882" w:rsidRDefault="00124882" w:rsidP="004778A5">
      <w:pPr>
        <w:pStyle w:val="a9"/>
        <w:ind w:left="360"/>
      </w:pPr>
    </w:p>
    <w:p w14:paraId="4BB882AD" w14:textId="77777777" w:rsidR="00124882" w:rsidRDefault="00124882" w:rsidP="004778A5">
      <w:pPr>
        <w:pStyle w:val="a9"/>
        <w:ind w:left="360"/>
      </w:pPr>
    </w:p>
    <w:p w14:paraId="62C139E2" w14:textId="77777777" w:rsidR="00124882" w:rsidRDefault="00124882" w:rsidP="004778A5">
      <w:pPr>
        <w:pStyle w:val="a9"/>
        <w:ind w:left="360"/>
      </w:pPr>
    </w:p>
    <w:p w14:paraId="07611365" w14:textId="0079FBE5" w:rsidR="004778A5" w:rsidRDefault="004778A5" w:rsidP="004778A5">
      <w:pPr>
        <w:pStyle w:val="a9"/>
        <w:ind w:left="360"/>
      </w:pPr>
      <w:r>
        <w:rPr>
          <w:rFonts w:hint="eastAsia"/>
        </w:rPr>
        <w:lastRenderedPageBreak/>
        <w:t>&lt;2&gt;手动关联</w:t>
      </w:r>
    </w:p>
    <w:p w14:paraId="1EB0221E" w14:textId="5576F907" w:rsidR="001B188E" w:rsidRDefault="00B46496" w:rsidP="004778A5">
      <w:pPr>
        <w:pStyle w:val="a9"/>
        <w:ind w:left="360"/>
        <w:rPr>
          <w:rFonts w:hint="eastAsia"/>
        </w:rPr>
      </w:pPr>
      <w:r>
        <w:rPr>
          <w:rFonts w:hint="eastAsia"/>
        </w:rPr>
        <w:t>手动关联使用connect这个函数，在帮助里面查找这个函数的信息。</w:t>
      </w:r>
    </w:p>
    <w:p w14:paraId="00474CBA" w14:textId="307C6AA5" w:rsidR="001B188E" w:rsidRDefault="001B188E" w:rsidP="004778A5">
      <w:pPr>
        <w:pStyle w:val="a9"/>
        <w:ind w:left="360"/>
      </w:pPr>
      <w:r>
        <w:rPr>
          <w:noProof/>
        </w:rPr>
        <w:drawing>
          <wp:inline distT="0" distB="0" distL="0" distR="0" wp14:anchorId="30140B4B" wp14:editId="14358781">
            <wp:extent cx="5274310" cy="1155700"/>
            <wp:effectExtent l="0" t="0" r="2540" b="6350"/>
            <wp:docPr id="738453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53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503E" w14:textId="037BC263" w:rsidR="001B188E" w:rsidRDefault="00B46496" w:rsidP="004778A5">
      <w:pPr>
        <w:pStyle w:val="a9"/>
        <w:ind w:left="360"/>
        <w:rPr>
          <w:rFonts w:hint="eastAsia"/>
        </w:rPr>
      </w:pPr>
      <w:r>
        <w:rPr>
          <w:rFonts w:hint="eastAsia"/>
        </w:rPr>
        <w:t>第一步：在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文件中添加connect函数，在实现槽函数。</w:t>
      </w:r>
    </w:p>
    <w:p w14:paraId="5CD8BE66" w14:textId="3DAD481D" w:rsidR="001B188E" w:rsidRDefault="001B188E" w:rsidP="004778A5">
      <w:pPr>
        <w:pStyle w:val="a9"/>
        <w:ind w:left="360"/>
      </w:pPr>
      <w:r>
        <w:rPr>
          <w:noProof/>
        </w:rPr>
        <w:drawing>
          <wp:inline distT="0" distB="0" distL="0" distR="0" wp14:anchorId="3BB45907" wp14:editId="39DDE432">
            <wp:extent cx="5274310" cy="2579370"/>
            <wp:effectExtent l="0" t="0" r="2540" b="0"/>
            <wp:docPr id="1228298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98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F07F" w14:textId="4F82D77E" w:rsidR="00B46496" w:rsidRDefault="00B46496" w:rsidP="00B46496">
      <w:pPr>
        <w:rPr>
          <w:rFonts w:hint="eastAsia"/>
        </w:rPr>
      </w:pPr>
      <w:r>
        <w:tab/>
      </w:r>
      <w:r>
        <w:rPr>
          <w:rFonts w:hint="eastAsia"/>
        </w:rPr>
        <w:t>第二步：在头文件中声明槽函数，声明在private slots下。</w:t>
      </w:r>
    </w:p>
    <w:p w14:paraId="0C16EA30" w14:textId="193D003A" w:rsidR="001B188E" w:rsidRPr="00CC34EB" w:rsidRDefault="001B188E" w:rsidP="004778A5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43E7986" wp14:editId="29EF1CB6">
            <wp:extent cx="3021495" cy="2315412"/>
            <wp:effectExtent l="0" t="0" r="7620" b="8890"/>
            <wp:docPr id="1354655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5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3902" cy="23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88E" w:rsidRPr="00CC34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F132C"/>
    <w:multiLevelType w:val="hybridMultilevel"/>
    <w:tmpl w:val="CC149B72"/>
    <w:lvl w:ilvl="0" w:tplc="6DDE50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4A95663"/>
    <w:multiLevelType w:val="hybridMultilevel"/>
    <w:tmpl w:val="EB3277F4"/>
    <w:lvl w:ilvl="0" w:tplc="4DDC4B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9841050">
    <w:abstractNumId w:val="1"/>
  </w:num>
  <w:num w:numId="2" w16cid:durableId="186050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EE"/>
    <w:rsid w:val="00002E99"/>
    <w:rsid w:val="00124882"/>
    <w:rsid w:val="00183EA0"/>
    <w:rsid w:val="001B188E"/>
    <w:rsid w:val="002035D4"/>
    <w:rsid w:val="002638EE"/>
    <w:rsid w:val="00267630"/>
    <w:rsid w:val="00423676"/>
    <w:rsid w:val="004470BC"/>
    <w:rsid w:val="004778A5"/>
    <w:rsid w:val="004E23F1"/>
    <w:rsid w:val="007D331B"/>
    <w:rsid w:val="007D4DDF"/>
    <w:rsid w:val="008551E9"/>
    <w:rsid w:val="00A928F6"/>
    <w:rsid w:val="00B04290"/>
    <w:rsid w:val="00B35A52"/>
    <w:rsid w:val="00B46496"/>
    <w:rsid w:val="00C079D1"/>
    <w:rsid w:val="00CA06DA"/>
    <w:rsid w:val="00CC34EB"/>
    <w:rsid w:val="00D05D69"/>
    <w:rsid w:val="00D5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EB6A94"/>
  <w15:chartTrackingRefBased/>
  <w15:docId w15:val="{C5F3C6C4-A663-43C2-82FC-B2014A89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8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8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8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8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8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8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8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8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8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8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8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8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8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8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8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8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8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8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8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8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8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8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165</Words>
  <Characters>198</Characters>
  <Application>Microsoft Office Word</Application>
  <DocSecurity>0</DocSecurity>
  <Lines>28</Lines>
  <Paragraphs>22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loong X</dc:creator>
  <cp:keywords/>
  <dc:description/>
  <cp:lastModifiedBy>loong X</cp:lastModifiedBy>
  <cp:revision>7</cp:revision>
  <dcterms:created xsi:type="dcterms:W3CDTF">2026-05-08T04:06:00Z</dcterms:created>
  <dcterms:modified xsi:type="dcterms:W3CDTF">2026-05-09T06:12:00Z</dcterms:modified>
</cp:coreProperties>
</file>