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421B6" w:rsidRDefault="005421B6" w:rsidP="009647D0">
      <w:pPr>
        <w:spacing w:line="360" w:lineRule="auto"/>
        <w:jc w:val="left"/>
        <w:rPr>
          <w:rFonts w:eastAsia="仿宋_GB2312"/>
          <w:color w:val="333333"/>
          <w:sz w:val="48"/>
        </w:rPr>
      </w:pPr>
    </w:p>
    <w:p w:rsidR="005421B6" w:rsidRDefault="005421B6" w:rsidP="00C552FD">
      <w:pPr>
        <w:pStyle w:val="aa"/>
        <w:spacing w:line="360" w:lineRule="auto"/>
        <w:jc w:val="center"/>
        <w:rPr>
          <w:rFonts w:ascii="Times New Roman" w:eastAsia="仿宋_GB2312" w:hAnsi="Times New Roman"/>
          <w:color w:val="333333"/>
          <w:sz w:val="48"/>
        </w:rPr>
      </w:pPr>
    </w:p>
    <w:p w:rsidR="005421B6" w:rsidRDefault="005421B6" w:rsidP="00C552FD">
      <w:pPr>
        <w:pStyle w:val="aa"/>
        <w:spacing w:line="360" w:lineRule="auto"/>
        <w:jc w:val="center"/>
        <w:rPr>
          <w:rFonts w:ascii="Times New Roman" w:eastAsia="仿宋_GB2312" w:hAnsi="Times New Roman"/>
          <w:color w:val="333333"/>
          <w:sz w:val="48"/>
        </w:rPr>
      </w:pPr>
    </w:p>
    <w:p w:rsidR="005421B6" w:rsidRDefault="005421B6" w:rsidP="00C552FD">
      <w:pPr>
        <w:pStyle w:val="aa"/>
        <w:spacing w:line="360" w:lineRule="auto"/>
        <w:jc w:val="center"/>
        <w:rPr>
          <w:rFonts w:ascii="Times New Roman" w:eastAsia="仿宋_GB2312" w:hAnsi="Times New Roman"/>
          <w:color w:val="333333"/>
        </w:rPr>
      </w:pPr>
    </w:p>
    <w:p w:rsidR="005421B6" w:rsidRDefault="00013E22" w:rsidP="00013E22">
      <w:pPr>
        <w:pStyle w:val="aa"/>
        <w:tabs>
          <w:tab w:val="left" w:pos="2880"/>
        </w:tabs>
        <w:spacing w:line="360" w:lineRule="auto"/>
        <w:rPr>
          <w:rFonts w:ascii="Times New Roman" w:eastAsia="仿宋_GB2312" w:hAnsi="Times New Roman"/>
          <w:color w:val="333333"/>
        </w:rPr>
      </w:pPr>
      <w:r>
        <w:rPr>
          <w:rFonts w:ascii="Times New Roman" w:eastAsia="仿宋_GB2312" w:hAnsi="Times New Roman"/>
          <w:color w:val="333333"/>
        </w:rPr>
        <w:tab/>
      </w:r>
    </w:p>
    <w:p w:rsidR="008D7D86" w:rsidRDefault="00A02423">
      <w:pPr>
        <w:pStyle w:val="aa"/>
        <w:spacing w:line="960" w:lineRule="auto"/>
        <w:jc w:val="center"/>
        <w:rPr>
          <w:rFonts w:ascii="Times New Roman" w:eastAsia="仿宋_GB2312" w:hAnsi="Times New Roman"/>
          <w:b/>
          <w:color w:val="333333"/>
          <w:sz w:val="52"/>
        </w:rPr>
      </w:pPr>
      <w:r>
        <w:rPr>
          <w:rFonts w:ascii="Times New Roman" w:eastAsia="仿宋_GB2312" w:hAnsi="Times New Roman"/>
          <w:b/>
          <w:color w:val="333333"/>
          <w:sz w:val="52"/>
        </w:rPr>
        <w:t>光伏功率</w:t>
      </w:r>
      <w:r w:rsidR="005421B6">
        <w:rPr>
          <w:rFonts w:ascii="Times New Roman" w:eastAsia="仿宋_GB2312" w:hAnsi="Times New Roman"/>
          <w:b/>
          <w:color w:val="333333"/>
          <w:sz w:val="52"/>
        </w:rPr>
        <w:t>预测</w:t>
      </w:r>
      <w:r w:rsidR="001E52A6">
        <w:rPr>
          <w:rFonts w:ascii="Times New Roman" w:eastAsia="仿宋_GB2312" w:hAnsi="Times New Roman" w:hint="eastAsia"/>
          <w:b/>
          <w:color w:val="333333"/>
          <w:sz w:val="52"/>
        </w:rPr>
        <w:t>系统</w:t>
      </w:r>
    </w:p>
    <w:p w:rsidR="005421B6" w:rsidRDefault="005421B6">
      <w:pPr>
        <w:pStyle w:val="aa"/>
        <w:spacing w:line="960" w:lineRule="auto"/>
        <w:jc w:val="center"/>
        <w:rPr>
          <w:rFonts w:ascii="Times New Roman" w:eastAsia="仿宋_GB2312" w:hAnsi="Times New Roman"/>
          <w:b/>
          <w:color w:val="333333"/>
          <w:sz w:val="52"/>
        </w:rPr>
      </w:pPr>
      <w:r>
        <w:rPr>
          <w:rFonts w:ascii="Times New Roman" w:eastAsia="仿宋_GB2312" w:hAnsi="Times New Roman"/>
          <w:b/>
          <w:color w:val="333333"/>
          <w:sz w:val="52"/>
        </w:rPr>
        <w:t>技术</w:t>
      </w:r>
      <w:r w:rsidR="0091709E">
        <w:rPr>
          <w:rFonts w:ascii="Times New Roman" w:eastAsia="仿宋_GB2312" w:hAnsi="Times New Roman" w:hint="eastAsia"/>
          <w:b/>
          <w:color w:val="333333"/>
          <w:sz w:val="52"/>
        </w:rPr>
        <w:t>方案</w:t>
      </w:r>
    </w:p>
    <w:p w:rsidR="005421B6" w:rsidRDefault="005421B6">
      <w:pPr>
        <w:pStyle w:val="aa"/>
        <w:spacing w:line="360" w:lineRule="auto"/>
        <w:jc w:val="center"/>
        <w:rPr>
          <w:rFonts w:ascii="Times New Roman" w:eastAsia="仿宋_GB2312" w:hAnsi="Times New Roman"/>
          <w:b/>
          <w:color w:val="333333"/>
          <w:sz w:val="36"/>
        </w:rPr>
      </w:pPr>
    </w:p>
    <w:p w:rsidR="005421B6" w:rsidRDefault="005421B6">
      <w:pPr>
        <w:pStyle w:val="aa"/>
        <w:spacing w:line="360" w:lineRule="auto"/>
        <w:jc w:val="center"/>
        <w:rPr>
          <w:rFonts w:ascii="Times New Roman" w:eastAsia="仿宋_GB2312" w:hAnsi="Times New Roman"/>
          <w:b/>
          <w:color w:val="333333"/>
          <w:sz w:val="36"/>
        </w:rPr>
      </w:pPr>
    </w:p>
    <w:p w:rsidR="005421B6" w:rsidRPr="00A9380E" w:rsidRDefault="00FB2840">
      <w:pPr>
        <w:pStyle w:val="aa"/>
        <w:spacing w:line="360" w:lineRule="auto"/>
        <w:jc w:val="center"/>
        <w:rPr>
          <w:rFonts w:ascii="Times New Roman" w:eastAsia="仿宋_GB2312" w:hAnsi="Times New Roman"/>
          <w:b/>
          <w:color w:val="333333"/>
          <w:sz w:val="28"/>
        </w:rPr>
      </w:pPr>
      <w:r>
        <w:rPr>
          <w:rFonts w:ascii="Times New Roman" w:eastAsia="仿宋_GB2312" w:hAnsi="Times New Roman" w:hint="eastAsia"/>
          <w:b/>
          <w:color w:val="333333"/>
          <w:sz w:val="28"/>
        </w:rPr>
        <w:t>南京悠阔电气</w:t>
      </w:r>
      <w:r w:rsidR="009647D0">
        <w:rPr>
          <w:rFonts w:ascii="Times New Roman" w:eastAsia="仿宋_GB2312" w:hAnsi="Times New Roman" w:hint="eastAsia"/>
          <w:b/>
          <w:color w:val="333333"/>
          <w:sz w:val="28"/>
        </w:rPr>
        <w:t>科技有限公司</w:t>
      </w:r>
    </w:p>
    <w:p w:rsidR="005421B6" w:rsidRPr="00753817" w:rsidRDefault="005421B6">
      <w:pPr>
        <w:widowControl/>
        <w:spacing w:line="360" w:lineRule="auto"/>
        <w:jc w:val="center"/>
      </w:pPr>
    </w:p>
    <w:p w:rsidR="005421B6" w:rsidRPr="00906796" w:rsidRDefault="005421B6" w:rsidP="00906796">
      <w:pPr>
        <w:widowControl/>
        <w:spacing w:line="360" w:lineRule="auto"/>
        <w:ind w:right="105"/>
        <w:jc w:val="center"/>
        <w:rPr>
          <w:rFonts w:eastAsia="仿宋_GB2312"/>
          <w:b/>
          <w:color w:val="333333"/>
          <w:sz w:val="28"/>
        </w:rPr>
      </w:pPr>
    </w:p>
    <w:p w:rsidR="002D7378" w:rsidRPr="00906796" w:rsidRDefault="002D7378" w:rsidP="00906796">
      <w:pPr>
        <w:widowControl/>
        <w:spacing w:line="360" w:lineRule="auto"/>
        <w:jc w:val="center"/>
        <w:rPr>
          <w:rFonts w:eastAsia="仿宋_GB2312"/>
          <w:b/>
          <w:color w:val="333333"/>
          <w:sz w:val="28"/>
        </w:rPr>
        <w:sectPr w:rsidR="002D7378" w:rsidRPr="00906796">
          <w:pgSz w:w="11906" w:h="16838"/>
          <w:pgMar w:top="1440" w:right="1800" w:bottom="1440" w:left="1800" w:header="851" w:footer="992" w:gutter="0"/>
          <w:cols w:space="720"/>
          <w:docGrid w:type="lines" w:linePitch="312"/>
        </w:sectPr>
      </w:pPr>
    </w:p>
    <w:p w:rsidR="005421B6" w:rsidRDefault="00C02BF7" w:rsidP="00906796">
      <w:pPr>
        <w:widowControl/>
        <w:spacing w:line="360" w:lineRule="auto"/>
        <w:jc w:val="center"/>
      </w:pPr>
      <w:r>
        <w:rPr>
          <w:rFonts w:hint="eastAsia"/>
        </w:rPr>
        <w:lastRenderedPageBreak/>
        <w:t>目录</w:t>
      </w:r>
    </w:p>
    <w:p w:rsidR="00906796" w:rsidRDefault="00837384" w:rsidP="00906796">
      <w:pPr>
        <w:pStyle w:val="11"/>
        <w:rPr>
          <w:rFonts w:asciiTheme="minorHAnsi" w:eastAsiaTheme="minorEastAsia" w:hAnsiTheme="minorHAnsi" w:cstheme="minorBidi"/>
          <w:noProof/>
          <w:szCs w:val="22"/>
        </w:rPr>
      </w:pPr>
      <w:r>
        <w:fldChar w:fldCharType="begin"/>
      </w:r>
      <w:r w:rsidR="000B23AB">
        <w:instrText xml:space="preserve"> TOC \o "1-2" \h \z \u </w:instrText>
      </w:r>
      <w:r>
        <w:fldChar w:fldCharType="separate"/>
      </w:r>
      <w:hyperlink w:anchor="_Toc421000260" w:history="1">
        <w:r w:rsidR="00906796" w:rsidRPr="00EE6B4D">
          <w:rPr>
            <w:rStyle w:val="af3"/>
            <w:noProof/>
          </w:rPr>
          <w:t>1</w:t>
        </w:r>
        <w:r w:rsidR="00906796">
          <w:rPr>
            <w:rFonts w:asciiTheme="minorHAnsi" w:eastAsiaTheme="minorEastAsia" w:hAnsiTheme="minorHAnsi" w:cstheme="minorBidi"/>
            <w:noProof/>
            <w:szCs w:val="22"/>
          </w:rPr>
          <w:tab/>
        </w:r>
        <w:r w:rsidR="00906796" w:rsidRPr="00EE6B4D">
          <w:rPr>
            <w:rStyle w:val="af3"/>
            <w:rFonts w:hint="eastAsia"/>
            <w:noProof/>
          </w:rPr>
          <w:t>目标和意义</w:t>
        </w:r>
        <w:r w:rsidR="00906796">
          <w:rPr>
            <w:noProof/>
            <w:webHidden/>
          </w:rPr>
          <w:tab/>
        </w:r>
        <w:r>
          <w:rPr>
            <w:noProof/>
            <w:webHidden/>
          </w:rPr>
          <w:fldChar w:fldCharType="begin"/>
        </w:r>
        <w:r w:rsidR="00906796">
          <w:rPr>
            <w:noProof/>
            <w:webHidden/>
          </w:rPr>
          <w:instrText xml:space="preserve"> PAGEREF _Toc421000260 \h </w:instrText>
        </w:r>
        <w:r>
          <w:rPr>
            <w:noProof/>
            <w:webHidden/>
          </w:rPr>
        </w:r>
        <w:r>
          <w:rPr>
            <w:noProof/>
            <w:webHidden/>
          </w:rPr>
          <w:fldChar w:fldCharType="separate"/>
        </w:r>
        <w:r w:rsidR="00906796">
          <w:rPr>
            <w:noProof/>
            <w:webHidden/>
          </w:rPr>
          <w:t>1</w:t>
        </w:r>
        <w:r>
          <w:rPr>
            <w:noProof/>
            <w:webHidden/>
          </w:rPr>
          <w:fldChar w:fldCharType="end"/>
        </w:r>
      </w:hyperlink>
    </w:p>
    <w:p w:rsidR="00906796" w:rsidRDefault="00866300" w:rsidP="00906796">
      <w:pPr>
        <w:pStyle w:val="11"/>
        <w:rPr>
          <w:rFonts w:asciiTheme="minorHAnsi" w:eastAsiaTheme="minorEastAsia" w:hAnsiTheme="minorHAnsi" w:cstheme="minorBidi"/>
          <w:noProof/>
          <w:szCs w:val="22"/>
        </w:rPr>
      </w:pPr>
      <w:hyperlink w:anchor="_Toc421000261" w:history="1">
        <w:r w:rsidR="00906796" w:rsidRPr="00EE6B4D">
          <w:rPr>
            <w:rStyle w:val="af3"/>
            <w:noProof/>
          </w:rPr>
          <w:t>2</w:t>
        </w:r>
        <w:r w:rsidR="00906796">
          <w:rPr>
            <w:rFonts w:asciiTheme="minorHAnsi" w:eastAsiaTheme="minorEastAsia" w:hAnsiTheme="minorHAnsi" w:cstheme="minorBidi"/>
            <w:noProof/>
            <w:szCs w:val="22"/>
          </w:rPr>
          <w:tab/>
        </w:r>
        <w:r w:rsidR="00906796" w:rsidRPr="00EE6B4D">
          <w:rPr>
            <w:rStyle w:val="af3"/>
            <w:rFonts w:hint="eastAsia"/>
            <w:noProof/>
          </w:rPr>
          <w:t>理论和实践依据</w:t>
        </w:r>
        <w:r w:rsidR="00906796">
          <w:rPr>
            <w:noProof/>
            <w:webHidden/>
          </w:rPr>
          <w:tab/>
        </w:r>
        <w:r w:rsidR="00837384">
          <w:rPr>
            <w:noProof/>
            <w:webHidden/>
          </w:rPr>
          <w:fldChar w:fldCharType="begin"/>
        </w:r>
        <w:r w:rsidR="00906796">
          <w:rPr>
            <w:noProof/>
            <w:webHidden/>
          </w:rPr>
          <w:instrText xml:space="preserve"> PAGEREF _Toc421000261 \h </w:instrText>
        </w:r>
        <w:r w:rsidR="00837384">
          <w:rPr>
            <w:noProof/>
            <w:webHidden/>
          </w:rPr>
        </w:r>
        <w:r w:rsidR="00837384">
          <w:rPr>
            <w:noProof/>
            <w:webHidden/>
          </w:rPr>
          <w:fldChar w:fldCharType="separate"/>
        </w:r>
        <w:r w:rsidR="00906796">
          <w:rPr>
            <w:noProof/>
            <w:webHidden/>
          </w:rPr>
          <w:t>2</w:t>
        </w:r>
        <w:r w:rsidR="00837384">
          <w:rPr>
            <w:noProof/>
            <w:webHidden/>
          </w:rPr>
          <w:fldChar w:fldCharType="end"/>
        </w:r>
      </w:hyperlink>
    </w:p>
    <w:p w:rsidR="00906796" w:rsidRDefault="00866300" w:rsidP="00906796">
      <w:pPr>
        <w:pStyle w:val="11"/>
        <w:ind w:firstLineChars="150" w:firstLine="315"/>
        <w:rPr>
          <w:rFonts w:asciiTheme="minorHAnsi" w:eastAsiaTheme="minorEastAsia" w:hAnsiTheme="minorHAnsi" w:cstheme="minorBidi"/>
          <w:noProof/>
          <w:szCs w:val="22"/>
        </w:rPr>
      </w:pPr>
      <w:hyperlink w:anchor="_Toc421000262" w:history="1">
        <w:r w:rsidR="00906796" w:rsidRPr="00EE6B4D">
          <w:rPr>
            <w:rStyle w:val="af3"/>
            <w:noProof/>
          </w:rPr>
          <w:t>2.1</w:t>
        </w:r>
        <w:r w:rsidR="00906796">
          <w:rPr>
            <w:rFonts w:asciiTheme="minorHAnsi" w:eastAsiaTheme="minorEastAsia" w:hAnsiTheme="minorHAnsi" w:cstheme="minorBidi"/>
            <w:noProof/>
            <w:szCs w:val="22"/>
          </w:rPr>
          <w:tab/>
        </w:r>
        <w:r w:rsidR="00906796" w:rsidRPr="00EE6B4D">
          <w:rPr>
            <w:rStyle w:val="af3"/>
            <w:rFonts w:hint="eastAsia"/>
            <w:noProof/>
          </w:rPr>
          <w:t>总体思路</w:t>
        </w:r>
        <w:r w:rsidR="00906796">
          <w:rPr>
            <w:noProof/>
            <w:webHidden/>
          </w:rPr>
          <w:tab/>
        </w:r>
        <w:r w:rsidR="00837384">
          <w:rPr>
            <w:noProof/>
            <w:webHidden/>
          </w:rPr>
          <w:fldChar w:fldCharType="begin"/>
        </w:r>
        <w:r w:rsidR="00906796">
          <w:rPr>
            <w:noProof/>
            <w:webHidden/>
          </w:rPr>
          <w:instrText xml:space="preserve"> PAGEREF _Toc421000262 \h </w:instrText>
        </w:r>
        <w:r w:rsidR="00837384">
          <w:rPr>
            <w:noProof/>
            <w:webHidden/>
          </w:rPr>
        </w:r>
        <w:r w:rsidR="00837384">
          <w:rPr>
            <w:noProof/>
            <w:webHidden/>
          </w:rPr>
          <w:fldChar w:fldCharType="separate"/>
        </w:r>
        <w:r w:rsidR="00906796">
          <w:rPr>
            <w:noProof/>
            <w:webHidden/>
          </w:rPr>
          <w:t>2</w:t>
        </w:r>
        <w:r w:rsidR="00837384">
          <w:rPr>
            <w:noProof/>
            <w:webHidden/>
          </w:rPr>
          <w:fldChar w:fldCharType="end"/>
        </w:r>
      </w:hyperlink>
    </w:p>
    <w:p w:rsidR="00906796" w:rsidRDefault="00866300" w:rsidP="00906796">
      <w:pPr>
        <w:pStyle w:val="11"/>
        <w:ind w:firstLineChars="150" w:firstLine="315"/>
        <w:rPr>
          <w:rFonts w:asciiTheme="minorHAnsi" w:eastAsiaTheme="minorEastAsia" w:hAnsiTheme="minorHAnsi" w:cstheme="minorBidi"/>
          <w:noProof/>
          <w:szCs w:val="22"/>
        </w:rPr>
      </w:pPr>
      <w:hyperlink w:anchor="_Toc421000263" w:history="1">
        <w:r w:rsidR="00906796" w:rsidRPr="00EE6B4D">
          <w:rPr>
            <w:rStyle w:val="af3"/>
            <w:noProof/>
          </w:rPr>
          <w:t>2.2</w:t>
        </w:r>
        <w:r w:rsidR="00906796">
          <w:rPr>
            <w:rFonts w:asciiTheme="minorHAnsi" w:eastAsiaTheme="minorEastAsia" w:hAnsiTheme="minorHAnsi" w:cstheme="minorBidi"/>
            <w:noProof/>
            <w:szCs w:val="22"/>
          </w:rPr>
          <w:tab/>
        </w:r>
        <w:r w:rsidR="00906796" w:rsidRPr="00EE6B4D">
          <w:rPr>
            <w:rStyle w:val="af3"/>
            <w:rFonts w:hint="eastAsia"/>
            <w:noProof/>
          </w:rPr>
          <w:t>建模方案</w:t>
        </w:r>
        <w:r w:rsidR="00906796">
          <w:rPr>
            <w:noProof/>
            <w:webHidden/>
          </w:rPr>
          <w:tab/>
        </w:r>
        <w:r w:rsidR="00837384">
          <w:rPr>
            <w:noProof/>
            <w:webHidden/>
          </w:rPr>
          <w:fldChar w:fldCharType="begin"/>
        </w:r>
        <w:r w:rsidR="00906796">
          <w:rPr>
            <w:noProof/>
            <w:webHidden/>
          </w:rPr>
          <w:instrText xml:space="preserve"> PAGEREF _Toc421000263 \h </w:instrText>
        </w:r>
        <w:r w:rsidR="00837384">
          <w:rPr>
            <w:noProof/>
            <w:webHidden/>
          </w:rPr>
        </w:r>
        <w:r w:rsidR="00837384">
          <w:rPr>
            <w:noProof/>
            <w:webHidden/>
          </w:rPr>
          <w:fldChar w:fldCharType="separate"/>
        </w:r>
        <w:r w:rsidR="00906796">
          <w:rPr>
            <w:noProof/>
            <w:webHidden/>
          </w:rPr>
          <w:t>2</w:t>
        </w:r>
        <w:r w:rsidR="00837384">
          <w:rPr>
            <w:noProof/>
            <w:webHidden/>
          </w:rPr>
          <w:fldChar w:fldCharType="end"/>
        </w:r>
      </w:hyperlink>
    </w:p>
    <w:p w:rsidR="00906796" w:rsidRDefault="00866300" w:rsidP="00906796">
      <w:pPr>
        <w:pStyle w:val="11"/>
        <w:ind w:firstLineChars="150" w:firstLine="315"/>
        <w:rPr>
          <w:rFonts w:asciiTheme="minorHAnsi" w:eastAsiaTheme="minorEastAsia" w:hAnsiTheme="minorHAnsi" w:cstheme="minorBidi"/>
          <w:noProof/>
          <w:szCs w:val="22"/>
        </w:rPr>
      </w:pPr>
      <w:hyperlink w:anchor="_Toc421000264" w:history="1">
        <w:r w:rsidR="00906796" w:rsidRPr="00EE6B4D">
          <w:rPr>
            <w:rStyle w:val="af3"/>
            <w:noProof/>
          </w:rPr>
          <w:t>2.3</w:t>
        </w:r>
        <w:r w:rsidR="00906796">
          <w:rPr>
            <w:rFonts w:asciiTheme="minorHAnsi" w:eastAsiaTheme="minorEastAsia" w:hAnsiTheme="minorHAnsi" w:cstheme="minorBidi"/>
            <w:noProof/>
            <w:szCs w:val="22"/>
          </w:rPr>
          <w:tab/>
        </w:r>
        <w:r w:rsidR="00906796" w:rsidRPr="00EE6B4D">
          <w:rPr>
            <w:rStyle w:val="af3"/>
            <w:rFonts w:hint="eastAsia"/>
            <w:noProof/>
          </w:rPr>
          <w:t>系统设计依据</w:t>
        </w:r>
        <w:r w:rsidR="00906796">
          <w:rPr>
            <w:noProof/>
            <w:webHidden/>
          </w:rPr>
          <w:tab/>
        </w:r>
        <w:r w:rsidR="00837384">
          <w:rPr>
            <w:noProof/>
            <w:webHidden/>
          </w:rPr>
          <w:fldChar w:fldCharType="begin"/>
        </w:r>
        <w:r w:rsidR="00906796">
          <w:rPr>
            <w:noProof/>
            <w:webHidden/>
          </w:rPr>
          <w:instrText xml:space="preserve"> PAGEREF _Toc421000264 \h </w:instrText>
        </w:r>
        <w:r w:rsidR="00837384">
          <w:rPr>
            <w:noProof/>
            <w:webHidden/>
          </w:rPr>
        </w:r>
        <w:r w:rsidR="00837384">
          <w:rPr>
            <w:noProof/>
            <w:webHidden/>
          </w:rPr>
          <w:fldChar w:fldCharType="separate"/>
        </w:r>
        <w:r w:rsidR="00906796">
          <w:rPr>
            <w:noProof/>
            <w:webHidden/>
          </w:rPr>
          <w:t>3</w:t>
        </w:r>
        <w:r w:rsidR="00837384">
          <w:rPr>
            <w:noProof/>
            <w:webHidden/>
          </w:rPr>
          <w:fldChar w:fldCharType="end"/>
        </w:r>
      </w:hyperlink>
    </w:p>
    <w:p w:rsidR="00906796" w:rsidRDefault="00866300" w:rsidP="00906796">
      <w:pPr>
        <w:pStyle w:val="11"/>
        <w:ind w:firstLineChars="150" w:firstLine="315"/>
        <w:rPr>
          <w:rFonts w:asciiTheme="minorHAnsi" w:eastAsiaTheme="minorEastAsia" w:hAnsiTheme="minorHAnsi" w:cstheme="minorBidi"/>
          <w:noProof/>
          <w:szCs w:val="22"/>
        </w:rPr>
      </w:pPr>
      <w:hyperlink w:anchor="_Toc421000265" w:history="1">
        <w:r w:rsidR="00906796" w:rsidRPr="00EE6B4D">
          <w:rPr>
            <w:rStyle w:val="af3"/>
            <w:noProof/>
          </w:rPr>
          <w:t>2.4</w:t>
        </w:r>
        <w:r w:rsidR="00906796">
          <w:rPr>
            <w:rFonts w:asciiTheme="minorHAnsi" w:eastAsiaTheme="minorEastAsia" w:hAnsiTheme="minorHAnsi" w:cstheme="minorBidi"/>
            <w:noProof/>
            <w:szCs w:val="22"/>
          </w:rPr>
          <w:tab/>
        </w:r>
        <w:r w:rsidR="00906796" w:rsidRPr="00EE6B4D">
          <w:rPr>
            <w:rStyle w:val="af3"/>
            <w:rFonts w:hint="eastAsia"/>
            <w:noProof/>
          </w:rPr>
          <w:t>系统功能方案</w:t>
        </w:r>
        <w:r w:rsidR="00906796">
          <w:rPr>
            <w:noProof/>
            <w:webHidden/>
          </w:rPr>
          <w:tab/>
        </w:r>
        <w:r w:rsidR="00837384">
          <w:rPr>
            <w:noProof/>
            <w:webHidden/>
          </w:rPr>
          <w:fldChar w:fldCharType="begin"/>
        </w:r>
        <w:r w:rsidR="00906796">
          <w:rPr>
            <w:noProof/>
            <w:webHidden/>
          </w:rPr>
          <w:instrText xml:space="preserve"> PAGEREF _Toc421000265 \h </w:instrText>
        </w:r>
        <w:r w:rsidR="00837384">
          <w:rPr>
            <w:noProof/>
            <w:webHidden/>
          </w:rPr>
        </w:r>
        <w:r w:rsidR="00837384">
          <w:rPr>
            <w:noProof/>
            <w:webHidden/>
          </w:rPr>
          <w:fldChar w:fldCharType="separate"/>
        </w:r>
        <w:r w:rsidR="00906796">
          <w:rPr>
            <w:noProof/>
            <w:webHidden/>
          </w:rPr>
          <w:t>3</w:t>
        </w:r>
        <w:r w:rsidR="00837384">
          <w:rPr>
            <w:noProof/>
            <w:webHidden/>
          </w:rPr>
          <w:fldChar w:fldCharType="end"/>
        </w:r>
      </w:hyperlink>
    </w:p>
    <w:p w:rsidR="00906796" w:rsidRDefault="00866300" w:rsidP="00906796">
      <w:pPr>
        <w:pStyle w:val="11"/>
        <w:ind w:firstLineChars="150" w:firstLine="315"/>
        <w:rPr>
          <w:rFonts w:asciiTheme="minorHAnsi" w:eastAsiaTheme="minorEastAsia" w:hAnsiTheme="minorHAnsi" w:cstheme="minorBidi"/>
          <w:noProof/>
          <w:szCs w:val="22"/>
        </w:rPr>
      </w:pPr>
      <w:hyperlink w:anchor="_Toc421000266" w:history="1">
        <w:r w:rsidR="00906796" w:rsidRPr="00EE6B4D">
          <w:rPr>
            <w:rStyle w:val="af3"/>
            <w:noProof/>
          </w:rPr>
          <w:t>2.5</w:t>
        </w:r>
        <w:r w:rsidR="00906796">
          <w:rPr>
            <w:rFonts w:asciiTheme="minorHAnsi" w:eastAsiaTheme="minorEastAsia" w:hAnsiTheme="minorHAnsi" w:cstheme="minorBidi"/>
            <w:noProof/>
            <w:szCs w:val="22"/>
          </w:rPr>
          <w:tab/>
        </w:r>
        <w:r w:rsidR="00906796" w:rsidRPr="00EE6B4D">
          <w:rPr>
            <w:rStyle w:val="af3"/>
            <w:rFonts w:hint="eastAsia"/>
            <w:noProof/>
          </w:rPr>
          <w:t>网络结构</w:t>
        </w:r>
        <w:r w:rsidR="00906796">
          <w:rPr>
            <w:noProof/>
            <w:webHidden/>
          </w:rPr>
          <w:tab/>
        </w:r>
        <w:r w:rsidR="00837384">
          <w:rPr>
            <w:noProof/>
            <w:webHidden/>
          </w:rPr>
          <w:fldChar w:fldCharType="begin"/>
        </w:r>
        <w:r w:rsidR="00906796">
          <w:rPr>
            <w:noProof/>
            <w:webHidden/>
          </w:rPr>
          <w:instrText xml:space="preserve"> PAGEREF _Toc421000266 \h </w:instrText>
        </w:r>
        <w:r w:rsidR="00837384">
          <w:rPr>
            <w:noProof/>
            <w:webHidden/>
          </w:rPr>
        </w:r>
        <w:r w:rsidR="00837384">
          <w:rPr>
            <w:noProof/>
            <w:webHidden/>
          </w:rPr>
          <w:fldChar w:fldCharType="separate"/>
        </w:r>
        <w:r w:rsidR="00906796">
          <w:rPr>
            <w:noProof/>
            <w:webHidden/>
          </w:rPr>
          <w:t>6</w:t>
        </w:r>
        <w:r w:rsidR="00837384">
          <w:rPr>
            <w:noProof/>
            <w:webHidden/>
          </w:rPr>
          <w:fldChar w:fldCharType="end"/>
        </w:r>
      </w:hyperlink>
    </w:p>
    <w:p w:rsidR="00906796" w:rsidRDefault="00866300" w:rsidP="00906796">
      <w:pPr>
        <w:pStyle w:val="11"/>
        <w:ind w:firstLineChars="150" w:firstLine="315"/>
        <w:rPr>
          <w:rFonts w:asciiTheme="minorHAnsi" w:eastAsiaTheme="minorEastAsia" w:hAnsiTheme="minorHAnsi" w:cstheme="minorBidi"/>
          <w:noProof/>
          <w:szCs w:val="22"/>
        </w:rPr>
      </w:pPr>
      <w:hyperlink w:anchor="_Toc421000267" w:history="1">
        <w:r w:rsidR="00906796" w:rsidRPr="00EE6B4D">
          <w:rPr>
            <w:rStyle w:val="af3"/>
            <w:noProof/>
          </w:rPr>
          <w:t>2.6</w:t>
        </w:r>
        <w:r w:rsidR="00906796">
          <w:rPr>
            <w:rFonts w:asciiTheme="minorHAnsi" w:eastAsiaTheme="minorEastAsia" w:hAnsiTheme="minorHAnsi" w:cstheme="minorBidi"/>
            <w:noProof/>
            <w:szCs w:val="22"/>
          </w:rPr>
          <w:tab/>
        </w:r>
        <w:r w:rsidR="00906796" w:rsidRPr="00EE6B4D">
          <w:rPr>
            <w:rStyle w:val="af3"/>
            <w:rFonts w:hint="eastAsia"/>
            <w:noProof/>
          </w:rPr>
          <w:t>系统软件及服务配置方案</w:t>
        </w:r>
        <w:r w:rsidR="00906796">
          <w:rPr>
            <w:noProof/>
            <w:webHidden/>
          </w:rPr>
          <w:tab/>
        </w:r>
        <w:r w:rsidR="00837384">
          <w:rPr>
            <w:noProof/>
            <w:webHidden/>
          </w:rPr>
          <w:fldChar w:fldCharType="begin"/>
        </w:r>
        <w:r w:rsidR="00906796">
          <w:rPr>
            <w:noProof/>
            <w:webHidden/>
          </w:rPr>
          <w:instrText xml:space="preserve"> PAGEREF _Toc421000267 \h </w:instrText>
        </w:r>
        <w:r w:rsidR="00837384">
          <w:rPr>
            <w:noProof/>
            <w:webHidden/>
          </w:rPr>
        </w:r>
        <w:r w:rsidR="00837384">
          <w:rPr>
            <w:noProof/>
            <w:webHidden/>
          </w:rPr>
          <w:fldChar w:fldCharType="separate"/>
        </w:r>
        <w:r w:rsidR="00906796">
          <w:rPr>
            <w:noProof/>
            <w:webHidden/>
          </w:rPr>
          <w:t>7</w:t>
        </w:r>
        <w:r w:rsidR="00837384">
          <w:rPr>
            <w:noProof/>
            <w:webHidden/>
          </w:rPr>
          <w:fldChar w:fldCharType="end"/>
        </w:r>
      </w:hyperlink>
    </w:p>
    <w:p w:rsidR="00906796" w:rsidRDefault="00866300" w:rsidP="00906796">
      <w:pPr>
        <w:pStyle w:val="11"/>
        <w:ind w:firstLineChars="150" w:firstLine="315"/>
        <w:rPr>
          <w:rFonts w:asciiTheme="minorHAnsi" w:eastAsiaTheme="minorEastAsia" w:hAnsiTheme="minorHAnsi" w:cstheme="minorBidi"/>
          <w:noProof/>
          <w:szCs w:val="22"/>
        </w:rPr>
      </w:pPr>
      <w:hyperlink w:anchor="_Toc421000268" w:history="1">
        <w:r w:rsidR="00906796" w:rsidRPr="00EE6B4D">
          <w:rPr>
            <w:rStyle w:val="af3"/>
            <w:noProof/>
          </w:rPr>
          <w:t>2.7</w:t>
        </w:r>
        <w:r w:rsidR="00906796">
          <w:rPr>
            <w:rFonts w:asciiTheme="minorHAnsi" w:eastAsiaTheme="minorEastAsia" w:hAnsiTheme="minorHAnsi" w:cstheme="minorBidi"/>
            <w:noProof/>
            <w:szCs w:val="22"/>
          </w:rPr>
          <w:tab/>
        </w:r>
        <w:r w:rsidR="00906796" w:rsidRPr="00EE6B4D">
          <w:rPr>
            <w:rStyle w:val="af3"/>
            <w:rFonts w:hint="eastAsia"/>
            <w:noProof/>
          </w:rPr>
          <w:t>系统硬件配置方案</w:t>
        </w:r>
        <w:r w:rsidR="00906796">
          <w:rPr>
            <w:noProof/>
            <w:webHidden/>
          </w:rPr>
          <w:tab/>
        </w:r>
        <w:r w:rsidR="00837384">
          <w:rPr>
            <w:noProof/>
            <w:webHidden/>
          </w:rPr>
          <w:fldChar w:fldCharType="begin"/>
        </w:r>
        <w:r w:rsidR="00906796">
          <w:rPr>
            <w:noProof/>
            <w:webHidden/>
          </w:rPr>
          <w:instrText xml:space="preserve"> PAGEREF _Toc421000268 \h </w:instrText>
        </w:r>
        <w:r w:rsidR="00837384">
          <w:rPr>
            <w:noProof/>
            <w:webHidden/>
          </w:rPr>
        </w:r>
        <w:r w:rsidR="00837384">
          <w:rPr>
            <w:noProof/>
            <w:webHidden/>
          </w:rPr>
          <w:fldChar w:fldCharType="separate"/>
        </w:r>
        <w:r w:rsidR="00906796">
          <w:rPr>
            <w:noProof/>
            <w:webHidden/>
          </w:rPr>
          <w:t>8</w:t>
        </w:r>
        <w:r w:rsidR="00837384">
          <w:rPr>
            <w:noProof/>
            <w:webHidden/>
          </w:rPr>
          <w:fldChar w:fldCharType="end"/>
        </w:r>
      </w:hyperlink>
    </w:p>
    <w:p w:rsidR="00906796" w:rsidRDefault="00866300" w:rsidP="00906796">
      <w:pPr>
        <w:pStyle w:val="11"/>
        <w:rPr>
          <w:rFonts w:asciiTheme="minorHAnsi" w:eastAsiaTheme="minorEastAsia" w:hAnsiTheme="minorHAnsi" w:cstheme="minorBidi"/>
          <w:noProof/>
          <w:szCs w:val="22"/>
        </w:rPr>
      </w:pPr>
      <w:hyperlink w:anchor="_Toc421000269" w:history="1">
        <w:r w:rsidR="00906796" w:rsidRPr="00EE6B4D">
          <w:rPr>
            <w:rStyle w:val="af3"/>
            <w:noProof/>
          </w:rPr>
          <w:t>3</w:t>
        </w:r>
        <w:r w:rsidR="00906796">
          <w:rPr>
            <w:rFonts w:asciiTheme="minorHAnsi" w:eastAsiaTheme="minorEastAsia" w:hAnsiTheme="minorHAnsi" w:cstheme="minorBidi"/>
            <w:noProof/>
            <w:szCs w:val="22"/>
          </w:rPr>
          <w:tab/>
        </w:r>
        <w:r w:rsidR="00906796" w:rsidRPr="00EE6B4D">
          <w:rPr>
            <w:rStyle w:val="af3"/>
            <w:rFonts w:hint="eastAsia"/>
            <w:noProof/>
          </w:rPr>
          <w:t>项目实施</w:t>
        </w:r>
        <w:r w:rsidR="00906796">
          <w:rPr>
            <w:noProof/>
            <w:webHidden/>
          </w:rPr>
          <w:tab/>
        </w:r>
        <w:r w:rsidR="00837384">
          <w:rPr>
            <w:noProof/>
            <w:webHidden/>
          </w:rPr>
          <w:fldChar w:fldCharType="begin"/>
        </w:r>
        <w:r w:rsidR="00906796">
          <w:rPr>
            <w:noProof/>
            <w:webHidden/>
          </w:rPr>
          <w:instrText xml:space="preserve"> PAGEREF _Toc421000269 \h </w:instrText>
        </w:r>
        <w:r w:rsidR="00837384">
          <w:rPr>
            <w:noProof/>
            <w:webHidden/>
          </w:rPr>
        </w:r>
        <w:r w:rsidR="00837384">
          <w:rPr>
            <w:noProof/>
            <w:webHidden/>
          </w:rPr>
          <w:fldChar w:fldCharType="separate"/>
        </w:r>
        <w:r w:rsidR="00906796">
          <w:rPr>
            <w:noProof/>
            <w:webHidden/>
          </w:rPr>
          <w:t>9</w:t>
        </w:r>
        <w:r w:rsidR="00837384">
          <w:rPr>
            <w:noProof/>
            <w:webHidden/>
          </w:rPr>
          <w:fldChar w:fldCharType="end"/>
        </w:r>
      </w:hyperlink>
    </w:p>
    <w:p w:rsidR="00906796" w:rsidRDefault="00866300" w:rsidP="00906796">
      <w:pPr>
        <w:pStyle w:val="11"/>
        <w:ind w:firstLineChars="150" w:firstLine="315"/>
        <w:rPr>
          <w:rFonts w:asciiTheme="minorHAnsi" w:eastAsiaTheme="minorEastAsia" w:hAnsiTheme="minorHAnsi" w:cstheme="minorBidi"/>
          <w:noProof/>
          <w:szCs w:val="22"/>
        </w:rPr>
      </w:pPr>
      <w:hyperlink w:anchor="_Toc421000270" w:history="1">
        <w:r w:rsidR="00906796" w:rsidRPr="00EE6B4D">
          <w:rPr>
            <w:rStyle w:val="af3"/>
            <w:noProof/>
          </w:rPr>
          <w:t>3.1</w:t>
        </w:r>
        <w:r w:rsidR="00906796">
          <w:rPr>
            <w:rFonts w:asciiTheme="minorHAnsi" w:eastAsiaTheme="minorEastAsia" w:hAnsiTheme="minorHAnsi" w:cstheme="minorBidi"/>
            <w:noProof/>
            <w:szCs w:val="22"/>
          </w:rPr>
          <w:tab/>
        </w:r>
        <w:r w:rsidR="00906796" w:rsidRPr="00EE6B4D">
          <w:rPr>
            <w:rStyle w:val="af3"/>
            <w:rFonts w:hint="eastAsia"/>
            <w:noProof/>
          </w:rPr>
          <w:t>资料收集</w:t>
        </w:r>
        <w:r w:rsidR="00906796">
          <w:rPr>
            <w:noProof/>
            <w:webHidden/>
          </w:rPr>
          <w:tab/>
        </w:r>
        <w:r w:rsidR="00837384">
          <w:rPr>
            <w:noProof/>
            <w:webHidden/>
          </w:rPr>
          <w:fldChar w:fldCharType="begin"/>
        </w:r>
        <w:r w:rsidR="00906796">
          <w:rPr>
            <w:noProof/>
            <w:webHidden/>
          </w:rPr>
          <w:instrText xml:space="preserve"> PAGEREF _Toc421000270 \h </w:instrText>
        </w:r>
        <w:r w:rsidR="00837384">
          <w:rPr>
            <w:noProof/>
            <w:webHidden/>
          </w:rPr>
        </w:r>
        <w:r w:rsidR="00837384">
          <w:rPr>
            <w:noProof/>
            <w:webHidden/>
          </w:rPr>
          <w:fldChar w:fldCharType="separate"/>
        </w:r>
        <w:r w:rsidR="00906796">
          <w:rPr>
            <w:noProof/>
            <w:webHidden/>
          </w:rPr>
          <w:t>9</w:t>
        </w:r>
        <w:r w:rsidR="00837384">
          <w:rPr>
            <w:noProof/>
            <w:webHidden/>
          </w:rPr>
          <w:fldChar w:fldCharType="end"/>
        </w:r>
      </w:hyperlink>
    </w:p>
    <w:p w:rsidR="00906796" w:rsidRDefault="00866300" w:rsidP="00906796">
      <w:pPr>
        <w:pStyle w:val="11"/>
        <w:ind w:firstLineChars="150" w:firstLine="315"/>
        <w:rPr>
          <w:rFonts w:asciiTheme="minorHAnsi" w:eastAsiaTheme="minorEastAsia" w:hAnsiTheme="minorHAnsi" w:cstheme="minorBidi"/>
          <w:noProof/>
          <w:szCs w:val="22"/>
        </w:rPr>
      </w:pPr>
      <w:hyperlink w:anchor="_Toc421000271" w:history="1">
        <w:r w:rsidR="00906796" w:rsidRPr="00EE6B4D">
          <w:rPr>
            <w:rStyle w:val="af3"/>
            <w:noProof/>
          </w:rPr>
          <w:t>3.2</w:t>
        </w:r>
        <w:r w:rsidR="00906796">
          <w:rPr>
            <w:rFonts w:asciiTheme="minorHAnsi" w:eastAsiaTheme="minorEastAsia" w:hAnsiTheme="minorHAnsi" w:cstheme="minorBidi"/>
            <w:noProof/>
            <w:szCs w:val="22"/>
          </w:rPr>
          <w:tab/>
        </w:r>
        <w:r w:rsidR="00906796" w:rsidRPr="00EE6B4D">
          <w:rPr>
            <w:rStyle w:val="af3"/>
            <w:rFonts w:hint="eastAsia"/>
            <w:noProof/>
          </w:rPr>
          <w:t>建模</w:t>
        </w:r>
        <w:r w:rsidR="00906796">
          <w:rPr>
            <w:noProof/>
            <w:webHidden/>
          </w:rPr>
          <w:tab/>
        </w:r>
        <w:r w:rsidR="00837384">
          <w:rPr>
            <w:noProof/>
            <w:webHidden/>
          </w:rPr>
          <w:fldChar w:fldCharType="begin"/>
        </w:r>
        <w:r w:rsidR="00906796">
          <w:rPr>
            <w:noProof/>
            <w:webHidden/>
          </w:rPr>
          <w:instrText xml:space="preserve"> PAGEREF _Toc421000271 \h </w:instrText>
        </w:r>
        <w:r w:rsidR="00837384">
          <w:rPr>
            <w:noProof/>
            <w:webHidden/>
          </w:rPr>
        </w:r>
        <w:r w:rsidR="00837384">
          <w:rPr>
            <w:noProof/>
            <w:webHidden/>
          </w:rPr>
          <w:fldChar w:fldCharType="separate"/>
        </w:r>
        <w:r w:rsidR="00906796">
          <w:rPr>
            <w:noProof/>
            <w:webHidden/>
          </w:rPr>
          <w:t>10</w:t>
        </w:r>
        <w:r w:rsidR="00837384">
          <w:rPr>
            <w:noProof/>
            <w:webHidden/>
          </w:rPr>
          <w:fldChar w:fldCharType="end"/>
        </w:r>
      </w:hyperlink>
    </w:p>
    <w:p w:rsidR="00906796" w:rsidRDefault="00866300" w:rsidP="00906796">
      <w:pPr>
        <w:pStyle w:val="11"/>
        <w:ind w:firstLineChars="150" w:firstLine="315"/>
        <w:rPr>
          <w:rFonts w:asciiTheme="minorHAnsi" w:eastAsiaTheme="minorEastAsia" w:hAnsiTheme="minorHAnsi" w:cstheme="minorBidi"/>
          <w:noProof/>
          <w:szCs w:val="22"/>
        </w:rPr>
      </w:pPr>
      <w:hyperlink w:anchor="_Toc421000272" w:history="1">
        <w:r w:rsidR="00906796" w:rsidRPr="00EE6B4D">
          <w:rPr>
            <w:rStyle w:val="af3"/>
            <w:noProof/>
          </w:rPr>
          <w:t>3.3</w:t>
        </w:r>
        <w:r w:rsidR="00906796">
          <w:rPr>
            <w:rFonts w:asciiTheme="minorHAnsi" w:eastAsiaTheme="minorEastAsia" w:hAnsiTheme="minorHAnsi" w:cstheme="minorBidi"/>
            <w:noProof/>
            <w:szCs w:val="22"/>
          </w:rPr>
          <w:tab/>
        </w:r>
        <w:r w:rsidR="00906796" w:rsidRPr="00EE6B4D">
          <w:rPr>
            <w:rStyle w:val="af3"/>
            <w:rFonts w:hint="eastAsia"/>
            <w:noProof/>
          </w:rPr>
          <w:t>接口调试</w:t>
        </w:r>
        <w:r w:rsidR="00906796">
          <w:rPr>
            <w:noProof/>
            <w:webHidden/>
          </w:rPr>
          <w:tab/>
        </w:r>
        <w:r w:rsidR="00837384">
          <w:rPr>
            <w:noProof/>
            <w:webHidden/>
          </w:rPr>
          <w:fldChar w:fldCharType="begin"/>
        </w:r>
        <w:r w:rsidR="00906796">
          <w:rPr>
            <w:noProof/>
            <w:webHidden/>
          </w:rPr>
          <w:instrText xml:space="preserve"> PAGEREF _Toc421000272 \h </w:instrText>
        </w:r>
        <w:r w:rsidR="00837384">
          <w:rPr>
            <w:noProof/>
            <w:webHidden/>
          </w:rPr>
        </w:r>
        <w:r w:rsidR="00837384">
          <w:rPr>
            <w:noProof/>
            <w:webHidden/>
          </w:rPr>
          <w:fldChar w:fldCharType="separate"/>
        </w:r>
        <w:r w:rsidR="00906796">
          <w:rPr>
            <w:noProof/>
            <w:webHidden/>
          </w:rPr>
          <w:t>10</w:t>
        </w:r>
        <w:r w:rsidR="00837384">
          <w:rPr>
            <w:noProof/>
            <w:webHidden/>
          </w:rPr>
          <w:fldChar w:fldCharType="end"/>
        </w:r>
      </w:hyperlink>
    </w:p>
    <w:p w:rsidR="00906796" w:rsidRDefault="00866300" w:rsidP="00906796">
      <w:pPr>
        <w:pStyle w:val="11"/>
        <w:ind w:firstLineChars="150" w:firstLine="315"/>
        <w:rPr>
          <w:rFonts w:asciiTheme="minorHAnsi" w:eastAsiaTheme="minorEastAsia" w:hAnsiTheme="minorHAnsi" w:cstheme="minorBidi"/>
          <w:noProof/>
          <w:szCs w:val="22"/>
        </w:rPr>
      </w:pPr>
      <w:hyperlink w:anchor="_Toc421000273" w:history="1">
        <w:r w:rsidR="00906796" w:rsidRPr="00EE6B4D">
          <w:rPr>
            <w:rStyle w:val="af3"/>
            <w:noProof/>
          </w:rPr>
          <w:t>3.4</w:t>
        </w:r>
        <w:r w:rsidR="00906796">
          <w:rPr>
            <w:rFonts w:asciiTheme="minorHAnsi" w:eastAsiaTheme="minorEastAsia" w:hAnsiTheme="minorHAnsi" w:cstheme="minorBidi"/>
            <w:noProof/>
            <w:szCs w:val="22"/>
          </w:rPr>
          <w:tab/>
        </w:r>
        <w:r w:rsidR="00906796" w:rsidRPr="00EE6B4D">
          <w:rPr>
            <w:rStyle w:val="af3"/>
            <w:rFonts w:hint="eastAsia"/>
            <w:noProof/>
          </w:rPr>
          <w:t>现场安装及调试</w:t>
        </w:r>
        <w:r w:rsidR="00906796">
          <w:rPr>
            <w:noProof/>
            <w:webHidden/>
          </w:rPr>
          <w:tab/>
        </w:r>
        <w:r w:rsidR="00837384">
          <w:rPr>
            <w:noProof/>
            <w:webHidden/>
          </w:rPr>
          <w:fldChar w:fldCharType="begin"/>
        </w:r>
        <w:r w:rsidR="00906796">
          <w:rPr>
            <w:noProof/>
            <w:webHidden/>
          </w:rPr>
          <w:instrText xml:space="preserve"> PAGEREF _Toc421000273 \h </w:instrText>
        </w:r>
        <w:r w:rsidR="00837384">
          <w:rPr>
            <w:noProof/>
            <w:webHidden/>
          </w:rPr>
        </w:r>
        <w:r w:rsidR="00837384">
          <w:rPr>
            <w:noProof/>
            <w:webHidden/>
          </w:rPr>
          <w:fldChar w:fldCharType="separate"/>
        </w:r>
        <w:r w:rsidR="00906796">
          <w:rPr>
            <w:noProof/>
            <w:webHidden/>
          </w:rPr>
          <w:t>10</w:t>
        </w:r>
        <w:r w:rsidR="00837384">
          <w:rPr>
            <w:noProof/>
            <w:webHidden/>
          </w:rPr>
          <w:fldChar w:fldCharType="end"/>
        </w:r>
      </w:hyperlink>
    </w:p>
    <w:p w:rsidR="00906796" w:rsidRDefault="00866300" w:rsidP="00906796">
      <w:pPr>
        <w:pStyle w:val="11"/>
        <w:ind w:firstLineChars="150" w:firstLine="315"/>
        <w:rPr>
          <w:rFonts w:asciiTheme="minorHAnsi" w:eastAsiaTheme="minorEastAsia" w:hAnsiTheme="minorHAnsi" w:cstheme="minorBidi"/>
          <w:noProof/>
          <w:szCs w:val="22"/>
        </w:rPr>
      </w:pPr>
      <w:hyperlink w:anchor="_Toc421000274" w:history="1">
        <w:r w:rsidR="00906796" w:rsidRPr="00EE6B4D">
          <w:rPr>
            <w:rStyle w:val="af3"/>
            <w:noProof/>
          </w:rPr>
          <w:t>3.5</w:t>
        </w:r>
        <w:r w:rsidR="00906796">
          <w:rPr>
            <w:rFonts w:asciiTheme="minorHAnsi" w:eastAsiaTheme="minorEastAsia" w:hAnsiTheme="minorHAnsi" w:cstheme="minorBidi"/>
            <w:noProof/>
            <w:szCs w:val="22"/>
          </w:rPr>
          <w:tab/>
        </w:r>
        <w:r w:rsidR="00906796" w:rsidRPr="00EE6B4D">
          <w:rPr>
            <w:rStyle w:val="af3"/>
            <w:rFonts w:hint="eastAsia"/>
            <w:noProof/>
          </w:rPr>
          <w:t>培训</w:t>
        </w:r>
        <w:r w:rsidR="00906796">
          <w:rPr>
            <w:noProof/>
            <w:webHidden/>
          </w:rPr>
          <w:tab/>
        </w:r>
        <w:r w:rsidR="00837384">
          <w:rPr>
            <w:noProof/>
            <w:webHidden/>
          </w:rPr>
          <w:fldChar w:fldCharType="begin"/>
        </w:r>
        <w:r w:rsidR="00906796">
          <w:rPr>
            <w:noProof/>
            <w:webHidden/>
          </w:rPr>
          <w:instrText xml:space="preserve"> PAGEREF _Toc421000274 \h </w:instrText>
        </w:r>
        <w:r w:rsidR="00837384">
          <w:rPr>
            <w:noProof/>
            <w:webHidden/>
          </w:rPr>
        </w:r>
        <w:r w:rsidR="00837384">
          <w:rPr>
            <w:noProof/>
            <w:webHidden/>
          </w:rPr>
          <w:fldChar w:fldCharType="separate"/>
        </w:r>
        <w:r w:rsidR="00906796">
          <w:rPr>
            <w:noProof/>
            <w:webHidden/>
          </w:rPr>
          <w:t>11</w:t>
        </w:r>
        <w:r w:rsidR="00837384">
          <w:rPr>
            <w:noProof/>
            <w:webHidden/>
          </w:rPr>
          <w:fldChar w:fldCharType="end"/>
        </w:r>
      </w:hyperlink>
    </w:p>
    <w:p w:rsidR="00906796" w:rsidRDefault="00866300" w:rsidP="00906796">
      <w:pPr>
        <w:pStyle w:val="11"/>
        <w:ind w:firstLineChars="150" w:firstLine="315"/>
        <w:rPr>
          <w:rFonts w:asciiTheme="minorHAnsi" w:eastAsiaTheme="minorEastAsia" w:hAnsiTheme="minorHAnsi" w:cstheme="minorBidi"/>
          <w:noProof/>
          <w:szCs w:val="22"/>
        </w:rPr>
      </w:pPr>
      <w:hyperlink w:anchor="_Toc421000275" w:history="1">
        <w:r w:rsidR="00906796" w:rsidRPr="00EE6B4D">
          <w:rPr>
            <w:rStyle w:val="af3"/>
            <w:noProof/>
          </w:rPr>
          <w:t>3.6</w:t>
        </w:r>
        <w:r w:rsidR="00906796">
          <w:rPr>
            <w:rFonts w:asciiTheme="minorHAnsi" w:eastAsiaTheme="minorEastAsia" w:hAnsiTheme="minorHAnsi" w:cstheme="minorBidi"/>
            <w:noProof/>
            <w:szCs w:val="22"/>
          </w:rPr>
          <w:tab/>
        </w:r>
        <w:r w:rsidR="00906796" w:rsidRPr="00EE6B4D">
          <w:rPr>
            <w:rStyle w:val="af3"/>
            <w:rFonts w:hint="eastAsia"/>
            <w:noProof/>
          </w:rPr>
          <w:t>移交验收</w:t>
        </w:r>
        <w:r w:rsidR="00906796">
          <w:rPr>
            <w:noProof/>
            <w:webHidden/>
          </w:rPr>
          <w:tab/>
        </w:r>
        <w:r w:rsidR="00837384">
          <w:rPr>
            <w:noProof/>
            <w:webHidden/>
          </w:rPr>
          <w:fldChar w:fldCharType="begin"/>
        </w:r>
        <w:r w:rsidR="00906796">
          <w:rPr>
            <w:noProof/>
            <w:webHidden/>
          </w:rPr>
          <w:instrText xml:space="preserve"> PAGEREF _Toc421000275 \h </w:instrText>
        </w:r>
        <w:r w:rsidR="00837384">
          <w:rPr>
            <w:noProof/>
            <w:webHidden/>
          </w:rPr>
        </w:r>
        <w:r w:rsidR="00837384">
          <w:rPr>
            <w:noProof/>
            <w:webHidden/>
          </w:rPr>
          <w:fldChar w:fldCharType="separate"/>
        </w:r>
        <w:r w:rsidR="00906796">
          <w:rPr>
            <w:noProof/>
            <w:webHidden/>
          </w:rPr>
          <w:t>11</w:t>
        </w:r>
        <w:r w:rsidR="00837384">
          <w:rPr>
            <w:noProof/>
            <w:webHidden/>
          </w:rPr>
          <w:fldChar w:fldCharType="end"/>
        </w:r>
      </w:hyperlink>
    </w:p>
    <w:p w:rsidR="00906796" w:rsidRDefault="00866300" w:rsidP="00906796">
      <w:pPr>
        <w:pStyle w:val="11"/>
        <w:rPr>
          <w:rFonts w:asciiTheme="minorHAnsi" w:eastAsiaTheme="minorEastAsia" w:hAnsiTheme="minorHAnsi" w:cstheme="minorBidi"/>
          <w:noProof/>
          <w:szCs w:val="22"/>
        </w:rPr>
      </w:pPr>
      <w:hyperlink w:anchor="_Toc421000276" w:history="1">
        <w:r w:rsidR="00906796" w:rsidRPr="00EE6B4D">
          <w:rPr>
            <w:rStyle w:val="af3"/>
            <w:noProof/>
          </w:rPr>
          <w:t>4</w:t>
        </w:r>
        <w:r w:rsidR="00906796">
          <w:rPr>
            <w:rFonts w:asciiTheme="minorHAnsi" w:eastAsiaTheme="minorEastAsia" w:hAnsiTheme="minorHAnsi" w:cstheme="minorBidi"/>
            <w:noProof/>
            <w:szCs w:val="22"/>
          </w:rPr>
          <w:tab/>
        </w:r>
        <w:r w:rsidR="00906796" w:rsidRPr="00EE6B4D">
          <w:rPr>
            <w:rStyle w:val="af3"/>
            <w:rFonts w:hint="eastAsia"/>
            <w:noProof/>
          </w:rPr>
          <w:t>售后服务</w:t>
        </w:r>
        <w:r w:rsidR="00906796">
          <w:rPr>
            <w:noProof/>
            <w:webHidden/>
          </w:rPr>
          <w:tab/>
        </w:r>
        <w:r w:rsidR="00837384">
          <w:rPr>
            <w:noProof/>
            <w:webHidden/>
          </w:rPr>
          <w:fldChar w:fldCharType="begin"/>
        </w:r>
        <w:r w:rsidR="00906796">
          <w:rPr>
            <w:noProof/>
            <w:webHidden/>
          </w:rPr>
          <w:instrText xml:space="preserve"> PAGEREF _Toc421000276 \h </w:instrText>
        </w:r>
        <w:r w:rsidR="00837384">
          <w:rPr>
            <w:noProof/>
            <w:webHidden/>
          </w:rPr>
        </w:r>
        <w:r w:rsidR="00837384">
          <w:rPr>
            <w:noProof/>
            <w:webHidden/>
          </w:rPr>
          <w:fldChar w:fldCharType="separate"/>
        </w:r>
        <w:r w:rsidR="00906796">
          <w:rPr>
            <w:noProof/>
            <w:webHidden/>
          </w:rPr>
          <w:t>11</w:t>
        </w:r>
        <w:r w:rsidR="00837384">
          <w:rPr>
            <w:noProof/>
            <w:webHidden/>
          </w:rPr>
          <w:fldChar w:fldCharType="end"/>
        </w:r>
      </w:hyperlink>
    </w:p>
    <w:p w:rsidR="00906796" w:rsidRDefault="00866300" w:rsidP="00906796">
      <w:pPr>
        <w:pStyle w:val="11"/>
        <w:ind w:firstLineChars="150" w:firstLine="315"/>
        <w:rPr>
          <w:rFonts w:asciiTheme="minorHAnsi" w:eastAsiaTheme="minorEastAsia" w:hAnsiTheme="minorHAnsi" w:cstheme="minorBidi"/>
          <w:noProof/>
          <w:szCs w:val="22"/>
        </w:rPr>
      </w:pPr>
      <w:hyperlink w:anchor="_Toc421000277" w:history="1">
        <w:r w:rsidR="00906796" w:rsidRPr="00EE6B4D">
          <w:rPr>
            <w:rStyle w:val="af3"/>
            <w:noProof/>
          </w:rPr>
          <w:t>4.1</w:t>
        </w:r>
        <w:r w:rsidR="00906796">
          <w:rPr>
            <w:rFonts w:asciiTheme="minorHAnsi" w:eastAsiaTheme="minorEastAsia" w:hAnsiTheme="minorHAnsi" w:cstheme="minorBidi"/>
            <w:noProof/>
            <w:szCs w:val="22"/>
          </w:rPr>
          <w:tab/>
        </w:r>
        <w:r w:rsidR="00906796" w:rsidRPr="00EE6B4D">
          <w:rPr>
            <w:rStyle w:val="af3"/>
            <w:rFonts w:hint="eastAsia"/>
            <w:noProof/>
          </w:rPr>
          <w:t>质保服务</w:t>
        </w:r>
        <w:r w:rsidR="00906796">
          <w:rPr>
            <w:noProof/>
            <w:webHidden/>
          </w:rPr>
          <w:tab/>
        </w:r>
        <w:r w:rsidR="00837384">
          <w:rPr>
            <w:noProof/>
            <w:webHidden/>
          </w:rPr>
          <w:fldChar w:fldCharType="begin"/>
        </w:r>
        <w:r w:rsidR="00906796">
          <w:rPr>
            <w:noProof/>
            <w:webHidden/>
          </w:rPr>
          <w:instrText xml:space="preserve"> PAGEREF _Toc421000277 \h </w:instrText>
        </w:r>
        <w:r w:rsidR="00837384">
          <w:rPr>
            <w:noProof/>
            <w:webHidden/>
          </w:rPr>
        </w:r>
        <w:r w:rsidR="00837384">
          <w:rPr>
            <w:noProof/>
            <w:webHidden/>
          </w:rPr>
          <w:fldChar w:fldCharType="separate"/>
        </w:r>
        <w:r w:rsidR="00906796">
          <w:rPr>
            <w:noProof/>
            <w:webHidden/>
          </w:rPr>
          <w:t>11</w:t>
        </w:r>
        <w:r w:rsidR="00837384">
          <w:rPr>
            <w:noProof/>
            <w:webHidden/>
          </w:rPr>
          <w:fldChar w:fldCharType="end"/>
        </w:r>
      </w:hyperlink>
    </w:p>
    <w:p w:rsidR="00906796" w:rsidRDefault="00866300" w:rsidP="00906796">
      <w:pPr>
        <w:pStyle w:val="11"/>
        <w:ind w:firstLineChars="150" w:firstLine="315"/>
        <w:rPr>
          <w:rFonts w:asciiTheme="minorHAnsi" w:eastAsiaTheme="minorEastAsia" w:hAnsiTheme="minorHAnsi" w:cstheme="minorBidi"/>
          <w:noProof/>
          <w:szCs w:val="22"/>
        </w:rPr>
      </w:pPr>
      <w:hyperlink w:anchor="_Toc421000278" w:history="1">
        <w:r w:rsidR="00906796" w:rsidRPr="00EE6B4D">
          <w:rPr>
            <w:rStyle w:val="af3"/>
            <w:noProof/>
          </w:rPr>
          <w:t>4.2</w:t>
        </w:r>
        <w:r w:rsidR="00906796">
          <w:rPr>
            <w:rFonts w:asciiTheme="minorHAnsi" w:eastAsiaTheme="minorEastAsia" w:hAnsiTheme="minorHAnsi" w:cstheme="minorBidi"/>
            <w:noProof/>
            <w:szCs w:val="22"/>
          </w:rPr>
          <w:tab/>
        </w:r>
        <w:r w:rsidR="00906796" w:rsidRPr="00EE6B4D">
          <w:rPr>
            <w:rStyle w:val="af3"/>
            <w:rFonts w:hint="eastAsia"/>
            <w:noProof/>
          </w:rPr>
          <w:t>数据及维护服务</w:t>
        </w:r>
        <w:r w:rsidR="00906796">
          <w:rPr>
            <w:noProof/>
            <w:webHidden/>
          </w:rPr>
          <w:tab/>
        </w:r>
        <w:r w:rsidR="00837384">
          <w:rPr>
            <w:noProof/>
            <w:webHidden/>
          </w:rPr>
          <w:fldChar w:fldCharType="begin"/>
        </w:r>
        <w:r w:rsidR="00906796">
          <w:rPr>
            <w:noProof/>
            <w:webHidden/>
          </w:rPr>
          <w:instrText xml:space="preserve"> PAGEREF _Toc421000278 \h </w:instrText>
        </w:r>
        <w:r w:rsidR="00837384">
          <w:rPr>
            <w:noProof/>
            <w:webHidden/>
          </w:rPr>
        </w:r>
        <w:r w:rsidR="00837384">
          <w:rPr>
            <w:noProof/>
            <w:webHidden/>
          </w:rPr>
          <w:fldChar w:fldCharType="separate"/>
        </w:r>
        <w:r w:rsidR="00906796">
          <w:rPr>
            <w:noProof/>
            <w:webHidden/>
          </w:rPr>
          <w:t>11</w:t>
        </w:r>
        <w:r w:rsidR="00837384">
          <w:rPr>
            <w:noProof/>
            <w:webHidden/>
          </w:rPr>
          <w:fldChar w:fldCharType="end"/>
        </w:r>
      </w:hyperlink>
    </w:p>
    <w:p w:rsidR="000B23AB" w:rsidRDefault="00837384" w:rsidP="00906796">
      <w:pPr>
        <w:widowControl/>
        <w:spacing w:line="360" w:lineRule="auto"/>
        <w:jc w:val="center"/>
        <w:sectPr w:rsidR="000B23AB">
          <w:pgSz w:w="11906" w:h="16838"/>
          <w:pgMar w:top="1440" w:right="1800" w:bottom="1440" w:left="1800" w:header="851" w:footer="992" w:gutter="0"/>
          <w:cols w:space="720"/>
          <w:docGrid w:type="lines" w:linePitch="312"/>
        </w:sectPr>
      </w:pPr>
      <w:r>
        <w:fldChar w:fldCharType="end"/>
      </w:r>
    </w:p>
    <w:p w:rsidR="005421B6" w:rsidRDefault="005421B6" w:rsidP="009D1CE5">
      <w:pPr>
        <w:pStyle w:val="1"/>
        <w:numPr>
          <w:ilvl w:val="0"/>
          <w:numId w:val="10"/>
        </w:numPr>
        <w:spacing w:before="120" w:after="120" w:line="360" w:lineRule="auto"/>
        <w:rPr>
          <w:sz w:val="32"/>
        </w:rPr>
      </w:pPr>
      <w:bookmarkStart w:id="0" w:name="_Toc421000260"/>
      <w:r>
        <w:rPr>
          <w:sz w:val="32"/>
        </w:rPr>
        <w:lastRenderedPageBreak/>
        <w:t>目</w:t>
      </w:r>
      <w:r w:rsidR="00F91484">
        <w:rPr>
          <w:rFonts w:hint="eastAsia"/>
          <w:sz w:val="32"/>
        </w:rPr>
        <w:t>标</w:t>
      </w:r>
      <w:r>
        <w:rPr>
          <w:sz w:val="32"/>
        </w:rPr>
        <w:t>和意义</w:t>
      </w:r>
      <w:bookmarkEnd w:id="0"/>
    </w:p>
    <w:p w:rsidR="005421B6" w:rsidRDefault="00A02423" w:rsidP="00C552FD">
      <w:pPr>
        <w:spacing w:line="360" w:lineRule="auto"/>
        <w:ind w:firstLineChars="200" w:firstLine="560"/>
        <w:jc w:val="left"/>
        <w:rPr>
          <w:rFonts w:eastAsia="仿宋_GB2312"/>
          <w:sz w:val="28"/>
        </w:rPr>
      </w:pPr>
      <w:r>
        <w:rPr>
          <w:rFonts w:eastAsia="仿宋_GB2312"/>
          <w:sz w:val="28"/>
        </w:rPr>
        <w:t>太阳能</w:t>
      </w:r>
      <w:r w:rsidR="005421B6">
        <w:rPr>
          <w:rFonts w:eastAsia="仿宋_GB2312"/>
          <w:sz w:val="28"/>
        </w:rPr>
        <w:t>是一种清洁的可再生能源，由于其资源丰富、转化效率高、产业化基础好、经济优势明显、环境影响小等优点，具备大规模开发的条件。就目前发展形势，</w:t>
      </w:r>
      <w:r>
        <w:rPr>
          <w:rFonts w:eastAsia="仿宋_GB2312"/>
          <w:sz w:val="28"/>
        </w:rPr>
        <w:t>太阳能</w:t>
      </w:r>
      <w:r w:rsidR="005421B6">
        <w:rPr>
          <w:rFonts w:eastAsia="仿宋_GB2312"/>
          <w:sz w:val="28"/>
        </w:rPr>
        <w:t>的开发利用已成为我国最为重要的可再生能源发展方向。</w:t>
      </w:r>
    </w:p>
    <w:p w:rsidR="005421B6" w:rsidRDefault="005421B6" w:rsidP="00C552FD">
      <w:pPr>
        <w:spacing w:line="360" w:lineRule="auto"/>
        <w:ind w:firstLineChars="200" w:firstLine="560"/>
        <w:jc w:val="left"/>
        <w:rPr>
          <w:rFonts w:eastAsia="仿宋_GB2312"/>
          <w:sz w:val="28"/>
        </w:rPr>
      </w:pPr>
      <w:r>
        <w:rPr>
          <w:rFonts w:eastAsia="仿宋_GB2312"/>
          <w:sz w:val="28"/>
        </w:rPr>
        <w:t>但由于</w:t>
      </w:r>
      <w:r w:rsidR="00A02423">
        <w:rPr>
          <w:rFonts w:eastAsia="仿宋_GB2312"/>
          <w:sz w:val="28"/>
        </w:rPr>
        <w:t>光伏电</w:t>
      </w:r>
      <w:r>
        <w:rPr>
          <w:rFonts w:eastAsia="仿宋_GB2312"/>
          <w:sz w:val="28"/>
        </w:rPr>
        <w:t>等可再生能源发电具有间歇性强、随机性大、可调度性弱等特点，大规模接入后对电网运行会产生较为明显的影响。目前，我国正在发展的大容量</w:t>
      </w:r>
      <w:r w:rsidR="00A02423">
        <w:rPr>
          <w:rFonts w:eastAsia="仿宋_GB2312"/>
          <w:sz w:val="28"/>
        </w:rPr>
        <w:t>光伏电</w:t>
      </w:r>
      <w:r>
        <w:rPr>
          <w:rFonts w:eastAsia="仿宋_GB2312"/>
          <w:sz w:val="28"/>
        </w:rPr>
        <w:t>场通常表现出</w:t>
      </w:r>
      <w:r w:rsidR="00C552FD">
        <w:rPr>
          <w:rFonts w:eastAsia="仿宋_GB2312" w:hint="eastAsia"/>
          <w:sz w:val="28"/>
        </w:rPr>
        <w:t>显著</w:t>
      </w:r>
      <w:r w:rsidR="00C552FD">
        <w:rPr>
          <w:rFonts w:eastAsia="仿宋_GB2312"/>
          <w:sz w:val="28"/>
        </w:rPr>
        <w:t>的区域集中性，</w:t>
      </w:r>
      <w:r>
        <w:rPr>
          <w:rFonts w:eastAsia="仿宋_GB2312"/>
          <w:sz w:val="28"/>
        </w:rPr>
        <w:t>大型</w:t>
      </w:r>
      <w:r w:rsidR="00A02423">
        <w:rPr>
          <w:rFonts w:eastAsia="仿宋_GB2312"/>
          <w:sz w:val="28"/>
        </w:rPr>
        <w:t>光伏电</w:t>
      </w:r>
      <w:r>
        <w:rPr>
          <w:rFonts w:eastAsia="仿宋_GB2312"/>
          <w:sz w:val="28"/>
        </w:rPr>
        <w:t>场对电网产生的影响必然</w:t>
      </w:r>
      <w:r w:rsidR="00C552FD">
        <w:rPr>
          <w:rFonts w:eastAsia="仿宋_GB2312" w:hint="eastAsia"/>
          <w:sz w:val="28"/>
        </w:rPr>
        <w:t>显著区别于国外分布式</w:t>
      </w:r>
      <w:r w:rsidR="00A02423">
        <w:rPr>
          <w:rFonts w:eastAsia="仿宋_GB2312" w:hint="eastAsia"/>
          <w:sz w:val="28"/>
        </w:rPr>
        <w:t>光伏电</w:t>
      </w:r>
      <w:r w:rsidR="00C552FD">
        <w:rPr>
          <w:rFonts w:eastAsia="仿宋_GB2312" w:hint="eastAsia"/>
          <w:sz w:val="28"/>
        </w:rPr>
        <w:t>发展模式</w:t>
      </w:r>
      <w:r>
        <w:rPr>
          <w:rFonts w:eastAsia="仿宋_GB2312"/>
          <w:sz w:val="28"/>
        </w:rPr>
        <w:t>。同时，我国</w:t>
      </w:r>
      <w:r w:rsidR="00B75A61">
        <w:rPr>
          <w:rFonts w:eastAsia="仿宋_GB2312"/>
          <w:sz w:val="28"/>
        </w:rPr>
        <w:t>光伏资源</w:t>
      </w:r>
      <w:r>
        <w:rPr>
          <w:rFonts w:eastAsia="仿宋_GB2312"/>
          <w:sz w:val="28"/>
        </w:rPr>
        <w:t>丰富、适宜建设大型</w:t>
      </w:r>
      <w:r w:rsidR="00A02423">
        <w:rPr>
          <w:rFonts w:eastAsia="仿宋_GB2312"/>
          <w:sz w:val="28"/>
        </w:rPr>
        <w:t>光伏电</w:t>
      </w:r>
      <w:r>
        <w:rPr>
          <w:rFonts w:eastAsia="仿宋_GB2312"/>
          <w:sz w:val="28"/>
        </w:rPr>
        <w:t>场的地区存在局部电网建设相对薄弱的情况</w:t>
      </w:r>
      <w:r w:rsidR="00C552FD">
        <w:rPr>
          <w:rFonts w:eastAsia="仿宋_GB2312" w:hint="eastAsia"/>
          <w:sz w:val="28"/>
        </w:rPr>
        <w:t>，</w:t>
      </w:r>
      <w:r>
        <w:rPr>
          <w:rFonts w:eastAsia="仿宋_GB2312"/>
          <w:sz w:val="28"/>
        </w:rPr>
        <w:t>为保障电网运行的安全稳定，有时需采取限制</w:t>
      </w:r>
      <w:r w:rsidR="00A02423">
        <w:rPr>
          <w:rFonts w:eastAsia="仿宋_GB2312"/>
          <w:sz w:val="28"/>
        </w:rPr>
        <w:t>光伏电</w:t>
      </w:r>
      <w:r>
        <w:rPr>
          <w:rFonts w:eastAsia="仿宋_GB2312"/>
          <w:sz w:val="28"/>
        </w:rPr>
        <w:t>场发电功率的措施。</w:t>
      </w:r>
    </w:p>
    <w:p w:rsidR="005421B6" w:rsidRDefault="00C552FD" w:rsidP="00C552FD">
      <w:pPr>
        <w:spacing w:line="360" w:lineRule="auto"/>
        <w:ind w:firstLineChars="200" w:firstLine="560"/>
        <w:jc w:val="left"/>
        <w:rPr>
          <w:rFonts w:eastAsia="仿宋_GB2312"/>
          <w:sz w:val="28"/>
        </w:rPr>
      </w:pPr>
      <w:r>
        <w:rPr>
          <w:rFonts w:eastAsia="仿宋_GB2312" w:hint="eastAsia"/>
          <w:sz w:val="28"/>
        </w:rPr>
        <w:t>近年来，</w:t>
      </w:r>
      <w:r w:rsidR="00A02423">
        <w:rPr>
          <w:rFonts w:eastAsia="仿宋_GB2312"/>
          <w:sz w:val="28"/>
        </w:rPr>
        <w:t>光伏电</w:t>
      </w:r>
      <w:r w:rsidR="005421B6">
        <w:rPr>
          <w:rFonts w:eastAsia="仿宋_GB2312"/>
          <w:sz w:val="28"/>
        </w:rPr>
        <w:t>场功率预测</w:t>
      </w:r>
      <w:r>
        <w:rPr>
          <w:rFonts w:eastAsia="仿宋_GB2312" w:hint="eastAsia"/>
          <w:sz w:val="28"/>
        </w:rPr>
        <w:t>取得一系列突破性进展，该项技术</w:t>
      </w:r>
      <w:r w:rsidR="005421B6">
        <w:rPr>
          <w:rFonts w:eastAsia="仿宋_GB2312"/>
          <w:sz w:val="28"/>
        </w:rPr>
        <w:t>是提高电网调峰能力、增强电网接纳</w:t>
      </w:r>
      <w:r w:rsidR="00A02423">
        <w:rPr>
          <w:rFonts w:eastAsia="仿宋_GB2312"/>
          <w:sz w:val="28"/>
        </w:rPr>
        <w:t>光伏电</w:t>
      </w:r>
      <w:r w:rsidR="005421B6">
        <w:rPr>
          <w:rFonts w:eastAsia="仿宋_GB2312"/>
          <w:sz w:val="28"/>
        </w:rPr>
        <w:t>的能力、改善电力系统运行安全性与经济性的最为有效、经济的手段之一。从发电企业角度考虑，精准的</w:t>
      </w:r>
      <w:r w:rsidR="00B75A61">
        <w:rPr>
          <w:rFonts w:eastAsia="仿宋_GB2312"/>
          <w:sz w:val="28"/>
        </w:rPr>
        <w:t>光功率</w:t>
      </w:r>
      <w:r w:rsidR="005421B6">
        <w:rPr>
          <w:rFonts w:eastAsia="仿宋_GB2312"/>
          <w:sz w:val="28"/>
        </w:rPr>
        <w:t>预测将使得</w:t>
      </w:r>
      <w:r w:rsidR="00A02423">
        <w:rPr>
          <w:rFonts w:eastAsia="仿宋_GB2312"/>
          <w:sz w:val="28"/>
        </w:rPr>
        <w:t>光伏电</w:t>
      </w:r>
      <w:r w:rsidR="005421B6">
        <w:rPr>
          <w:rFonts w:eastAsia="仿宋_GB2312"/>
          <w:sz w:val="28"/>
        </w:rPr>
        <w:t>可以积极地参与市场竞争，规避由供电的不可靠性而受到的经济惩罚。</w:t>
      </w:r>
    </w:p>
    <w:p w:rsidR="005421B6" w:rsidRDefault="00C552FD" w:rsidP="004F2D24">
      <w:pPr>
        <w:spacing w:line="360" w:lineRule="auto"/>
        <w:ind w:firstLineChars="200" w:firstLine="560"/>
        <w:jc w:val="left"/>
        <w:rPr>
          <w:rFonts w:eastAsia="仿宋_GB2312"/>
          <w:sz w:val="28"/>
        </w:rPr>
      </w:pPr>
      <w:r>
        <w:rPr>
          <w:rFonts w:eastAsia="仿宋_GB2312" w:hint="eastAsia"/>
          <w:sz w:val="28"/>
        </w:rPr>
        <w:t>根据中国可再生能源学会</w:t>
      </w:r>
      <w:r w:rsidR="00A02423">
        <w:rPr>
          <w:rFonts w:eastAsia="仿宋_GB2312" w:hint="eastAsia"/>
          <w:sz w:val="28"/>
        </w:rPr>
        <w:t>指出</w:t>
      </w:r>
      <w:r>
        <w:rPr>
          <w:rFonts w:eastAsia="仿宋_GB2312" w:hint="eastAsia"/>
          <w:sz w:val="28"/>
        </w:rPr>
        <w:t>，</w:t>
      </w:r>
      <w:r w:rsidR="004F2D24">
        <w:rPr>
          <w:rFonts w:eastAsia="仿宋_GB2312" w:hint="eastAsia"/>
          <w:sz w:val="28"/>
        </w:rPr>
        <w:t>开展</w:t>
      </w:r>
      <w:r w:rsidR="00A02423">
        <w:rPr>
          <w:rFonts w:eastAsia="仿宋_GB2312" w:hint="eastAsia"/>
          <w:sz w:val="28"/>
        </w:rPr>
        <w:t>光伏功率</w:t>
      </w:r>
      <w:r w:rsidR="004F2D24">
        <w:rPr>
          <w:rFonts w:eastAsia="仿宋_GB2312" w:hint="eastAsia"/>
          <w:sz w:val="28"/>
        </w:rPr>
        <w:t>预测系统建设将在区域</w:t>
      </w:r>
      <w:r w:rsidR="00A02423">
        <w:rPr>
          <w:rFonts w:eastAsia="仿宋_GB2312" w:hint="eastAsia"/>
          <w:sz w:val="28"/>
        </w:rPr>
        <w:t>光伏电</w:t>
      </w:r>
      <w:r w:rsidR="004F2D24">
        <w:rPr>
          <w:rFonts w:eastAsia="仿宋_GB2312" w:hint="eastAsia"/>
          <w:sz w:val="28"/>
        </w:rPr>
        <w:t>接纳等方面提供有力的技术支持，该项工作将为</w:t>
      </w:r>
      <w:r w:rsidR="00A02423">
        <w:rPr>
          <w:rFonts w:eastAsia="仿宋_GB2312" w:hint="eastAsia"/>
          <w:sz w:val="28"/>
        </w:rPr>
        <w:t>太阳能</w:t>
      </w:r>
      <w:r w:rsidR="004F2D24">
        <w:rPr>
          <w:rFonts w:eastAsia="仿宋_GB2312" w:hint="eastAsia"/>
          <w:sz w:val="28"/>
        </w:rPr>
        <w:t>开发企业等单位带来明显的经济效益和社会效益。</w:t>
      </w:r>
    </w:p>
    <w:p w:rsidR="0059789B" w:rsidRPr="004F2D24" w:rsidRDefault="0059789B" w:rsidP="004F2D24">
      <w:pPr>
        <w:spacing w:line="360" w:lineRule="auto"/>
        <w:ind w:firstLineChars="200" w:firstLine="560"/>
        <w:jc w:val="left"/>
        <w:rPr>
          <w:rFonts w:eastAsia="仿宋_GB2312"/>
          <w:sz w:val="28"/>
          <w:highlight w:val="yellow"/>
        </w:rPr>
      </w:pPr>
    </w:p>
    <w:p w:rsidR="005421B6" w:rsidRDefault="005421B6" w:rsidP="009D1CE5">
      <w:pPr>
        <w:pStyle w:val="1"/>
        <w:numPr>
          <w:ilvl w:val="0"/>
          <w:numId w:val="10"/>
        </w:numPr>
        <w:spacing w:before="120" w:after="120" w:line="360" w:lineRule="auto"/>
        <w:rPr>
          <w:sz w:val="32"/>
        </w:rPr>
      </w:pPr>
      <w:bookmarkStart w:id="1" w:name="_Toc421000261"/>
      <w:r>
        <w:rPr>
          <w:sz w:val="32"/>
        </w:rPr>
        <w:lastRenderedPageBreak/>
        <w:t>理论和实践依据</w:t>
      </w:r>
      <w:bookmarkEnd w:id="1"/>
    </w:p>
    <w:p w:rsidR="009D1CE5" w:rsidRPr="009D1CE5" w:rsidRDefault="009D1CE5" w:rsidP="009D1CE5">
      <w:pPr>
        <w:pStyle w:val="1"/>
        <w:numPr>
          <w:ilvl w:val="1"/>
          <w:numId w:val="10"/>
        </w:numPr>
        <w:spacing w:before="120" w:after="120" w:line="360" w:lineRule="auto"/>
        <w:rPr>
          <w:sz w:val="24"/>
        </w:rPr>
      </w:pPr>
      <w:bookmarkStart w:id="2" w:name="_Toc421000262"/>
      <w:r w:rsidRPr="009D1CE5">
        <w:rPr>
          <w:rFonts w:hint="eastAsia"/>
          <w:sz w:val="24"/>
        </w:rPr>
        <w:t>总体思路</w:t>
      </w:r>
      <w:bookmarkEnd w:id="2"/>
    </w:p>
    <w:p w:rsidR="005421B6" w:rsidRDefault="005421B6" w:rsidP="00C552FD">
      <w:pPr>
        <w:spacing w:line="360" w:lineRule="auto"/>
        <w:ind w:firstLineChars="200" w:firstLine="560"/>
        <w:rPr>
          <w:rFonts w:eastAsia="仿宋_GB2312"/>
          <w:kern w:val="0"/>
          <w:sz w:val="28"/>
        </w:rPr>
      </w:pPr>
      <w:r>
        <w:rPr>
          <w:rFonts w:eastAsia="仿宋_GB2312"/>
          <w:kern w:val="0"/>
          <w:sz w:val="28"/>
        </w:rPr>
        <w:t>开展该项目，要切实把握电网调度的业务需求。作为专业性软件系统的研发，首先要明确服务目标。此外，考虑到未来几年行业发展的趋势，相关研究工作还必须具有前瞻性，不但要保证技术理论上的先进性，而且还要引导用户，挖掘应用特性。总体来看，这是一个复杂的系统工程，要求项目承担者或承担单位具有扎实的理论基础和丰富的实践经验。</w:t>
      </w:r>
    </w:p>
    <w:p w:rsidR="005421B6" w:rsidRDefault="0059789B" w:rsidP="00C67F41">
      <w:pPr>
        <w:spacing w:line="360" w:lineRule="auto"/>
        <w:ind w:firstLineChars="200" w:firstLine="560"/>
        <w:rPr>
          <w:rFonts w:eastAsia="仿宋_GB2312"/>
          <w:kern w:val="0"/>
          <w:sz w:val="28"/>
        </w:rPr>
      </w:pPr>
      <w:r>
        <w:rPr>
          <w:rFonts w:eastAsia="仿宋_GB2312" w:hint="eastAsia"/>
          <w:kern w:val="0"/>
          <w:sz w:val="28"/>
        </w:rPr>
        <w:t>我</w:t>
      </w:r>
      <w:r w:rsidR="00C67F41" w:rsidRPr="00C67F41">
        <w:rPr>
          <w:rFonts w:eastAsia="仿宋_GB2312" w:hint="eastAsia"/>
          <w:kern w:val="0"/>
          <w:sz w:val="28"/>
        </w:rPr>
        <w:t>公司</w:t>
      </w:r>
      <w:r w:rsidR="005421B6" w:rsidRPr="00495640">
        <w:rPr>
          <w:rFonts w:eastAsia="仿宋_GB2312"/>
          <w:kern w:val="0"/>
          <w:sz w:val="28"/>
        </w:rPr>
        <w:t>目前在</w:t>
      </w:r>
      <w:r w:rsidR="00A02423">
        <w:rPr>
          <w:rFonts w:eastAsia="仿宋_GB2312"/>
          <w:kern w:val="0"/>
          <w:sz w:val="28"/>
        </w:rPr>
        <w:t>光伏功率</w:t>
      </w:r>
      <w:r w:rsidR="005421B6" w:rsidRPr="00495640">
        <w:rPr>
          <w:rFonts w:eastAsia="仿宋_GB2312"/>
          <w:kern w:val="0"/>
          <w:sz w:val="28"/>
        </w:rPr>
        <w:t>预测</w:t>
      </w:r>
      <w:r>
        <w:rPr>
          <w:rFonts w:eastAsia="仿宋_GB2312" w:hint="eastAsia"/>
          <w:kern w:val="0"/>
          <w:sz w:val="28"/>
        </w:rPr>
        <w:t>的</w:t>
      </w:r>
      <w:r w:rsidR="005421B6" w:rsidRPr="00495640">
        <w:rPr>
          <w:rFonts w:eastAsia="仿宋_GB2312"/>
          <w:kern w:val="0"/>
          <w:sz w:val="28"/>
        </w:rPr>
        <w:t>相关研究领域都有深入的理论研究，并</w:t>
      </w:r>
      <w:r>
        <w:rPr>
          <w:rFonts w:eastAsia="仿宋_GB2312"/>
          <w:kern w:val="0"/>
          <w:sz w:val="28"/>
        </w:rPr>
        <w:t>具备强有力的工程实施能力，一些关键性软硬件产品已经投放市场</w:t>
      </w:r>
      <w:r w:rsidR="005421B6">
        <w:rPr>
          <w:rFonts w:eastAsia="仿宋_GB2312"/>
          <w:kern w:val="0"/>
          <w:sz w:val="28"/>
        </w:rPr>
        <w:t>，</w:t>
      </w:r>
      <w:r>
        <w:rPr>
          <w:rFonts w:eastAsia="仿宋_GB2312" w:hint="eastAsia"/>
          <w:kern w:val="0"/>
          <w:sz w:val="28"/>
        </w:rPr>
        <w:t>具有很强的</w:t>
      </w:r>
      <w:r w:rsidR="005421B6">
        <w:rPr>
          <w:rFonts w:eastAsia="仿宋_GB2312"/>
          <w:kern w:val="0"/>
          <w:sz w:val="28"/>
        </w:rPr>
        <w:t>可靠性和稳定性</w:t>
      </w:r>
      <w:r>
        <w:rPr>
          <w:rFonts w:eastAsia="仿宋_GB2312" w:hint="eastAsia"/>
          <w:kern w:val="0"/>
          <w:sz w:val="28"/>
        </w:rPr>
        <w:t>。</w:t>
      </w:r>
    </w:p>
    <w:p w:rsidR="008A51D7" w:rsidRDefault="008A51D7" w:rsidP="001C1DF8"/>
    <w:p w:rsidR="005421B6" w:rsidRDefault="001C1DF8" w:rsidP="009D1CE5">
      <w:pPr>
        <w:pStyle w:val="1"/>
        <w:numPr>
          <w:ilvl w:val="1"/>
          <w:numId w:val="10"/>
        </w:numPr>
        <w:spacing w:before="120" w:after="120" w:line="360" w:lineRule="auto"/>
        <w:rPr>
          <w:sz w:val="24"/>
        </w:rPr>
      </w:pPr>
      <w:bookmarkStart w:id="3" w:name="_Toc421000263"/>
      <w:r>
        <w:rPr>
          <w:rFonts w:hint="eastAsia"/>
          <w:sz w:val="24"/>
        </w:rPr>
        <w:t>建模方案</w:t>
      </w:r>
      <w:bookmarkEnd w:id="3"/>
    </w:p>
    <w:p w:rsidR="001C1DF8" w:rsidRDefault="001C1DF8" w:rsidP="001C1DF8">
      <w:pPr>
        <w:spacing w:line="360" w:lineRule="auto"/>
        <w:ind w:firstLineChars="200" w:firstLine="560"/>
        <w:rPr>
          <w:rFonts w:eastAsia="仿宋_GB2312"/>
          <w:kern w:val="0"/>
          <w:sz w:val="28"/>
        </w:rPr>
      </w:pPr>
      <w:r>
        <w:rPr>
          <w:rFonts w:eastAsia="仿宋_GB2312" w:hint="eastAsia"/>
          <w:kern w:val="0"/>
          <w:sz w:val="28"/>
        </w:rPr>
        <w:t>我公司</w:t>
      </w:r>
      <w:r w:rsidR="00A02423">
        <w:rPr>
          <w:rFonts w:eastAsia="仿宋_GB2312" w:hint="eastAsia"/>
          <w:kern w:val="0"/>
          <w:sz w:val="28"/>
        </w:rPr>
        <w:t>光伏功率</w:t>
      </w:r>
      <w:r w:rsidRPr="001C1DF8">
        <w:rPr>
          <w:rFonts w:eastAsia="仿宋_GB2312" w:hint="eastAsia"/>
          <w:kern w:val="0"/>
          <w:sz w:val="28"/>
        </w:rPr>
        <w:t>预测系统以中尺度数值天气预报系统为</w:t>
      </w:r>
      <w:r>
        <w:rPr>
          <w:rFonts w:eastAsia="仿宋_GB2312" w:hint="eastAsia"/>
          <w:kern w:val="0"/>
          <w:sz w:val="28"/>
        </w:rPr>
        <w:t>预测计算的</w:t>
      </w:r>
      <w:r w:rsidRPr="001C1DF8">
        <w:rPr>
          <w:rFonts w:eastAsia="仿宋_GB2312" w:hint="eastAsia"/>
          <w:kern w:val="0"/>
          <w:sz w:val="28"/>
        </w:rPr>
        <w:t>基础，采用中尺度模式的预测结果驱动小尺度气象模型，对</w:t>
      </w:r>
      <w:r w:rsidR="00A02423">
        <w:rPr>
          <w:rFonts w:eastAsia="仿宋_GB2312" w:hint="eastAsia"/>
          <w:kern w:val="0"/>
          <w:sz w:val="28"/>
        </w:rPr>
        <w:t>光伏电</w:t>
      </w:r>
      <w:r w:rsidRPr="001C1DF8">
        <w:rPr>
          <w:rFonts w:eastAsia="仿宋_GB2312" w:hint="eastAsia"/>
          <w:kern w:val="0"/>
          <w:sz w:val="28"/>
        </w:rPr>
        <w:t>场的地形地貌、局地微气象过程进行精细化解析，计算获得</w:t>
      </w:r>
      <w:r w:rsidR="00A02423">
        <w:rPr>
          <w:rFonts w:eastAsia="仿宋_GB2312" w:hint="eastAsia"/>
          <w:kern w:val="0"/>
          <w:sz w:val="28"/>
        </w:rPr>
        <w:t>光伏电</w:t>
      </w:r>
      <w:r w:rsidRPr="001C1DF8">
        <w:rPr>
          <w:rFonts w:eastAsia="仿宋_GB2312" w:hint="eastAsia"/>
          <w:kern w:val="0"/>
          <w:sz w:val="28"/>
        </w:rPr>
        <w:t>场</w:t>
      </w:r>
      <w:r w:rsidR="00A02423">
        <w:rPr>
          <w:rFonts w:eastAsia="仿宋_GB2312" w:hint="eastAsia"/>
          <w:kern w:val="0"/>
          <w:sz w:val="28"/>
        </w:rPr>
        <w:t>区域太阳能天文信息的</w:t>
      </w:r>
      <w:r w:rsidRPr="001C1DF8">
        <w:rPr>
          <w:rFonts w:eastAsia="仿宋_GB2312" w:hint="eastAsia"/>
          <w:kern w:val="0"/>
          <w:sz w:val="28"/>
        </w:rPr>
        <w:t>变化情况，然后结合</w:t>
      </w:r>
      <w:r w:rsidR="00A02423">
        <w:rPr>
          <w:rFonts w:eastAsia="仿宋_GB2312" w:hint="eastAsia"/>
          <w:kern w:val="0"/>
          <w:sz w:val="28"/>
        </w:rPr>
        <w:t>组件</w:t>
      </w:r>
      <w:r w:rsidRPr="001C1DF8">
        <w:rPr>
          <w:rFonts w:eastAsia="仿宋_GB2312" w:hint="eastAsia"/>
          <w:kern w:val="0"/>
          <w:sz w:val="28"/>
        </w:rPr>
        <w:t>的发电特性和</w:t>
      </w:r>
      <w:r w:rsidR="00A02423">
        <w:rPr>
          <w:rFonts w:eastAsia="仿宋_GB2312" w:hint="eastAsia"/>
          <w:kern w:val="0"/>
          <w:sz w:val="28"/>
        </w:rPr>
        <w:t>大气透明度</w:t>
      </w:r>
      <w:r w:rsidRPr="001C1DF8">
        <w:rPr>
          <w:rFonts w:eastAsia="仿宋_GB2312" w:hint="eastAsia"/>
          <w:kern w:val="0"/>
          <w:sz w:val="28"/>
        </w:rPr>
        <w:t>，利用发电量计算模型预测出</w:t>
      </w:r>
      <w:r w:rsidR="00A02423">
        <w:rPr>
          <w:rFonts w:eastAsia="仿宋_GB2312" w:hint="eastAsia"/>
          <w:kern w:val="0"/>
          <w:sz w:val="28"/>
        </w:rPr>
        <w:t>光伏电</w:t>
      </w:r>
      <w:r w:rsidRPr="001C1DF8">
        <w:rPr>
          <w:rFonts w:eastAsia="仿宋_GB2312" w:hint="eastAsia"/>
          <w:kern w:val="0"/>
          <w:sz w:val="28"/>
        </w:rPr>
        <w:t>场未来的功率变化。</w:t>
      </w:r>
    </w:p>
    <w:p w:rsidR="001C1DF8" w:rsidRPr="001C1DF8" w:rsidRDefault="001C1DF8" w:rsidP="001C1DF8">
      <w:pPr>
        <w:spacing w:line="360" w:lineRule="auto"/>
        <w:ind w:firstLineChars="200" w:firstLine="560"/>
        <w:rPr>
          <w:rFonts w:eastAsia="仿宋_GB2312"/>
          <w:kern w:val="0"/>
          <w:sz w:val="28"/>
        </w:rPr>
      </w:pPr>
      <w:r>
        <w:rPr>
          <w:rFonts w:eastAsia="仿宋_GB2312" w:hint="eastAsia"/>
          <w:kern w:val="0"/>
          <w:sz w:val="28"/>
        </w:rPr>
        <w:t>建模主要包括以下几个环节：</w:t>
      </w:r>
      <w:r w:rsidRPr="001C1DF8">
        <w:rPr>
          <w:rFonts w:eastAsia="仿宋_GB2312" w:hint="eastAsia"/>
          <w:kern w:val="0"/>
          <w:sz w:val="28"/>
        </w:rPr>
        <w:t>中尺度数值模拟系统</w:t>
      </w:r>
      <w:r>
        <w:rPr>
          <w:rFonts w:eastAsia="仿宋_GB2312" w:hint="eastAsia"/>
          <w:kern w:val="0"/>
          <w:sz w:val="28"/>
        </w:rPr>
        <w:t>建模、</w:t>
      </w:r>
      <w:r w:rsidRPr="001C1DF8">
        <w:rPr>
          <w:rFonts w:eastAsia="仿宋_GB2312" w:hint="eastAsia"/>
          <w:kern w:val="0"/>
          <w:sz w:val="28"/>
        </w:rPr>
        <w:t>小尺度气象模型</w:t>
      </w:r>
      <w:r>
        <w:rPr>
          <w:rFonts w:eastAsia="仿宋_GB2312" w:hint="eastAsia"/>
          <w:kern w:val="0"/>
          <w:sz w:val="28"/>
        </w:rPr>
        <w:t>、</w:t>
      </w:r>
      <w:r w:rsidRPr="001C1DF8">
        <w:rPr>
          <w:rFonts w:eastAsia="仿宋_GB2312" w:hint="eastAsia"/>
          <w:kern w:val="0"/>
          <w:sz w:val="28"/>
        </w:rPr>
        <w:t>发电量计算模型</w:t>
      </w:r>
      <w:r>
        <w:rPr>
          <w:rFonts w:eastAsia="仿宋_GB2312" w:hint="eastAsia"/>
          <w:kern w:val="0"/>
          <w:sz w:val="28"/>
        </w:rPr>
        <w:t>、</w:t>
      </w:r>
      <w:r w:rsidRPr="001C1DF8">
        <w:rPr>
          <w:rFonts w:eastAsia="仿宋_GB2312" w:hint="eastAsia"/>
          <w:kern w:val="0"/>
          <w:sz w:val="28"/>
        </w:rPr>
        <w:t>误差统计校正模型</w:t>
      </w:r>
      <w:r>
        <w:rPr>
          <w:rFonts w:eastAsia="仿宋_GB2312" w:hint="eastAsia"/>
          <w:kern w:val="0"/>
          <w:sz w:val="28"/>
        </w:rPr>
        <w:t>。</w:t>
      </w:r>
    </w:p>
    <w:p w:rsidR="001C1DF8" w:rsidRPr="001C1DF8" w:rsidRDefault="001C1DF8" w:rsidP="001C1DF8">
      <w:pPr>
        <w:spacing w:line="360" w:lineRule="auto"/>
        <w:ind w:firstLineChars="200" w:firstLine="560"/>
        <w:rPr>
          <w:rFonts w:eastAsia="仿宋_GB2312"/>
          <w:kern w:val="0"/>
          <w:sz w:val="28"/>
        </w:rPr>
      </w:pPr>
      <w:r w:rsidRPr="001C1DF8">
        <w:rPr>
          <w:rFonts w:eastAsia="仿宋_GB2312" w:hint="eastAsia"/>
          <w:kern w:val="0"/>
          <w:sz w:val="28"/>
        </w:rPr>
        <w:t>中尺度数值模拟系统：由北京大学大气科学与海洋学系根据我国天气气候特征，并结合</w:t>
      </w:r>
      <w:r w:rsidR="00A02423">
        <w:rPr>
          <w:rFonts w:eastAsia="仿宋_GB2312" w:hint="eastAsia"/>
          <w:kern w:val="0"/>
          <w:sz w:val="28"/>
        </w:rPr>
        <w:t>光伏电</w:t>
      </w:r>
      <w:r w:rsidRPr="001C1DF8">
        <w:rPr>
          <w:rFonts w:eastAsia="仿宋_GB2312" w:hint="eastAsia"/>
          <w:kern w:val="0"/>
          <w:sz w:val="28"/>
        </w:rPr>
        <w:t>场实际需要进行开发的数值模型。可以根据</w:t>
      </w:r>
      <w:r w:rsidR="00A02423">
        <w:rPr>
          <w:rFonts w:eastAsia="仿宋_GB2312" w:hint="eastAsia"/>
          <w:kern w:val="0"/>
          <w:sz w:val="28"/>
        </w:rPr>
        <w:t>光伏电</w:t>
      </w:r>
      <w:r w:rsidRPr="001C1DF8">
        <w:rPr>
          <w:rFonts w:eastAsia="仿宋_GB2312" w:hint="eastAsia"/>
          <w:kern w:val="0"/>
          <w:sz w:val="28"/>
        </w:rPr>
        <w:t>场区域环境进行精细化调整，实现从计算的源头控制预测误差，提高精</w:t>
      </w:r>
      <w:r w:rsidRPr="001C1DF8">
        <w:rPr>
          <w:rFonts w:eastAsia="仿宋_GB2312" w:hint="eastAsia"/>
          <w:kern w:val="0"/>
          <w:sz w:val="28"/>
        </w:rPr>
        <w:lastRenderedPageBreak/>
        <w:t>度。</w:t>
      </w:r>
    </w:p>
    <w:p w:rsidR="001C1DF8" w:rsidRPr="001C1DF8" w:rsidRDefault="001C1DF8" w:rsidP="001C1DF8">
      <w:pPr>
        <w:spacing w:line="360" w:lineRule="auto"/>
        <w:ind w:firstLineChars="200" w:firstLine="560"/>
        <w:rPr>
          <w:rFonts w:eastAsia="仿宋_GB2312"/>
          <w:kern w:val="0"/>
          <w:sz w:val="28"/>
        </w:rPr>
      </w:pPr>
      <w:r w:rsidRPr="001C1DF8">
        <w:rPr>
          <w:rFonts w:eastAsia="仿宋_GB2312" w:hint="eastAsia"/>
          <w:kern w:val="0"/>
          <w:sz w:val="28"/>
        </w:rPr>
        <w:t>小尺度气象模型：采用边界层</w:t>
      </w:r>
      <w:r w:rsidR="00B75A61">
        <w:rPr>
          <w:rFonts w:eastAsia="仿宋_GB2312" w:hint="eastAsia"/>
          <w:kern w:val="0"/>
          <w:sz w:val="28"/>
        </w:rPr>
        <w:t>光伏电场</w:t>
      </w:r>
      <w:r w:rsidRPr="001C1DF8">
        <w:rPr>
          <w:rFonts w:eastAsia="仿宋_GB2312" w:hint="eastAsia"/>
          <w:kern w:val="0"/>
          <w:sz w:val="28"/>
        </w:rPr>
        <w:t>诊断模型，可以将中尺度模型的预测结果降尺度再处理，获得空间精度极高的</w:t>
      </w:r>
      <w:r w:rsidR="00B75A61">
        <w:rPr>
          <w:rFonts w:eastAsia="仿宋_GB2312" w:hint="eastAsia"/>
          <w:kern w:val="0"/>
          <w:sz w:val="28"/>
        </w:rPr>
        <w:t>光伏电场</w:t>
      </w:r>
      <w:r w:rsidRPr="001C1DF8">
        <w:rPr>
          <w:rFonts w:eastAsia="仿宋_GB2312" w:hint="eastAsia"/>
          <w:kern w:val="0"/>
          <w:sz w:val="28"/>
        </w:rPr>
        <w:t>数据。模式计算中充分考虑</w:t>
      </w:r>
      <w:r w:rsidR="00A02423">
        <w:rPr>
          <w:rFonts w:eastAsia="仿宋_GB2312" w:hint="eastAsia"/>
          <w:kern w:val="0"/>
          <w:sz w:val="28"/>
        </w:rPr>
        <w:t>光伏电</w:t>
      </w:r>
      <w:r w:rsidRPr="001C1DF8">
        <w:rPr>
          <w:rFonts w:eastAsia="仿宋_GB2312" w:hint="eastAsia"/>
          <w:kern w:val="0"/>
          <w:sz w:val="28"/>
        </w:rPr>
        <w:t>场内部的地形、地貌、粗糙度、热稳定度等各种影响</w:t>
      </w:r>
      <w:r w:rsidR="00A02423">
        <w:rPr>
          <w:rFonts w:eastAsia="仿宋_GB2312" w:hint="eastAsia"/>
          <w:kern w:val="0"/>
          <w:sz w:val="28"/>
        </w:rPr>
        <w:t>沙尘、云、雾等特征的</w:t>
      </w:r>
      <w:r w:rsidRPr="001C1DF8">
        <w:rPr>
          <w:rFonts w:eastAsia="仿宋_GB2312" w:hint="eastAsia"/>
          <w:kern w:val="0"/>
          <w:sz w:val="28"/>
        </w:rPr>
        <w:t>时空分布的因子，使</w:t>
      </w:r>
      <w:r w:rsidR="00A02423">
        <w:rPr>
          <w:rFonts w:eastAsia="仿宋_GB2312" w:hint="eastAsia"/>
          <w:kern w:val="0"/>
          <w:sz w:val="28"/>
        </w:rPr>
        <w:t>太阳能</w:t>
      </w:r>
      <w:r w:rsidRPr="001C1DF8">
        <w:rPr>
          <w:rFonts w:eastAsia="仿宋_GB2312" w:hint="eastAsia"/>
          <w:kern w:val="0"/>
          <w:sz w:val="28"/>
        </w:rPr>
        <w:t>预测更加精细和更加准确。</w:t>
      </w:r>
    </w:p>
    <w:p w:rsidR="001C1DF8" w:rsidRPr="001C1DF8" w:rsidRDefault="001C1DF8" w:rsidP="001C1DF8">
      <w:pPr>
        <w:spacing w:line="360" w:lineRule="auto"/>
        <w:ind w:firstLineChars="200" w:firstLine="560"/>
        <w:rPr>
          <w:rFonts w:eastAsia="仿宋_GB2312"/>
          <w:kern w:val="0"/>
          <w:sz w:val="28"/>
        </w:rPr>
      </w:pPr>
      <w:r w:rsidRPr="001C1DF8">
        <w:rPr>
          <w:rFonts w:eastAsia="仿宋_GB2312" w:hint="eastAsia"/>
          <w:kern w:val="0"/>
          <w:sz w:val="28"/>
        </w:rPr>
        <w:t>发电量计算模型：可以实现在没有历史运行数据的情况下，通过小尺度气象模型的</w:t>
      </w:r>
      <w:r w:rsidR="00A02423">
        <w:rPr>
          <w:rFonts w:eastAsia="仿宋_GB2312" w:hint="eastAsia"/>
          <w:kern w:val="0"/>
          <w:sz w:val="28"/>
        </w:rPr>
        <w:t>太阳辐射</w:t>
      </w:r>
      <w:r w:rsidRPr="001C1DF8">
        <w:rPr>
          <w:rFonts w:eastAsia="仿宋_GB2312" w:hint="eastAsia"/>
          <w:kern w:val="0"/>
          <w:sz w:val="28"/>
        </w:rPr>
        <w:t>结果，计算出各机位的发电量，并充分考虑</w:t>
      </w:r>
      <w:r w:rsidR="00A02423">
        <w:rPr>
          <w:rFonts w:eastAsia="仿宋_GB2312" w:hint="eastAsia"/>
          <w:kern w:val="0"/>
          <w:sz w:val="28"/>
        </w:rPr>
        <w:t>组件的光电转换特性</w:t>
      </w:r>
      <w:r w:rsidRPr="001C1DF8">
        <w:rPr>
          <w:rFonts w:eastAsia="仿宋_GB2312" w:hint="eastAsia"/>
          <w:kern w:val="0"/>
          <w:sz w:val="28"/>
        </w:rPr>
        <w:t>，获得最接近实际的发电量预测结果。</w:t>
      </w:r>
    </w:p>
    <w:p w:rsidR="001C1DF8" w:rsidRDefault="001C1DF8" w:rsidP="001C1DF8">
      <w:pPr>
        <w:spacing w:line="360" w:lineRule="auto"/>
        <w:ind w:firstLineChars="200" w:firstLine="560"/>
        <w:rPr>
          <w:rFonts w:eastAsia="仿宋_GB2312"/>
          <w:kern w:val="0"/>
          <w:sz w:val="28"/>
        </w:rPr>
      </w:pPr>
      <w:r w:rsidRPr="001C1DF8">
        <w:rPr>
          <w:rFonts w:eastAsia="仿宋_GB2312" w:hint="eastAsia"/>
          <w:kern w:val="0"/>
          <w:sz w:val="28"/>
        </w:rPr>
        <w:t>误差校正统计模型：采用统计回归和人工神经网络技术，通过分析计算预测结果与实际发电量之间的误差，建立误差校正模型，从而获得更加准确的预测结果。</w:t>
      </w:r>
    </w:p>
    <w:p w:rsidR="001C1DF8" w:rsidRPr="000B23AB" w:rsidRDefault="001C1DF8" w:rsidP="001C1DF8">
      <w:pPr>
        <w:pStyle w:val="1"/>
        <w:numPr>
          <w:ilvl w:val="1"/>
          <w:numId w:val="10"/>
        </w:numPr>
        <w:spacing w:before="120" w:after="120" w:line="360" w:lineRule="auto"/>
        <w:rPr>
          <w:sz w:val="24"/>
        </w:rPr>
      </w:pPr>
      <w:bookmarkStart w:id="4" w:name="_Toc421000264"/>
      <w:r w:rsidRPr="000B23AB">
        <w:rPr>
          <w:rFonts w:hint="eastAsia"/>
          <w:sz w:val="24"/>
        </w:rPr>
        <w:t>系统设计</w:t>
      </w:r>
      <w:r w:rsidR="00D94E20" w:rsidRPr="000B23AB">
        <w:rPr>
          <w:rFonts w:hint="eastAsia"/>
          <w:sz w:val="24"/>
        </w:rPr>
        <w:t>依据</w:t>
      </w:r>
      <w:bookmarkEnd w:id="4"/>
    </w:p>
    <w:p w:rsidR="001C1DF8" w:rsidRPr="00D94E20" w:rsidRDefault="00D94E20" w:rsidP="00D94E20">
      <w:pPr>
        <w:spacing w:line="360" w:lineRule="auto"/>
        <w:ind w:firstLineChars="200" w:firstLine="560"/>
        <w:rPr>
          <w:rFonts w:eastAsia="仿宋_GB2312"/>
          <w:kern w:val="0"/>
          <w:sz w:val="28"/>
        </w:rPr>
      </w:pPr>
      <w:r w:rsidRPr="00D94E20">
        <w:rPr>
          <w:rFonts w:eastAsia="仿宋_GB2312" w:hint="eastAsia"/>
          <w:kern w:val="0"/>
          <w:sz w:val="28"/>
        </w:rPr>
        <w:t>系统设计依据以下国家、行业及企业规范：</w:t>
      </w:r>
    </w:p>
    <w:p w:rsidR="00D94E20" w:rsidRPr="00D94E20" w:rsidRDefault="00D94E20" w:rsidP="00D94E20">
      <w:pPr>
        <w:spacing w:line="360" w:lineRule="auto"/>
        <w:ind w:firstLineChars="200" w:firstLine="560"/>
        <w:rPr>
          <w:rFonts w:eastAsia="仿宋_GB2312"/>
          <w:kern w:val="0"/>
          <w:sz w:val="28"/>
        </w:rPr>
      </w:pPr>
      <w:r w:rsidRPr="00D94E20">
        <w:rPr>
          <w:rFonts w:eastAsia="仿宋_GB2312" w:hint="eastAsia"/>
          <w:kern w:val="0"/>
          <w:sz w:val="28"/>
        </w:rPr>
        <w:t>《电力</w:t>
      </w:r>
      <w:r w:rsidRPr="00D94E20">
        <w:rPr>
          <w:rFonts w:eastAsia="仿宋_GB2312"/>
          <w:kern w:val="0"/>
          <w:sz w:val="28"/>
        </w:rPr>
        <w:t>二次系统安全防护规定</w:t>
      </w:r>
      <w:r w:rsidRPr="00D94E20">
        <w:rPr>
          <w:rFonts w:eastAsia="仿宋_GB2312" w:hint="eastAsia"/>
          <w:kern w:val="0"/>
          <w:sz w:val="28"/>
        </w:rPr>
        <w:t>》国家电监会（</w:t>
      </w:r>
      <w:r w:rsidRPr="00D94E20">
        <w:rPr>
          <w:rFonts w:eastAsia="仿宋_GB2312" w:hint="eastAsia"/>
          <w:kern w:val="0"/>
          <w:sz w:val="28"/>
        </w:rPr>
        <w:t>2004</w:t>
      </w:r>
      <w:r w:rsidRPr="00D94E20">
        <w:rPr>
          <w:rFonts w:eastAsia="仿宋_GB2312" w:hint="eastAsia"/>
          <w:kern w:val="0"/>
          <w:sz w:val="28"/>
        </w:rPr>
        <w:t>）</w:t>
      </w:r>
      <w:r w:rsidRPr="00D94E20">
        <w:rPr>
          <w:rFonts w:eastAsia="仿宋_GB2312" w:hint="eastAsia"/>
          <w:kern w:val="0"/>
          <w:sz w:val="28"/>
        </w:rPr>
        <w:t>5</w:t>
      </w:r>
      <w:r w:rsidRPr="00D94E20">
        <w:rPr>
          <w:rFonts w:eastAsia="仿宋_GB2312" w:hint="eastAsia"/>
          <w:kern w:val="0"/>
          <w:sz w:val="28"/>
        </w:rPr>
        <w:t>号令</w:t>
      </w:r>
    </w:p>
    <w:p w:rsidR="00D94E20" w:rsidRPr="00D94E20" w:rsidRDefault="00D94E20" w:rsidP="00D94E20">
      <w:pPr>
        <w:spacing w:line="360" w:lineRule="auto"/>
        <w:ind w:firstLineChars="200" w:firstLine="560"/>
        <w:rPr>
          <w:rFonts w:eastAsia="仿宋_GB2312"/>
          <w:kern w:val="0"/>
          <w:sz w:val="28"/>
        </w:rPr>
      </w:pPr>
      <w:r w:rsidRPr="00D94E20">
        <w:rPr>
          <w:rFonts w:eastAsia="仿宋_GB2312"/>
          <w:kern w:val="0"/>
          <w:sz w:val="28"/>
        </w:rPr>
        <w:t>《继电保护和安全自动装置技术规程》</w:t>
      </w:r>
      <w:r w:rsidRPr="00D94E20">
        <w:rPr>
          <w:rFonts w:eastAsia="仿宋_GB2312"/>
          <w:kern w:val="0"/>
          <w:sz w:val="28"/>
        </w:rPr>
        <w:t>GB14285-93</w:t>
      </w:r>
    </w:p>
    <w:p w:rsidR="00D94E20" w:rsidRPr="00D94E20" w:rsidRDefault="00D94E20" w:rsidP="00D94E20">
      <w:pPr>
        <w:spacing w:line="360" w:lineRule="auto"/>
        <w:ind w:firstLineChars="200" w:firstLine="560"/>
        <w:rPr>
          <w:rFonts w:eastAsia="仿宋_GB2312"/>
          <w:kern w:val="0"/>
          <w:sz w:val="28"/>
        </w:rPr>
      </w:pPr>
      <w:r w:rsidRPr="00D94E20">
        <w:rPr>
          <w:rFonts w:eastAsia="仿宋_GB2312"/>
          <w:kern w:val="0"/>
          <w:sz w:val="28"/>
        </w:rPr>
        <w:t>《电力工程电缆设计规范》</w:t>
      </w:r>
      <w:r w:rsidRPr="00D94E20">
        <w:rPr>
          <w:rFonts w:eastAsia="仿宋_GB2312"/>
          <w:kern w:val="0"/>
          <w:sz w:val="28"/>
        </w:rPr>
        <w:t>GB50217-94</w:t>
      </w:r>
    </w:p>
    <w:p w:rsidR="00D94E20" w:rsidRPr="00D94E20" w:rsidRDefault="00D94E20" w:rsidP="00D94E20">
      <w:pPr>
        <w:spacing w:line="360" w:lineRule="auto"/>
        <w:ind w:firstLineChars="200" w:firstLine="560"/>
        <w:rPr>
          <w:rFonts w:eastAsia="仿宋_GB2312"/>
          <w:kern w:val="0"/>
          <w:sz w:val="28"/>
        </w:rPr>
      </w:pPr>
      <w:r w:rsidRPr="00D94E20">
        <w:rPr>
          <w:rFonts w:eastAsia="仿宋_GB2312"/>
          <w:kern w:val="0"/>
          <w:sz w:val="28"/>
        </w:rPr>
        <w:t>《继电保护设备信息接口配套标准》</w:t>
      </w:r>
      <w:r w:rsidRPr="00D94E20">
        <w:rPr>
          <w:rFonts w:eastAsia="仿宋_GB2312"/>
          <w:kern w:val="0"/>
          <w:sz w:val="28"/>
        </w:rPr>
        <w:t>DL/T677-1999</w:t>
      </w:r>
    </w:p>
    <w:p w:rsidR="00D94E20" w:rsidRPr="00D94E20" w:rsidRDefault="00D94E20" w:rsidP="00D94E20">
      <w:pPr>
        <w:spacing w:line="360" w:lineRule="auto"/>
        <w:ind w:firstLineChars="200" w:firstLine="560"/>
        <w:rPr>
          <w:rFonts w:eastAsia="仿宋_GB2312"/>
          <w:kern w:val="0"/>
          <w:sz w:val="28"/>
        </w:rPr>
      </w:pPr>
      <w:r w:rsidRPr="00D94E20">
        <w:rPr>
          <w:rFonts w:eastAsia="仿宋_GB2312"/>
          <w:kern w:val="0"/>
          <w:sz w:val="28"/>
        </w:rPr>
        <w:t>《国家电网公司十八项电网重大反事故措施》</w:t>
      </w:r>
    </w:p>
    <w:p w:rsidR="00F95A5C" w:rsidRPr="000B23AB" w:rsidRDefault="008622D0" w:rsidP="00D94E20">
      <w:pPr>
        <w:pStyle w:val="1"/>
        <w:numPr>
          <w:ilvl w:val="1"/>
          <w:numId w:val="10"/>
        </w:numPr>
        <w:spacing w:before="120" w:after="120" w:line="360" w:lineRule="auto"/>
        <w:rPr>
          <w:sz w:val="24"/>
        </w:rPr>
      </w:pPr>
      <w:bookmarkStart w:id="5" w:name="_Toc421000265"/>
      <w:r w:rsidRPr="000B23AB">
        <w:rPr>
          <w:rFonts w:hint="eastAsia"/>
          <w:sz w:val="24"/>
        </w:rPr>
        <w:t>系统功能</w:t>
      </w:r>
      <w:r w:rsidR="00D94E20" w:rsidRPr="000B23AB">
        <w:rPr>
          <w:rFonts w:hint="eastAsia"/>
          <w:sz w:val="24"/>
        </w:rPr>
        <w:t>方案</w:t>
      </w:r>
      <w:bookmarkEnd w:id="5"/>
    </w:p>
    <w:p w:rsidR="00D945EA" w:rsidRDefault="00A02423" w:rsidP="005F09AA">
      <w:pPr>
        <w:spacing w:line="360" w:lineRule="auto"/>
        <w:ind w:firstLineChars="200" w:firstLine="560"/>
        <w:rPr>
          <w:rFonts w:eastAsia="仿宋_GB2312"/>
          <w:kern w:val="0"/>
          <w:sz w:val="28"/>
        </w:rPr>
      </w:pPr>
      <w:r>
        <w:rPr>
          <w:rFonts w:eastAsia="仿宋_GB2312" w:hint="eastAsia"/>
          <w:kern w:val="0"/>
          <w:sz w:val="28"/>
        </w:rPr>
        <w:t>光伏功率</w:t>
      </w:r>
      <w:r w:rsidR="004B7AC4" w:rsidRPr="004B7AC4">
        <w:rPr>
          <w:rFonts w:eastAsia="仿宋_GB2312" w:hint="eastAsia"/>
          <w:kern w:val="0"/>
          <w:sz w:val="28"/>
        </w:rPr>
        <w:t>预测系统主要包括以下子系统：</w:t>
      </w:r>
    </w:p>
    <w:p w:rsidR="00702EFF" w:rsidRDefault="00702EFF" w:rsidP="005F09AA">
      <w:pPr>
        <w:numPr>
          <w:ilvl w:val="0"/>
          <w:numId w:val="4"/>
        </w:numPr>
        <w:spacing w:line="360" w:lineRule="auto"/>
        <w:ind w:left="993" w:hanging="426"/>
        <w:rPr>
          <w:rFonts w:eastAsia="仿宋_GB2312"/>
          <w:kern w:val="0"/>
          <w:sz w:val="28"/>
        </w:rPr>
      </w:pPr>
      <w:r>
        <w:rPr>
          <w:rFonts w:eastAsia="仿宋_GB2312" w:hint="eastAsia"/>
          <w:kern w:val="0"/>
          <w:sz w:val="28"/>
        </w:rPr>
        <w:t>数值气象预报</w:t>
      </w:r>
      <w:r w:rsidR="00C45608">
        <w:rPr>
          <w:rFonts w:eastAsia="仿宋_GB2312" w:hint="eastAsia"/>
          <w:kern w:val="0"/>
          <w:sz w:val="28"/>
        </w:rPr>
        <w:t>服务</w:t>
      </w:r>
      <w:r>
        <w:rPr>
          <w:rFonts w:eastAsia="仿宋_GB2312" w:hint="eastAsia"/>
          <w:kern w:val="0"/>
          <w:sz w:val="28"/>
        </w:rPr>
        <w:t>子系统</w:t>
      </w:r>
    </w:p>
    <w:p w:rsidR="00702EFF" w:rsidRDefault="00702EFF" w:rsidP="005F09AA">
      <w:pPr>
        <w:numPr>
          <w:ilvl w:val="0"/>
          <w:numId w:val="4"/>
        </w:numPr>
        <w:spacing w:line="360" w:lineRule="auto"/>
        <w:ind w:left="993" w:hanging="426"/>
        <w:rPr>
          <w:rFonts w:eastAsia="仿宋_GB2312"/>
          <w:kern w:val="0"/>
          <w:sz w:val="28"/>
        </w:rPr>
      </w:pPr>
      <w:r>
        <w:rPr>
          <w:rFonts w:eastAsia="仿宋_GB2312" w:hint="eastAsia"/>
          <w:kern w:val="0"/>
          <w:sz w:val="28"/>
        </w:rPr>
        <w:t>数值气象预报数据接收子系统</w:t>
      </w:r>
    </w:p>
    <w:p w:rsidR="004B7AC4" w:rsidRDefault="00D1180E" w:rsidP="005F09AA">
      <w:pPr>
        <w:numPr>
          <w:ilvl w:val="0"/>
          <w:numId w:val="4"/>
        </w:numPr>
        <w:spacing w:line="360" w:lineRule="auto"/>
        <w:ind w:left="993" w:hanging="426"/>
        <w:rPr>
          <w:rFonts w:eastAsia="仿宋_GB2312"/>
          <w:kern w:val="0"/>
          <w:sz w:val="28"/>
        </w:rPr>
      </w:pPr>
      <w:r>
        <w:rPr>
          <w:rFonts w:eastAsia="仿宋_GB2312" w:hint="eastAsia"/>
          <w:kern w:val="0"/>
          <w:sz w:val="28"/>
        </w:rPr>
        <w:lastRenderedPageBreak/>
        <w:t>光伏组件</w:t>
      </w:r>
      <w:r w:rsidR="004B7AC4">
        <w:rPr>
          <w:rFonts w:eastAsia="仿宋_GB2312" w:hint="eastAsia"/>
          <w:kern w:val="0"/>
          <w:sz w:val="28"/>
        </w:rPr>
        <w:t>实时数据采集子系统</w:t>
      </w:r>
    </w:p>
    <w:p w:rsidR="004B7AC4" w:rsidRDefault="006A2B01" w:rsidP="005F09AA">
      <w:pPr>
        <w:numPr>
          <w:ilvl w:val="0"/>
          <w:numId w:val="4"/>
        </w:numPr>
        <w:spacing w:line="360" w:lineRule="auto"/>
        <w:ind w:left="993" w:hanging="426"/>
        <w:rPr>
          <w:rFonts w:eastAsia="仿宋_GB2312"/>
          <w:kern w:val="0"/>
          <w:sz w:val="28"/>
        </w:rPr>
      </w:pPr>
      <w:r>
        <w:rPr>
          <w:rFonts w:eastAsia="仿宋_GB2312" w:hint="eastAsia"/>
          <w:kern w:val="0"/>
          <w:sz w:val="28"/>
        </w:rPr>
        <w:t>辐射站</w:t>
      </w:r>
      <w:r w:rsidR="00702EFF">
        <w:rPr>
          <w:rFonts w:eastAsia="仿宋_GB2312" w:hint="eastAsia"/>
          <w:kern w:val="0"/>
          <w:sz w:val="28"/>
        </w:rPr>
        <w:t>实时</w:t>
      </w:r>
      <w:r w:rsidR="004B7AC4">
        <w:rPr>
          <w:rFonts w:eastAsia="仿宋_GB2312" w:hint="eastAsia"/>
          <w:kern w:val="0"/>
          <w:sz w:val="28"/>
        </w:rPr>
        <w:t>气象数据采集子系统</w:t>
      </w:r>
    </w:p>
    <w:p w:rsidR="004B7AC4" w:rsidRDefault="004B7AC4" w:rsidP="005F09AA">
      <w:pPr>
        <w:numPr>
          <w:ilvl w:val="0"/>
          <w:numId w:val="4"/>
        </w:numPr>
        <w:spacing w:line="360" w:lineRule="auto"/>
        <w:ind w:left="993" w:hanging="426"/>
        <w:rPr>
          <w:rFonts w:eastAsia="仿宋_GB2312"/>
          <w:kern w:val="0"/>
          <w:sz w:val="28"/>
        </w:rPr>
      </w:pPr>
      <w:r>
        <w:rPr>
          <w:rFonts w:eastAsia="仿宋_GB2312" w:hint="eastAsia"/>
          <w:kern w:val="0"/>
          <w:sz w:val="28"/>
        </w:rPr>
        <w:t>电能质量数据采集子系统</w:t>
      </w:r>
    </w:p>
    <w:p w:rsidR="004B7AC4" w:rsidRDefault="00A02423" w:rsidP="005F09AA">
      <w:pPr>
        <w:numPr>
          <w:ilvl w:val="0"/>
          <w:numId w:val="4"/>
        </w:numPr>
        <w:spacing w:line="360" w:lineRule="auto"/>
        <w:ind w:left="993" w:hanging="426"/>
        <w:rPr>
          <w:rFonts w:eastAsia="仿宋_GB2312"/>
          <w:kern w:val="0"/>
          <w:sz w:val="28"/>
        </w:rPr>
      </w:pPr>
      <w:r>
        <w:rPr>
          <w:rFonts w:eastAsia="仿宋_GB2312" w:hint="eastAsia"/>
          <w:kern w:val="0"/>
          <w:sz w:val="28"/>
        </w:rPr>
        <w:t>光伏电</w:t>
      </w:r>
      <w:r w:rsidR="004B7AC4">
        <w:rPr>
          <w:rFonts w:eastAsia="仿宋_GB2312" w:hint="eastAsia"/>
          <w:kern w:val="0"/>
          <w:sz w:val="28"/>
        </w:rPr>
        <w:t>（短期、超短期）功率预测子系统</w:t>
      </w:r>
    </w:p>
    <w:p w:rsidR="004B7AC4" w:rsidRDefault="004B7AC4" w:rsidP="005F09AA">
      <w:pPr>
        <w:numPr>
          <w:ilvl w:val="0"/>
          <w:numId w:val="4"/>
        </w:numPr>
        <w:spacing w:line="360" w:lineRule="auto"/>
        <w:ind w:left="993" w:hanging="426"/>
        <w:rPr>
          <w:rFonts w:eastAsia="仿宋_GB2312"/>
          <w:kern w:val="0"/>
          <w:sz w:val="28"/>
        </w:rPr>
      </w:pPr>
      <w:r>
        <w:rPr>
          <w:rFonts w:eastAsia="仿宋_GB2312" w:hint="eastAsia"/>
          <w:kern w:val="0"/>
          <w:sz w:val="28"/>
        </w:rPr>
        <w:t>人机界面子系统</w:t>
      </w:r>
    </w:p>
    <w:p w:rsidR="004B7AC4" w:rsidRDefault="00702EFF" w:rsidP="005F09AA">
      <w:pPr>
        <w:numPr>
          <w:ilvl w:val="0"/>
          <w:numId w:val="4"/>
        </w:numPr>
        <w:spacing w:line="360" w:lineRule="auto"/>
        <w:ind w:left="993" w:hanging="426"/>
        <w:rPr>
          <w:rFonts w:eastAsia="仿宋_GB2312"/>
          <w:kern w:val="0"/>
          <w:sz w:val="28"/>
        </w:rPr>
      </w:pPr>
      <w:r>
        <w:rPr>
          <w:rFonts w:eastAsia="仿宋_GB2312" w:hint="eastAsia"/>
          <w:kern w:val="0"/>
          <w:sz w:val="28"/>
        </w:rPr>
        <w:t>预测数据上报子系统</w:t>
      </w:r>
    </w:p>
    <w:p w:rsidR="00702EFF" w:rsidRDefault="00702EFF" w:rsidP="005F09AA">
      <w:pPr>
        <w:spacing w:line="360" w:lineRule="auto"/>
        <w:ind w:firstLineChars="200" w:firstLine="560"/>
        <w:rPr>
          <w:rFonts w:eastAsia="仿宋_GB2312"/>
          <w:kern w:val="0"/>
          <w:sz w:val="28"/>
        </w:rPr>
      </w:pPr>
      <w:r>
        <w:rPr>
          <w:rFonts w:eastAsia="仿宋_GB2312" w:hint="eastAsia"/>
          <w:kern w:val="0"/>
          <w:sz w:val="28"/>
        </w:rPr>
        <w:t>各个子系统之间的关系如图：</w:t>
      </w:r>
    </w:p>
    <w:p w:rsidR="002B336A" w:rsidRDefault="00D1180E" w:rsidP="002B336A">
      <w:pPr>
        <w:spacing w:line="360" w:lineRule="auto"/>
        <w:jc w:val="center"/>
        <w:rPr>
          <w:rFonts w:eastAsia="仿宋_GB2312"/>
          <w:kern w:val="0"/>
          <w:sz w:val="28"/>
        </w:rPr>
      </w:pPr>
      <w:r w:rsidRPr="00D1180E">
        <w:rPr>
          <w:noProof/>
        </w:rPr>
        <w:drawing>
          <wp:inline distT="0" distB="0" distL="0" distR="0">
            <wp:extent cx="5322570" cy="3648710"/>
            <wp:effectExtent l="0" t="0" r="0" b="889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2570" cy="3648710"/>
                    </a:xfrm>
                    <a:prstGeom prst="rect">
                      <a:avLst/>
                    </a:prstGeom>
                    <a:noFill/>
                    <a:ln>
                      <a:noFill/>
                    </a:ln>
                  </pic:spPr>
                </pic:pic>
              </a:graphicData>
            </a:graphic>
          </wp:inline>
        </w:drawing>
      </w:r>
    </w:p>
    <w:p w:rsidR="005F09AA" w:rsidRDefault="00702EFF" w:rsidP="005F09AA">
      <w:pPr>
        <w:spacing w:line="360" w:lineRule="auto"/>
        <w:ind w:firstLineChars="200" w:firstLine="560"/>
        <w:rPr>
          <w:rFonts w:eastAsia="仿宋_GB2312"/>
          <w:kern w:val="0"/>
          <w:sz w:val="28"/>
        </w:rPr>
      </w:pPr>
      <w:r>
        <w:rPr>
          <w:rFonts w:eastAsia="仿宋_GB2312"/>
          <w:kern w:val="0"/>
          <w:sz w:val="28"/>
        </w:rPr>
        <w:t>各个</w:t>
      </w:r>
      <w:r>
        <w:rPr>
          <w:rFonts w:eastAsia="仿宋_GB2312" w:hint="eastAsia"/>
          <w:kern w:val="0"/>
          <w:sz w:val="28"/>
        </w:rPr>
        <w:t>子系统</w:t>
      </w:r>
      <w:r>
        <w:rPr>
          <w:rFonts w:eastAsia="仿宋_GB2312"/>
          <w:kern w:val="0"/>
          <w:sz w:val="28"/>
        </w:rPr>
        <w:t>的功能如下：</w:t>
      </w:r>
    </w:p>
    <w:p w:rsidR="005F09AA" w:rsidRDefault="005F09AA" w:rsidP="005F09AA">
      <w:pPr>
        <w:spacing w:line="360" w:lineRule="auto"/>
        <w:ind w:firstLineChars="200" w:firstLine="560"/>
        <w:rPr>
          <w:rFonts w:eastAsia="仿宋_GB2312"/>
          <w:kern w:val="0"/>
          <w:sz w:val="28"/>
        </w:rPr>
      </w:pPr>
      <w:r>
        <w:rPr>
          <w:rFonts w:eastAsia="仿宋_GB2312" w:hint="eastAsia"/>
          <w:kern w:val="0"/>
          <w:sz w:val="28"/>
        </w:rPr>
        <w:t>1</w:t>
      </w:r>
      <w:r>
        <w:rPr>
          <w:rFonts w:eastAsia="仿宋_GB2312" w:hint="eastAsia"/>
          <w:kern w:val="0"/>
          <w:sz w:val="28"/>
        </w:rPr>
        <w:t>）</w:t>
      </w:r>
      <w:r w:rsidR="00702EFF">
        <w:rPr>
          <w:rFonts w:eastAsia="仿宋_GB2312" w:hint="eastAsia"/>
          <w:kern w:val="0"/>
          <w:sz w:val="28"/>
        </w:rPr>
        <w:t>数值气象预报</w:t>
      </w:r>
      <w:r w:rsidR="00C45608">
        <w:rPr>
          <w:rFonts w:eastAsia="仿宋_GB2312" w:hint="eastAsia"/>
          <w:kern w:val="0"/>
          <w:sz w:val="28"/>
        </w:rPr>
        <w:t>服务</w:t>
      </w:r>
      <w:r w:rsidR="00702EFF">
        <w:rPr>
          <w:rFonts w:eastAsia="仿宋_GB2312" w:hint="eastAsia"/>
          <w:kern w:val="0"/>
          <w:sz w:val="28"/>
        </w:rPr>
        <w:t>子系统</w:t>
      </w:r>
    </w:p>
    <w:p w:rsidR="00702EFF" w:rsidRPr="005F09AA" w:rsidRDefault="005F09AA" w:rsidP="005F09AA">
      <w:pPr>
        <w:spacing w:line="360" w:lineRule="auto"/>
        <w:ind w:firstLineChars="200" w:firstLine="560"/>
        <w:rPr>
          <w:rFonts w:eastAsia="仿宋_GB2312"/>
          <w:kern w:val="0"/>
          <w:sz w:val="28"/>
        </w:rPr>
      </w:pPr>
      <w:r>
        <w:rPr>
          <w:rFonts w:eastAsia="仿宋_GB2312" w:hint="eastAsia"/>
          <w:kern w:val="0"/>
          <w:sz w:val="28"/>
        </w:rPr>
        <w:t>该子系统</w:t>
      </w:r>
      <w:r w:rsidR="00702EFF" w:rsidRPr="005F09AA">
        <w:rPr>
          <w:rFonts w:eastAsia="仿宋_GB2312"/>
          <w:kern w:val="0"/>
          <w:sz w:val="28"/>
        </w:rPr>
        <w:t>是整个</w:t>
      </w:r>
      <w:r w:rsidR="00A02423">
        <w:rPr>
          <w:rFonts w:eastAsia="仿宋_GB2312"/>
          <w:kern w:val="0"/>
          <w:sz w:val="28"/>
        </w:rPr>
        <w:t>光伏功率</w:t>
      </w:r>
      <w:r w:rsidR="00702EFF" w:rsidRPr="005F09AA">
        <w:rPr>
          <w:rFonts w:eastAsia="仿宋_GB2312"/>
          <w:kern w:val="0"/>
          <w:sz w:val="28"/>
        </w:rPr>
        <w:t>预测系统的</w:t>
      </w:r>
      <w:r w:rsidR="00702EFF" w:rsidRPr="005F09AA">
        <w:rPr>
          <w:rFonts w:eastAsia="仿宋_GB2312" w:hint="eastAsia"/>
          <w:kern w:val="0"/>
          <w:sz w:val="28"/>
        </w:rPr>
        <w:t>预测基础</w:t>
      </w:r>
      <w:r w:rsidRPr="005F09AA">
        <w:rPr>
          <w:rFonts w:eastAsia="仿宋_GB2312" w:hint="eastAsia"/>
          <w:kern w:val="0"/>
          <w:sz w:val="28"/>
        </w:rPr>
        <w:t>。由北京大学大气科学与海洋学系根据我国天气气候特征，并结合</w:t>
      </w:r>
      <w:r w:rsidR="00A02423">
        <w:rPr>
          <w:rFonts w:eastAsia="仿宋_GB2312" w:hint="eastAsia"/>
          <w:kern w:val="0"/>
          <w:sz w:val="28"/>
        </w:rPr>
        <w:t>光伏电</w:t>
      </w:r>
      <w:r w:rsidRPr="005F09AA">
        <w:rPr>
          <w:rFonts w:eastAsia="仿宋_GB2312" w:hint="eastAsia"/>
          <w:kern w:val="0"/>
          <w:sz w:val="28"/>
        </w:rPr>
        <w:t>场实际需要进行开发的数值模型。可以根据</w:t>
      </w:r>
      <w:r w:rsidR="00A02423">
        <w:rPr>
          <w:rFonts w:eastAsia="仿宋_GB2312" w:hint="eastAsia"/>
          <w:kern w:val="0"/>
          <w:sz w:val="28"/>
        </w:rPr>
        <w:t>光伏电</w:t>
      </w:r>
      <w:r w:rsidRPr="005F09AA">
        <w:rPr>
          <w:rFonts w:eastAsia="仿宋_GB2312" w:hint="eastAsia"/>
          <w:kern w:val="0"/>
          <w:sz w:val="28"/>
        </w:rPr>
        <w:t>场区域环境进行精细化调整，实现从计算的源头控制预测误差，提高精度。同时采用边界层</w:t>
      </w:r>
      <w:r w:rsidR="00B75A61">
        <w:rPr>
          <w:rFonts w:eastAsia="仿宋_GB2312" w:hint="eastAsia"/>
          <w:kern w:val="0"/>
          <w:sz w:val="28"/>
        </w:rPr>
        <w:t>光伏电场</w:t>
      </w:r>
      <w:r w:rsidRPr="005F09AA">
        <w:rPr>
          <w:rFonts w:eastAsia="仿宋_GB2312" w:hint="eastAsia"/>
          <w:kern w:val="0"/>
          <w:sz w:val="28"/>
        </w:rPr>
        <w:t>诊断模型，将中尺</w:t>
      </w:r>
      <w:r w:rsidRPr="005F09AA">
        <w:rPr>
          <w:rFonts w:eastAsia="仿宋_GB2312" w:hint="eastAsia"/>
          <w:kern w:val="0"/>
          <w:sz w:val="28"/>
        </w:rPr>
        <w:lastRenderedPageBreak/>
        <w:t>度模型的预测结果降尺度再处理，获得空间精度极高的</w:t>
      </w:r>
      <w:r w:rsidR="00B75A61">
        <w:rPr>
          <w:rFonts w:eastAsia="仿宋_GB2312" w:hint="eastAsia"/>
          <w:kern w:val="0"/>
          <w:sz w:val="28"/>
        </w:rPr>
        <w:t>光伏电场</w:t>
      </w:r>
      <w:r w:rsidRPr="005F09AA">
        <w:rPr>
          <w:rFonts w:eastAsia="仿宋_GB2312" w:hint="eastAsia"/>
          <w:kern w:val="0"/>
          <w:sz w:val="28"/>
        </w:rPr>
        <w:t>数据。模式计算中，充分考虑</w:t>
      </w:r>
      <w:r w:rsidR="00A02423">
        <w:rPr>
          <w:rFonts w:eastAsia="仿宋_GB2312" w:hint="eastAsia"/>
          <w:kern w:val="0"/>
          <w:sz w:val="28"/>
        </w:rPr>
        <w:t>光伏电</w:t>
      </w:r>
      <w:r w:rsidRPr="005F09AA">
        <w:rPr>
          <w:rFonts w:eastAsia="仿宋_GB2312" w:hint="eastAsia"/>
          <w:kern w:val="0"/>
          <w:sz w:val="28"/>
        </w:rPr>
        <w:t>场内部的地形、地貌、粗糙度、热稳定度等各种影响</w:t>
      </w:r>
      <w:r w:rsidR="006A2B01">
        <w:rPr>
          <w:rFonts w:eastAsia="仿宋_GB2312" w:hint="eastAsia"/>
          <w:kern w:val="0"/>
          <w:sz w:val="28"/>
        </w:rPr>
        <w:t>大气透明度</w:t>
      </w:r>
      <w:r w:rsidRPr="005F09AA">
        <w:rPr>
          <w:rFonts w:eastAsia="仿宋_GB2312" w:hint="eastAsia"/>
          <w:kern w:val="0"/>
          <w:sz w:val="28"/>
        </w:rPr>
        <w:t>时空分布的因子，使</w:t>
      </w:r>
      <w:r w:rsidR="00A02423">
        <w:rPr>
          <w:rFonts w:eastAsia="仿宋_GB2312" w:hint="eastAsia"/>
          <w:kern w:val="0"/>
          <w:sz w:val="28"/>
        </w:rPr>
        <w:t>太阳能</w:t>
      </w:r>
      <w:r w:rsidRPr="005F09AA">
        <w:rPr>
          <w:rFonts w:eastAsia="仿宋_GB2312" w:hint="eastAsia"/>
          <w:kern w:val="0"/>
          <w:sz w:val="28"/>
        </w:rPr>
        <w:t>预测更加精细和更加准确。</w:t>
      </w:r>
    </w:p>
    <w:p w:rsidR="005F09AA" w:rsidRDefault="00702EFF" w:rsidP="005F09AA">
      <w:pPr>
        <w:spacing w:line="360" w:lineRule="auto"/>
        <w:ind w:firstLineChars="200" w:firstLine="560"/>
        <w:rPr>
          <w:rFonts w:eastAsia="仿宋_GB2312"/>
          <w:kern w:val="0"/>
          <w:sz w:val="28"/>
        </w:rPr>
      </w:pPr>
      <w:r>
        <w:rPr>
          <w:rFonts w:eastAsia="仿宋_GB2312" w:hint="eastAsia"/>
          <w:kern w:val="0"/>
          <w:sz w:val="28"/>
        </w:rPr>
        <w:t>2</w:t>
      </w:r>
      <w:r>
        <w:rPr>
          <w:rFonts w:eastAsia="仿宋_GB2312" w:hint="eastAsia"/>
          <w:kern w:val="0"/>
          <w:sz w:val="28"/>
        </w:rPr>
        <w:t>）</w:t>
      </w:r>
      <w:r w:rsidR="005F09AA">
        <w:rPr>
          <w:rFonts w:eastAsia="仿宋_GB2312" w:hint="eastAsia"/>
          <w:kern w:val="0"/>
          <w:sz w:val="28"/>
        </w:rPr>
        <w:t>数值气象预报数据接收子系统</w:t>
      </w:r>
    </w:p>
    <w:p w:rsidR="005F09AA" w:rsidRDefault="005F09AA" w:rsidP="005F09AA">
      <w:pPr>
        <w:spacing w:line="360" w:lineRule="auto"/>
        <w:ind w:firstLineChars="200" w:firstLine="560"/>
        <w:rPr>
          <w:rFonts w:eastAsia="仿宋_GB2312"/>
          <w:kern w:val="0"/>
          <w:sz w:val="28"/>
        </w:rPr>
      </w:pPr>
      <w:r>
        <w:rPr>
          <w:rFonts w:eastAsia="仿宋_GB2312" w:hint="eastAsia"/>
          <w:kern w:val="0"/>
          <w:sz w:val="28"/>
        </w:rPr>
        <w:t>该子系统通过</w:t>
      </w:r>
      <w:r>
        <w:rPr>
          <w:rFonts w:eastAsia="仿宋_GB2312" w:hint="eastAsia"/>
          <w:kern w:val="0"/>
          <w:sz w:val="28"/>
        </w:rPr>
        <w:t>Internet</w:t>
      </w:r>
      <w:r>
        <w:rPr>
          <w:rFonts w:eastAsia="仿宋_GB2312" w:hint="eastAsia"/>
          <w:kern w:val="0"/>
          <w:sz w:val="28"/>
        </w:rPr>
        <w:t>接收数值气象预报</w:t>
      </w:r>
      <w:r w:rsidR="00C45608">
        <w:rPr>
          <w:rFonts w:eastAsia="仿宋_GB2312" w:hint="eastAsia"/>
          <w:kern w:val="0"/>
          <w:sz w:val="28"/>
        </w:rPr>
        <w:t>服务</w:t>
      </w:r>
      <w:r>
        <w:rPr>
          <w:rFonts w:eastAsia="仿宋_GB2312" w:hint="eastAsia"/>
          <w:kern w:val="0"/>
          <w:sz w:val="28"/>
        </w:rPr>
        <w:t>子系统计算的数值天气预报数据，并将数据存入功率预测数据库中，供功率预测子系统</w:t>
      </w:r>
      <w:r w:rsidR="006B0FBA">
        <w:rPr>
          <w:rFonts w:eastAsia="仿宋_GB2312" w:hint="eastAsia"/>
          <w:kern w:val="0"/>
          <w:sz w:val="28"/>
        </w:rPr>
        <w:t>预测时</w:t>
      </w:r>
      <w:r>
        <w:rPr>
          <w:rFonts w:eastAsia="仿宋_GB2312" w:hint="eastAsia"/>
          <w:kern w:val="0"/>
          <w:sz w:val="28"/>
        </w:rPr>
        <w:t>使用。</w:t>
      </w:r>
    </w:p>
    <w:p w:rsidR="005F09AA" w:rsidRDefault="005F09AA" w:rsidP="005F09AA">
      <w:pPr>
        <w:spacing w:line="360" w:lineRule="auto"/>
        <w:ind w:firstLineChars="200" w:firstLine="560"/>
        <w:rPr>
          <w:rFonts w:eastAsia="仿宋_GB2312"/>
          <w:kern w:val="0"/>
          <w:sz w:val="28"/>
        </w:rPr>
      </w:pPr>
      <w:r>
        <w:rPr>
          <w:rFonts w:eastAsia="仿宋_GB2312" w:hint="eastAsia"/>
          <w:kern w:val="0"/>
          <w:sz w:val="28"/>
        </w:rPr>
        <w:t>3</w:t>
      </w:r>
      <w:r>
        <w:rPr>
          <w:rFonts w:eastAsia="仿宋_GB2312" w:hint="eastAsia"/>
          <w:kern w:val="0"/>
          <w:sz w:val="28"/>
        </w:rPr>
        <w:t>）</w:t>
      </w:r>
      <w:r w:rsidR="006A2B01">
        <w:rPr>
          <w:rFonts w:eastAsia="仿宋_GB2312" w:hint="eastAsia"/>
          <w:kern w:val="0"/>
          <w:sz w:val="28"/>
        </w:rPr>
        <w:t>逆变器</w:t>
      </w:r>
      <w:r>
        <w:rPr>
          <w:rFonts w:eastAsia="仿宋_GB2312" w:hint="eastAsia"/>
          <w:kern w:val="0"/>
          <w:sz w:val="28"/>
        </w:rPr>
        <w:t>实时数据采集子系统</w:t>
      </w:r>
    </w:p>
    <w:p w:rsidR="005F09AA" w:rsidRDefault="005F09AA" w:rsidP="005F09AA">
      <w:pPr>
        <w:spacing w:line="360" w:lineRule="auto"/>
        <w:ind w:firstLineChars="200" w:firstLine="560"/>
        <w:rPr>
          <w:rFonts w:eastAsia="仿宋_GB2312"/>
          <w:kern w:val="0"/>
          <w:sz w:val="28"/>
        </w:rPr>
      </w:pPr>
      <w:r>
        <w:rPr>
          <w:rFonts w:eastAsia="仿宋_GB2312" w:hint="eastAsia"/>
          <w:kern w:val="0"/>
          <w:sz w:val="28"/>
        </w:rPr>
        <w:t>该子系统</w:t>
      </w:r>
      <w:r w:rsidR="00D03D66">
        <w:rPr>
          <w:rFonts w:eastAsia="仿宋_GB2312" w:hint="eastAsia"/>
          <w:kern w:val="0"/>
          <w:sz w:val="28"/>
        </w:rPr>
        <w:t>从</w:t>
      </w:r>
      <w:r>
        <w:rPr>
          <w:rFonts w:eastAsia="仿宋_GB2312" w:hint="eastAsia"/>
          <w:kern w:val="0"/>
          <w:sz w:val="28"/>
        </w:rPr>
        <w:t>实时监控系统</w:t>
      </w:r>
      <w:r>
        <w:rPr>
          <w:rFonts w:eastAsia="仿宋_GB2312"/>
          <w:kern w:val="0"/>
          <w:sz w:val="28"/>
        </w:rPr>
        <w:t>获得的</w:t>
      </w:r>
      <w:r w:rsidR="006A2B01">
        <w:rPr>
          <w:rFonts w:eastAsia="仿宋_GB2312" w:hint="eastAsia"/>
          <w:kern w:val="0"/>
          <w:sz w:val="28"/>
        </w:rPr>
        <w:t>逆变器</w:t>
      </w:r>
      <w:r>
        <w:rPr>
          <w:rFonts w:eastAsia="仿宋_GB2312"/>
          <w:kern w:val="0"/>
          <w:sz w:val="28"/>
        </w:rPr>
        <w:t>实时</w:t>
      </w:r>
      <w:r w:rsidR="006B0FBA">
        <w:rPr>
          <w:rFonts w:eastAsia="仿宋_GB2312"/>
          <w:kern w:val="0"/>
          <w:sz w:val="28"/>
        </w:rPr>
        <w:t>数据存</w:t>
      </w:r>
      <w:r w:rsidR="006B0FBA">
        <w:rPr>
          <w:rFonts w:eastAsia="仿宋_GB2312" w:hint="eastAsia"/>
          <w:kern w:val="0"/>
          <w:sz w:val="28"/>
        </w:rPr>
        <w:t>入</w:t>
      </w:r>
      <w:r>
        <w:rPr>
          <w:rFonts w:eastAsia="仿宋_GB2312"/>
          <w:kern w:val="0"/>
          <w:sz w:val="28"/>
        </w:rPr>
        <w:t>预测数据库</w:t>
      </w:r>
      <w:r w:rsidR="006B0FBA">
        <w:rPr>
          <w:rFonts w:eastAsia="仿宋_GB2312" w:hint="eastAsia"/>
          <w:kern w:val="0"/>
          <w:sz w:val="28"/>
        </w:rPr>
        <w:t>中，供功率预测子系统预测时使用，也</w:t>
      </w:r>
      <w:r>
        <w:rPr>
          <w:rFonts w:eastAsia="仿宋_GB2312"/>
          <w:kern w:val="0"/>
          <w:sz w:val="28"/>
        </w:rPr>
        <w:t>作</w:t>
      </w:r>
      <w:r w:rsidR="006B0FBA">
        <w:rPr>
          <w:rFonts w:eastAsia="仿宋_GB2312" w:hint="eastAsia"/>
          <w:kern w:val="0"/>
          <w:sz w:val="28"/>
        </w:rPr>
        <w:t>与</w:t>
      </w:r>
      <w:r>
        <w:rPr>
          <w:rFonts w:eastAsia="仿宋_GB2312"/>
          <w:kern w:val="0"/>
          <w:sz w:val="28"/>
        </w:rPr>
        <w:t>预测数据比对</w:t>
      </w:r>
      <w:r w:rsidR="006B0FBA">
        <w:rPr>
          <w:rFonts w:eastAsia="仿宋_GB2312" w:hint="eastAsia"/>
          <w:kern w:val="0"/>
          <w:sz w:val="28"/>
        </w:rPr>
        <w:t>的依据</w:t>
      </w:r>
      <w:r>
        <w:rPr>
          <w:rFonts w:eastAsia="仿宋_GB2312" w:hint="eastAsia"/>
          <w:kern w:val="0"/>
          <w:sz w:val="28"/>
        </w:rPr>
        <w:t>。</w:t>
      </w:r>
    </w:p>
    <w:p w:rsidR="00D03D66" w:rsidRDefault="00D03D66" w:rsidP="00D03D66">
      <w:pPr>
        <w:spacing w:line="360" w:lineRule="auto"/>
        <w:ind w:firstLineChars="200" w:firstLine="560"/>
        <w:rPr>
          <w:rFonts w:eastAsia="仿宋_GB2312"/>
          <w:kern w:val="0"/>
          <w:sz w:val="28"/>
        </w:rPr>
      </w:pPr>
      <w:r>
        <w:rPr>
          <w:rFonts w:eastAsia="仿宋_GB2312" w:hint="eastAsia"/>
          <w:kern w:val="0"/>
          <w:sz w:val="28"/>
        </w:rPr>
        <w:t>4</w:t>
      </w:r>
      <w:r>
        <w:rPr>
          <w:rFonts w:eastAsia="仿宋_GB2312" w:hint="eastAsia"/>
          <w:kern w:val="0"/>
          <w:sz w:val="28"/>
        </w:rPr>
        <w:t>）</w:t>
      </w:r>
      <w:r w:rsidR="006A2B01">
        <w:rPr>
          <w:rFonts w:eastAsia="仿宋_GB2312" w:hint="eastAsia"/>
          <w:kern w:val="0"/>
          <w:sz w:val="28"/>
        </w:rPr>
        <w:t>辐射站</w:t>
      </w:r>
      <w:r>
        <w:rPr>
          <w:rFonts w:eastAsia="仿宋_GB2312" w:hint="eastAsia"/>
          <w:kern w:val="0"/>
          <w:sz w:val="28"/>
        </w:rPr>
        <w:t>实时气象数据采集子系统</w:t>
      </w:r>
    </w:p>
    <w:p w:rsidR="005F09AA" w:rsidRDefault="00D03D66" w:rsidP="005F09AA">
      <w:pPr>
        <w:spacing w:line="360" w:lineRule="auto"/>
        <w:ind w:firstLineChars="200" w:firstLine="560"/>
        <w:rPr>
          <w:rFonts w:eastAsia="仿宋_GB2312"/>
          <w:kern w:val="0"/>
          <w:sz w:val="28"/>
        </w:rPr>
      </w:pPr>
      <w:r>
        <w:rPr>
          <w:rFonts w:eastAsia="仿宋_GB2312" w:hint="eastAsia"/>
          <w:kern w:val="0"/>
          <w:sz w:val="28"/>
        </w:rPr>
        <w:t>该子系统从</w:t>
      </w:r>
      <w:r w:rsidR="006A2B01">
        <w:rPr>
          <w:rFonts w:eastAsia="仿宋_GB2312" w:hint="eastAsia"/>
          <w:kern w:val="0"/>
          <w:sz w:val="28"/>
        </w:rPr>
        <w:t>辐射站</w:t>
      </w:r>
      <w:r>
        <w:rPr>
          <w:rFonts w:eastAsia="仿宋_GB2312" w:hint="eastAsia"/>
          <w:kern w:val="0"/>
          <w:sz w:val="28"/>
        </w:rPr>
        <w:t>采集实时气象数据存入预测数据库中，作为上报调度的数据之一，也作为超短期预测的一项基本数据。</w:t>
      </w:r>
    </w:p>
    <w:p w:rsidR="00D03D66" w:rsidRDefault="00D03D66" w:rsidP="005F09AA">
      <w:pPr>
        <w:spacing w:line="360" w:lineRule="auto"/>
        <w:ind w:firstLineChars="200" w:firstLine="560"/>
        <w:rPr>
          <w:rFonts w:eastAsia="仿宋_GB2312"/>
          <w:kern w:val="0"/>
          <w:sz w:val="28"/>
        </w:rPr>
      </w:pPr>
      <w:r>
        <w:rPr>
          <w:rFonts w:eastAsia="仿宋_GB2312" w:hint="eastAsia"/>
          <w:kern w:val="0"/>
          <w:sz w:val="28"/>
        </w:rPr>
        <w:t>5</w:t>
      </w:r>
      <w:r>
        <w:rPr>
          <w:rFonts w:eastAsia="仿宋_GB2312" w:hint="eastAsia"/>
          <w:kern w:val="0"/>
          <w:sz w:val="28"/>
        </w:rPr>
        <w:t>）电能质量数据采集子系统</w:t>
      </w:r>
    </w:p>
    <w:p w:rsidR="00D03D66" w:rsidRPr="00D03D66" w:rsidRDefault="00D03D66" w:rsidP="005F09AA">
      <w:pPr>
        <w:spacing w:line="360" w:lineRule="auto"/>
        <w:ind w:firstLineChars="200" w:firstLine="560"/>
        <w:rPr>
          <w:rFonts w:eastAsia="仿宋_GB2312"/>
          <w:kern w:val="0"/>
          <w:sz w:val="28"/>
        </w:rPr>
      </w:pPr>
      <w:r>
        <w:rPr>
          <w:rFonts w:eastAsia="仿宋_GB2312" w:hint="eastAsia"/>
          <w:kern w:val="0"/>
          <w:sz w:val="28"/>
        </w:rPr>
        <w:t>该子系统从电能采集系统或远动通讯系统采集电能质量数据存入预测数据库中，用于预测修正模型的建立，也用于预测数据的比对，提高预测准确率。</w:t>
      </w:r>
    </w:p>
    <w:p w:rsidR="00D03D66" w:rsidRDefault="007163C2" w:rsidP="005F09AA">
      <w:pPr>
        <w:spacing w:line="360" w:lineRule="auto"/>
        <w:ind w:firstLineChars="200" w:firstLine="560"/>
        <w:rPr>
          <w:rFonts w:eastAsia="仿宋_GB2312"/>
          <w:kern w:val="0"/>
          <w:sz w:val="28"/>
        </w:rPr>
      </w:pPr>
      <w:r>
        <w:rPr>
          <w:rFonts w:eastAsia="仿宋_GB2312" w:hint="eastAsia"/>
          <w:kern w:val="0"/>
          <w:sz w:val="28"/>
        </w:rPr>
        <w:t>6</w:t>
      </w:r>
      <w:r>
        <w:rPr>
          <w:rFonts w:eastAsia="仿宋_GB2312" w:hint="eastAsia"/>
          <w:kern w:val="0"/>
          <w:sz w:val="28"/>
        </w:rPr>
        <w:t>）</w:t>
      </w:r>
      <w:r w:rsidR="00A02423">
        <w:rPr>
          <w:rFonts w:eastAsia="仿宋_GB2312" w:hint="eastAsia"/>
          <w:kern w:val="0"/>
          <w:sz w:val="28"/>
        </w:rPr>
        <w:t>光伏功率</w:t>
      </w:r>
      <w:r>
        <w:rPr>
          <w:rFonts w:eastAsia="仿宋_GB2312" w:hint="eastAsia"/>
          <w:kern w:val="0"/>
          <w:sz w:val="28"/>
        </w:rPr>
        <w:t>预测子系统</w:t>
      </w:r>
    </w:p>
    <w:p w:rsidR="007163C2" w:rsidRDefault="007163C2" w:rsidP="005F09AA">
      <w:pPr>
        <w:spacing w:line="360" w:lineRule="auto"/>
        <w:ind w:firstLineChars="200" w:firstLine="560"/>
        <w:rPr>
          <w:rFonts w:eastAsia="仿宋_GB2312"/>
          <w:kern w:val="0"/>
          <w:sz w:val="28"/>
        </w:rPr>
      </w:pPr>
      <w:r>
        <w:rPr>
          <w:rFonts w:eastAsia="仿宋_GB2312" w:hint="eastAsia"/>
          <w:kern w:val="0"/>
          <w:sz w:val="28"/>
        </w:rPr>
        <w:t>该子系统将上述各数据采集子系统采集的数据，通过神经网络模型，进行</w:t>
      </w:r>
      <w:r w:rsidR="00C12971">
        <w:rPr>
          <w:rFonts w:eastAsia="仿宋_GB2312" w:hint="eastAsia"/>
          <w:kern w:val="0"/>
          <w:sz w:val="28"/>
        </w:rPr>
        <w:t>短期与超短期的预测</w:t>
      </w:r>
      <w:r>
        <w:rPr>
          <w:rFonts w:eastAsia="仿宋_GB2312" w:hint="eastAsia"/>
          <w:kern w:val="0"/>
          <w:sz w:val="28"/>
        </w:rPr>
        <w:t>，</w:t>
      </w:r>
      <w:r w:rsidR="00314126">
        <w:rPr>
          <w:rFonts w:eastAsia="仿宋_GB2312" w:hint="eastAsia"/>
          <w:kern w:val="0"/>
          <w:sz w:val="28"/>
        </w:rPr>
        <w:t>并将预测结果存入数据库。</w:t>
      </w:r>
    </w:p>
    <w:p w:rsidR="00314126" w:rsidRDefault="00314126" w:rsidP="00314126">
      <w:pPr>
        <w:spacing w:line="360" w:lineRule="auto"/>
        <w:ind w:firstLineChars="200" w:firstLine="560"/>
        <w:rPr>
          <w:rFonts w:eastAsia="仿宋_GB2312"/>
          <w:kern w:val="0"/>
          <w:sz w:val="28"/>
        </w:rPr>
      </w:pPr>
      <w:r>
        <w:rPr>
          <w:rFonts w:eastAsia="仿宋_GB2312" w:hint="eastAsia"/>
          <w:kern w:val="0"/>
          <w:sz w:val="28"/>
        </w:rPr>
        <w:t>7</w:t>
      </w:r>
      <w:r>
        <w:rPr>
          <w:rFonts w:eastAsia="仿宋_GB2312" w:hint="eastAsia"/>
          <w:kern w:val="0"/>
          <w:sz w:val="28"/>
        </w:rPr>
        <w:t>）人机界面子系统</w:t>
      </w:r>
    </w:p>
    <w:p w:rsidR="00314126" w:rsidRDefault="00314126" w:rsidP="005F09AA">
      <w:pPr>
        <w:spacing w:line="360" w:lineRule="auto"/>
        <w:ind w:firstLineChars="200" w:firstLine="560"/>
        <w:rPr>
          <w:rFonts w:eastAsia="仿宋_GB2312"/>
          <w:kern w:val="0"/>
          <w:sz w:val="28"/>
        </w:rPr>
      </w:pPr>
      <w:r>
        <w:rPr>
          <w:rFonts w:eastAsia="仿宋_GB2312" w:hint="eastAsia"/>
          <w:kern w:val="0"/>
          <w:sz w:val="28"/>
        </w:rPr>
        <w:t>该子系统负责将数据库中各种数据以不同方式进行显示，也对各种数</w:t>
      </w:r>
      <w:r>
        <w:rPr>
          <w:rFonts w:eastAsia="仿宋_GB2312" w:hint="eastAsia"/>
          <w:kern w:val="0"/>
          <w:sz w:val="28"/>
        </w:rPr>
        <w:lastRenderedPageBreak/>
        <w:t>据进行统计分析及误差计算等。</w:t>
      </w:r>
    </w:p>
    <w:p w:rsidR="00314126" w:rsidRDefault="00314126" w:rsidP="005F09AA">
      <w:pPr>
        <w:spacing w:line="360" w:lineRule="auto"/>
        <w:ind w:firstLineChars="200" w:firstLine="560"/>
        <w:rPr>
          <w:rFonts w:eastAsia="仿宋_GB2312"/>
          <w:kern w:val="0"/>
          <w:sz w:val="28"/>
        </w:rPr>
      </w:pPr>
      <w:r>
        <w:rPr>
          <w:rFonts w:eastAsia="仿宋_GB2312" w:hint="eastAsia"/>
          <w:kern w:val="0"/>
          <w:sz w:val="28"/>
        </w:rPr>
        <w:t>8</w:t>
      </w:r>
      <w:r>
        <w:rPr>
          <w:rFonts w:eastAsia="仿宋_GB2312" w:hint="eastAsia"/>
          <w:kern w:val="0"/>
          <w:sz w:val="28"/>
        </w:rPr>
        <w:t>）预测数据上报子系统</w:t>
      </w:r>
    </w:p>
    <w:p w:rsidR="00314126" w:rsidRPr="00314126" w:rsidRDefault="00314126" w:rsidP="005F09AA">
      <w:pPr>
        <w:spacing w:line="360" w:lineRule="auto"/>
        <w:ind w:firstLineChars="200" w:firstLine="560"/>
        <w:rPr>
          <w:rFonts w:eastAsia="仿宋_GB2312"/>
          <w:kern w:val="0"/>
          <w:sz w:val="28"/>
        </w:rPr>
      </w:pPr>
      <w:r>
        <w:rPr>
          <w:rFonts w:eastAsia="仿宋_GB2312" w:hint="eastAsia"/>
          <w:kern w:val="0"/>
          <w:sz w:val="28"/>
        </w:rPr>
        <w:t>该子系统将预测数据及实时天气数据定时通过调度的上报接口上报调度系统。目前由于调度的自动上报接口未完全实施，暂以生成上报文件由运行人员手动上报的方式代替。</w:t>
      </w:r>
    </w:p>
    <w:p w:rsidR="008622D0" w:rsidRPr="000B23AB" w:rsidRDefault="008622D0" w:rsidP="00D94E20">
      <w:pPr>
        <w:pStyle w:val="1"/>
        <w:numPr>
          <w:ilvl w:val="1"/>
          <w:numId w:val="10"/>
        </w:numPr>
        <w:spacing w:before="120" w:after="120" w:line="360" w:lineRule="auto"/>
        <w:rPr>
          <w:sz w:val="24"/>
        </w:rPr>
      </w:pPr>
      <w:bookmarkStart w:id="6" w:name="_Toc421000266"/>
      <w:r w:rsidRPr="000B23AB">
        <w:rPr>
          <w:rFonts w:hint="eastAsia"/>
          <w:sz w:val="24"/>
        </w:rPr>
        <w:t>网络结构</w:t>
      </w:r>
      <w:bookmarkEnd w:id="6"/>
    </w:p>
    <w:p w:rsidR="00D03D66" w:rsidRDefault="00A02423" w:rsidP="005F09AA">
      <w:pPr>
        <w:spacing w:line="360" w:lineRule="auto"/>
        <w:ind w:firstLineChars="200" w:firstLine="560"/>
        <w:rPr>
          <w:rFonts w:eastAsia="仿宋_GB2312"/>
          <w:kern w:val="0"/>
          <w:sz w:val="28"/>
        </w:rPr>
      </w:pPr>
      <w:r>
        <w:rPr>
          <w:rFonts w:eastAsia="仿宋_GB2312" w:hint="eastAsia"/>
          <w:kern w:val="0"/>
          <w:sz w:val="28"/>
        </w:rPr>
        <w:t>光伏功率</w:t>
      </w:r>
      <w:r w:rsidR="008622D0" w:rsidRPr="004B7AC4">
        <w:rPr>
          <w:rFonts w:eastAsia="仿宋_GB2312" w:hint="eastAsia"/>
          <w:kern w:val="0"/>
          <w:sz w:val="28"/>
        </w:rPr>
        <w:t>预测系统</w:t>
      </w:r>
      <w:r w:rsidR="008622D0">
        <w:rPr>
          <w:rFonts w:eastAsia="仿宋_GB2312" w:hint="eastAsia"/>
          <w:kern w:val="0"/>
          <w:sz w:val="28"/>
        </w:rPr>
        <w:t>的网络设备主要包括：</w:t>
      </w:r>
    </w:p>
    <w:p w:rsidR="008622D0" w:rsidRDefault="008622D0" w:rsidP="008622D0">
      <w:pPr>
        <w:numPr>
          <w:ilvl w:val="0"/>
          <w:numId w:val="9"/>
        </w:numPr>
        <w:spacing w:line="360" w:lineRule="auto"/>
        <w:ind w:left="993" w:hanging="433"/>
        <w:rPr>
          <w:rFonts w:eastAsia="仿宋_GB2312"/>
          <w:kern w:val="0"/>
          <w:sz w:val="28"/>
        </w:rPr>
      </w:pPr>
      <w:r>
        <w:rPr>
          <w:rFonts w:eastAsia="仿宋_GB2312" w:hint="eastAsia"/>
          <w:kern w:val="0"/>
          <w:sz w:val="28"/>
        </w:rPr>
        <w:t>数值天气预报数据前置处理机</w:t>
      </w:r>
    </w:p>
    <w:p w:rsidR="008622D0" w:rsidRDefault="008622D0" w:rsidP="008622D0">
      <w:pPr>
        <w:numPr>
          <w:ilvl w:val="0"/>
          <w:numId w:val="9"/>
        </w:numPr>
        <w:spacing w:line="360" w:lineRule="auto"/>
        <w:ind w:left="993" w:hanging="433"/>
        <w:rPr>
          <w:rFonts w:eastAsia="仿宋_GB2312"/>
          <w:kern w:val="0"/>
          <w:sz w:val="28"/>
        </w:rPr>
      </w:pPr>
      <w:r>
        <w:rPr>
          <w:rFonts w:eastAsia="仿宋_GB2312" w:hint="eastAsia"/>
          <w:kern w:val="0"/>
          <w:sz w:val="28"/>
        </w:rPr>
        <w:t>网络安全隔离器（反向型）</w:t>
      </w:r>
    </w:p>
    <w:p w:rsidR="008622D0" w:rsidRDefault="008622D0" w:rsidP="008622D0">
      <w:pPr>
        <w:numPr>
          <w:ilvl w:val="0"/>
          <w:numId w:val="9"/>
        </w:numPr>
        <w:spacing w:line="360" w:lineRule="auto"/>
        <w:ind w:left="993" w:hanging="433"/>
        <w:rPr>
          <w:rFonts w:eastAsia="仿宋_GB2312"/>
          <w:kern w:val="0"/>
          <w:sz w:val="28"/>
        </w:rPr>
      </w:pPr>
      <w:r>
        <w:rPr>
          <w:rFonts w:eastAsia="仿宋_GB2312" w:hint="eastAsia"/>
          <w:kern w:val="0"/>
          <w:sz w:val="28"/>
        </w:rPr>
        <w:t>网络交换机</w:t>
      </w:r>
    </w:p>
    <w:p w:rsidR="008622D0" w:rsidRDefault="008622D0" w:rsidP="008622D0">
      <w:pPr>
        <w:numPr>
          <w:ilvl w:val="0"/>
          <w:numId w:val="9"/>
        </w:numPr>
        <w:spacing w:line="360" w:lineRule="auto"/>
        <w:ind w:left="993" w:hanging="433"/>
        <w:rPr>
          <w:rFonts w:eastAsia="仿宋_GB2312"/>
          <w:kern w:val="0"/>
          <w:sz w:val="28"/>
        </w:rPr>
      </w:pPr>
      <w:r>
        <w:rPr>
          <w:rFonts w:eastAsia="仿宋_GB2312" w:hint="eastAsia"/>
          <w:kern w:val="0"/>
          <w:sz w:val="28"/>
        </w:rPr>
        <w:t>预测服务器</w:t>
      </w:r>
    </w:p>
    <w:p w:rsidR="008622D0" w:rsidRDefault="00A02423" w:rsidP="008622D0">
      <w:pPr>
        <w:spacing w:line="360" w:lineRule="auto"/>
        <w:ind w:left="560"/>
        <w:rPr>
          <w:rFonts w:eastAsia="仿宋_GB2312"/>
          <w:kern w:val="0"/>
          <w:sz w:val="28"/>
        </w:rPr>
      </w:pPr>
      <w:r>
        <w:rPr>
          <w:rFonts w:eastAsia="仿宋_GB2312" w:hint="eastAsia"/>
          <w:kern w:val="0"/>
          <w:sz w:val="28"/>
        </w:rPr>
        <w:t>光伏功率</w:t>
      </w:r>
      <w:r w:rsidR="00352A13">
        <w:rPr>
          <w:rFonts w:eastAsia="仿宋_GB2312" w:hint="eastAsia"/>
          <w:kern w:val="0"/>
          <w:sz w:val="28"/>
        </w:rPr>
        <w:t>预测系统数据通讯所涉及的系统主要包括：</w:t>
      </w:r>
    </w:p>
    <w:p w:rsidR="00352A13" w:rsidRDefault="00352A13" w:rsidP="008622D0">
      <w:pPr>
        <w:spacing w:line="360" w:lineRule="auto"/>
        <w:ind w:left="560"/>
        <w:rPr>
          <w:rFonts w:eastAsia="仿宋_GB2312"/>
          <w:kern w:val="0"/>
          <w:sz w:val="28"/>
        </w:rPr>
      </w:pPr>
      <w:r>
        <w:rPr>
          <w:rFonts w:eastAsia="仿宋_GB2312" w:hint="eastAsia"/>
          <w:kern w:val="0"/>
          <w:sz w:val="28"/>
        </w:rPr>
        <w:t>1</w:t>
      </w:r>
      <w:r>
        <w:rPr>
          <w:rFonts w:eastAsia="仿宋_GB2312" w:hint="eastAsia"/>
          <w:kern w:val="0"/>
          <w:sz w:val="28"/>
        </w:rPr>
        <w:t>）数值天气预报服务平台（位于</w:t>
      </w:r>
      <w:r>
        <w:rPr>
          <w:rFonts w:eastAsia="仿宋_GB2312" w:hint="eastAsia"/>
          <w:kern w:val="0"/>
          <w:sz w:val="28"/>
        </w:rPr>
        <w:t>Internet</w:t>
      </w:r>
      <w:r>
        <w:rPr>
          <w:rFonts w:eastAsia="仿宋_GB2312" w:hint="eastAsia"/>
          <w:kern w:val="0"/>
          <w:sz w:val="28"/>
        </w:rPr>
        <w:t>）</w:t>
      </w:r>
    </w:p>
    <w:p w:rsidR="00352A13" w:rsidRDefault="00352A13" w:rsidP="008622D0">
      <w:pPr>
        <w:spacing w:line="360" w:lineRule="auto"/>
        <w:ind w:left="560"/>
        <w:rPr>
          <w:rFonts w:eastAsia="仿宋_GB2312"/>
          <w:kern w:val="0"/>
          <w:sz w:val="28"/>
        </w:rPr>
      </w:pPr>
      <w:r>
        <w:rPr>
          <w:rFonts w:eastAsia="仿宋_GB2312" w:hint="eastAsia"/>
          <w:kern w:val="0"/>
          <w:sz w:val="28"/>
        </w:rPr>
        <w:t>2</w:t>
      </w:r>
      <w:r>
        <w:rPr>
          <w:rFonts w:eastAsia="仿宋_GB2312" w:hint="eastAsia"/>
          <w:kern w:val="0"/>
          <w:sz w:val="28"/>
        </w:rPr>
        <w:t>）</w:t>
      </w:r>
      <w:r w:rsidR="00D1180E">
        <w:rPr>
          <w:rFonts w:eastAsia="仿宋_GB2312" w:hint="eastAsia"/>
          <w:kern w:val="0"/>
          <w:sz w:val="28"/>
        </w:rPr>
        <w:t>光伏组件</w:t>
      </w:r>
      <w:r>
        <w:rPr>
          <w:rFonts w:eastAsia="仿宋_GB2312" w:hint="eastAsia"/>
          <w:kern w:val="0"/>
          <w:sz w:val="28"/>
        </w:rPr>
        <w:t>实时监控系统</w:t>
      </w:r>
    </w:p>
    <w:p w:rsidR="00352A13" w:rsidRDefault="00352A13" w:rsidP="00352A13">
      <w:pPr>
        <w:spacing w:line="360" w:lineRule="auto"/>
        <w:ind w:left="560"/>
        <w:rPr>
          <w:rFonts w:eastAsia="仿宋_GB2312"/>
          <w:kern w:val="0"/>
          <w:sz w:val="28"/>
        </w:rPr>
      </w:pPr>
      <w:r>
        <w:rPr>
          <w:rFonts w:eastAsia="仿宋_GB2312" w:hint="eastAsia"/>
          <w:kern w:val="0"/>
          <w:sz w:val="28"/>
        </w:rPr>
        <w:t>3</w:t>
      </w:r>
      <w:r>
        <w:rPr>
          <w:rFonts w:eastAsia="仿宋_GB2312" w:hint="eastAsia"/>
          <w:kern w:val="0"/>
          <w:sz w:val="28"/>
        </w:rPr>
        <w:t>）</w:t>
      </w:r>
      <w:r w:rsidR="006A2B01">
        <w:rPr>
          <w:rFonts w:eastAsia="仿宋_GB2312" w:hint="eastAsia"/>
          <w:kern w:val="0"/>
          <w:sz w:val="28"/>
        </w:rPr>
        <w:t>辐射站</w:t>
      </w:r>
      <w:r>
        <w:rPr>
          <w:rFonts w:eastAsia="仿宋_GB2312" w:hint="eastAsia"/>
          <w:kern w:val="0"/>
          <w:sz w:val="28"/>
        </w:rPr>
        <w:t>实时数据系统</w:t>
      </w:r>
    </w:p>
    <w:p w:rsidR="00352A13" w:rsidRDefault="00352A13" w:rsidP="00352A13">
      <w:pPr>
        <w:spacing w:line="360" w:lineRule="auto"/>
        <w:ind w:left="560"/>
        <w:rPr>
          <w:rFonts w:eastAsia="仿宋_GB2312"/>
          <w:kern w:val="0"/>
          <w:sz w:val="28"/>
        </w:rPr>
      </w:pPr>
      <w:r>
        <w:rPr>
          <w:rFonts w:eastAsia="仿宋_GB2312" w:hint="eastAsia"/>
          <w:kern w:val="0"/>
          <w:sz w:val="28"/>
        </w:rPr>
        <w:t>4</w:t>
      </w:r>
      <w:r>
        <w:rPr>
          <w:rFonts w:eastAsia="仿宋_GB2312" w:hint="eastAsia"/>
          <w:kern w:val="0"/>
          <w:sz w:val="28"/>
        </w:rPr>
        <w:t>）远动通讯系统</w:t>
      </w:r>
    </w:p>
    <w:p w:rsidR="00352A13" w:rsidRDefault="00352A13" w:rsidP="008622D0">
      <w:pPr>
        <w:spacing w:line="360" w:lineRule="auto"/>
        <w:ind w:left="560"/>
        <w:rPr>
          <w:rFonts w:eastAsia="仿宋_GB2312"/>
          <w:kern w:val="0"/>
          <w:sz w:val="28"/>
        </w:rPr>
      </w:pPr>
      <w:r>
        <w:rPr>
          <w:rFonts w:eastAsia="仿宋_GB2312" w:hint="eastAsia"/>
          <w:kern w:val="0"/>
          <w:sz w:val="28"/>
        </w:rPr>
        <w:t>5</w:t>
      </w:r>
      <w:r>
        <w:rPr>
          <w:rFonts w:eastAsia="仿宋_GB2312" w:hint="eastAsia"/>
          <w:kern w:val="0"/>
          <w:sz w:val="28"/>
        </w:rPr>
        <w:t>）调度数据上报接口</w:t>
      </w:r>
    </w:p>
    <w:p w:rsidR="00352A13" w:rsidRDefault="00A02423" w:rsidP="008622D0">
      <w:pPr>
        <w:spacing w:line="360" w:lineRule="auto"/>
        <w:ind w:left="560"/>
        <w:rPr>
          <w:rFonts w:eastAsia="仿宋_GB2312"/>
          <w:kern w:val="0"/>
          <w:sz w:val="28"/>
        </w:rPr>
      </w:pPr>
      <w:r>
        <w:rPr>
          <w:rFonts w:eastAsia="仿宋_GB2312" w:hint="eastAsia"/>
          <w:kern w:val="0"/>
          <w:sz w:val="28"/>
        </w:rPr>
        <w:t>光伏电</w:t>
      </w:r>
      <w:r w:rsidR="00352A13">
        <w:rPr>
          <w:rFonts w:eastAsia="仿宋_GB2312" w:hint="eastAsia"/>
          <w:kern w:val="0"/>
          <w:sz w:val="28"/>
        </w:rPr>
        <w:t>预测系统网络</w:t>
      </w:r>
      <w:r w:rsidR="004E29CC">
        <w:rPr>
          <w:rFonts w:eastAsia="仿宋_GB2312" w:hint="eastAsia"/>
          <w:kern w:val="0"/>
          <w:sz w:val="28"/>
        </w:rPr>
        <w:t>拓扑</w:t>
      </w:r>
      <w:r w:rsidR="00352A13">
        <w:rPr>
          <w:rFonts w:eastAsia="仿宋_GB2312" w:hint="eastAsia"/>
          <w:kern w:val="0"/>
          <w:sz w:val="28"/>
        </w:rPr>
        <w:t>图如下：</w:t>
      </w:r>
    </w:p>
    <w:p w:rsidR="00D1180E" w:rsidRDefault="00D1180E" w:rsidP="00E63C09">
      <w:pPr>
        <w:spacing w:line="360" w:lineRule="auto"/>
        <w:jc w:val="center"/>
      </w:pPr>
      <w:r w:rsidRPr="00D1180E">
        <w:rPr>
          <w:noProof/>
        </w:rPr>
        <w:lastRenderedPageBreak/>
        <w:drawing>
          <wp:inline distT="0" distB="0" distL="0" distR="0">
            <wp:extent cx="5270500" cy="3959225"/>
            <wp:effectExtent l="0" t="0" r="6350" b="317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3959225"/>
                    </a:xfrm>
                    <a:prstGeom prst="rect">
                      <a:avLst/>
                    </a:prstGeom>
                    <a:noFill/>
                    <a:ln>
                      <a:noFill/>
                    </a:ln>
                  </pic:spPr>
                </pic:pic>
              </a:graphicData>
            </a:graphic>
          </wp:inline>
        </w:drawing>
      </w:r>
    </w:p>
    <w:p w:rsidR="00D94E20" w:rsidRPr="000B23AB" w:rsidRDefault="00D94E20" w:rsidP="00D94E20">
      <w:pPr>
        <w:pStyle w:val="1"/>
        <w:numPr>
          <w:ilvl w:val="1"/>
          <w:numId w:val="10"/>
        </w:numPr>
        <w:spacing w:before="120" w:after="120" w:line="360" w:lineRule="auto"/>
        <w:rPr>
          <w:sz w:val="24"/>
        </w:rPr>
      </w:pPr>
      <w:bookmarkStart w:id="7" w:name="_Toc421000267"/>
      <w:r w:rsidRPr="000B23AB">
        <w:rPr>
          <w:rFonts w:hint="eastAsia"/>
          <w:sz w:val="24"/>
        </w:rPr>
        <w:t>系统软件及服务配置方案</w:t>
      </w:r>
      <w:bookmarkEnd w:id="7"/>
    </w:p>
    <w:p w:rsidR="00B435F2" w:rsidRPr="00E5621E" w:rsidRDefault="00A02423" w:rsidP="00E5621E">
      <w:pPr>
        <w:spacing w:line="360" w:lineRule="auto"/>
        <w:ind w:firstLineChars="200" w:firstLine="560"/>
        <w:rPr>
          <w:rFonts w:eastAsia="仿宋_GB2312"/>
          <w:kern w:val="0"/>
          <w:sz w:val="28"/>
        </w:rPr>
      </w:pPr>
      <w:r>
        <w:rPr>
          <w:rFonts w:eastAsia="仿宋_GB2312" w:hint="eastAsia"/>
          <w:kern w:val="0"/>
          <w:sz w:val="28"/>
        </w:rPr>
        <w:t>光伏功率</w:t>
      </w:r>
      <w:r w:rsidR="003A012A" w:rsidRPr="00E5621E">
        <w:rPr>
          <w:rFonts w:eastAsia="仿宋_GB2312" w:hint="eastAsia"/>
          <w:kern w:val="0"/>
          <w:sz w:val="28"/>
        </w:rPr>
        <w:t>预测系统配置如下软件及服务：</w:t>
      </w:r>
    </w:p>
    <w:p w:rsidR="00D94E20" w:rsidRDefault="00B435F2" w:rsidP="00D94E20">
      <w:r>
        <w:br w:type="page"/>
      </w:r>
    </w:p>
    <w:tbl>
      <w:tblPr>
        <w:tblW w:w="5000" w:type="pct"/>
        <w:tblLayout w:type="fixed"/>
        <w:tblLook w:val="04A0" w:firstRow="1" w:lastRow="0" w:firstColumn="1" w:lastColumn="0" w:noHBand="0" w:noVBand="1"/>
      </w:tblPr>
      <w:tblGrid>
        <w:gridCol w:w="724"/>
        <w:gridCol w:w="2297"/>
        <w:gridCol w:w="3205"/>
        <w:gridCol w:w="228"/>
        <w:gridCol w:w="1152"/>
        <w:gridCol w:w="766"/>
        <w:gridCol w:w="816"/>
      </w:tblGrid>
      <w:tr w:rsidR="00B435F2" w:rsidRPr="00EA6C20" w:rsidTr="00503ED9">
        <w:trPr>
          <w:trHeight w:val="270"/>
        </w:trPr>
        <w:tc>
          <w:tcPr>
            <w:tcW w:w="394" w:type="pct"/>
            <w:tcBorders>
              <w:top w:val="single" w:sz="8" w:space="0" w:color="auto"/>
              <w:left w:val="single" w:sz="8" w:space="0" w:color="auto"/>
              <w:bottom w:val="single" w:sz="4" w:space="0" w:color="auto"/>
              <w:right w:val="single" w:sz="4" w:space="0" w:color="auto"/>
            </w:tcBorders>
            <w:shd w:val="clear" w:color="auto" w:fill="DDD9C3"/>
            <w:noWrap/>
            <w:vAlign w:val="center"/>
            <w:hideMark/>
          </w:tcPr>
          <w:p w:rsidR="003A012A" w:rsidRPr="00EA6C20" w:rsidRDefault="003A012A" w:rsidP="000B23AB">
            <w:pPr>
              <w:widowControl/>
              <w:jc w:val="center"/>
              <w:rPr>
                <w:rFonts w:ascii="宋体" w:hAnsi="宋体" w:cs="宋体"/>
                <w:color w:val="000000"/>
                <w:kern w:val="0"/>
                <w:sz w:val="22"/>
              </w:rPr>
            </w:pPr>
            <w:r w:rsidRPr="00EA6C20">
              <w:rPr>
                <w:rFonts w:ascii="宋体" w:hAnsi="宋体" w:cs="宋体" w:hint="eastAsia"/>
                <w:color w:val="000000"/>
                <w:kern w:val="0"/>
                <w:sz w:val="22"/>
              </w:rPr>
              <w:lastRenderedPageBreak/>
              <w:t>序号</w:t>
            </w:r>
          </w:p>
        </w:tc>
        <w:tc>
          <w:tcPr>
            <w:tcW w:w="1250" w:type="pct"/>
            <w:tcBorders>
              <w:top w:val="single" w:sz="8" w:space="0" w:color="auto"/>
              <w:left w:val="nil"/>
              <w:bottom w:val="single" w:sz="4" w:space="0" w:color="auto"/>
              <w:right w:val="single" w:sz="4" w:space="0" w:color="auto"/>
            </w:tcBorders>
            <w:shd w:val="clear" w:color="auto" w:fill="DDD9C3"/>
            <w:noWrap/>
            <w:vAlign w:val="center"/>
            <w:hideMark/>
          </w:tcPr>
          <w:p w:rsidR="003A012A" w:rsidRPr="00EA6C20" w:rsidRDefault="003A012A" w:rsidP="000B23AB">
            <w:pPr>
              <w:widowControl/>
              <w:jc w:val="center"/>
              <w:rPr>
                <w:rFonts w:ascii="宋体" w:hAnsi="宋体" w:cs="宋体"/>
                <w:color w:val="000000"/>
                <w:kern w:val="0"/>
                <w:sz w:val="22"/>
              </w:rPr>
            </w:pPr>
            <w:r w:rsidRPr="00EA6C20">
              <w:rPr>
                <w:rFonts w:ascii="宋体" w:hAnsi="宋体" w:cs="宋体" w:hint="eastAsia"/>
                <w:color w:val="000000"/>
                <w:kern w:val="0"/>
                <w:sz w:val="22"/>
              </w:rPr>
              <w:t>项目</w:t>
            </w:r>
          </w:p>
        </w:tc>
        <w:tc>
          <w:tcPr>
            <w:tcW w:w="1744" w:type="pct"/>
            <w:tcBorders>
              <w:top w:val="single" w:sz="8" w:space="0" w:color="auto"/>
              <w:left w:val="nil"/>
              <w:bottom w:val="single" w:sz="4" w:space="0" w:color="auto"/>
              <w:right w:val="single" w:sz="4" w:space="0" w:color="auto"/>
            </w:tcBorders>
            <w:shd w:val="clear" w:color="auto" w:fill="DDD9C3"/>
            <w:noWrap/>
            <w:vAlign w:val="center"/>
            <w:hideMark/>
          </w:tcPr>
          <w:p w:rsidR="003A012A" w:rsidRPr="00EA6C20" w:rsidRDefault="003A012A" w:rsidP="000B23AB">
            <w:pPr>
              <w:widowControl/>
              <w:jc w:val="center"/>
              <w:rPr>
                <w:rFonts w:ascii="宋体" w:hAnsi="宋体" w:cs="宋体"/>
                <w:color w:val="000000"/>
                <w:kern w:val="0"/>
                <w:sz w:val="22"/>
              </w:rPr>
            </w:pPr>
            <w:r w:rsidRPr="00EA6C20">
              <w:rPr>
                <w:rFonts w:ascii="宋体" w:hAnsi="宋体" w:cs="宋体" w:hint="eastAsia"/>
                <w:color w:val="000000"/>
                <w:kern w:val="0"/>
                <w:sz w:val="22"/>
              </w:rPr>
              <w:t>内容</w:t>
            </w:r>
          </w:p>
        </w:tc>
        <w:tc>
          <w:tcPr>
            <w:tcW w:w="751" w:type="pct"/>
            <w:gridSpan w:val="2"/>
            <w:tcBorders>
              <w:top w:val="single" w:sz="8" w:space="0" w:color="auto"/>
              <w:left w:val="nil"/>
              <w:bottom w:val="single" w:sz="4" w:space="0" w:color="auto"/>
              <w:right w:val="single" w:sz="4" w:space="0" w:color="auto"/>
            </w:tcBorders>
            <w:shd w:val="clear" w:color="auto" w:fill="DDD9C3"/>
            <w:noWrap/>
            <w:vAlign w:val="center"/>
            <w:hideMark/>
          </w:tcPr>
          <w:p w:rsidR="003A012A" w:rsidRPr="00EA6C20" w:rsidRDefault="003A012A" w:rsidP="000B23AB">
            <w:pPr>
              <w:widowControl/>
              <w:jc w:val="center"/>
              <w:rPr>
                <w:rFonts w:ascii="宋体" w:hAnsi="宋体" w:cs="宋体"/>
                <w:color w:val="000000"/>
                <w:kern w:val="0"/>
                <w:sz w:val="22"/>
              </w:rPr>
            </w:pPr>
            <w:r w:rsidRPr="00EA6C20">
              <w:rPr>
                <w:rFonts w:ascii="宋体" w:hAnsi="宋体" w:cs="宋体" w:hint="eastAsia"/>
                <w:color w:val="000000"/>
                <w:kern w:val="0"/>
                <w:sz w:val="22"/>
              </w:rPr>
              <w:t>型号、参数</w:t>
            </w:r>
          </w:p>
        </w:tc>
        <w:tc>
          <w:tcPr>
            <w:tcW w:w="417" w:type="pct"/>
            <w:tcBorders>
              <w:top w:val="single" w:sz="8" w:space="0" w:color="auto"/>
              <w:left w:val="nil"/>
              <w:bottom w:val="single" w:sz="4" w:space="0" w:color="auto"/>
              <w:right w:val="single" w:sz="4" w:space="0" w:color="auto"/>
            </w:tcBorders>
            <w:shd w:val="clear" w:color="auto" w:fill="DDD9C3"/>
            <w:noWrap/>
            <w:vAlign w:val="center"/>
            <w:hideMark/>
          </w:tcPr>
          <w:p w:rsidR="003A012A" w:rsidRPr="00EA6C20" w:rsidRDefault="003A012A" w:rsidP="000B23AB">
            <w:pPr>
              <w:widowControl/>
              <w:jc w:val="center"/>
              <w:rPr>
                <w:rFonts w:ascii="宋体" w:hAnsi="宋体" w:cs="宋体"/>
                <w:color w:val="000000"/>
                <w:kern w:val="0"/>
                <w:sz w:val="22"/>
              </w:rPr>
            </w:pPr>
            <w:r w:rsidRPr="00EA6C20">
              <w:rPr>
                <w:rFonts w:ascii="宋体" w:hAnsi="宋体" w:cs="宋体" w:hint="eastAsia"/>
                <w:color w:val="000000"/>
                <w:kern w:val="0"/>
                <w:sz w:val="22"/>
              </w:rPr>
              <w:t>单位</w:t>
            </w:r>
          </w:p>
        </w:tc>
        <w:tc>
          <w:tcPr>
            <w:tcW w:w="444" w:type="pct"/>
            <w:tcBorders>
              <w:top w:val="single" w:sz="8" w:space="0" w:color="auto"/>
              <w:left w:val="nil"/>
              <w:bottom w:val="single" w:sz="4" w:space="0" w:color="auto"/>
              <w:right w:val="single" w:sz="4" w:space="0" w:color="auto"/>
            </w:tcBorders>
            <w:shd w:val="clear" w:color="auto" w:fill="DDD9C3"/>
            <w:noWrap/>
            <w:vAlign w:val="center"/>
            <w:hideMark/>
          </w:tcPr>
          <w:p w:rsidR="003A012A" w:rsidRPr="00EA6C20" w:rsidRDefault="003A012A" w:rsidP="000B23AB">
            <w:pPr>
              <w:widowControl/>
              <w:jc w:val="center"/>
              <w:rPr>
                <w:rFonts w:ascii="宋体" w:hAnsi="宋体" w:cs="宋体"/>
                <w:color w:val="000000"/>
                <w:kern w:val="0"/>
                <w:sz w:val="22"/>
              </w:rPr>
            </w:pPr>
            <w:r w:rsidRPr="00EA6C20">
              <w:rPr>
                <w:rFonts w:ascii="宋体" w:hAnsi="宋体" w:cs="宋体" w:hint="eastAsia"/>
                <w:color w:val="000000"/>
                <w:kern w:val="0"/>
                <w:sz w:val="22"/>
              </w:rPr>
              <w:t>数量</w:t>
            </w:r>
          </w:p>
        </w:tc>
      </w:tr>
      <w:tr w:rsidR="003A012A" w:rsidRPr="00EA6C20" w:rsidTr="00503ED9">
        <w:trPr>
          <w:trHeight w:val="270"/>
        </w:trPr>
        <w:tc>
          <w:tcPr>
            <w:tcW w:w="394" w:type="pct"/>
            <w:tcBorders>
              <w:top w:val="nil"/>
              <w:left w:val="single" w:sz="8" w:space="0" w:color="auto"/>
              <w:bottom w:val="single" w:sz="4" w:space="0" w:color="auto"/>
              <w:right w:val="single" w:sz="4" w:space="0" w:color="auto"/>
            </w:tcBorders>
            <w:shd w:val="clear" w:color="auto" w:fill="D9D9D9"/>
            <w:noWrap/>
            <w:vAlign w:val="center"/>
            <w:hideMark/>
          </w:tcPr>
          <w:p w:rsidR="003A012A" w:rsidRPr="00EA6C20" w:rsidRDefault="003A012A" w:rsidP="000B23AB">
            <w:pPr>
              <w:widowControl/>
              <w:jc w:val="center"/>
              <w:rPr>
                <w:rFonts w:ascii="宋体" w:hAnsi="宋体" w:cs="宋体"/>
                <w:color w:val="000000"/>
                <w:kern w:val="0"/>
                <w:sz w:val="22"/>
              </w:rPr>
            </w:pPr>
            <w:r w:rsidRPr="00EA6C20">
              <w:rPr>
                <w:rFonts w:ascii="宋体" w:hAnsi="宋体" w:cs="宋体" w:hint="eastAsia"/>
                <w:color w:val="000000"/>
                <w:kern w:val="0"/>
                <w:sz w:val="22"/>
              </w:rPr>
              <w:t>1</w:t>
            </w:r>
          </w:p>
        </w:tc>
        <w:tc>
          <w:tcPr>
            <w:tcW w:w="4606" w:type="pct"/>
            <w:gridSpan w:val="6"/>
            <w:tcBorders>
              <w:top w:val="single" w:sz="4" w:space="0" w:color="auto"/>
              <w:left w:val="nil"/>
              <w:bottom w:val="single" w:sz="4" w:space="0" w:color="auto"/>
              <w:right w:val="single" w:sz="8" w:space="0" w:color="000000"/>
            </w:tcBorders>
            <w:shd w:val="clear" w:color="auto" w:fill="D9D9D9"/>
            <w:noWrap/>
            <w:vAlign w:val="center"/>
            <w:hideMark/>
          </w:tcPr>
          <w:p w:rsidR="003A012A" w:rsidRPr="00EA6C20" w:rsidRDefault="003A012A" w:rsidP="000B23AB">
            <w:pPr>
              <w:widowControl/>
              <w:jc w:val="center"/>
              <w:rPr>
                <w:rFonts w:ascii="宋体" w:hAnsi="宋体" w:cs="宋体"/>
                <w:color w:val="000000"/>
                <w:kern w:val="0"/>
                <w:sz w:val="22"/>
              </w:rPr>
            </w:pPr>
            <w:r>
              <w:rPr>
                <w:rFonts w:ascii="宋体" w:hAnsi="宋体" w:cs="宋体" w:hint="eastAsia"/>
                <w:color w:val="000000"/>
                <w:kern w:val="0"/>
                <w:sz w:val="22"/>
              </w:rPr>
              <w:t>建模服务</w:t>
            </w:r>
          </w:p>
        </w:tc>
      </w:tr>
      <w:tr w:rsidR="00B435F2" w:rsidRPr="00EA6C20" w:rsidTr="00B435F2">
        <w:trPr>
          <w:trHeight w:val="270"/>
        </w:trPr>
        <w:tc>
          <w:tcPr>
            <w:tcW w:w="394" w:type="pct"/>
            <w:vMerge w:val="restart"/>
            <w:tcBorders>
              <w:top w:val="nil"/>
              <w:left w:val="single" w:sz="8" w:space="0" w:color="auto"/>
              <w:bottom w:val="single" w:sz="4" w:space="0" w:color="000000"/>
              <w:right w:val="single" w:sz="4" w:space="0" w:color="auto"/>
            </w:tcBorders>
            <w:shd w:val="clear" w:color="auto" w:fill="auto"/>
            <w:noWrap/>
            <w:vAlign w:val="center"/>
            <w:hideMark/>
          </w:tcPr>
          <w:p w:rsidR="003A012A" w:rsidRPr="00EA6C20" w:rsidRDefault="003A012A" w:rsidP="000B23AB">
            <w:pPr>
              <w:widowControl/>
              <w:jc w:val="center"/>
              <w:rPr>
                <w:rFonts w:ascii="宋体" w:hAnsi="宋体" w:cs="宋体"/>
                <w:color w:val="000000"/>
                <w:kern w:val="0"/>
                <w:sz w:val="22"/>
              </w:rPr>
            </w:pPr>
            <w:r w:rsidRPr="00EA6C20">
              <w:rPr>
                <w:rFonts w:ascii="宋体" w:hAnsi="宋体" w:cs="宋体" w:hint="eastAsia"/>
                <w:color w:val="000000"/>
                <w:kern w:val="0"/>
                <w:sz w:val="22"/>
              </w:rPr>
              <w:t>1.1</w:t>
            </w:r>
          </w:p>
        </w:tc>
        <w:tc>
          <w:tcPr>
            <w:tcW w:w="125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A012A" w:rsidRDefault="003A012A" w:rsidP="000B23AB">
            <w:pPr>
              <w:widowControl/>
              <w:jc w:val="center"/>
              <w:rPr>
                <w:rFonts w:ascii="宋体" w:hAnsi="宋体" w:cs="宋体"/>
                <w:color w:val="000000"/>
                <w:kern w:val="0"/>
                <w:sz w:val="22"/>
              </w:rPr>
            </w:pPr>
            <w:r w:rsidRPr="00EA6C20">
              <w:rPr>
                <w:rFonts w:ascii="宋体" w:hAnsi="宋体" w:cs="宋体" w:hint="eastAsia"/>
                <w:color w:val="000000"/>
                <w:kern w:val="0"/>
                <w:sz w:val="22"/>
              </w:rPr>
              <w:t>数据采集</w:t>
            </w:r>
          </w:p>
          <w:p w:rsidR="003A012A" w:rsidRPr="00EA6C20" w:rsidRDefault="003A012A" w:rsidP="000B23AB">
            <w:pPr>
              <w:widowControl/>
              <w:jc w:val="center"/>
              <w:rPr>
                <w:rFonts w:ascii="宋体" w:hAnsi="宋体" w:cs="宋体"/>
                <w:color w:val="000000"/>
                <w:kern w:val="0"/>
                <w:sz w:val="22"/>
              </w:rPr>
            </w:pPr>
            <w:r w:rsidRPr="00EA6C20">
              <w:rPr>
                <w:rFonts w:ascii="宋体" w:hAnsi="宋体" w:cs="宋体" w:hint="eastAsia"/>
                <w:color w:val="000000"/>
                <w:kern w:val="0"/>
                <w:sz w:val="22"/>
              </w:rPr>
              <w:t>及分析</w:t>
            </w:r>
          </w:p>
        </w:tc>
        <w:tc>
          <w:tcPr>
            <w:tcW w:w="1868" w:type="pct"/>
            <w:gridSpan w:val="2"/>
            <w:tcBorders>
              <w:top w:val="nil"/>
              <w:left w:val="nil"/>
              <w:bottom w:val="single" w:sz="4" w:space="0" w:color="auto"/>
              <w:right w:val="single" w:sz="4" w:space="0" w:color="auto"/>
            </w:tcBorders>
            <w:shd w:val="clear" w:color="auto" w:fill="auto"/>
            <w:noWrap/>
            <w:vAlign w:val="center"/>
            <w:hideMark/>
          </w:tcPr>
          <w:p w:rsidR="003A012A" w:rsidRPr="00EA6C20" w:rsidRDefault="00A02423" w:rsidP="000B23AB">
            <w:pPr>
              <w:widowControl/>
              <w:jc w:val="center"/>
              <w:rPr>
                <w:rFonts w:ascii="宋体" w:hAnsi="宋体" w:cs="宋体"/>
                <w:color w:val="000000"/>
                <w:kern w:val="0"/>
                <w:sz w:val="22"/>
              </w:rPr>
            </w:pPr>
            <w:r>
              <w:rPr>
                <w:rFonts w:ascii="宋体" w:hAnsi="宋体" w:cs="宋体" w:hint="eastAsia"/>
                <w:color w:val="000000"/>
                <w:kern w:val="0"/>
                <w:sz w:val="22"/>
              </w:rPr>
              <w:t>光伏电</w:t>
            </w:r>
            <w:r w:rsidR="003A012A" w:rsidRPr="00EA6C20">
              <w:rPr>
                <w:rFonts w:ascii="宋体" w:hAnsi="宋体" w:cs="宋体" w:hint="eastAsia"/>
                <w:color w:val="000000"/>
                <w:kern w:val="0"/>
                <w:sz w:val="22"/>
              </w:rPr>
              <w:t>场地形地貌分析</w:t>
            </w:r>
          </w:p>
        </w:tc>
        <w:tc>
          <w:tcPr>
            <w:tcW w:w="627" w:type="pct"/>
            <w:tcBorders>
              <w:top w:val="nil"/>
              <w:left w:val="nil"/>
              <w:bottom w:val="single" w:sz="4" w:space="0" w:color="auto"/>
              <w:right w:val="single" w:sz="4" w:space="0" w:color="auto"/>
            </w:tcBorders>
            <w:shd w:val="clear" w:color="auto" w:fill="auto"/>
            <w:noWrap/>
            <w:vAlign w:val="center"/>
          </w:tcPr>
          <w:p w:rsidR="003A012A" w:rsidRPr="00EA6C20" w:rsidRDefault="003A012A" w:rsidP="000B23AB">
            <w:pPr>
              <w:widowControl/>
              <w:jc w:val="center"/>
              <w:rPr>
                <w:rFonts w:ascii="宋体" w:hAnsi="宋体" w:cs="宋体"/>
                <w:color w:val="000000"/>
                <w:kern w:val="0"/>
                <w:sz w:val="22"/>
              </w:rPr>
            </w:pPr>
          </w:p>
        </w:tc>
        <w:tc>
          <w:tcPr>
            <w:tcW w:w="417"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A012A" w:rsidRPr="00EA6C20" w:rsidRDefault="003A012A" w:rsidP="000B23AB">
            <w:pPr>
              <w:widowControl/>
              <w:jc w:val="center"/>
              <w:rPr>
                <w:rFonts w:ascii="宋体" w:hAnsi="宋体" w:cs="宋体"/>
                <w:color w:val="000000"/>
                <w:kern w:val="0"/>
                <w:sz w:val="22"/>
              </w:rPr>
            </w:pPr>
            <w:r w:rsidRPr="00EA6C20">
              <w:rPr>
                <w:rFonts w:ascii="宋体" w:hAnsi="宋体" w:cs="宋体" w:hint="eastAsia"/>
                <w:color w:val="000000"/>
                <w:kern w:val="0"/>
                <w:sz w:val="22"/>
              </w:rPr>
              <w:t>次</w:t>
            </w:r>
          </w:p>
        </w:tc>
        <w:tc>
          <w:tcPr>
            <w:tcW w:w="44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A012A" w:rsidRPr="00EA6C20" w:rsidRDefault="003A012A" w:rsidP="000B23AB">
            <w:pPr>
              <w:widowControl/>
              <w:jc w:val="center"/>
              <w:rPr>
                <w:rFonts w:ascii="宋体" w:hAnsi="宋体" w:cs="宋体"/>
                <w:color w:val="000000"/>
                <w:kern w:val="0"/>
                <w:sz w:val="22"/>
              </w:rPr>
            </w:pPr>
            <w:r w:rsidRPr="00EA6C20">
              <w:rPr>
                <w:rFonts w:ascii="宋体" w:hAnsi="宋体" w:cs="宋体" w:hint="eastAsia"/>
                <w:color w:val="000000"/>
                <w:kern w:val="0"/>
                <w:sz w:val="22"/>
              </w:rPr>
              <w:t>1</w:t>
            </w:r>
          </w:p>
        </w:tc>
      </w:tr>
      <w:tr w:rsidR="00B435F2" w:rsidRPr="00EA6C20" w:rsidTr="00B435F2">
        <w:trPr>
          <w:trHeight w:val="270"/>
        </w:trPr>
        <w:tc>
          <w:tcPr>
            <w:tcW w:w="394" w:type="pct"/>
            <w:vMerge/>
            <w:tcBorders>
              <w:top w:val="nil"/>
              <w:left w:val="single" w:sz="8" w:space="0" w:color="auto"/>
              <w:bottom w:val="single" w:sz="4" w:space="0" w:color="000000"/>
              <w:right w:val="single" w:sz="4" w:space="0" w:color="auto"/>
            </w:tcBorders>
            <w:vAlign w:val="center"/>
            <w:hideMark/>
          </w:tcPr>
          <w:p w:rsidR="003A012A" w:rsidRPr="00EA6C20" w:rsidRDefault="003A012A" w:rsidP="000B23AB">
            <w:pPr>
              <w:widowControl/>
              <w:jc w:val="left"/>
              <w:rPr>
                <w:rFonts w:ascii="宋体" w:hAnsi="宋体" w:cs="宋体"/>
                <w:color w:val="000000"/>
                <w:kern w:val="0"/>
                <w:sz w:val="22"/>
              </w:rPr>
            </w:pPr>
          </w:p>
        </w:tc>
        <w:tc>
          <w:tcPr>
            <w:tcW w:w="1250" w:type="pct"/>
            <w:vMerge/>
            <w:tcBorders>
              <w:top w:val="nil"/>
              <w:left w:val="single" w:sz="4" w:space="0" w:color="auto"/>
              <w:bottom w:val="single" w:sz="4" w:space="0" w:color="auto"/>
              <w:right w:val="single" w:sz="4" w:space="0" w:color="auto"/>
            </w:tcBorders>
            <w:vAlign w:val="center"/>
            <w:hideMark/>
          </w:tcPr>
          <w:p w:rsidR="003A012A" w:rsidRPr="00EA6C20" w:rsidRDefault="003A012A" w:rsidP="000B23AB">
            <w:pPr>
              <w:widowControl/>
              <w:jc w:val="left"/>
              <w:rPr>
                <w:rFonts w:ascii="宋体" w:hAnsi="宋体" w:cs="宋体"/>
                <w:color w:val="000000"/>
                <w:kern w:val="0"/>
                <w:sz w:val="22"/>
              </w:rPr>
            </w:pPr>
          </w:p>
        </w:tc>
        <w:tc>
          <w:tcPr>
            <w:tcW w:w="1868" w:type="pct"/>
            <w:gridSpan w:val="2"/>
            <w:tcBorders>
              <w:top w:val="nil"/>
              <w:left w:val="nil"/>
              <w:bottom w:val="single" w:sz="4" w:space="0" w:color="auto"/>
              <w:right w:val="single" w:sz="4" w:space="0" w:color="auto"/>
            </w:tcBorders>
            <w:shd w:val="clear" w:color="auto" w:fill="auto"/>
            <w:noWrap/>
            <w:vAlign w:val="center"/>
            <w:hideMark/>
          </w:tcPr>
          <w:p w:rsidR="003A012A" w:rsidRPr="00EA6C20" w:rsidRDefault="003A012A" w:rsidP="000B23AB">
            <w:pPr>
              <w:widowControl/>
              <w:jc w:val="center"/>
              <w:rPr>
                <w:rFonts w:ascii="宋体" w:hAnsi="宋体" w:cs="宋体"/>
                <w:color w:val="000000"/>
                <w:kern w:val="0"/>
                <w:sz w:val="22"/>
              </w:rPr>
            </w:pPr>
            <w:r w:rsidRPr="00EA6C20">
              <w:rPr>
                <w:rFonts w:ascii="宋体" w:hAnsi="宋体" w:cs="宋体" w:hint="eastAsia"/>
                <w:color w:val="000000"/>
                <w:kern w:val="0"/>
                <w:sz w:val="22"/>
              </w:rPr>
              <w:t>区域气候类型分析</w:t>
            </w:r>
          </w:p>
        </w:tc>
        <w:tc>
          <w:tcPr>
            <w:tcW w:w="627" w:type="pct"/>
            <w:tcBorders>
              <w:top w:val="nil"/>
              <w:left w:val="nil"/>
              <w:bottom w:val="single" w:sz="4" w:space="0" w:color="auto"/>
              <w:right w:val="single" w:sz="4" w:space="0" w:color="auto"/>
            </w:tcBorders>
            <w:shd w:val="clear" w:color="auto" w:fill="auto"/>
            <w:noWrap/>
            <w:vAlign w:val="center"/>
          </w:tcPr>
          <w:p w:rsidR="003A012A" w:rsidRPr="00EA6C20" w:rsidRDefault="003A012A" w:rsidP="000B23AB">
            <w:pPr>
              <w:widowControl/>
              <w:jc w:val="center"/>
              <w:rPr>
                <w:rFonts w:ascii="宋体" w:hAnsi="宋体" w:cs="宋体"/>
                <w:color w:val="000000"/>
                <w:kern w:val="0"/>
                <w:sz w:val="22"/>
              </w:rPr>
            </w:pPr>
          </w:p>
        </w:tc>
        <w:tc>
          <w:tcPr>
            <w:tcW w:w="417" w:type="pct"/>
            <w:vMerge/>
            <w:tcBorders>
              <w:top w:val="nil"/>
              <w:left w:val="single" w:sz="4" w:space="0" w:color="auto"/>
              <w:bottom w:val="single" w:sz="4" w:space="0" w:color="auto"/>
              <w:right w:val="single" w:sz="4" w:space="0" w:color="auto"/>
            </w:tcBorders>
            <w:vAlign w:val="center"/>
            <w:hideMark/>
          </w:tcPr>
          <w:p w:rsidR="003A012A" w:rsidRPr="00EA6C20" w:rsidRDefault="003A012A" w:rsidP="000B23AB">
            <w:pPr>
              <w:widowControl/>
              <w:jc w:val="left"/>
              <w:rPr>
                <w:rFonts w:ascii="宋体" w:hAnsi="宋体" w:cs="宋体"/>
                <w:color w:val="000000"/>
                <w:kern w:val="0"/>
                <w:sz w:val="22"/>
              </w:rPr>
            </w:pPr>
          </w:p>
        </w:tc>
        <w:tc>
          <w:tcPr>
            <w:tcW w:w="444" w:type="pct"/>
            <w:vMerge/>
            <w:tcBorders>
              <w:top w:val="nil"/>
              <w:left w:val="single" w:sz="4" w:space="0" w:color="auto"/>
              <w:bottom w:val="single" w:sz="4" w:space="0" w:color="auto"/>
              <w:right w:val="single" w:sz="4" w:space="0" w:color="auto"/>
            </w:tcBorders>
            <w:vAlign w:val="center"/>
            <w:hideMark/>
          </w:tcPr>
          <w:p w:rsidR="003A012A" w:rsidRPr="00EA6C20" w:rsidRDefault="003A012A" w:rsidP="000B23AB">
            <w:pPr>
              <w:widowControl/>
              <w:jc w:val="left"/>
              <w:rPr>
                <w:rFonts w:ascii="宋体" w:hAnsi="宋体" w:cs="宋体"/>
                <w:color w:val="000000"/>
                <w:kern w:val="0"/>
                <w:sz w:val="22"/>
              </w:rPr>
            </w:pPr>
          </w:p>
        </w:tc>
      </w:tr>
      <w:tr w:rsidR="00B435F2" w:rsidRPr="00EA6C20" w:rsidTr="00B435F2">
        <w:trPr>
          <w:trHeight w:val="270"/>
        </w:trPr>
        <w:tc>
          <w:tcPr>
            <w:tcW w:w="394" w:type="pct"/>
            <w:vMerge/>
            <w:tcBorders>
              <w:top w:val="nil"/>
              <w:left w:val="single" w:sz="8" w:space="0" w:color="auto"/>
              <w:bottom w:val="single" w:sz="4" w:space="0" w:color="000000"/>
              <w:right w:val="single" w:sz="4" w:space="0" w:color="auto"/>
            </w:tcBorders>
            <w:vAlign w:val="center"/>
            <w:hideMark/>
          </w:tcPr>
          <w:p w:rsidR="003A012A" w:rsidRPr="00EA6C20" w:rsidRDefault="003A012A" w:rsidP="000B23AB">
            <w:pPr>
              <w:widowControl/>
              <w:jc w:val="left"/>
              <w:rPr>
                <w:rFonts w:ascii="宋体" w:hAnsi="宋体" w:cs="宋体"/>
                <w:color w:val="000000"/>
                <w:kern w:val="0"/>
                <w:sz w:val="22"/>
              </w:rPr>
            </w:pPr>
          </w:p>
        </w:tc>
        <w:tc>
          <w:tcPr>
            <w:tcW w:w="1250" w:type="pct"/>
            <w:vMerge/>
            <w:tcBorders>
              <w:top w:val="nil"/>
              <w:left w:val="single" w:sz="4" w:space="0" w:color="auto"/>
              <w:bottom w:val="single" w:sz="4" w:space="0" w:color="auto"/>
              <w:right w:val="single" w:sz="4" w:space="0" w:color="auto"/>
            </w:tcBorders>
            <w:vAlign w:val="center"/>
            <w:hideMark/>
          </w:tcPr>
          <w:p w:rsidR="003A012A" w:rsidRPr="00EA6C20" w:rsidRDefault="003A012A" w:rsidP="000B23AB">
            <w:pPr>
              <w:widowControl/>
              <w:jc w:val="left"/>
              <w:rPr>
                <w:rFonts w:ascii="宋体" w:hAnsi="宋体" w:cs="宋体"/>
                <w:color w:val="000000"/>
                <w:kern w:val="0"/>
                <w:sz w:val="22"/>
              </w:rPr>
            </w:pPr>
          </w:p>
        </w:tc>
        <w:tc>
          <w:tcPr>
            <w:tcW w:w="1868" w:type="pct"/>
            <w:gridSpan w:val="2"/>
            <w:tcBorders>
              <w:top w:val="nil"/>
              <w:left w:val="nil"/>
              <w:bottom w:val="single" w:sz="4" w:space="0" w:color="auto"/>
              <w:right w:val="single" w:sz="4" w:space="0" w:color="auto"/>
            </w:tcBorders>
            <w:shd w:val="clear" w:color="auto" w:fill="auto"/>
            <w:noWrap/>
            <w:vAlign w:val="center"/>
            <w:hideMark/>
          </w:tcPr>
          <w:p w:rsidR="003A012A" w:rsidRPr="00EA6C20" w:rsidRDefault="006A2B01" w:rsidP="000B23AB">
            <w:pPr>
              <w:widowControl/>
              <w:jc w:val="center"/>
              <w:rPr>
                <w:rFonts w:ascii="宋体" w:hAnsi="宋体" w:cs="宋体"/>
                <w:color w:val="000000"/>
                <w:kern w:val="0"/>
                <w:sz w:val="22"/>
              </w:rPr>
            </w:pPr>
            <w:r>
              <w:rPr>
                <w:rFonts w:ascii="宋体" w:hAnsi="宋体" w:cs="宋体" w:hint="eastAsia"/>
                <w:color w:val="000000"/>
                <w:kern w:val="0"/>
                <w:sz w:val="22"/>
              </w:rPr>
              <w:t>历史辐射</w:t>
            </w:r>
            <w:r w:rsidR="003A012A" w:rsidRPr="00EA6C20">
              <w:rPr>
                <w:rFonts w:ascii="宋体" w:hAnsi="宋体" w:cs="宋体" w:hint="eastAsia"/>
                <w:color w:val="000000"/>
                <w:kern w:val="0"/>
                <w:sz w:val="22"/>
              </w:rPr>
              <w:t>数据分析</w:t>
            </w:r>
          </w:p>
        </w:tc>
        <w:tc>
          <w:tcPr>
            <w:tcW w:w="627" w:type="pct"/>
            <w:tcBorders>
              <w:top w:val="nil"/>
              <w:left w:val="nil"/>
              <w:bottom w:val="single" w:sz="4" w:space="0" w:color="auto"/>
              <w:right w:val="single" w:sz="4" w:space="0" w:color="auto"/>
            </w:tcBorders>
            <w:shd w:val="clear" w:color="auto" w:fill="auto"/>
            <w:noWrap/>
            <w:vAlign w:val="center"/>
          </w:tcPr>
          <w:p w:rsidR="003A012A" w:rsidRPr="00EA6C20" w:rsidRDefault="003A012A" w:rsidP="000B23AB">
            <w:pPr>
              <w:widowControl/>
              <w:jc w:val="center"/>
              <w:rPr>
                <w:rFonts w:ascii="宋体" w:hAnsi="宋体" w:cs="宋体"/>
                <w:color w:val="000000"/>
                <w:kern w:val="0"/>
                <w:sz w:val="22"/>
              </w:rPr>
            </w:pPr>
          </w:p>
        </w:tc>
        <w:tc>
          <w:tcPr>
            <w:tcW w:w="417" w:type="pct"/>
            <w:vMerge/>
            <w:tcBorders>
              <w:top w:val="nil"/>
              <w:left w:val="single" w:sz="4" w:space="0" w:color="auto"/>
              <w:bottom w:val="single" w:sz="4" w:space="0" w:color="auto"/>
              <w:right w:val="single" w:sz="4" w:space="0" w:color="auto"/>
            </w:tcBorders>
            <w:vAlign w:val="center"/>
            <w:hideMark/>
          </w:tcPr>
          <w:p w:rsidR="003A012A" w:rsidRPr="00EA6C20" w:rsidRDefault="003A012A" w:rsidP="000B23AB">
            <w:pPr>
              <w:widowControl/>
              <w:jc w:val="left"/>
              <w:rPr>
                <w:rFonts w:ascii="宋体" w:hAnsi="宋体" w:cs="宋体"/>
                <w:color w:val="000000"/>
                <w:kern w:val="0"/>
                <w:sz w:val="22"/>
              </w:rPr>
            </w:pPr>
          </w:p>
        </w:tc>
        <w:tc>
          <w:tcPr>
            <w:tcW w:w="444" w:type="pct"/>
            <w:vMerge/>
            <w:tcBorders>
              <w:top w:val="nil"/>
              <w:left w:val="single" w:sz="4" w:space="0" w:color="auto"/>
              <w:bottom w:val="single" w:sz="4" w:space="0" w:color="auto"/>
              <w:right w:val="single" w:sz="4" w:space="0" w:color="auto"/>
            </w:tcBorders>
            <w:vAlign w:val="center"/>
            <w:hideMark/>
          </w:tcPr>
          <w:p w:rsidR="003A012A" w:rsidRPr="00EA6C20" w:rsidRDefault="003A012A" w:rsidP="000B23AB">
            <w:pPr>
              <w:widowControl/>
              <w:jc w:val="left"/>
              <w:rPr>
                <w:rFonts w:ascii="宋体" w:hAnsi="宋体" w:cs="宋体"/>
                <w:color w:val="000000"/>
                <w:kern w:val="0"/>
                <w:sz w:val="22"/>
              </w:rPr>
            </w:pPr>
          </w:p>
        </w:tc>
      </w:tr>
      <w:tr w:rsidR="00B435F2" w:rsidRPr="00EA6C20" w:rsidTr="00B435F2">
        <w:trPr>
          <w:trHeight w:val="270"/>
        </w:trPr>
        <w:tc>
          <w:tcPr>
            <w:tcW w:w="394" w:type="pct"/>
            <w:vMerge/>
            <w:tcBorders>
              <w:top w:val="nil"/>
              <w:left w:val="single" w:sz="8" w:space="0" w:color="auto"/>
              <w:bottom w:val="single" w:sz="4" w:space="0" w:color="000000"/>
              <w:right w:val="single" w:sz="4" w:space="0" w:color="auto"/>
            </w:tcBorders>
            <w:vAlign w:val="center"/>
            <w:hideMark/>
          </w:tcPr>
          <w:p w:rsidR="003A012A" w:rsidRPr="00EA6C20" w:rsidRDefault="003A012A" w:rsidP="000B23AB">
            <w:pPr>
              <w:widowControl/>
              <w:jc w:val="left"/>
              <w:rPr>
                <w:rFonts w:ascii="宋体" w:hAnsi="宋体" w:cs="宋体"/>
                <w:color w:val="000000"/>
                <w:kern w:val="0"/>
                <w:sz w:val="22"/>
              </w:rPr>
            </w:pPr>
          </w:p>
        </w:tc>
        <w:tc>
          <w:tcPr>
            <w:tcW w:w="1250" w:type="pct"/>
            <w:vMerge/>
            <w:tcBorders>
              <w:top w:val="nil"/>
              <w:left w:val="single" w:sz="4" w:space="0" w:color="auto"/>
              <w:bottom w:val="single" w:sz="4" w:space="0" w:color="auto"/>
              <w:right w:val="single" w:sz="4" w:space="0" w:color="auto"/>
            </w:tcBorders>
            <w:vAlign w:val="center"/>
            <w:hideMark/>
          </w:tcPr>
          <w:p w:rsidR="003A012A" w:rsidRPr="00EA6C20" w:rsidRDefault="003A012A" w:rsidP="000B23AB">
            <w:pPr>
              <w:widowControl/>
              <w:jc w:val="left"/>
              <w:rPr>
                <w:rFonts w:ascii="宋体" w:hAnsi="宋体" w:cs="宋体"/>
                <w:color w:val="000000"/>
                <w:kern w:val="0"/>
                <w:sz w:val="22"/>
              </w:rPr>
            </w:pPr>
          </w:p>
        </w:tc>
        <w:tc>
          <w:tcPr>
            <w:tcW w:w="1868" w:type="pct"/>
            <w:gridSpan w:val="2"/>
            <w:tcBorders>
              <w:top w:val="nil"/>
              <w:left w:val="nil"/>
              <w:bottom w:val="single" w:sz="4" w:space="0" w:color="auto"/>
              <w:right w:val="single" w:sz="4" w:space="0" w:color="auto"/>
            </w:tcBorders>
            <w:shd w:val="clear" w:color="auto" w:fill="auto"/>
            <w:noWrap/>
            <w:vAlign w:val="center"/>
            <w:hideMark/>
          </w:tcPr>
          <w:p w:rsidR="003A012A" w:rsidRPr="00EA6C20" w:rsidRDefault="003A012A" w:rsidP="000B23AB">
            <w:pPr>
              <w:widowControl/>
              <w:jc w:val="center"/>
              <w:rPr>
                <w:rFonts w:ascii="宋体" w:hAnsi="宋体" w:cs="宋体"/>
                <w:color w:val="000000"/>
                <w:kern w:val="0"/>
                <w:sz w:val="22"/>
              </w:rPr>
            </w:pPr>
            <w:r w:rsidRPr="00EA6C20">
              <w:rPr>
                <w:rFonts w:ascii="宋体" w:hAnsi="宋体" w:cs="宋体" w:hint="eastAsia"/>
                <w:color w:val="000000"/>
                <w:kern w:val="0"/>
                <w:sz w:val="22"/>
              </w:rPr>
              <w:t>历史运行数据分析</w:t>
            </w:r>
          </w:p>
        </w:tc>
        <w:tc>
          <w:tcPr>
            <w:tcW w:w="627" w:type="pct"/>
            <w:tcBorders>
              <w:top w:val="nil"/>
              <w:left w:val="nil"/>
              <w:bottom w:val="single" w:sz="4" w:space="0" w:color="auto"/>
              <w:right w:val="single" w:sz="4" w:space="0" w:color="auto"/>
            </w:tcBorders>
            <w:shd w:val="clear" w:color="auto" w:fill="auto"/>
            <w:noWrap/>
            <w:vAlign w:val="center"/>
          </w:tcPr>
          <w:p w:rsidR="003A012A" w:rsidRPr="00EA6C20" w:rsidRDefault="003A012A" w:rsidP="000B23AB">
            <w:pPr>
              <w:widowControl/>
              <w:jc w:val="center"/>
              <w:rPr>
                <w:rFonts w:ascii="宋体" w:hAnsi="宋体" w:cs="宋体"/>
                <w:color w:val="000000"/>
                <w:kern w:val="0"/>
                <w:sz w:val="22"/>
              </w:rPr>
            </w:pPr>
          </w:p>
        </w:tc>
        <w:tc>
          <w:tcPr>
            <w:tcW w:w="417" w:type="pct"/>
            <w:vMerge/>
            <w:tcBorders>
              <w:top w:val="nil"/>
              <w:left w:val="single" w:sz="4" w:space="0" w:color="auto"/>
              <w:bottom w:val="single" w:sz="4" w:space="0" w:color="auto"/>
              <w:right w:val="single" w:sz="4" w:space="0" w:color="auto"/>
            </w:tcBorders>
            <w:vAlign w:val="center"/>
            <w:hideMark/>
          </w:tcPr>
          <w:p w:rsidR="003A012A" w:rsidRPr="00EA6C20" w:rsidRDefault="003A012A" w:rsidP="000B23AB">
            <w:pPr>
              <w:widowControl/>
              <w:jc w:val="left"/>
              <w:rPr>
                <w:rFonts w:ascii="宋体" w:hAnsi="宋体" w:cs="宋体"/>
                <w:color w:val="000000"/>
                <w:kern w:val="0"/>
                <w:sz w:val="22"/>
              </w:rPr>
            </w:pPr>
          </w:p>
        </w:tc>
        <w:tc>
          <w:tcPr>
            <w:tcW w:w="444" w:type="pct"/>
            <w:vMerge/>
            <w:tcBorders>
              <w:top w:val="nil"/>
              <w:left w:val="single" w:sz="4" w:space="0" w:color="auto"/>
              <w:bottom w:val="single" w:sz="4" w:space="0" w:color="auto"/>
              <w:right w:val="single" w:sz="4" w:space="0" w:color="auto"/>
            </w:tcBorders>
            <w:vAlign w:val="center"/>
            <w:hideMark/>
          </w:tcPr>
          <w:p w:rsidR="003A012A" w:rsidRPr="00EA6C20" w:rsidRDefault="003A012A" w:rsidP="000B23AB">
            <w:pPr>
              <w:widowControl/>
              <w:jc w:val="left"/>
              <w:rPr>
                <w:rFonts w:ascii="宋体" w:hAnsi="宋体" w:cs="宋体"/>
                <w:color w:val="000000"/>
                <w:kern w:val="0"/>
                <w:sz w:val="22"/>
              </w:rPr>
            </w:pPr>
          </w:p>
        </w:tc>
      </w:tr>
      <w:tr w:rsidR="00B435F2" w:rsidRPr="00EA6C20" w:rsidTr="00B435F2">
        <w:trPr>
          <w:trHeight w:val="270"/>
        </w:trPr>
        <w:tc>
          <w:tcPr>
            <w:tcW w:w="394" w:type="pct"/>
            <w:vMerge/>
            <w:tcBorders>
              <w:top w:val="nil"/>
              <w:left w:val="single" w:sz="8" w:space="0" w:color="auto"/>
              <w:bottom w:val="single" w:sz="4" w:space="0" w:color="000000"/>
              <w:right w:val="single" w:sz="4" w:space="0" w:color="auto"/>
            </w:tcBorders>
            <w:vAlign w:val="center"/>
            <w:hideMark/>
          </w:tcPr>
          <w:p w:rsidR="003A012A" w:rsidRPr="00EA6C20" w:rsidRDefault="003A012A" w:rsidP="000B23AB">
            <w:pPr>
              <w:widowControl/>
              <w:jc w:val="left"/>
              <w:rPr>
                <w:rFonts w:ascii="宋体" w:hAnsi="宋体" w:cs="宋体"/>
                <w:color w:val="000000"/>
                <w:kern w:val="0"/>
                <w:sz w:val="22"/>
              </w:rPr>
            </w:pPr>
          </w:p>
        </w:tc>
        <w:tc>
          <w:tcPr>
            <w:tcW w:w="1250" w:type="pct"/>
            <w:vMerge/>
            <w:tcBorders>
              <w:top w:val="nil"/>
              <w:left w:val="single" w:sz="4" w:space="0" w:color="auto"/>
              <w:bottom w:val="single" w:sz="4" w:space="0" w:color="auto"/>
              <w:right w:val="single" w:sz="4" w:space="0" w:color="auto"/>
            </w:tcBorders>
            <w:vAlign w:val="center"/>
            <w:hideMark/>
          </w:tcPr>
          <w:p w:rsidR="003A012A" w:rsidRPr="00EA6C20" w:rsidRDefault="003A012A" w:rsidP="000B23AB">
            <w:pPr>
              <w:widowControl/>
              <w:jc w:val="left"/>
              <w:rPr>
                <w:rFonts w:ascii="宋体" w:hAnsi="宋体" w:cs="宋体"/>
                <w:color w:val="000000"/>
                <w:kern w:val="0"/>
                <w:sz w:val="22"/>
              </w:rPr>
            </w:pPr>
          </w:p>
        </w:tc>
        <w:tc>
          <w:tcPr>
            <w:tcW w:w="1868" w:type="pct"/>
            <w:gridSpan w:val="2"/>
            <w:tcBorders>
              <w:top w:val="nil"/>
              <w:left w:val="nil"/>
              <w:bottom w:val="single" w:sz="4" w:space="0" w:color="auto"/>
              <w:right w:val="single" w:sz="4" w:space="0" w:color="auto"/>
            </w:tcBorders>
            <w:shd w:val="clear" w:color="auto" w:fill="auto"/>
            <w:noWrap/>
            <w:vAlign w:val="center"/>
            <w:hideMark/>
          </w:tcPr>
          <w:p w:rsidR="003A012A" w:rsidRPr="00EA6C20" w:rsidRDefault="006A2B01" w:rsidP="000B23AB">
            <w:pPr>
              <w:widowControl/>
              <w:jc w:val="center"/>
              <w:rPr>
                <w:rFonts w:ascii="宋体" w:hAnsi="宋体" w:cs="宋体"/>
                <w:color w:val="000000"/>
                <w:kern w:val="0"/>
                <w:sz w:val="22"/>
              </w:rPr>
            </w:pPr>
            <w:r>
              <w:rPr>
                <w:rFonts w:ascii="宋体" w:hAnsi="宋体" w:cs="宋体" w:hint="eastAsia"/>
                <w:color w:val="000000"/>
                <w:kern w:val="0"/>
                <w:sz w:val="22"/>
              </w:rPr>
              <w:t>光伏组件</w:t>
            </w:r>
            <w:r w:rsidR="003A012A" w:rsidRPr="00EA6C20">
              <w:rPr>
                <w:rFonts w:ascii="宋体" w:hAnsi="宋体" w:cs="宋体" w:hint="eastAsia"/>
                <w:color w:val="000000"/>
                <w:kern w:val="0"/>
                <w:sz w:val="22"/>
              </w:rPr>
              <w:t>特性分析</w:t>
            </w:r>
          </w:p>
        </w:tc>
        <w:tc>
          <w:tcPr>
            <w:tcW w:w="627" w:type="pct"/>
            <w:tcBorders>
              <w:top w:val="nil"/>
              <w:left w:val="nil"/>
              <w:bottom w:val="single" w:sz="4" w:space="0" w:color="auto"/>
              <w:right w:val="single" w:sz="4" w:space="0" w:color="auto"/>
            </w:tcBorders>
            <w:shd w:val="clear" w:color="auto" w:fill="auto"/>
            <w:noWrap/>
            <w:vAlign w:val="center"/>
          </w:tcPr>
          <w:p w:rsidR="003A012A" w:rsidRPr="00EA6C20" w:rsidRDefault="003A012A" w:rsidP="000B23AB">
            <w:pPr>
              <w:widowControl/>
              <w:jc w:val="center"/>
              <w:rPr>
                <w:rFonts w:ascii="宋体" w:hAnsi="宋体" w:cs="宋体"/>
                <w:color w:val="000000"/>
                <w:kern w:val="0"/>
                <w:sz w:val="22"/>
              </w:rPr>
            </w:pPr>
          </w:p>
        </w:tc>
        <w:tc>
          <w:tcPr>
            <w:tcW w:w="417" w:type="pct"/>
            <w:vMerge/>
            <w:tcBorders>
              <w:top w:val="nil"/>
              <w:left w:val="single" w:sz="4" w:space="0" w:color="auto"/>
              <w:bottom w:val="single" w:sz="4" w:space="0" w:color="auto"/>
              <w:right w:val="single" w:sz="4" w:space="0" w:color="auto"/>
            </w:tcBorders>
            <w:vAlign w:val="center"/>
            <w:hideMark/>
          </w:tcPr>
          <w:p w:rsidR="003A012A" w:rsidRPr="00EA6C20" w:rsidRDefault="003A012A" w:rsidP="000B23AB">
            <w:pPr>
              <w:widowControl/>
              <w:jc w:val="left"/>
              <w:rPr>
                <w:rFonts w:ascii="宋体" w:hAnsi="宋体" w:cs="宋体"/>
                <w:color w:val="000000"/>
                <w:kern w:val="0"/>
                <w:sz w:val="22"/>
              </w:rPr>
            </w:pPr>
          </w:p>
        </w:tc>
        <w:tc>
          <w:tcPr>
            <w:tcW w:w="444" w:type="pct"/>
            <w:vMerge/>
            <w:tcBorders>
              <w:top w:val="nil"/>
              <w:left w:val="single" w:sz="4" w:space="0" w:color="auto"/>
              <w:bottom w:val="single" w:sz="4" w:space="0" w:color="auto"/>
              <w:right w:val="single" w:sz="4" w:space="0" w:color="auto"/>
            </w:tcBorders>
            <w:vAlign w:val="center"/>
            <w:hideMark/>
          </w:tcPr>
          <w:p w:rsidR="003A012A" w:rsidRPr="00EA6C20" w:rsidRDefault="003A012A" w:rsidP="000B23AB">
            <w:pPr>
              <w:widowControl/>
              <w:jc w:val="left"/>
              <w:rPr>
                <w:rFonts w:ascii="宋体" w:hAnsi="宋体" w:cs="宋体"/>
                <w:color w:val="000000"/>
                <w:kern w:val="0"/>
                <w:sz w:val="22"/>
              </w:rPr>
            </w:pPr>
          </w:p>
        </w:tc>
      </w:tr>
      <w:tr w:rsidR="00B435F2" w:rsidRPr="00EA6C20" w:rsidTr="00B435F2">
        <w:trPr>
          <w:trHeight w:val="270"/>
        </w:trPr>
        <w:tc>
          <w:tcPr>
            <w:tcW w:w="394" w:type="pct"/>
            <w:vMerge w:val="restart"/>
            <w:tcBorders>
              <w:top w:val="nil"/>
              <w:left w:val="single" w:sz="8" w:space="0" w:color="auto"/>
              <w:bottom w:val="single" w:sz="4" w:space="0" w:color="000000"/>
              <w:right w:val="single" w:sz="4" w:space="0" w:color="auto"/>
            </w:tcBorders>
            <w:shd w:val="clear" w:color="auto" w:fill="auto"/>
            <w:noWrap/>
            <w:vAlign w:val="center"/>
            <w:hideMark/>
          </w:tcPr>
          <w:p w:rsidR="003A012A" w:rsidRPr="00EA6C20" w:rsidRDefault="003A012A" w:rsidP="000B23AB">
            <w:pPr>
              <w:widowControl/>
              <w:jc w:val="center"/>
              <w:rPr>
                <w:rFonts w:ascii="宋体" w:hAnsi="宋体" w:cs="宋体"/>
                <w:color w:val="000000"/>
                <w:kern w:val="0"/>
                <w:sz w:val="22"/>
              </w:rPr>
            </w:pPr>
            <w:r w:rsidRPr="00EA6C20">
              <w:rPr>
                <w:rFonts w:ascii="宋体" w:hAnsi="宋体" w:cs="宋体" w:hint="eastAsia"/>
                <w:color w:val="000000"/>
                <w:kern w:val="0"/>
                <w:sz w:val="22"/>
              </w:rPr>
              <w:t>1.2</w:t>
            </w:r>
          </w:p>
        </w:tc>
        <w:tc>
          <w:tcPr>
            <w:tcW w:w="125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A012A" w:rsidRDefault="003A012A" w:rsidP="000B23AB">
            <w:pPr>
              <w:widowControl/>
              <w:jc w:val="center"/>
              <w:rPr>
                <w:rFonts w:ascii="宋体" w:hAnsi="宋体" w:cs="宋体"/>
                <w:color w:val="000000"/>
                <w:kern w:val="0"/>
                <w:sz w:val="22"/>
              </w:rPr>
            </w:pPr>
            <w:r w:rsidRPr="00EA6C20">
              <w:rPr>
                <w:rFonts w:ascii="宋体" w:hAnsi="宋体" w:cs="宋体" w:hint="eastAsia"/>
                <w:color w:val="000000"/>
                <w:kern w:val="0"/>
                <w:sz w:val="22"/>
              </w:rPr>
              <w:t>计算模型</w:t>
            </w:r>
          </w:p>
          <w:p w:rsidR="003A012A" w:rsidRPr="00EA6C20" w:rsidRDefault="003A012A" w:rsidP="000B23AB">
            <w:pPr>
              <w:widowControl/>
              <w:jc w:val="center"/>
              <w:rPr>
                <w:rFonts w:ascii="宋体" w:hAnsi="宋体" w:cs="宋体"/>
                <w:color w:val="000000"/>
                <w:kern w:val="0"/>
                <w:sz w:val="22"/>
              </w:rPr>
            </w:pPr>
            <w:r w:rsidRPr="00EA6C20">
              <w:rPr>
                <w:rFonts w:ascii="宋体" w:hAnsi="宋体" w:cs="宋体" w:hint="eastAsia"/>
                <w:color w:val="000000"/>
                <w:kern w:val="0"/>
                <w:sz w:val="22"/>
              </w:rPr>
              <w:t>建立与调试</w:t>
            </w:r>
          </w:p>
        </w:tc>
        <w:tc>
          <w:tcPr>
            <w:tcW w:w="1868" w:type="pct"/>
            <w:gridSpan w:val="2"/>
            <w:tcBorders>
              <w:top w:val="nil"/>
              <w:left w:val="nil"/>
              <w:bottom w:val="single" w:sz="4" w:space="0" w:color="auto"/>
              <w:right w:val="single" w:sz="4" w:space="0" w:color="auto"/>
            </w:tcBorders>
            <w:shd w:val="clear" w:color="auto" w:fill="auto"/>
            <w:noWrap/>
            <w:vAlign w:val="center"/>
            <w:hideMark/>
          </w:tcPr>
          <w:p w:rsidR="003A012A" w:rsidRPr="00EA6C20" w:rsidRDefault="003A012A" w:rsidP="000B23AB">
            <w:pPr>
              <w:widowControl/>
              <w:jc w:val="center"/>
              <w:rPr>
                <w:rFonts w:ascii="宋体" w:hAnsi="宋体" w:cs="宋体"/>
                <w:color w:val="000000"/>
                <w:kern w:val="0"/>
                <w:sz w:val="22"/>
              </w:rPr>
            </w:pPr>
            <w:r w:rsidRPr="00EA6C20">
              <w:rPr>
                <w:rFonts w:ascii="宋体" w:hAnsi="宋体" w:cs="宋体" w:hint="eastAsia"/>
                <w:color w:val="000000"/>
                <w:kern w:val="0"/>
                <w:sz w:val="22"/>
              </w:rPr>
              <w:t>气象模型适应性开发</w:t>
            </w:r>
          </w:p>
        </w:tc>
        <w:tc>
          <w:tcPr>
            <w:tcW w:w="627" w:type="pct"/>
            <w:tcBorders>
              <w:top w:val="nil"/>
              <w:left w:val="nil"/>
              <w:bottom w:val="single" w:sz="4" w:space="0" w:color="auto"/>
              <w:right w:val="single" w:sz="4" w:space="0" w:color="auto"/>
            </w:tcBorders>
            <w:shd w:val="clear" w:color="auto" w:fill="auto"/>
            <w:noWrap/>
            <w:vAlign w:val="center"/>
          </w:tcPr>
          <w:p w:rsidR="003A012A" w:rsidRPr="00EA6C20" w:rsidRDefault="003A012A" w:rsidP="000B23AB">
            <w:pPr>
              <w:widowControl/>
              <w:jc w:val="center"/>
              <w:rPr>
                <w:rFonts w:ascii="宋体" w:hAnsi="宋体" w:cs="宋体"/>
                <w:color w:val="000000"/>
                <w:kern w:val="0"/>
                <w:sz w:val="22"/>
              </w:rPr>
            </w:pPr>
          </w:p>
        </w:tc>
        <w:tc>
          <w:tcPr>
            <w:tcW w:w="417"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A012A" w:rsidRPr="00EA6C20" w:rsidRDefault="003A012A" w:rsidP="000B23AB">
            <w:pPr>
              <w:widowControl/>
              <w:jc w:val="center"/>
              <w:rPr>
                <w:rFonts w:ascii="宋体" w:hAnsi="宋体" w:cs="宋体"/>
                <w:color w:val="000000"/>
                <w:kern w:val="0"/>
                <w:sz w:val="22"/>
              </w:rPr>
            </w:pPr>
            <w:r w:rsidRPr="00EA6C20">
              <w:rPr>
                <w:rFonts w:ascii="宋体" w:hAnsi="宋体" w:cs="宋体" w:hint="eastAsia"/>
                <w:color w:val="000000"/>
                <w:kern w:val="0"/>
                <w:sz w:val="22"/>
              </w:rPr>
              <w:t>次</w:t>
            </w:r>
          </w:p>
        </w:tc>
        <w:tc>
          <w:tcPr>
            <w:tcW w:w="44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A012A" w:rsidRPr="00EA6C20" w:rsidRDefault="003A012A" w:rsidP="000B23AB">
            <w:pPr>
              <w:widowControl/>
              <w:jc w:val="center"/>
              <w:rPr>
                <w:rFonts w:ascii="宋体" w:hAnsi="宋体" w:cs="宋体"/>
                <w:color w:val="000000"/>
                <w:kern w:val="0"/>
                <w:sz w:val="22"/>
              </w:rPr>
            </w:pPr>
            <w:r w:rsidRPr="00EA6C20">
              <w:rPr>
                <w:rFonts w:ascii="宋体" w:hAnsi="宋体" w:cs="宋体" w:hint="eastAsia"/>
                <w:color w:val="000000"/>
                <w:kern w:val="0"/>
                <w:sz w:val="22"/>
              </w:rPr>
              <w:t>1</w:t>
            </w:r>
          </w:p>
        </w:tc>
      </w:tr>
      <w:tr w:rsidR="00B435F2" w:rsidRPr="00EA6C20" w:rsidTr="00B435F2">
        <w:trPr>
          <w:trHeight w:val="270"/>
        </w:trPr>
        <w:tc>
          <w:tcPr>
            <w:tcW w:w="394" w:type="pct"/>
            <w:vMerge/>
            <w:tcBorders>
              <w:top w:val="nil"/>
              <w:left w:val="single" w:sz="8" w:space="0" w:color="auto"/>
              <w:bottom w:val="single" w:sz="4" w:space="0" w:color="000000"/>
              <w:right w:val="single" w:sz="4" w:space="0" w:color="auto"/>
            </w:tcBorders>
            <w:vAlign w:val="center"/>
            <w:hideMark/>
          </w:tcPr>
          <w:p w:rsidR="003A012A" w:rsidRPr="00EA6C20" w:rsidRDefault="003A012A" w:rsidP="000B23AB">
            <w:pPr>
              <w:widowControl/>
              <w:jc w:val="left"/>
              <w:rPr>
                <w:rFonts w:ascii="宋体" w:hAnsi="宋体" w:cs="宋体"/>
                <w:color w:val="000000"/>
                <w:kern w:val="0"/>
                <w:sz w:val="22"/>
              </w:rPr>
            </w:pPr>
          </w:p>
        </w:tc>
        <w:tc>
          <w:tcPr>
            <w:tcW w:w="1250" w:type="pct"/>
            <w:vMerge/>
            <w:tcBorders>
              <w:top w:val="nil"/>
              <w:left w:val="single" w:sz="4" w:space="0" w:color="auto"/>
              <w:bottom w:val="single" w:sz="4" w:space="0" w:color="auto"/>
              <w:right w:val="single" w:sz="4" w:space="0" w:color="auto"/>
            </w:tcBorders>
            <w:vAlign w:val="center"/>
            <w:hideMark/>
          </w:tcPr>
          <w:p w:rsidR="003A012A" w:rsidRPr="00EA6C20" w:rsidRDefault="003A012A" w:rsidP="000B23AB">
            <w:pPr>
              <w:widowControl/>
              <w:jc w:val="left"/>
              <w:rPr>
                <w:rFonts w:ascii="宋体" w:hAnsi="宋体" w:cs="宋体"/>
                <w:color w:val="000000"/>
                <w:kern w:val="0"/>
                <w:sz w:val="22"/>
              </w:rPr>
            </w:pPr>
          </w:p>
        </w:tc>
        <w:tc>
          <w:tcPr>
            <w:tcW w:w="1868" w:type="pct"/>
            <w:gridSpan w:val="2"/>
            <w:tcBorders>
              <w:top w:val="nil"/>
              <w:left w:val="nil"/>
              <w:bottom w:val="single" w:sz="4" w:space="0" w:color="auto"/>
              <w:right w:val="single" w:sz="4" w:space="0" w:color="auto"/>
            </w:tcBorders>
            <w:shd w:val="clear" w:color="auto" w:fill="auto"/>
            <w:noWrap/>
            <w:vAlign w:val="center"/>
            <w:hideMark/>
          </w:tcPr>
          <w:p w:rsidR="003A012A" w:rsidRPr="00EA6C20" w:rsidRDefault="003A012A" w:rsidP="000B23AB">
            <w:pPr>
              <w:widowControl/>
              <w:jc w:val="center"/>
              <w:rPr>
                <w:rFonts w:ascii="宋体" w:hAnsi="宋体" w:cs="宋体"/>
                <w:color w:val="000000"/>
                <w:kern w:val="0"/>
                <w:sz w:val="22"/>
              </w:rPr>
            </w:pPr>
            <w:r w:rsidRPr="00EA6C20">
              <w:rPr>
                <w:rFonts w:ascii="宋体" w:hAnsi="宋体" w:cs="宋体" w:hint="eastAsia"/>
                <w:color w:val="000000"/>
                <w:kern w:val="0"/>
                <w:sz w:val="22"/>
              </w:rPr>
              <w:t>气象模型调试</w:t>
            </w:r>
          </w:p>
        </w:tc>
        <w:tc>
          <w:tcPr>
            <w:tcW w:w="627" w:type="pct"/>
            <w:tcBorders>
              <w:top w:val="nil"/>
              <w:left w:val="nil"/>
              <w:bottom w:val="single" w:sz="4" w:space="0" w:color="auto"/>
              <w:right w:val="single" w:sz="4" w:space="0" w:color="auto"/>
            </w:tcBorders>
            <w:shd w:val="clear" w:color="auto" w:fill="auto"/>
            <w:noWrap/>
            <w:vAlign w:val="center"/>
          </w:tcPr>
          <w:p w:rsidR="003A012A" w:rsidRPr="00EA6C20" w:rsidRDefault="003A012A" w:rsidP="000B23AB">
            <w:pPr>
              <w:widowControl/>
              <w:jc w:val="center"/>
              <w:rPr>
                <w:rFonts w:ascii="宋体" w:hAnsi="宋体" w:cs="宋体"/>
                <w:color w:val="000000"/>
                <w:kern w:val="0"/>
                <w:sz w:val="22"/>
              </w:rPr>
            </w:pPr>
          </w:p>
        </w:tc>
        <w:tc>
          <w:tcPr>
            <w:tcW w:w="417" w:type="pct"/>
            <w:vMerge/>
            <w:tcBorders>
              <w:top w:val="nil"/>
              <w:left w:val="single" w:sz="4" w:space="0" w:color="auto"/>
              <w:bottom w:val="single" w:sz="4" w:space="0" w:color="auto"/>
              <w:right w:val="single" w:sz="4" w:space="0" w:color="auto"/>
            </w:tcBorders>
            <w:vAlign w:val="center"/>
            <w:hideMark/>
          </w:tcPr>
          <w:p w:rsidR="003A012A" w:rsidRPr="00EA6C20" w:rsidRDefault="003A012A" w:rsidP="000B23AB">
            <w:pPr>
              <w:widowControl/>
              <w:jc w:val="left"/>
              <w:rPr>
                <w:rFonts w:ascii="宋体" w:hAnsi="宋体" w:cs="宋体"/>
                <w:color w:val="000000"/>
                <w:kern w:val="0"/>
                <w:sz w:val="22"/>
              </w:rPr>
            </w:pPr>
          </w:p>
        </w:tc>
        <w:tc>
          <w:tcPr>
            <w:tcW w:w="444" w:type="pct"/>
            <w:vMerge/>
            <w:tcBorders>
              <w:top w:val="nil"/>
              <w:left w:val="single" w:sz="4" w:space="0" w:color="auto"/>
              <w:bottom w:val="single" w:sz="4" w:space="0" w:color="auto"/>
              <w:right w:val="single" w:sz="4" w:space="0" w:color="auto"/>
            </w:tcBorders>
            <w:vAlign w:val="center"/>
            <w:hideMark/>
          </w:tcPr>
          <w:p w:rsidR="003A012A" w:rsidRPr="00EA6C20" w:rsidRDefault="003A012A" w:rsidP="000B23AB">
            <w:pPr>
              <w:widowControl/>
              <w:jc w:val="left"/>
              <w:rPr>
                <w:rFonts w:ascii="宋体" w:hAnsi="宋体" w:cs="宋体"/>
                <w:color w:val="000000"/>
                <w:kern w:val="0"/>
                <w:sz w:val="22"/>
              </w:rPr>
            </w:pPr>
          </w:p>
        </w:tc>
      </w:tr>
      <w:tr w:rsidR="00B435F2" w:rsidRPr="00EA6C20" w:rsidTr="00B435F2">
        <w:trPr>
          <w:trHeight w:val="270"/>
        </w:trPr>
        <w:tc>
          <w:tcPr>
            <w:tcW w:w="394" w:type="pct"/>
            <w:vMerge/>
            <w:tcBorders>
              <w:top w:val="nil"/>
              <w:left w:val="single" w:sz="8" w:space="0" w:color="auto"/>
              <w:bottom w:val="single" w:sz="4" w:space="0" w:color="000000"/>
              <w:right w:val="single" w:sz="4" w:space="0" w:color="auto"/>
            </w:tcBorders>
            <w:vAlign w:val="center"/>
            <w:hideMark/>
          </w:tcPr>
          <w:p w:rsidR="003A012A" w:rsidRPr="00EA6C20" w:rsidRDefault="003A012A" w:rsidP="000B23AB">
            <w:pPr>
              <w:widowControl/>
              <w:jc w:val="left"/>
              <w:rPr>
                <w:rFonts w:ascii="宋体" w:hAnsi="宋体" w:cs="宋体"/>
                <w:color w:val="000000"/>
                <w:kern w:val="0"/>
                <w:sz w:val="22"/>
              </w:rPr>
            </w:pPr>
          </w:p>
        </w:tc>
        <w:tc>
          <w:tcPr>
            <w:tcW w:w="1250" w:type="pct"/>
            <w:vMerge/>
            <w:tcBorders>
              <w:top w:val="nil"/>
              <w:left w:val="single" w:sz="4" w:space="0" w:color="auto"/>
              <w:bottom w:val="single" w:sz="4" w:space="0" w:color="auto"/>
              <w:right w:val="single" w:sz="4" w:space="0" w:color="auto"/>
            </w:tcBorders>
            <w:vAlign w:val="center"/>
            <w:hideMark/>
          </w:tcPr>
          <w:p w:rsidR="003A012A" w:rsidRPr="00EA6C20" w:rsidRDefault="003A012A" w:rsidP="000B23AB">
            <w:pPr>
              <w:widowControl/>
              <w:jc w:val="left"/>
              <w:rPr>
                <w:rFonts w:ascii="宋体" w:hAnsi="宋体" w:cs="宋体"/>
                <w:color w:val="000000"/>
                <w:kern w:val="0"/>
                <w:sz w:val="22"/>
              </w:rPr>
            </w:pPr>
          </w:p>
        </w:tc>
        <w:tc>
          <w:tcPr>
            <w:tcW w:w="1868" w:type="pct"/>
            <w:gridSpan w:val="2"/>
            <w:tcBorders>
              <w:top w:val="nil"/>
              <w:left w:val="nil"/>
              <w:bottom w:val="single" w:sz="4" w:space="0" w:color="auto"/>
              <w:right w:val="single" w:sz="4" w:space="0" w:color="auto"/>
            </w:tcBorders>
            <w:shd w:val="clear" w:color="auto" w:fill="auto"/>
            <w:noWrap/>
            <w:vAlign w:val="center"/>
            <w:hideMark/>
          </w:tcPr>
          <w:p w:rsidR="003A012A" w:rsidRPr="00EA6C20" w:rsidRDefault="003A012A" w:rsidP="000B23AB">
            <w:pPr>
              <w:widowControl/>
              <w:jc w:val="center"/>
              <w:rPr>
                <w:rFonts w:ascii="宋体" w:hAnsi="宋体" w:cs="宋体"/>
                <w:color w:val="000000"/>
                <w:kern w:val="0"/>
                <w:sz w:val="22"/>
              </w:rPr>
            </w:pPr>
            <w:r w:rsidRPr="00EA6C20">
              <w:rPr>
                <w:rFonts w:ascii="宋体" w:hAnsi="宋体" w:cs="宋体" w:hint="eastAsia"/>
                <w:color w:val="000000"/>
                <w:kern w:val="0"/>
                <w:sz w:val="22"/>
              </w:rPr>
              <w:t>神经网络训练与计算效率优化</w:t>
            </w:r>
          </w:p>
        </w:tc>
        <w:tc>
          <w:tcPr>
            <w:tcW w:w="627" w:type="pct"/>
            <w:tcBorders>
              <w:top w:val="nil"/>
              <w:left w:val="nil"/>
              <w:bottom w:val="single" w:sz="4" w:space="0" w:color="auto"/>
              <w:right w:val="single" w:sz="4" w:space="0" w:color="auto"/>
            </w:tcBorders>
            <w:shd w:val="clear" w:color="auto" w:fill="auto"/>
            <w:noWrap/>
            <w:vAlign w:val="center"/>
          </w:tcPr>
          <w:p w:rsidR="003A012A" w:rsidRPr="00EA6C20" w:rsidRDefault="003A012A" w:rsidP="000B23AB">
            <w:pPr>
              <w:widowControl/>
              <w:jc w:val="center"/>
              <w:rPr>
                <w:rFonts w:ascii="宋体" w:hAnsi="宋体" w:cs="宋体"/>
                <w:color w:val="000000"/>
                <w:kern w:val="0"/>
                <w:sz w:val="22"/>
              </w:rPr>
            </w:pPr>
          </w:p>
        </w:tc>
        <w:tc>
          <w:tcPr>
            <w:tcW w:w="417" w:type="pct"/>
            <w:vMerge/>
            <w:tcBorders>
              <w:top w:val="nil"/>
              <w:left w:val="single" w:sz="4" w:space="0" w:color="auto"/>
              <w:bottom w:val="single" w:sz="4" w:space="0" w:color="auto"/>
              <w:right w:val="single" w:sz="4" w:space="0" w:color="auto"/>
            </w:tcBorders>
            <w:vAlign w:val="center"/>
            <w:hideMark/>
          </w:tcPr>
          <w:p w:rsidR="003A012A" w:rsidRPr="00EA6C20" w:rsidRDefault="003A012A" w:rsidP="000B23AB">
            <w:pPr>
              <w:widowControl/>
              <w:jc w:val="left"/>
              <w:rPr>
                <w:rFonts w:ascii="宋体" w:hAnsi="宋体" w:cs="宋体"/>
                <w:color w:val="000000"/>
                <w:kern w:val="0"/>
                <w:sz w:val="22"/>
              </w:rPr>
            </w:pPr>
          </w:p>
        </w:tc>
        <w:tc>
          <w:tcPr>
            <w:tcW w:w="444" w:type="pct"/>
            <w:vMerge/>
            <w:tcBorders>
              <w:top w:val="nil"/>
              <w:left w:val="single" w:sz="4" w:space="0" w:color="auto"/>
              <w:bottom w:val="single" w:sz="4" w:space="0" w:color="auto"/>
              <w:right w:val="single" w:sz="4" w:space="0" w:color="auto"/>
            </w:tcBorders>
            <w:vAlign w:val="center"/>
            <w:hideMark/>
          </w:tcPr>
          <w:p w:rsidR="003A012A" w:rsidRPr="00EA6C20" w:rsidRDefault="003A012A" w:rsidP="000B23AB">
            <w:pPr>
              <w:widowControl/>
              <w:jc w:val="left"/>
              <w:rPr>
                <w:rFonts w:ascii="宋体" w:hAnsi="宋体" w:cs="宋体"/>
                <w:color w:val="000000"/>
                <w:kern w:val="0"/>
                <w:sz w:val="22"/>
              </w:rPr>
            </w:pPr>
          </w:p>
        </w:tc>
      </w:tr>
      <w:tr w:rsidR="00B435F2" w:rsidRPr="00EA6C20" w:rsidTr="00B435F2">
        <w:trPr>
          <w:trHeight w:val="270"/>
        </w:trPr>
        <w:tc>
          <w:tcPr>
            <w:tcW w:w="394" w:type="pct"/>
            <w:vMerge/>
            <w:tcBorders>
              <w:top w:val="nil"/>
              <w:left w:val="single" w:sz="8" w:space="0" w:color="auto"/>
              <w:bottom w:val="single" w:sz="4" w:space="0" w:color="auto"/>
              <w:right w:val="single" w:sz="4" w:space="0" w:color="auto"/>
            </w:tcBorders>
            <w:vAlign w:val="center"/>
            <w:hideMark/>
          </w:tcPr>
          <w:p w:rsidR="003A012A" w:rsidRPr="00EA6C20" w:rsidRDefault="003A012A" w:rsidP="000B23AB">
            <w:pPr>
              <w:widowControl/>
              <w:jc w:val="left"/>
              <w:rPr>
                <w:rFonts w:ascii="宋体" w:hAnsi="宋体" w:cs="宋体"/>
                <w:color w:val="000000"/>
                <w:kern w:val="0"/>
                <w:sz w:val="22"/>
              </w:rPr>
            </w:pPr>
          </w:p>
        </w:tc>
        <w:tc>
          <w:tcPr>
            <w:tcW w:w="1250" w:type="pct"/>
            <w:vMerge/>
            <w:tcBorders>
              <w:top w:val="nil"/>
              <w:left w:val="single" w:sz="4" w:space="0" w:color="auto"/>
              <w:bottom w:val="single" w:sz="4" w:space="0" w:color="auto"/>
              <w:right w:val="single" w:sz="4" w:space="0" w:color="auto"/>
            </w:tcBorders>
            <w:vAlign w:val="center"/>
            <w:hideMark/>
          </w:tcPr>
          <w:p w:rsidR="003A012A" w:rsidRPr="00EA6C20" w:rsidRDefault="003A012A" w:rsidP="000B23AB">
            <w:pPr>
              <w:widowControl/>
              <w:jc w:val="left"/>
              <w:rPr>
                <w:rFonts w:ascii="宋体" w:hAnsi="宋体" w:cs="宋体"/>
                <w:color w:val="000000"/>
                <w:kern w:val="0"/>
                <w:sz w:val="22"/>
              </w:rPr>
            </w:pPr>
          </w:p>
        </w:tc>
        <w:tc>
          <w:tcPr>
            <w:tcW w:w="1868" w:type="pct"/>
            <w:gridSpan w:val="2"/>
            <w:tcBorders>
              <w:top w:val="nil"/>
              <w:left w:val="nil"/>
              <w:bottom w:val="single" w:sz="4" w:space="0" w:color="auto"/>
              <w:right w:val="single" w:sz="4" w:space="0" w:color="auto"/>
            </w:tcBorders>
            <w:shd w:val="clear" w:color="auto" w:fill="auto"/>
            <w:noWrap/>
            <w:vAlign w:val="center"/>
            <w:hideMark/>
          </w:tcPr>
          <w:p w:rsidR="003A012A" w:rsidRPr="00EA6C20" w:rsidRDefault="003A012A" w:rsidP="000B23AB">
            <w:pPr>
              <w:widowControl/>
              <w:jc w:val="center"/>
              <w:rPr>
                <w:rFonts w:ascii="宋体" w:hAnsi="宋体" w:cs="宋体"/>
                <w:color w:val="000000"/>
                <w:kern w:val="0"/>
                <w:sz w:val="22"/>
              </w:rPr>
            </w:pPr>
            <w:r>
              <w:rPr>
                <w:rFonts w:ascii="宋体" w:hAnsi="宋体" w:cs="宋体" w:hint="eastAsia"/>
                <w:color w:val="000000"/>
                <w:kern w:val="0"/>
                <w:sz w:val="22"/>
              </w:rPr>
              <w:t>数据通讯接口调试</w:t>
            </w:r>
          </w:p>
        </w:tc>
        <w:tc>
          <w:tcPr>
            <w:tcW w:w="627" w:type="pct"/>
            <w:tcBorders>
              <w:top w:val="nil"/>
              <w:left w:val="nil"/>
              <w:bottom w:val="single" w:sz="4" w:space="0" w:color="auto"/>
              <w:right w:val="single" w:sz="4" w:space="0" w:color="auto"/>
            </w:tcBorders>
            <w:shd w:val="clear" w:color="auto" w:fill="auto"/>
            <w:noWrap/>
            <w:vAlign w:val="center"/>
          </w:tcPr>
          <w:p w:rsidR="003A012A" w:rsidRPr="00EA6C20" w:rsidRDefault="003A012A" w:rsidP="000B23AB">
            <w:pPr>
              <w:widowControl/>
              <w:jc w:val="center"/>
              <w:rPr>
                <w:rFonts w:ascii="宋体" w:hAnsi="宋体" w:cs="宋体"/>
                <w:color w:val="000000"/>
                <w:kern w:val="0"/>
                <w:sz w:val="22"/>
              </w:rPr>
            </w:pPr>
          </w:p>
        </w:tc>
        <w:tc>
          <w:tcPr>
            <w:tcW w:w="417" w:type="pct"/>
            <w:vMerge/>
            <w:tcBorders>
              <w:top w:val="nil"/>
              <w:left w:val="single" w:sz="4" w:space="0" w:color="auto"/>
              <w:bottom w:val="single" w:sz="4" w:space="0" w:color="auto"/>
              <w:right w:val="single" w:sz="4" w:space="0" w:color="auto"/>
            </w:tcBorders>
            <w:vAlign w:val="center"/>
            <w:hideMark/>
          </w:tcPr>
          <w:p w:rsidR="003A012A" w:rsidRPr="00EA6C20" w:rsidRDefault="003A012A" w:rsidP="000B23AB">
            <w:pPr>
              <w:widowControl/>
              <w:jc w:val="left"/>
              <w:rPr>
                <w:rFonts w:ascii="宋体" w:hAnsi="宋体" w:cs="宋体"/>
                <w:color w:val="000000"/>
                <w:kern w:val="0"/>
                <w:sz w:val="22"/>
              </w:rPr>
            </w:pPr>
          </w:p>
        </w:tc>
        <w:tc>
          <w:tcPr>
            <w:tcW w:w="444" w:type="pct"/>
            <w:vMerge/>
            <w:tcBorders>
              <w:top w:val="nil"/>
              <w:left w:val="single" w:sz="4" w:space="0" w:color="auto"/>
              <w:bottom w:val="single" w:sz="4" w:space="0" w:color="auto"/>
              <w:right w:val="single" w:sz="4" w:space="0" w:color="auto"/>
            </w:tcBorders>
            <w:vAlign w:val="center"/>
            <w:hideMark/>
          </w:tcPr>
          <w:p w:rsidR="003A012A" w:rsidRPr="00EA6C20" w:rsidRDefault="003A012A" w:rsidP="000B23AB">
            <w:pPr>
              <w:widowControl/>
              <w:jc w:val="left"/>
              <w:rPr>
                <w:rFonts w:ascii="宋体" w:hAnsi="宋体" w:cs="宋体"/>
                <w:color w:val="000000"/>
                <w:kern w:val="0"/>
                <w:sz w:val="22"/>
              </w:rPr>
            </w:pPr>
          </w:p>
        </w:tc>
      </w:tr>
      <w:tr w:rsidR="003A012A" w:rsidRPr="00EA6C20" w:rsidTr="00503ED9">
        <w:trPr>
          <w:trHeight w:val="270"/>
        </w:trPr>
        <w:tc>
          <w:tcPr>
            <w:tcW w:w="394" w:type="pct"/>
            <w:tcBorders>
              <w:top w:val="single" w:sz="4" w:space="0" w:color="auto"/>
              <w:left w:val="single" w:sz="4" w:space="0" w:color="auto"/>
              <w:bottom w:val="single" w:sz="4" w:space="0" w:color="auto"/>
              <w:right w:val="single" w:sz="4" w:space="0" w:color="auto"/>
            </w:tcBorders>
            <w:shd w:val="clear" w:color="auto" w:fill="D9D9D9"/>
            <w:noWrap/>
            <w:vAlign w:val="center"/>
            <w:hideMark/>
          </w:tcPr>
          <w:p w:rsidR="003A012A" w:rsidRPr="00EA6C20" w:rsidRDefault="003A012A" w:rsidP="000B23AB">
            <w:pPr>
              <w:widowControl/>
              <w:jc w:val="center"/>
              <w:rPr>
                <w:rFonts w:ascii="宋体" w:hAnsi="宋体" w:cs="宋体"/>
                <w:color w:val="000000"/>
                <w:kern w:val="0"/>
                <w:sz w:val="22"/>
              </w:rPr>
            </w:pPr>
            <w:r w:rsidRPr="00EA6C20">
              <w:rPr>
                <w:rFonts w:ascii="宋体" w:hAnsi="宋体" w:cs="宋体" w:hint="eastAsia"/>
                <w:color w:val="000000"/>
                <w:kern w:val="0"/>
                <w:sz w:val="22"/>
              </w:rPr>
              <w:t>2</w:t>
            </w:r>
          </w:p>
        </w:tc>
        <w:tc>
          <w:tcPr>
            <w:tcW w:w="4606" w:type="pct"/>
            <w:gridSpan w:val="6"/>
            <w:tcBorders>
              <w:top w:val="single" w:sz="4" w:space="0" w:color="auto"/>
              <w:left w:val="nil"/>
              <w:bottom w:val="single" w:sz="4" w:space="0" w:color="auto"/>
              <w:right w:val="single" w:sz="8" w:space="0" w:color="000000"/>
            </w:tcBorders>
            <w:shd w:val="clear" w:color="auto" w:fill="D9D9D9"/>
            <w:noWrap/>
            <w:vAlign w:val="center"/>
            <w:hideMark/>
          </w:tcPr>
          <w:p w:rsidR="003A012A" w:rsidRPr="00EA6C20" w:rsidRDefault="00A02423" w:rsidP="000B23AB">
            <w:pPr>
              <w:widowControl/>
              <w:jc w:val="center"/>
              <w:rPr>
                <w:rFonts w:ascii="宋体" w:hAnsi="宋体" w:cs="宋体"/>
                <w:color w:val="000000"/>
                <w:kern w:val="0"/>
                <w:sz w:val="22"/>
              </w:rPr>
            </w:pPr>
            <w:r>
              <w:rPr>
                <w:rFonts w:ascii="宋体" w:hAnsi="宋体" w:cs="宋体" w:hint="eastAsia"/>
                <w:color w:val="000000"/>
                <w:kern w:val="0"/>
                <w:sz w:val="22"/>
              </w:rPr>
              <w:t>光伏功率</w:t>
            </w:r>
            <w:r w:rsidR="003A012A" w:rsidRPr="00EA6C20">
              <w:rPr>
                <w:rFonts w:ascii="宋体" w:hAnsi="宋体" w:cs="宋体" w:hint="eastAsia"/>
                <w:color w:val="000000"/>
                <w:kern w:val="0"/>
                <w:sz w:val="22"/>
              </w:rPr>
              <w:t>预测系统</w:t>
            </w:r>
            <w:r w:rsidR="003A012A">
              <w:rPr>
                <w:rFonts w:ascii="宋体" w:hAnsi="宋体" w:cs="宋体" w:hint="eastAsia"/>
                <w:color w:val="000000"/>
                <w:kern w:val="0"/>
                <w:sz w:val="22"/>
              </w:rPr>
              <w:t>软件</w:t>
            </w:r>
          </w:p>
        </w:tc>
      </w:tr>
      <w:tr w:rsidR="00B435F2" w:rsidRPr="003A012A" w:rsidTr="00B435F2">
        <w:trPr>
          <w:trHeight w:val="270"/>
        </w:trPr>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tcPr>
          <w:p w:rsidR="003A012A" w:rsidRPr="00EA6C20" w:rsidRDefault="002177CD" w:rsidP="000B23AB">
            <w:pPr>
              <w:widowControl/>
              <w:jc w:val="center"/>
              <w:rPr>
                <w:rFonts w:ascii="宋体" w:hAnsi="宋体" w:cs="宋体"/>
                <w:color w:val="000000"/>
                <w:kern w:val="0"/>
                <w:sz w:val="22"/>
              </w:rPr>
            </w:pPr>
            <w:r>
              <w:rPr>
                <w:rFonts w:ascii="宋体" w:hAnsi="宋体" w:cs="宋体" w:hint="eastAsia"/>
                <w:color w:val="000000"/>
                <w:kern w:val="0"/>
                <w:sz w:val="22"/>
              </w:rPr>
              <w:t>2.1</w:t>
            </w:r>
          </w:p>
        </w:tc>
        <w:tc>
          <w:tcPr>
            <w:tcW w:w="1250" w:type="pct"/>
            <w:tcBorders>
              <w:top w:val="single" w:sz="4" w:space="0" w:color="auto"/>
              <w:left w:val="nil"/>
              <w:bottom w:val="single" w:sz="4" w:space="0" w:color="auto"/>
              <w:right w:val="single" w:sz="8" w:space="0" w:color="000000"/>
            </w:tcBorders>
            <w:shd w:val="clear" w:color="auto" w:fill="auto"/>
            <w:noWrap/>
            <w:vAlign w:val="center"/>
          </w:tcPr>
          <w:p w:rsidR="003A012A" w:rsidRPr="00EA6C20" w:rsidRDefault="002177CD" w:rsidP="000B23AB">
            <w:pPr>
              <w:widowControl/>
              <w:jc w:val="center"/>
              <w:rPr>
                <w:rFonts w:ascii="宋体" w:hAnsi="宋体" w:cs="宋体"/>
                <w:color w:val="000000"/>
                <w:kern w:val="0"/>
                <w:sz w:val="22"/>
              </w:rPr>
            </w:pPr>
            <w:r>
              <w:rPr>
                <w:rFonts w:ascii="宋体" w:hAnsi="宋体" w:cs="宋体" w:hint="eastAsia"/>
                <w:color w:val="000000"/>
                <w:kern w:val="0"/>
                <w:sz w:val="22"/>
              </w:rPr>
              <w:t>数据采集软件</w:t>
            </w:r>
          </w:p>
        </w:tc>
        <w:tc>
          <w:tcPr>
            <w:tcW w:w="1868" w:type="pct"/>
            <w:gridSpan w:val="2"/>
            <w:tcBorders>
              <w:top w:val="single" w:sz="4" w:space="0" w:color="auto"/>
              <w:left w:val="nil"/>
              <w:bottom w:val="single" w:sz="4" w:space="0" w:color="auto"/>
              <w:right w:val="single" w:sz="8" w:space="0" w:color="000000"/>
            </w:tcBorders>
            <w:shd w:val="clear" w:color="auto" w:fill="auto"/>
            <w:vAlign w:val="center"/>
          </w:tcPr>
          <w:p w:rsidR="003A012A" w:rsidRPr="00EA6C20" w:rsidRDefault="002177CD" w:rsidP="002177CD">
            <w:pPr>
              <w:widowControl/>
              <w:jc w:val="center"/>
              <w:rPr>
                <w:rFonts w:ascii="宋体" w:hAnsi="宋体" w:cs="宋体"/>
                <w:color w:val="000000"/>
                <w:kern w:val="0"/>
                <w:sz w:val="22"/>
              </w:rPr>
            </w:pPr>
            <w:r>
              <w:rPr>
                <w:rFonts w:ascii="宋体" w:hAnsi="宋体" w:cs="宋体" w:hint="eastAsia"/>
                <w:color w:val="000000"/>
                <w:kern w:val="0"/>
                <w:sz w:val="22"/>
              </w:rPr>
              <w:t>采集各种通讯接口数据</w:t>
            </w:r>
          </w:p>
        </w:tc>
        <w:tc>
          <w:tcPr>
            <w:tcW w:w="627" w:type="pct"/>
            <w:tcBorders>
              <w:top w:val="single" w:sz="4" w:space="0" w:color="auto"/>
              <w:left w:val="nil"/>
              <w:bottom w:val="single" w:sz="4" w:space="0" w:color="auto"/>
              <w:right w:val="single" w:sz="8" w:space="0" w:color="000000"/>
            </w:tcBorders>
            <w:shd w:val="clear" w:color="auto" w:fill="auto"/>
            <w:vAlign w:val="center"/>
          </w:tcPr>
          <w:p w:rsidR="003A012A" w:rsidRPr="00EA6C20" w:rsidRDefault="003A012A" w:rsidP="000B23AB">
            <w:pPr>
              <w:widowControl/>
              <w:jc w:val="center"/>
              <w:rPr>
                <w:rFonts w:ascii="宋体" w:hAnsi="宋体" w:cs="宋体"/>
                <w:color w:val="000000"/>
                <w:kern w:val="0"/>
                <w:sz w:val="22"/>
              </w:rPr>
            </w:pPr>
          </w:p>
        </w:tc>
        <w:tc>
          <w:tcPr>
            <w:tcW w:w="417" w:type="pct"/>
            <w:tcBorders>
              <w:top w:val="single" w:sz="4" w:space="0" w:color="auto"/>
              <w:left w:val="nil"/>
              <w:bottom w:val="single" w:sz="4" w:space="0" w:color="auto"/>
              <w:right w:val="single" w:sz="8" w:space="0" w:color="000000"/>
            </w:tcBorders>
            <w:shd w:val="clear" w:color="auto" w:fill="auto"/>
            <w:vAlign w:val="center"/>
          </w:tcPr>
          <w:p w:rsidR="003A012A" w:rsidRPr="00EA6C20" w:rsidRDefault="002177CD" w:rsidP="000B23AB">
            <w:pPr>
              <w:widowControl/>
              <w:jc w:val="center"/>
              <w:rPr>
                <w:rFonts w:ascii="宋体" w:hAnsi="宋体" w:cs="宋体"/>
                <w:color w:val="000000"/>
                <w:kern w:val="0"/>
                <w:sz w:val="22"/>
              </w:rPr>
            </w:pPr>
            <w:r>
              <w:rPr>
                <w:rFonts w:ascii="宋体" w:hAnsi="宋体" w:cs="宋体" w:hint="eastAsia"/>
                <w:color w:val="000000"/>
                <w:kern w:val="0"/>
                <w:sz w:val="22"/>
              </w:rPr>
              <w:t>套</w:t>
            </w:r>
          </w:p>
        </w:tc>
        <w:tc>
          <w:tcPr>
            <w:tcW w:w="444" w:type="pct"/>
            <w:tcBorders>
              <w:top w:val="single" w:sz="4" w:space="0" w:color="auto"/>
              <w:left w:val="nil"/>
              <w:bottom w:val="single" w:sz="4" w:space="0" w:color="auto"/>
              <w:right w:val="single" w:sz="8" w:space="0" w:color="000000"/>
            </w:tcBorders>
            <w:shd w:val="clear" w:color="auto" w:fill="auto"/>
            <w:vAlign w:val="center"/>
          </w:tcPr>
          <w:p w:rsidR="003A012A" w:rsidRPr="00EA6C20" w:rsidRDefault="002177CD" w:rsidP="000B23AB">
            <w:pPr>
              <w:widowControl/>
              <w:jc w:val="center"/>
              <w:rPr>
                <w:rFonts w:ascii="宋体" w:hAnsi="宋体" w:cs="宋体"/>
                <w:color w:val="000000"/>
                <w:kern w:val="0"/>
                <w:sz w:val="22"/>
              </w:rPr>
            </w:pPr>
            <w:r>
              <w:rPr>
                <w:rFonts w:ascii="宋体" w:hAnsi="宋体" w:cs="宋体" w:hint="eastAsia"/>
                <w:color w:val="000000"/>
                <w:kern w:val="0"/>
                <w:sz w:val="22"/>
              </w:rPr>
              <w:t>1</w:t>
            </w:r>
          </w:p>
        </w:tc>
      </w:tr>
      <w:tr w:rsidR="00B435F2" w:rsidRPr="003A012A" w:rsidTr="00B435F2">
        <w:trPr>
          <w:trHeight w:val="270"/>
        </w:trPr>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77CD" w:rsidRPr="00EA6C20" w:rsidRDefault="002177CD" w:rsidP="000B23AB">
            <w:pPr>
              <w:widowControl/>
              <w:jc w:val="center"/>
              <w:rPr>
                <w:rFonts w:ascii="宋体" w:hAnsi="宋体" w:cs="宋体"/>
                <w:color w:val="000000"/>
                <w:kern w:val="0"/>
                <w:sz w:val="22"/>
              </w:rPr>
            </w:pPr>
            <w:r>
              <w:rPr>
                <w:rFonts w:ascii="宋体" w:hAnsi="宋体" w:cs="宋体" w:hint="eastAsia"/>
                <w:color w:val="000000"/>
                <w:kern w:val="0"/>
                <w:sz w:val="22"/>
              </w:rPr>
              <w:t>2.2</w:t>
            </w:r>
          </w:p>
        </w:tc>
        <w:tc>
          <w:tcPr>
            <w:tcW w:w="1250" w:type="pct"/>
            <w:tcBorders>
              <w:top w:val="single" w:sz="4" w:space="0" w:color="auto"/>
              <w:left w:val="nil"/>
              <w:bottom w:val="single" w:sz="4" w:space="0" w:color="auto"/>
              <w:right w:val="single" w:sz="8" w:space="0" w:color="000000"/>
            </w:tcBorders>
            <w:shd w:val="clear" w:color="auto" w:fill="auto"/>
            <w:noWrap/>
            <w:vAlign w:val="center"/>
          </w:tcPr>
          <w:p w:rsidR="002177CD" w:rsidRPr="00EA6C20" w:rsidRDefault="00A02423" w:rsidP="000B23AB">
            <w:pPr>
              <w:widowControl/>
              <w:jc w:val="center"/>
              <w:rPr>
                <w:rFonts w:ascii="宋体" w:hAnsi="宋体" w:cs="宋体"/>
                <w:color w:val="000000"/>
                <w:kern w:val="0"/>
                <w:sz w:val="22"/>
              </w:rPr>
            </w:pPr>
            <w:r>
              <w:rPr>
                <w:rFonts w:ascii="宋体" w:hAnsi="宋体" w:cs="宋体" w:hint="eastAsia"/>
                <w:color w:val="000000"/>
                <w:kern w:val="0"/>
                <w:sz w:val="22"/>
              </w:rPr>
              <w:t>光伏功率</w:t>
            </w:r>
            <w:r w:rsidR="002177CD">
              <w:rPr>
                <w:rFonts w:ascii="宋体" w:hAnsi="宋体" w:cs="宋体" w:hint="eastAsia"/>
                <w:color w:val="000000"/>
                <w:kern w:val="0"/>
                <w:sz w:val="22"/>
              </w:rPr>
              <w:t>预测软件</w:t>
            </w:r>
          </w:p>
        </w:tc>
        <w:tc>
          <w:tcPr>
            <w:tcW w:w="1868" w:type="pct"/>
            <w:gridSpan w:val="2"/>
            <w:tcBorders>
              <w:top w:val="single" w:sz="4" w:space="0" w:color="auto"/>
              <w:left w:val="nil"/>
              <w:bottom w:val="single" w:sz="4" w:space="0" w:color="auto"/>
              <w:right w:val="single" w:sz="8" w:space="0" w:color="000000"/>
            </w:tcBorders>
            <w:shd w:val="clear" w:color="auto" w:fill="auto"/>
            <w:vAlign w:val="center"/>
          </w:tcPr>
          <w:p w:rsidR="002177CD" w:rsidRPr="00EA6C20" w:rsidRDefault="00A02423" w:rsidP="000B23AB">
            <w:pPr>
              <w:widowControl/>
              <w:jc w:val="center"/>
              <w:rPr>
                <w:rFonts w:ascii="宋体" w:hAnsi="宋体" w:cs="宋体"/>
                <w:color w:val="000000"/>
                <w:kern w:val="0"/>
                <w:sz w:val="22"/>
              </w:rPr>
            </w:pPr>
            <w:r>
              <w:rPr>
                <w:rFonts w:ascii="宋体" w:hAnsi="宋体" w:cs="宋体" w:hint="eastAsia"/>
                <w:color w:val="000000"/>
                <w:kern w:val="0"/>
                <w:sz w:val="22"/>
              </w:rPr>
              <w:t>光伏功率</w:t>
            </w:r>
            <w:r w:rsidR="002177CD">
              <w:rPr>
                <w:rFonts w:ascii="宋体" w:hAnsi="宋体" w:cs="宋体" w:hint="eastAsia"/>
                <w:color w:val="000000"/>
                <w:kern w:val="0"/>
                <w:sz w:val="22"/>
              </w:rPr>
              <w:t>预测系统业务化运行软件</w:t>
            </w:r>
          </w:p>
        </w:tc>
        <w:tc>
          <w:tcPr>
            <w:tcW w:w="627" w:type="pct"/>
            <w:tcBorders>
              <w:top w:val="single" w:sz="4" w:space="0" w:color="auto"/>
              <w:left w:val="nil"/>
              <w:bottom w:val="single" w:sz="4" w:space="0" w:color="auto"/>
              <w:right w:val="single" w:sz="8" w:space="0" w:color="000000"/>
            </w:tcBorders>
            <w:shd w:val="clear" w:color="auto" w:fill="auto"/>
            <w:vAlign w:val="center"/>
          </w:tcPr>
          <w:p w:rsidR="002177CD" w:rsidRPr="002177CD" w:rsidRDefault="002177CD" w:rsidP="000B23AB">
            <w:pPr>
              <w:widowControl/>
              <w:jc w:val="center"/>
              <w:rPr>
                <w:rFonts w:ascii="宋体" w:hAnsi="宋体" w:cs="宋体"/>
                <w:color w:val="000000"/>
                <w:kern w:val="0"/>
                <w:sz w:val="22"/>
              </w:rPr>
            </w:pPr>
          </w:p>
        </w:tc>
        <w:tc>
          <w:tcPr>
            <w:tcW w:w="417" w:type="pct"/>
            <w:tcBorders>
              <w:top w:val="single" w:sz="4" w:space="0" w:color="auto"/>
              <w:left w:val="nil"/>
              <w:bottom w:val="single" w:sz="4" w:space="0" w:color="auto"/>
              <w:right w:val="single" w:sz="8" w:space="0" w:color="000000"/>
            </w:tcBorders>
            <w:shd w:val="clear" w:color="auto" w:fill="auto"/>
            <w:vAlign w:val="center"/>
          </w:tcPr>
          <w:p w:rsidR="002177CD" w:rsidRPr="00EA6C20" w:rsidRDefault="002177CD" w:rsidP="000B23AB">
            <w:pPr>
              <w:widowControl/>
              <w:jc w:val="center"/>
              <w:rPr>
                <w:rFonts w:ascii="宋体" w:hAnsi="宋体" w:cs="宋体"/>
                <w:color w:val="000000"/>
                <w:kern w:val="0"/>
                <w:sz w:val="22"/>
              </w:rPr>
            </w:pPr>
            <w:r>
              <w:rPr>
                <w:rFonts w:ascii="宋体" w:hAnsi="宋体" w:cs="宋体" w:hint="eastAsia"/>
                <w:color w:val="000000"/>
                <w:kern w:val="0"/>
                <w:sz w:val="22"/>
              </w:rPr>
              <w:t>套</w:t>
            </w:r>
          </w:p>
        </w:tc>
        <w:tc>
          <w:tcPr>
            <w:tcW w:w="444" w:type="pct"/>
            <w:tcBorders>
              <w:top w:val="single" w:sz="4" w:space="0" w:color="auto"/>
              <w:left w:val="nil"/>
              <w:bottom w:val="single" w:sz="4" w:space="0" w:color="auto"/>
              <w:right w:val="single" w:sz="8" w:space="0" w:color="000000"/>
            </w:tcBorders>
            <w:shd w:val="clear" w:color="auto" w:fill="auto"/>
            <w:vAlign w:val="center"/>
          </w:tcPr>
          <w:p w:rsidR="002177CD" w:rsidRPr="00EA6C20" w:rsidRDefault="002177CD" w:rsidP="000B23AB">
            <w:pPr>
              <w:widowControl/>
              <w:jc w:val="center"/>
              <w:rPr>
                <w:rFonts w:ascii="宋体" w:hAnsi="宋体" w:cs="宋体"/>
                <w:color w:val="000000"/>
                <w:kern w:val="0"/>
                <w:sz w:val="22"/>
              </w:rPr>
            </w:pPr>
            <w:r>
              <w:rPr>
                <w:rFonts w:ascii="宋体" w:hAnsi="宋体" w:cs="宋体" w:hint="eastAsia"/>
                <w:color w:val="000000"/>
                <w:kern w:val="0"/>
                <w:sz w:val="22"/>
              </w:rPr>
              <w:t>1</w:t>
            </w:r>
          </w:p>
        </w:tc>
      </w:tr>
      <w:tr w:rsidR="00B435F2" w:rsidRPr="003A012A" w:rsidTr="00503ED9">
        <w:trPr>
          <w:trHeight w:val="270"/>
        </w:trPr>
        <w:tc>
          <w:tcPr>
            <w:tcW w:w="394" w:type="pct"/>
            <w:tcBorders>
              <w:top w:val="single" w:sz="4" w:space="0" w:color="auto"/>
              <w:left w:val="single" w:sz="4" w:space="0" w:color="auto"/>
              <w:bottom w:val="single" w:sz="4" w:space="0" w:color="auto"/>
              <w:right w:val="single" w:sz="4" w:space="0" w:color="auto"/>
            </w:tcBorders>
            <w:shd w:val="clear" w:color="auto" w:fill="D9D9D9"/>
            <w:noWrap/>
            <w:vAlign w:val="center"/>
          </w:tcPr>
          <w:p w:rsidR="00B435F2" w:rsidRDefault="00B435F2" w:rsidP="000B23AB">
            <w:pPr>
              <w:widowControl/>
              <w:jc w:val="center"/>
              <w:rPr>
                <w:rFonts w:ascii="宋体" w:hAnsi="宋体" w:cs="宋体"/>
                <w:color w:val="000000"/>
                <w:kern w:val="0"/>
                <w:sz w:val="22"/>
              </w:rPr>
            </w:pPr>
            <w:r>
              <w:rPr>
                <w:rFonts w:ascii="宋体" w:hAnsi="宋体" w:cs="宋体" w:hint="eastAsia"/>
                <w:color w:val="000000"/>
                <w:kern w:val="0"/>
                <w:sz w:val="22"/>
              </w:rPr>
              <w:t>3</w:t>
            </w:r>
          </w:p>
        </w:tc>
        <w:tc>
          <w:tcPr>
            <w:tcW w:w="4606" w:type="pct"/>
            <w:gridSpan w:val="6"/>
            <w:tcBorders>
              <w:top w:val="single" w:sz="4" w:space="0" w:color="auto"/>
              <w:left w:val="nil"/>
              <w:bottom w:val="single" w:sz="4" w:space="0" w:color="auto"/>
              <w:right w:val="single" w:sz="8" w:space="0" w:color="000000"/>
            </w:tcBorders>
            <w:shd w:val="clear" w:color="auto" w:fill="D9D9D9"/>
            <w:noWrap/>
            <w:vAlign w:val="center"/>
          </w:tcPr>
          <w:p w:rsidR="00B435F2" w:rsidRDefault="00B435F2" w:rsidP="000B23AB">
            <w:pPr>
              <w:widowControl/>
              <w:jc w:val="center"/>
              <w:rPr>
                <w:rFonts w:ascii="宋体" w:hAnsi="宋体" w:cs="宋体"/>
                <w:color w:val="000000"/>
                <w:kern w:val="0"/>
                <w:sz w:val="22"/>
              </w:rPr>
            </w:pPr>
            <w:r>
              <w:rPr>
                <w:rFonts w:ascii="宋体" w:hAnsi="宋体" w:cs="宋体" w:hint="eastAsia"/>
                <w:color w:val="000000"/>
                <w:kern w:val="0"/>
                <w:sz w:val="22"/>
              </w:rPr>
              <w:t>数据及维护服务</w:t>
            </w:r>
          </w:p>
        </w:tc>
      </w:tr>
      <w:tr w:rsidR="00B435F2" w:rsidRPr="003A012A" w:rsidTr="00B435F2">
        <w:trPr>
          <w:trHeight w:val="270"/>
        </w:trPr>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tcPr>
          <w:p w:rsidR="00B435F2" w:rsidRPr="00EA6C20" w:rsidRDefault="00B435F2" w:rsidP="00B435F2">
            <w:pPr>
              <w:widowControl/>
              <w:jc w:val="center"/>
              <w:rPr>
                <w:rFonts w:ascii="宋体" w:hAnsi="宋体" w:cs="宋体"/>
                <w:color w:val="000000"/>
                <w:kern w:val="0"/>
                <w:sz w:val="22"/>
              </w:rPr>
            </w:pPr>
            <w:r>
              <w:rPr>
                <w:rFonts w:ascii="宋体" w:hAnsi="宋体" w:cs="宋体" w:hint="eastAsia"/>
                <w:color w:val="000000"/>
                <w:kern w:val="0"/>
                <w:sz w:val="22"/>
              </w:rPr>
              <w:t>3.1</w:t>
            </w:r>
          </w:p>
        </w:tc>
        <w:tc>
          <w:tcPr>
            <w:tcW w:w="1250" w:type="pct"/>
            <w:tcBorders>
              <w:top w:val="single" w:sz="4" w:space="0" w:color="auto"/>
              <w:left w:val="nil"/>
              <w:bottom w:val="single" w:sz="4" w:space="0" w:color="auto"/>
              <w:right w:val="single" w:sz="8" w:space="0" w:color="000000"/>
            </w:tcBorders>
            <w:shd w:val="clear" w:color="auto" w:fill="auto"/>
            <w:noWrap/>
            <w:vAlign w:val="center"/>
          </w:tcPr>
          <w:p w:rsidR="00B435F2" w:rsidRPr="00EA6C20" w:rsidRDefault="00B435F2" w:rsidP="00B435F2">
            <w:pPr>
              <w:widowControl/>
              <w:jc w:val="center"/>
              <w:rPr>
                <w:rFonts w:ascii="宋体" w:hAnsi="宋体" w:cs="宋体"/>
                <w:color w:val="000000"/>
                <w:kern w:val="0"/>
                <w:sz w:val="22"/>
              </w:rPr>
            </w:pPr>
            <w:r>
              <w:rPr>
                <w:rFonts w:ascii="宋体" w:hAnsi="宋体" w:cs="宋体" w:hint="eastAsia"/>
                <w:color w:val="000000"/>
                <w:kern w:val="0"/>
                <w:sz w:val="22"/>
              </w:rPr>
              <w:t>数值天气预报数据服务</w:t>
            </w:r>
          </w:p>
        </w:tc>
        <w:tc>
          <w:tcPr>
            <w:tcW w:w="1868" w:type="pct"/>
            <w:gridSpan w:val="2"/>
            <w:tcBorders>
              <w:top w:val="single" w:sz="4" w:space="0" w:color="auto"/>
              <w:left w:val="nil"/>
              <w:bottom w:val="single" w:sz="4" w:space="0" w:color="auto"/>
              <w:right w:val="single" w:sz="8" w:space="0" w:color="000000"/>
            </w:tcBorders>
            <w:shd w:val="clear" w:color="auto" w:fill="auto"/>
            <w:vAlign w:val="center"/>
          </w:tcPr>
          <w:p w:rsidR="00B435F2" w:rsidRPr="00EA6C20" w:rsidRDefault="00B435F2" w:rsidP="000B23AB">
            <w:pPr>
              <w:widowControl/>
              <w:jc w:val="center"/>
              <w:rPr>
                <w:rFonts w:ascii="宋体" w:hAnsi="宋体" w:cs="宋体"/>
                <w:color w:val="000000"/>
                <w:kern w:val="0"/>
                <w:sz w:val="22"/>
              </w:rPr>
            </w:pPr>
            <w:r>
              <w:rPr>
                <w:rFonts w:ascii="宋体" w:hAnsi="宋体" w:cs="宋体" w:hint="eastAsia"/>
                <w:color w:val="000000"/>
                <w:kern w:val="0"/>
                <w:sz w:val="22"/>
              </w:rPr>
              <w:t>生产数值天气预报数据</w:t>
            </w:r>
          </w:p>
        </w:tc>
        <w:tc>
          <w:tcPr>
            <w:tcW w:w="627" w:type="pct"/>
            <w:tcBorders>
              <w:top w:val="single" w:sz="4" w:space="0" w:color="auto"/>
              <w:left w:val="nil"/>
              <w:bottom w:val="single" w:sz="4" w:space="0" w:color="auto"/>
              <w:right w:val="single" w:sz="8" w:space="0" w:color="000000"/>
            </w:tcBorders>
            <w:shd w:val="clear" w:color="auto" w:fill="auto"/>
            <w:vAlign w:val="center"/>
          </w:tcPr>
          <w:p w:rsidR="00B435F2" w:rsidRPr="00B435F2" w:rsidRDefault="00B435F2" w:rsidP="000B23AB">
            <w:pPr>
              <w:widowControl/>
              <w:jc w:val="center"/>
              <w:rPr>
                <w:rFonts w:ascii="宋体" w:hAnsi="宋体" w:cs="宋体"/>
                <w:color w:val="000000"/>
                <w:kern w:val="0"/>
                <w:sz w:val="22"/>
              </w:rPr>
            </w:pPr>
          </w:p>
        </w:tc>
        <w:tc>
          <w:tcPr>
            <w:tcW w:w="417" w:type="pct"/>
            <w:tcBorders>
              <w:top w:val="single" w:sz="4" w:space="0" w:color="auto"/>
              <w:left w:val="nil"/>
              <w:bottom w:val="single" w:sz="4" w:space="0" w:color="auto"/>
              <w:right w:val="single" w:sz="8" w:space="0" w:color="000000"/>
            </w:tcBorders>
            <w:shd w:val="clear" w:color="auto" w:fill="auto"/>
            <w:vAlign w:val="center"/>
          </w:tcPr>
          <w:p w:rsidR="00B435F2" w:rsidRPr="00EA6C20" w:rsidRDefault="00B435F2" w:rsidP="000B23AB">
            <w:pPr>
              <w:widowControl/>
              <w:jc w:val="center"/>
              <w:rPr>
                <w:rFonts w:ascii="宋体" w:hAnsi="宋体" w:cs="宋体"/>
                <w:color w:val="000000"/>
                <w:kern w:val="0"/>
                <w:sz w:val="22"/>
              </w:rPr>
            </w:pPr>
            <w:r>
              <w:rPr>
                <w:rFonts w:ascii="宋体" w:hAnsi="宋体" w:cs="宋体" w:hint="eastAsia"/>
                <w:color w:val="000000"/>
                <w:kern w:val="0"/>
                <w:sz w:val="22"/>
              </w:rPr>
              <w:t>年</w:t>
            </w:r>
          </w:p>
        </w:tc>
        <w:tc>
          <w:tcPr>
            <w:tcW w:w="444" w:type="pct"/>
            <w:tcBorders>
              <w:top w:val="single" w:sz="4" w:space="0" w:color="auto"/>
              <w:left w:val="nil"/>
              <w:bottom w:val="single" w:sz="4" w:space="0" w:color="auto"/>
              <w:right w:val="single" w:sz="8" w:space="0" w:color="000000"/>
            </w:tcBorders>
            <w:shd w:val="clear" w:color="auto" w:fill="auto"/>
            <w:vAlign w:val="center"/>
          </w:tcPr>
          <w:p w:rsidR="00B435F2" w:rsidRPr="00EA6C20" w:rsidRDefault="00B435F2" w:rsidP="000B23AB">
            <w:pPr>
              <w:widowControl/>
              <w:jc w:val="center"/>
              <w:rPr>
                <w:rFonts w:ascii="宋体" w:hAnsi="宋体" w:cs="宋体"/>
                <w:color w:val="000000"/>
                <w:kern w:val="0"/>
                <w:sz w:val="22"/>
              </w:rPr>
            </w:pPr>
            <w:r>
              <w:rPr>
                <w:rFonts w:ascii="宋体" w:hAnsi="宋体" w:cs="宋体" w:hint="eastAsia"/>
                <w:color w:val="000000"/>
                <w:kern w:val="0"/>
                <w:sz w:val="22"/>
              </w:rPr>
              <w:t>持续</w:t>
            </w:r>
          </w:p>
        </w:tc>
      </w:tr>
      <w:tr w:rsidR="00B435F2" w:rsidRPr="003A012A" w:rsidTr="00B435F2">
        <w:trPr>
          <w:trHeight w:val="270"/>
        </w:trPr>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tcPr>
          <w:p w:rsidR="00B435F2" w:rsidRDefault="00B435F2" w:rsidP="000B23AB">
            <w:pPr>
              <w:widowControl/>
              <w:jc w:val="center"/>
              <w:rPr>
                <w:rFonts w:ascii="宋体" w:hAnsi="宋体" w:cs="宋体"/>
                <w:color w:val="000000"/>
                <w:kern w:val="0"/>
                <w:sz w:val="22"/>
              </w:rPr>
            </w:pPr>
            <w:r>
              <w:rPr>
                <w:rFonts w:ascii="宋体" w:hAnsi="宋体" w:cs="宋体" w:hint="eastAsia"/>
                <w:color w:val="000000"/>
                <w:kern w:val="0"/>
                <w:sz w:val="22"/>
              </w:rPr>
              <w:t>3.2</w:t>
            </w:r>
          </w:p>
        </w:tc>
        <w:tc>
          <w:tcPr>
            <w:tcW w:w="1250" w:type="pct"/>
            <w:tcBorders>
              <w:top w:val="single" w:sz="4" w:space="0" w:color="auto"/>
              <w:left w:val="nil"/>
              <w:bottom w:val="single" w:sz="4" w:space="0" w:color="auto"/>
              <w:right w:val="single" w:sz="8" w:space="0" w:color="000000"/>
            </w:tcBorders>
            <w:shd w:val="clear" w:color="auto" w:fill="auto"/>
            <w:noWrap/>
            <w:vAlign w:val="center"/>
          </w:tcPr>
          <w:p w:rsidR="00B435F2" w:rsidRDefault="00B435F2" w:rsidP="00B435F2">
            <w:pPr>
              <w:widowControl/>
              <w:jc w:val="center"/>
              <w:rPr>
                <w:rFonts w:ascii="宋体" w:hAnsi="宋体" w:cs="宋体"/>
                <w:color w:val="000000"/>
                <w:kern w:val="0"/>
                <w:sz w:val="22"/>
              </w:rPr>
            </w:pPr>
            <w:r>
              <w:rPr>
                <w:rFonts w:ascii="宋体" w:hAnsi="宋体" w:cs="宋体" w:hint="eastAsia"/>
                <w:color w:val="000000"/>
                <w:kern w:val="0"/>
                <w:sz w:val="22"/>
              </w:rPr>
              <w:t>系统维护</w:t>
            </w:r>
          </w:p>
        </w:tc>
        <w:tc>
          <w:tcPr>
            <w:tcW w:w="1868" w:type="pct"/>
            <w:gridSpan w:val="2"/>
            <w:tcBorders>
              <w:top w:val="single" w:sz="4" w:space="0" w:color="auto"/>
              <w:left w:val="nil"/>
              <w:bottom w:val="single" w:sz="4" w:space="0" w:color="auto"/>
              <w:right w:val="single" w:sz="8" w:space="0" w:color="000000"/>
            </w:tcBorders>
            <w:shd w:val="clear" w:color="auto" w:fill="auto"/>
            <w:vAlign w:val="center"/>
          </w:tcPr>
          <w:p w:rsidR="00B435F2" w:rsidRDefault="00B435F2" w:rsidP="000B23AB">
            <w:pPr>
              <w:widowControl/>
              <w:jc w:val="center"/>
              <w:rPr>
                <w:rFonts w:ascii="宋体" w:hAnsi="宋体" w:cs="宋体"/>
                <w:color w:val="000000"/>
                <w:kern w:val="0"/>
                <w:sz w:val="22"/>
              </w:rPr>
            </w:pPr>
            <w:r>
              <w:rPr>
                <w:rFonts w:ascii="宋体" w:hAnsi="宋体" w:cs="宋体" w:hint="eastAsia"/>
                <w:color w:val="000000"/>
                <w:kern w:val="0"/>
                <w:sz w:val="22"/>
              </w:rPr>
              <w:t>系统维护、技术支持、模型优化等</w:t>
            </w:r>
          </w:p>
        </w:tc>
        <w:tc>
          <w:tcPr>
            <w:tcW w:w="627" w:type="pct"/>
            <w:tcBorders>
              <w:top w:val="single" w:sz="4" w:space="0" w:color="auto"/>
              <w:left w:val="nil"/>
              <w:bottom w:val="single" w:sz="4" w:space="0" w:color="auto"/>
              <w:right w:val="single" w:sz="8" w:space="0" w:color="000000"/>
            </w:tcBorders>
            <w:shd w:val="clear" w:color="auto" w:fill="auto"/>
            <w:vAlign w:val="center"/>
          </w:tcPr>
          <w:p w:rsidR="00B435F2" w:rsidRPr="00B435F2" w:rsidRDefault="00B435F2" w:rsidP="000B23AB">
            <w:pPr>
              <w:widowControl/>
              <w:jc w:val="center"/>
              <w:rPr>
                <w:rFonts w:ascii="宋体" w:hAnsi="宋体" w:cs="宋体"/>
                <w:color w:val="000000"/>
                <w:kern w:val="0"/>
                <w:sz w:val="22"/>
              </w:rPr>
            </w:pPr>
          </w:p>
        </w:tc>
        <w:tc>
          <w:tcPr>
            <w:tcW w:w="417" w:type="pct"/>
            <w:tcBorders>
              <w:top w:val="single" w:sz="4" w:space="0" w:color="auto"/>
              <w:left w:val="nil"/>
              <w:bottom w:val="single" w:sz="4" w:space="0" w:color="auto"/>
              <w:right w:val="single" w:sz="8" w:space="0" w:color="000000"/>
            </w:tcBorders>
            <w:shd w:val="clear" w:color="auto" w:fill="auto"/>
            <w:vAlign w:val="center"/>
          </w:tcPr>
          <w:p w:rsidR="00B435F2" w:rsidRPr="00B435F2" w:rsidRDefault="00B435F2" w:rsidP="000B23AB">
            <w:pPr>
              <w:widowControl/>
              <w:jc w:val="center"/>
              <w:rPr>
                <w:rFonts w:ascii="宋体" w:hAnsi="宋体" w:cs="宋体"/>
                <w:color w:val="000000"/>
                <w:kern w:val="0"/>
                <w:sz w:val="22"/>
              </w:rPr>
            </w:pPr>
            <w:r>
              <w:rPr>
                <w:rFonts w:ascii="宋体" w:hAnsi="宋体" w:cs="宋体" w:hint="eastAsia"/>
                <w:color w:val="000000"/>
                <w:kern w:val="0"/>
                <w:sz w:val="22"/>
              </w:rPr>
              <w:t>年</w:t>
            </w:r>
          </w:p>
        </w:tc>
        <w:tc>
          <w:tcPr>
            <w:tcW w:w="444" w:type="pct"/>
            <w:tcBorders>
              <w:top w:val="single" w:sz="4" w:space="0" w:color="auto"/>
              <w:left w:val="nil"/>
              <w:bottom w:val="single" w:sz="4" w:space="0" w:color="auto"/>
              <w:right w:val="single" w:sz="8" w:space="0" w:color="000000"/>
            </w:tcBorders>
            <w:shd w:val="clear" w:color="auto" w:fill="auto"/>
            <w:vAlign w:val="center"/>
          </w:tcPr>
          <w:p w:rsidR="00B435F2" w:rsidRDefault="00B435F2" w:rsidP="000B23AB">
            <w:pPr>
              <w:widowControl/>
              <w:jc w:val="center"/>
              <w:rPr>
                <w:rFonts w:ascii="宋体" w:hAnsi="宋体" w:cs="宋体"/>
                <w:color w:val="000000"/>
                <w:kern w:val="0"/>
                <w:sz w:val="22"/>
              </w:rPr>
            </w:pPr>
            <w:r>
              <w:rPr>
                <w:rFonts w:ascii="宋体" w:hAnsi="宋体" w:cs="宋体" w:hint="eastAsia"/>
                <w:color w:val="000000"/>
                <w:kern w:val="0"/>
                <w:sz w:val="22"/>
              </w:rPr>
              <w:t>持续</w:t>
            </w:r>
          </w:p>
        </w:tc>
      </w:tr>
    </w:tbl>
    <w:p w:rsidR="003A012A" w:rsidRPr="003A012A" w:rsidRDefault="003A012A" w:rsidP="00D94E20"/>
    <w:p w:rsidR="00D94E20" w:rsidRPr="000B23AB" w:rsidRDefault="00D94E20" w:rsidP="00D517B3">
      <w:pPr>
        <w:pStyle w:val="1"/>
        <w:numPr>
          <w:ilvl w:val="1"/>
          <w:numId w:val="10"/>
        </w:numPr>
        <w:spacing w:before="120" w:after="120" w:line="360" w:lineRule="auto"/>
        <w:rPr>
          <w:sz w:val="24"/>
        </w:rPr>
      </w:pPr>
      <w:bookmarkStart w:id="8" w:name="_Toc421000268"/>
      <w:r w:rsidRPr="000B23AB">
        <w:rPr>
          <w:rFonts w:hint="eastAsia"/>
          <w:sz w:val="24"/>
        </w:rPr>
        <w:t>系统硬件配置方案</w:t>
      </w:r>
      <w:bookmarkEnd w:id="8"/>
    </w:p>
    <w:p w:rsidR="0091709E" w:rsidRDefault="00B435F2" w:rsidP="0091709E">
      <w:pPr>
        <w:spacing w:line="360" w:lineRule="auto"/>
        <w:ind w:firstLineChars="200" w:firstLine="560"/>
        <w:rPr>
          <w:rFonts w:eastAsia="仿宋_GB2312"/>
          <w:kern w:val="0"/>
          <w:sz w:val="28"/>
        </w:rPr>
      </w:pPr>
      <w:r w:rsidRPr="00E5621E">
        <w:rPr>
          <w:rFonts w:eastAsia="仿宋_GB2312" w:hint="eastAsia"/>
          <w:kern w:val="0"/>
          <w:sz w:val="28"/>
        </w:rPr>
        <w:t>系统硬件配置包括：</w:t>
      </w:r>
    </w:p>
    <w:p w:rsidR="0091709E" w:rsidRPr="00D517B3" w:rsidRDefault="0091709E" w:rsidP="0091709E">
      <w:pPr>
        <w:spacing w:line="360" w:lineRule="auto"/>
        <w:ind w:firstLineChars="200" w:firstLine="420"/>
      </w:pPr>
      <w:r w:rsidRPr="00D517B3">
        <w:t xml:space="preserve"> </w:t>
      </w:r>
    </w:p>
    <w:tbl>
      <w:tblPr>
        <w:tblW w:w="9160" w:type="dxa"/>
        <w:tblInd w:w="113" w:type="dxa"/>
        <w:tblLook w:val="04A0" w:firstRow="1" w:lastRow="0" w:firstColumn="1" w:lastColumn="0" w:noHBand="0" w:noVBand="1"/>
      </w:tblPr>
      <w:tblGrid>
        <w:gridCol w:w="892"/>
        <w:gridCol w:w="1920"/>
        <w:gridCol w:w="3984"/>
        <w:gridCol w:w="612"/>
        <w:gridCol w:w="612"/>
        <w:gridCol w:w="1140"/>
      </w:tblGrid>
      <w:tr w:rsidR="0091709E" w:rsidRPr="0091709E" w:rsidTr="0091709E">
        <w:trPr>
          <w:trHeight w:val="540"/>
        </w:trPr>
        <w:tc>
          <w:tcPr>
            <w:tcW w:w="892" w:type="dxa"/>
            <w:tcBorders>
              <w:top w:val="single" w:sz="4" w:space="0" w:color="auto"/>
              <w:left w:val="single" w:sz="4" w:space="0" w:color="auto"/>
              <w:bottom w:val="single" w:sz="4" w:space="0" w:color="auto"/>
              <w:right w:val="single" w:sz="4" w:space="0" w:color="auto"/>
            </w:tcBorders>
            <w:shd w:val="clear" w:color="000000" w:fill="C5D9F1"/>
            <w:vAlign w:val="center"/>
            <w:hideMark/>
          </w:tcPr>
          <w:p w:rsidR="0091709E" w:rsidRPr="0091709E" w:rsidRDefault="0091709E" w:rsidP="0091709E">
            <w:pPr>
              <w:widowControl/>
              <w:jc w:val="center"/>
              <w:rPr>
                <w:rFonts w:ascii="宋体" w:hAnsi="宋体" w:cs="宋体"/>
                <w:b/>
                <w:bCs/>
                <w:kern w:val="0"/>
                <w:sz w:val="22"/>
                <w:szCs w:val="22"/>
              </w:rPr>
            </w:pPr>
            <w:r w:rsidRPr="0091709E">
              <w:rPr>
                <w:rFonts w:ascii="宋体" w:hAnsi="宋体" w:cs="宋体" w:hint="eastAsia"/>
                <w:b/>
                <w:bCs/>
                <w:kern w:val="0"/>
                <w:sz w:val="22"/>
                <w:szCs w:val="22"/>
              </w:rPr>
              <w:t>一</w:t>
            </w:r>
          </w:p>
        </w:tc>
        <w:tc>
          <w:tcPr>
            <w:tcW w:w="1920" w:type="dxa"/>
            <w:tcBorders>
              <w:top w:val="single" w:sz="4" w:space="0" w:color="auto"/>
              <w:left w:val="nil"/>
              <w:bottom w:val="single" w:sz="4" w:space="0" w:color="auto"/>
              <w:right w:val="single" w:sz="4" w:space="0" w:color="auto"/>
            </w:tcBorders>
            <w:shd w:val="clear" w:color="000000" w:fill="C5D9F1"/>
            <w:vAlign w:val="center"/>
            <w:hideMark/>
          </w:tcPr>
          <w:p w:rsidR="0091709E" w:rsidRPr="0091709E" w:rsidRDefault="0091709E" w:rsidP="0091709E">
            <w:pPr>
              <w:widowControl/>
              <w:jc w:val="left"/>
              <w:rPr>
                <w:rFonts w:ascii="宋体" w:hAnsi="宋体" w:cs="宋体" w:hint="eastAsia"/>
                <w:b/>
                <w:bCs/>
                <w:kern w:val="0"/>
                <w:sz w:val="22"/>
                <w:szCs w:val="22"/>
              </w:rPr>
            </w:pPr>
            <w:r w:rsidRPr="0091709E">
              <w:rPr>
                <w:rFonts w:ascii="宋体" w:hAnsi="宋体" w:cs="宋体" w:hint="eastAsia"/>
                <w:b/>
                <w:bCs/>
                <w:kern w:val="0"/>
                <w:sz w:val="22"/>
                <w:szCs w:val="22"/>
              </w:rPr>
              <w:t>光功率预测系统</w:t>
            </w:r>
          </w:p>
        </w:tc>
        <w:tc>
          <w:tcPr>
            <w:tcW w:w="3984" w:type="dxa"/>
            <w:tcBorders>
              <w:top w:val="single" w:sz="4" w:space="0" w:color="auto"/>
              <w:left w:val="nil"/>
              <w:bottom w:val="single" w:sz="4" w:space="0" w:color="auto"/>
              <w:right w:val="single" w:sz="4" w:space="0" w:color="auto"/>
            </w:tcBorders>
            <w:shd w:val="clear" w:color="000000" w:fill="C5D9F1"/>
            <w:vAlign w:val="center"/>
            <w:hideMark/>
          </w:tcPr>
          <w:p w:rsidR="0091709E" w:rsidRPr="0091709E" w:rsidRDefault="0091709E" w:rsidP="0091709E">
            <w:pPr>
              <w:widowControl/>
              <w:jc w:val="left"/>
              <w:rPr>
                <w:rFonts w:ascii="宋体" w:hAnsi="宋体" w:cs="宋体" w:hint="eastAsia"/>
                <w:b/>
                <w:bCs/>
                <w:kern w:val="0"/>
                <w:sz w:val="22"/>
                <w:szCs w:val="22"/>
              </w:rPr>
            </w:pPr>
            <w:r w:rsidRPr="0091709E">
              <w:rPr>
                <w:rFonts w:ascii="宋体" w:hAnsi="宋体" w:cs="宋体" w:hint="eastAsia"/>
                <w:b/>
                <w:bCs/>
                <w:kern w:val="0"/>
                <w:sz w:val="22"/>
                <w:szCs w:val="22"/>
              </w:rPr>
              <w:t>UK-7100功率预测系统</w:t>
            </w:r>
          </w:p>
        </w:tc>
        <w:tc>
          <w:tcPr>
            <w:tcW w:w="612" w:type="dxa"/>
            <w:tcBorders>
              <w:top w:val="single" w:sz="4" w:space="0" w:color="auto"/>
              <w:left w:val="nil"/>
              <w:bottom w:val="single" w:sz="4" w:space="0" w:color="auto"/>
              <w:right w:val="single" w:sz="4" w:space="0" w:color="auto"/>
            </w:tcBorders>
            <w:shd w:val="clear" w:color="000000" w:fill="C5D9F1"/>
            <w:vAlign w:val="center"/>
            <w:hideMark/>
          </w:tcPr>
          <w:p w:rsidR="0091709E" w:rsidRPr="0091709E" w:rsidRDefault="0091709E" w:rsidP="0091709E">
            <w:pPr>
              <w:widowControl/>
              <w:jc w:val="center"/>
              <w:rPr>
                <w:rFonts w:ascii="宋体" w:hAnsi="宋体" w:cs="宋体" w:hint="eastAsia"/>
                <w:b/>
                <w:bCs/>
                <w:kern w:val="0"/>
                <w:sz w:val="22"/>
                <w:szCs w:val="22"/>
              </w:rPr>
            </w:pPr>
            <w:r w:rsidRPr="0091709E">
              <w:rPr>
                <w:rFonts w:ascii="宋体" w:hAnsi="宋体" w:cs="宋体" w:hint="eastAsia"/>
                <w:b/>
                <w:bCs/>
                <w:kern w:val="0"/>
                <w:sz w:val="22"/>
                <w:szCs w:val="22"/>
              </w:rPr>
              <w:t>1</w:t>
            </w:r>
          </w:p>
        </w:tc>
        <w:tc>
          <w:tcPr>
            <w:tcW w:w="612" w:type="dxa"/>
            <w:tcBorders>
              <w:top w:val="single" w:sz="4" w:space="0" w:color="auto"/>
              <w:left w:val="nil"/>
              <w:bottom w:val="single" w:sz="4" w:space="0" w:color="auto"/>
              <w:right w:val="single" w:sz="4" w:space="0" w:color="auto"/>
            </w:tcBorders>
            <w:shd w:val="clear" w:color="000000" w:fill="C5D9F1"/>
            <w:vAlign w:val="center"/>
            <w:hideMark/>
          </w:tcPr>
          <w:p w:rsidR="0091709E" w:rsidRPr="0091709E" w:rsidRDefault="0091709E" w:rsidP="0091709E">
            <w:pPr>
              <w:widowControl/>
              <w:jc w:val="center"/>
              <w:rPr>
                <w:rFonts w:ascii="宋体" w:hAnsi="宋体" w:cs="宋体" w:hint="eastAsia"/>
                <w:b/>
                <w:bCs/>
                <w:kern w:val="0"/>
                <w:sz w:val="22"/>
                <w:szCs w:val="22"/>
              </w:rPr>
            </w:pPr>
            <w:r w:rsidRPr="0091709E">
              <w:rPr>
                <w:rFonts w:ascii="宋体" w:hAnsi="宋体" w:cs="宋体" w:hint="eastAsia"/>
                <w:b/>
                <w:bCs/>
                <w:kern w:val="0"/>
                <w:sz w:val="22"/>
                <w:szCs w:val="22"/>
              </w:rPr>
              <w:t>套</w:t>
            </w:r>
          </w:p>
        </w:tc>
        <w:tc>
          <w:tcPr>
            <w:tcW w:w="1140" w:type="dxa"/>
            <w:tcBorders>
              <w:top w:val="single" w:sz="4" w:space="0" w:color="auto"/>
              <w:left w:val="nil"/>
              <w:bottom w:val="single" w:sz="4" w:space="0" w:color="auto"/>
              <w:right w:val="single" w:sz="4" w:space="0" w:color="auto"/>
            </w:tcBorders>
            <w:shd w:val="clear" w:color="000000" w:fill="C5D9F1"/>
            <w:noWrap/>
            <w:vAlign w:val="center"/>
            <w:hideMark/>
          </w:tcPr>
          <w:p w:rsidR="0091709E" w:rsidRPr="0091709E" w:rsidRDefault="0091709E" w:rsidP="0091709E">
            <w:pPr>
              <w:widowControl/>
              <w:jc w:val="center"/>
              <w:rPr>
                <w:rFonts w:ascii="宋体" w:hAnsi="宋体" w:cs="宋体" w:hint="eastAsia"/>
                <w:b/>
                <w:bCs/>
                <w:kern w:val="0"/>
                <w:sz w:val="22"/>
                <w:szCs w:val="22"/>
              </w:rPr>
            </w:pPr>
            <w:r w:rsidRPr="0091709E">
              <w:rPr>
                <w:rFonts w:ascii="宋体" w:hAnsi="宋体" w:cs="宋体" w:hint="eastAsia"/>
                <w:b/>
                <w:bCs/>
                <w:kern w:val="0"/>
                <w:sz w:val="22"/>
                <w:szCs w:val="22"/>
              </w:rPr>
              <w:t>南京悠阔</w:t>
            </w:r>
          </w:p>
        </w:tc>
      </w:tr>
      <w:tr w:rsidR="0091709E" w:rsidRPr="0091709E" w:rsidTr="0091709E">
        <w:trPr>
          <w:trHeight w:val="1080"/>
        </w:trPr>
        <w:tc>
          <w:tcPr>
            <w:tcW w:w="892" w:type="dxa"/>
            <w:tcBorders>
              <w:top w:val="nil"/>
              <w:left w:val="single" w:sz="4" w:space="0" w:color="auto"/>
              <w:bottom w:val="single" w:sz="4" w:space="0" w:color="auto"/>
              <w:right w:val="single" w:sz="4" w:space="0" w:color="auto"/>
            </w:tcBorders>
            <w:shd w:val="clear" w:color="000000" w:fill="FFFFFF"/>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1</w:t>
            </w:r>
          </w:p>
        </w:tc>
        <w:tc>
          <w:tcPr>
            <w:tcW w:w="1920"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left"/>
              <w:rPr>
                <w:rFonts w:ascii="宋体" w:hAnsi="宋体" w:cs="宋体" w:hint="eastAsia"/>
                <w:kern w:val="0"/>
                <w:sz w:val="22"/>
                <w:szCs w:val="22"/>
              </w:rPr>
            </w:pPr>
            <w:r w:rsidRPr="0091709E">
              <w:rPr>
                <w:rFonts w:ascii="宋体" w:hAnsi="宋体" w:cs="宋体" w:hint="eastAsia"/>
                <w:kern w:val="0"/>
                <w:sz w:val="22"/>
                <w:szCs w:val="22"/>
              </w:rPr>
              <w:t>预测服务器（数据库、通信、应用服务器三合一）</w:t>
            </w:r>
          </w:p>
        </w:tc>
        <w:tc>
          <w:tcPr>
            <w:tcW w:w="3984"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left"/>
              <w:rPr>
                <w:rFonts w:ascii="宋体" w:hAnsi="宋体" w:cs="宋体" w:hint="eastAsia"/>
                <w:kern w:val="0"/>
                <w:sz w:val="22"/>
                <w:szCs w:val="22"/>
              </w:rPr>
            </w:pPr>
            <w:r w:rsidRPr="0091709E">
              <w:rPr>
                <w:rFonts w:ascii="宋体" w:hAnsi="宋体" w:cs="宋体" w:hint="eastAsia"/>
                <w:kern w:val="0"/>
                <w:sz w:val="22"/>
                <w:szCs w:val="22"/>
              </w:rPr>
              <w:t>ThinkServer RS240 【E3-1226V3(四核3.3GHz)，4GB，1TB，DVD，4网口】</w:t>
            </w:r>
          </w:p>
        </w:tc>
        <w:tc>
          <w:tcPr>
            <w:tcW w:w="612"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套</w:t>
            </w:r>
          </w:p>
        </w:tc>
        <w:tc>
          <w:tcPr>
            <w:tcW w:w="612"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1</w:t>
            </w:r>
          </w:p>
        </w:tc>
        <w:tc>
          <w:tcPr>
            <w:tcW w:w="1140"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戴尔</w:t>
            </w:r>
          </w:p>
        </w:tc>
      </w:tr>
      <w:tr w:rsidR="0091709E" w:rsidRPr="0091709E" w:rsidTr="0091709E">
        <w:trPr>
          <w:trHeight w:val="810"/>
        </w:trPr>
        <w:tc>
          <w:tcPr>
            <w:tcW w:w="892" w:type="dxa"/>
            <w:tcBorders>
              <w:top w:val="nil"/>
              <w:left w:val="single" w:sz="4" w:space="0" w:color="auto"/>
              <w:bottom w:val="single" w:sz="4" w:space="0" w:color="auto"/>
              <w:right w:val="single" w:sz="4" w:space="0" w:color="auto"/>
            </w:tcBorders>
            <w:shd w:val="clear" w:color="000000" w:fill="FFFFFF"/>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2</w:t>
            </w:r>
          </w:p>
        </w:tc>
        <w:tc>
          <w:tcPr>
            <w:tcW w:w="1920"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left"/>
              <w:rPr>
                <w:rFonts w:ascii="宋体" w:hAnsi="宋体" w:cs="宋体" w:hint="eastAsia"/>
                <w:kern w:val="0"/>
                <w:sz w:val="22"/>
                <w:szCs w:val="22"/>
              </w:rPr>
            </w:pPr>
            <w:r w:rsidRPr="0091709E">
              <w:rPr>
                <w:rFonts w:ascii="宋体" w:hAnsi="宋体" w:cs="宋体" w:hint="eastAsia"/>
                <w:kern w:val="0"/>
                <w:sz w:val="22"/>
                <w:szCs w:val="22"/>
              </w:rPr>
              <w:t>气象数据服务器</w:t>
            </w:r>
          </w:p>
        </w:tc>
        <w:tc>
          <w:tcPr>
            <w:tcW w:w="3984"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left"/>
              <w:rPr>
                <w:rFonts w:ascii="宋体" w:hAnsi="宋体" w:cs="宋体" w:hint="eastAsia"/>
                <w:kern w:val="0"/>
                <w:sz w:val="22"/>
                <w:szCs w:val="22"/>
              </w:rPr>
            </w:pPr>
            <w:r w:rsidRPr="0091709E">
              <w:rPr>
                <w:rFonts w:ascii="宋体" w:hAnsi="宋体" w:cs="宋体" w:hint="eastAsia"/>
                <w:kern w:val="0"/>
                <w:sz w:val="22"/>
                <w:szCs w:val="22"/>
              </w:rPr>
              <w:t>ThinkServer RS240 【E3-1226V3(四核3.3GHz)，4GB，1TB，DVD，4网口】</w:t>
            </w:r>
          </w:p>
        </w:tc>
        <w:tc>
          <w:tcPr>
            <w:tcW w:w="612"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套</w:t>
            </w:r>
          </w:p>
        </w:tc>
        <w:tc>
          <w:tcPr>
            <w:tcW w:w="612"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1</w:t>
            </w:r>
          </w:p>
        </w:tc>
        <w:tc>
          <w:tcPr>
            <w:tcW w:w="1140"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戴尔</w:t>
            </w:r>
          </w:p>
        </w:tc>
      </w:tr>
      <w:tr w:rsidR="0091709E" w:rsidRPr="0091709E" w:rsidTr="0091709E">
        <w:trPr>
          <w:trHeight w:val="1080"/>
        </w:trPr>
        <w:tc>
          <w:tcPr>
            <w:tcW w:w="892" w:type="dxa"/>
            <w:tcBorders>
              <w:top w:val="nil"/>
              <w:left w:val="single" w:sz="4" w:space="0" w:color="auto"/>
              <w:bottom w:val="single" w:sz="4" w:space="0" w:color="auto"/>
              <w:right w:val="single" w:sz="4" w:space="0" w:color="auto"/>
            </w:tcBorders>
            <w:shd w:val="clear" w:color="000000" w:fill="FFFFFF"/>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3</w:t>
            </w:r>
          </w:p>
        </w:tc>
        <w:tc>
          <w:tcPr>
            <w:tcW w:w="1920"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left"/>
              <w:rPr>
                <w:rFonts w:ascii="宋体" w:hAnsi="宋体" w:cs="宋体" w:hint="eastAsia"/>
                <w:kern w:val="0"/>
                <w:sz w:val="22"/>
                <w:szCs w:val="22"/>
              </w:rPr>
            </w:pPr>
            <w:r w:rsidRPr="0091709E">
              <w:rPr>
                <w:rFonts w:ascii="宋体" w:hAnsi="宋体" w:cs="宋体" w:hint="eastAsia"/>
                <w:kern w:val="0"/>
                <w:sz w:val="22"/>
                <w:szCs w:val="22"/>
              </w:rPr>
              <w:t>功率预测工作站（含键盘/鼠标/显示器）</w:t>
            </w:r>
          </w:p>
        </w:tc>
        <w:tc>
          <w:tcPr>
            <w:tcW w:w="3984"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left"/>
              <w:rPr>
                <w:rFonts w:ascii="宋体" w:hAnsi="宋体" w:cs="宋体" w:hint="eastAsia"/>
                <w:kern w:val="0"/>
                <w:sz w:val="22"/>
                <w:szCs w:val="22"/>
              </w:rPr>
            </w:pPr>
            <w:r w:rsidRPr="0091709E">
              <w:rPr>
                <w:rFonts w:ascii="宋体" w:hAnsi="宋体" w:cs="宋体" w:hint="eastAsia"/>
                <w:kern w:val="0"/>
                <w:sz w:val="22"/>
                <w:szCs w:val="22"/>
              </w:rPr>
              <w:t xml:space="preserve">OptiPlex™ 7020MT/I5-4590/4G/500G/DVDRW/1G/双网/键鼠/5年       </w:t>
            </w:r>
          </w:p>
        </w:tc>
        <w:tc>
          <w:tcPr>
            <w:tcW w:w="612"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套</w:t>
            </w:r>
          </w:p>
        </w:tc>
        <w:tc>
          <w:tcPr>
            <w:tcW w:w="612"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1</w:t>
            </w:r>
          </w:p>
        </w:tc>
        <w:tc>
          <w:tcPr>
            <w:tcW w:w="1140" w:type="dxa"/>
            <w:tcBorders>
              <w:top w:val="nil"/>
              <w:left w:val="nil"/>
              <w:bottom w:val="single" w:sz="4" w:space="0" w:color="auto"/>
              <w:right w:val="single" w:sz="4" w:space="0" w:color="auto"/>
            </w:tcBorders>
            <w:shd w:val="clear" w:color="000000" w:fill="FFFFFF"/>
            <w:noWrap/>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戴尔</w:t>
            </w:r>
          </w:p>
        </w:tc>
      </w:tr>
      <w:tr w:rsidR="0091709E" w:rsidRPr="0091709E" w:rsidTr="0091709E">
        <w:trPr>
          <w:trHeight w:val="810"/>
        </w:trPr>
        <w:tc>
          <w:tcPr>
            <w:tcW w:w="892" w:type="dxa"/>
            <w:tcBorders>
              <w:top w:val="nil"/>
              <w:left w:val="single" w:sz="4" w:space="0" w:color="auto"/>
              <w:bottom w:val="single" w:sz="4" w:space="0" w:color="auto"/>
              <w:right w:val="single" w:sz="4" w:space="0" w:color="auto"/>
            </w:tcBorders>
            <w:shd w:val="clear" w:color="000000" w:fill="FFFFFF"/>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4</w:t>
            </w:r>
          </w:p>
        </w:tc>
        <w:tc>
          <w:tcPr>
            <w:tcW w:w="1920"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left"/>
              <w:rPr>
                <w:rFonts w:ascii="宋体" w:hAnsi="宋体" w:cs="宋体" w:hint="eastAsia"/>
                <w:kern w:val="0"/>
                <w:sz w:val="22"/>
                <w:szCs w:val="22"/>
              </w:rPr>
            </w:pPr>
            <w:r w:rsidRPr="0091709E">
              <w:rPr>
                <w:rFonts w:ascii="宋体" w:hAnsi="宋体" w:cs="宋体" w:hint="eastAsia"/>
                <w:kern w:val="0"/>
                <w:sz w:val="22"/>
                <w:szCs w:val="22"/>
              </w:rPr>
              <w:t>KVM切换器（含键盘/鼠标/显示器）</w:t>
            </w:r>
          </w:p>
        </w:tc>
        <w:tc>
          <w:tcPr>
            <w:tcW w:w="3984"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left"/>
              <w:rPr>
                <w:rFonts w:ascii="宋体" w:hAnsi="宋体" w:cs="宋体" w:hint="eastAsia"/>
                <w:kern w:val="0"/>
                <w:sz w:val="22"/>
                <w:szCs w:val="22"/>
              </w:rPr>
            </w:pPr>
            <w:r w:rsidRPr="0091709E">
              <w:rPr>
                <w:rFonts w:ascii="宋体" w:hAnsi="宋体" w:cs="宋体" w:hint="eastAsia"/>
                <w:kern w:val="0"/>
                <w:sz w:val="22"/>
                <w:szCs w:val="22"/>
              </w:rPr>
              <w:t>SV1002U-2</w:t>
            </w:r>
          </w:p>
        </w:tc>
        <w:tc>
          <w:tcPr>
            <w:tcW w:w="612"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台</w:t>
            </w:r>
          </w:p>
        </w:tc>
        <w:tc>
          <w:tcPr>
            <w:tcW w:w="612"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2</w:t>
            </w:r>
          </w:p>
        </w:tc>
        <w:tc>
          <w:tcPr>
            <w:tcW w:w="1140" w:type="dxa"/>
            <w:tcBorders>
              <w:top w:val="nil"/>
              <w:left w:val="nil"/>
              <w:bottom w:val="single" w:sz="4" w:space="0" w:color="auto"/>
              <w:right w:val="single" w:sz="4" w:space="0" w:color="auto"/>
            </w:tcBorders>
            <w:shd w:val="clear" w:color="000000" w:fill="FFFFFF"/>
            <w:noWrap/>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 xml:space="preserve">　</w:t>
            </w:r>
          </w:p>
        </w:tc>
      </w:tr>
      <w:tr w:rsidR="0091709E" w:rsidRPr="0091709E" w:rsidTr="0091709E">
        <w:trPr>
          <w:trHeight w:val="270"/>
        </w:trPr>
        <w:tc>
          <w:tcPr>
            <w:tcW w:w="892" w:type="dxa"/>
            <w:tcBorders>
              <w:top w:val="nil"/>
              <w:left w:val="single" w:sz="4" w:space="0" w:color="auto"/>
              <w:bottom w:val="single" w:sz="4" w:space="0" w:color="auto"/>
              <w:right w:val="single" w:sz="4" w:space="0" w:color="auto"/>
            </w:tcBorders>
            <w:shd w:val="clear" w:color="000000" w:fill="FFFFFF"/>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5</w:t>
            </w:r>
          </w:p>
        </w:tc>
        <w:tc>
          <w:tcPr>
            <w:tcW w:w="1920" w:type="dxa"/>
            <w:tcBorders>
              <w:top w:val="nil"/>
              <w:left w:val="nil"/>
              <w:bottom w:val="single" w:sz="4" w:space="0" w:color="auto"/>
              <w:right w:val="single" w:sz="4" w:space="0" w:color="auto"/>
            </w:tcBorders>
            <w:shd w:val="clear" w:color="auto" w:fill="auto"/>
            <w:noWrap/>
            <w:vAlign w:val="center"/>
            <w:hideMark/>
          </w:tcPr>
          <w:p w:rsidR="0091709E" w:rsidRPr="0091709E" w:rsidRDefault="0091709E" w:rsidP="0091709E">
            <w:pPr>
              <w:widowControl/>
              <w:jc w:val="left"/>
              <w:rPr>
                <w:rFonts w:ascii="宋体" w:hAnsi="宋体" w:cs="宋体" w:hint="eastAsia"/>
                <w:color w:val="000000"/>
                <w:kern w:val="0"/>
                <w:szCs w:val="21"/>
              </w:rPr>
            </w:pPr>
            <w:r w:rsidRPr="0091709E">
              <w:rPr>
                <w:rFonts w:ascii="宋体" w:hAnsi="宋体" w:cs="宋体" w:hint="eastAsia"/>
                <w:color w:val="000000"/>
                <w:kern w:val="0"/>
                <w:szCs w:val="21"/>
              </w:rPr>
              <w:t>防火墙</w:t>
            </w:r>
          </w:p>
        </w:tc>
        <w:tc>
          <w:tcPr>
            <w:tcW w:w="3984"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left"/>
              <w:rPr>
                <w:rFonts w:ascii="宋体" w:hAnsi="宋体" w:cs="宋体" w:hint="eastAsia"/>
                <w:kern w:val="0"/>
                <w:sz w:val="22"/>
                <w:szCs w:val="22"/>
              </w:rPr>
            </w:pPr>
            <w:r w:rsidRPr="0091709E">
              <w:rPr>
                <w:rFonts w:ascii="宋体" w:hAnsi="宋体" w:cs="宋体" w:hint="eastAsia"/>
                <w:kern w:val="0"/>
                <w:sz w:val="22"/>
                <w:szCs w:val="22"/>
              </w:rPr>
              <w:t>FW1000-MS-N</w:t>
            </w:r>
          </w:p>
        </w:tc>
        <w:tc>
          <w:tcPr>
            <w:tcW w:w="612"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台</w:t>
            </w:r>
          </w:p>
        </w:tc>
        <w:tc>
          <w:tcPr>
            <w:tcW w:w="612"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2</w:t>
            </w:r>
          </w:p>
        </w:tc>
        <w:tc>
          <w:tcPr>
            <w:tcW w:w="1140" w:type="dxa"/>
            <w:tcBorders>
              <w:top w:val="nil"/>
              <w:left w:val="nil"/>
              <w:bottom w:val="single" w:sz="4" w:space="0" w:color="auto"/>
              <w:right w:val="single" w:sz="4" w:space="0" w:color="auto"/>
            </w:tcBorders>
            <w:shd w:val="clear" w:color="000000" w:fill="FFFFFF"/>
            <w:noWrap/>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杭州迪普</w:t>
            </w:r>
          </w:p>
        </w:tc>
      </w:tr>
      <w:tr w:rsidR="0091709E" w:rsidRPr="0091709E" w:rsidTr="0091709E">
        <w:trPr>
          <w:trHeight w:val="270"/>
        </w:trPr>
        <w:tc>
          <w:tcPr>
            <w:tcW w:w="892" w:type="dxa"/>
            <w:tcBorders>
              <w:top w:val="nil"/>
              <w:left w:val="single" w:sz="4" w:space="0" w:color="auto"/>
              <w:bottom w:val="single" w:sz="4" w:space="0" w:color="auto"/>
              <w:right w:val="single" w:sz="4" w:space="0" w:color="auto"/>
            </w:tcBorders>
            <w:shd w:val="clear" w:color="000000" w:fill="FFFFFF"/>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6</w:t>
            </w:r>
          </w:p>
        </w:tc>
        <w:tc>
          <w:tcPr>
            <w:tcW w:w="1920" w:type="dxa"/>
            <w:tcBorders>
              <w:top w:val="nil"/>
              <w:left w:val="nil"/>
              <w:bottom w:val="single" w:sz="4" w:space="0" w:color="auto"/>
              <w:right w:val="single" w:sz="4" w:space="0" w:color="auto"/>
            </w:tcBorders>
            <w:shd w:val="clear" w:color="auto" w:fill="auto"/>
            <w:noWrap/>
            <w:vAlign w:val="center"/>
            <w:hideMark/>
          </w:tcPr>
          <w:p w:rsidR="0091709E" w:rsidRPr="0091709E" w:rsidRDefault="0091709E" w:rsidP="0091709E">
            <w:pPr>
              <w:widowControl/>
              <w:jc w:val="left"/>
              <w:rPr>
                <w:rFonts w:ascii="宋体" w:hAnsi="宋体" w:cs="宋体" w:hint="eastAsia"/>
                <w:color w:val="000000"/>
                <w:kern w:val="0"/>
                <w:szCs w:val="21"/>
              </w:rPr>
            </w:pPr>
            <w:r w:rsidRPr="0091709E">
              <w:rPr>
                <w:rFonts w:ascii="宋体" w:hAnsi="宋体" w:cs="宋体" w:hint="eastAsia"/>
                <w:color w:val="000000"/>
                <w:kern w:val="0"/>
                <w:szCs w:val="21"/>
              </w:rPr>
              <w:t>反向物理隔离装置</w:t>
            </w:r>
          </w:p>
        </w:tc>
        <w:tc>
          <w:tcPr>
            <w:tcW w:w="3984" w:type="dxa"/>
            <w:tcBorders>
              <w:top w:val="nil"/>
              <w:left w:val="nil"/>
              <w:bottom w:val="nil"/>
              <w:right w:val="nil"/>
            </w:tcBorders>
            <w:shd w:val="clear" w:color="auto" w:fill="auto"/>
            <w:noWrap/>
            <w:vAlign w:val="center"/>
            <w:hideMark/>
          </w:tcPr>
          <w:p w:rsidR="0091709E" w:rsidRPr="0091709E" w:rsidRDefault="0091709E" w:rsidP="0091709E">
            <w:pPr>
              <w:widowControl/>
              <w:jc w:val="left"/>
              <w:rPr>
                <w:rFonts w:ascii="宋体" w:hAnsi="宋体" w:cs="宋体" w:hint="eastAsia"/>
                <w:color w:val="000000"/>
                <w:kern w:val="0"/>
                <w:sz w:val="20"/>
              </w:rPr>
            </w:pPr>
            <w:r w:rsidRPr="0091709E">
              <w:rPr>
                <w:rFonts w:ascii="宋体" w:hAnsi="宋体" w:cs="宋体" w:hint="eastAsia"/>
                <w:color w:val="000000"/>
                <w:kern w:val="0"/>
                <w:sz w:val="20"/>
              </w:rPr>
              <w:t>网络隔离装置</w:t>
            </w:r>
            <w:r w:rsidRPr="0091709E">
              <w:rPr>
                <w:rFonts w:ascii="宋体" w:hAnsi="宋体" w:cs="宋体" w:hint="eastAsia"/>
                <w:color w:val="000000"/>
                <w:kern w:val="0"/>
                <w:szCs w:val="21"/>
              </w:rPr>
              <w:t>SysKeeper-2000</w:t>
            </w:r>
            <w:r w:rsidRPr="0091709E">
              <w:rPr>
                <w:rFonts w:ascii="宋体" w:hAnsi="宋体" w:cs="宋体" w:hint="eastAsia"/>
                <w:color w:val="000000"/>
                <w:kern w:val="0"/>
                <w:sz w:val="20"/>
              </w:rPr>
              <w:t>_反向</w:t>
            </w:r>
          </w:p>
        </w:tc>
        <w:tc>
          <w:tcPr>
            <w:tcW w:w="612" w:type="dxa"/>
            <w:tcBorders>
              <w:top w:val="nil"/>
              <w:left w:val="single" w:sz="4" w:space="0" w:color="auto"/>
              <w:bottom w:val="single" w:sz="4" w:space="0" w:color="auto"/>
              <w:right w:val="single" w:sz="4" w:space="0" w:color="auto"/>
            </w:tcBorders>
            <w:shd w:val="clear" w:color="000000" w:fill="FFFFFF"/>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台</w:t>
            </w:r>
          </w:p>
        </w:tc>
        <w:tc>
          <w:tcPr>
            <w:tcW w:w="612"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2</w:t>
            </w:r>
          </w:p>
        </w:tc>
        <w:tc>
          <w:tcPr>
            <w:tcW w:w="1140" w:type="dxa"/>
            <w:tcBorders>
              <w:top w:val="nil"/>
              <w:left w:val="nil"/>
              <w:bottom w:val="single" w:sz="4" w:space="0" w:color="auto"/>
              <w:right w:val="single" w:sz="4" w:space="0" w:color="auto"/>
            </w:tcBorders>
            <w:shd w:val="clear" w:color="000000" w:fill="FFFFFF"/>
            <w:noWrap/>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南瑞</w:t>
            </w:r>
          </w:p>
        </w:tc>
      </w:tr>
      <w:tr w:rsidR="0091709E" w:rsidRPr="0091709E" w:rsidTr="0091709E">
        <w:trPr>
          <w:trHeight w:val="270"/>
        </w:trPr>
        <w:tc>
          <w:tcPr>
            <w:tcW w:w="892" w:type="dxa"/>
            <w:tcBorders>
              <w:top w:val="nil"/>
              <w:left w:val="single" w:sz="4" w:space="0" w:color="auto"/>
              <w:bottom w:val="single" w:sz="4" w:space="0" w:color="auto"/>
              <w:right w:val="single" w:sz="4" w:space="0" w:color="auto"/>
            </w:tcBorders>
            <w:shd w:val="clear" w:color="000000" w:fill="FFFFFF"/>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7</w:t>
            </w:r>
          </w:p>
        </w:tc>
        <w:tc>
          <w:tcPr>
            <w:tcW w:w="1920" w:type="dxa"/>
            <w:tcBorders>
              <w:top w:val="nil"/>
              <w:left w:val="nil"/>
              <w:bottom w:val="nil"/>
              <w:right w:val="nil"/>
            </w:tcBorders>
            <w:shd w:val="clear" w:color="auto" w:fill="auto"/>
            <w:noWrap/>
            <w:vAlign w:val="center"/>
            <w:hideMark/>
          </w:tcPr>
          <w:p w:rsidR="0091709E" w:rsidRPr="0091709E" w:rsidRDefault="0091709E" w:rsidP="0091709E">
            <w:pPr>
              <w:widowControl/>
              <w:jc w:val="left"/>
              <w:rPr>
                <w:rFonts w:ascii="宋体" w:hAnsi="宋体" w:cs="宋体" w:hint="eastAsia"/>
                <w:color w:val="000000"/>
                <w:kern w:val="0"/>
                <w:szCs w:val="21"/>
              </w:rPr>
            </w:pPr>
            <w:r w:rsidRPr="0091709E">
              <w:rPr>
                <w:rFonts w:ascii="宋体" w:hAnsi="宋体" w:cs="宋体" w:hint="eastAsia"/>
                <w:color w:val="000000"/>
                <w:kern w:val="0"/>
                <w:szCs w:val="21"/>
              </w:rPr>
              <w:t>网络设备（交换机）</w:t>
            </w:r>
          </w:p>
        </w:tc>
        <w:tc>
          <w:tcPr>
            <w:tcW w:w="39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1709E" w:rsidRPr="0091709E" w:rsidRDefault="0091709E" w:rsidP="0091709E">
            <w:pPr>
              <w:widowControl/>
              <w:jc w:val="left"/>
              <w:rPr>
                <w:rFonts w:ascii="宋体" w:hAnsi="宋体" w:cs="宋体" w:hint="eastAsia"/>
                <w:kern w:val="0"/>
                <w:sz w:val="22"/>
                <w:szCs w:val="22"/>
              </w:rPr>
            </w:pPr>
            <w:r w:rsidRPr="0091709E">
              <w:rPr>
                <w:rFonts w:ascii="宋体" w:hAnsi="宋体" w:cs="宋体" w:hint="eastAsia"/>
                <w:kern w:val="0"/>
                <w:sz w:val="22"/>
                <w:szCs w:val="22"/>
              </w:rPr>
              <w:t>W-2000-C-A-24*MTP00</w:t>
            </w:r>
          </w:p>
        </w:tc>
        <w:tc>
          <w:tcPr>
            <w:tcW w:w="612"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台</w:t>
            </w:r>
          </w:p>
        </w:tc>
        <w:tc>
          <w:tcPr>
            <w:tcW w:w="612"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2</w:t>
            </w:r>
          </w:p>
        </w:tc>
        <w:tc>
          <w:tcPr>
            <w:tcW w:w="1140" w:type="dxa"/>
            <w:tcBorders>
              <w:top w:val="nil"/>
              <w:left w:val="nil"/>
              <w:bottom w:val="single" w:sz="4" w:space="0" w:color="auto"/>
              <w:right w:val="single" w:sz="4" w:space="0" w:color="auto"/>
            </w:tcBorders>
            <w:shd w:val="clear" w:color="000000" w:fill="FFFFFF"/>
            <w:noWrap/>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南京悠阔</w:t>
            </w:r>
          </w:p>
        </w:tc>
      </w:tr>
      <w:tr w:rsidR="0091709E" w:rsidRPr="0091709E" w:rsidTr="0091709E">
        <w:trPr>
          <w:trHeight w:val="540"/>
        </w:trPr>
        <w:tc>
          <w:tcPr>
            <w:tcW w:w="892" w:type="dxa"/>
            <w:tcBorders>
              <w:top w:val="nil"/>
              <w:left w:val="single" w:sz="4" w:space="0" w:color="auto"/>
              <w:bottom w:val="single" w:sz="4" w:space="0" w:color="auto"/>
              <w:right w:val="single" w:sz="4" w:space="0" w:color="auto"/>
            </w:tcBorders>
            <w:shd w:val="clear" w:color="000000" w:fill="FFFFFF"/>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lastRenderedPageBreak/>
              <w:t>8</w:t>
            </w:r>
          </w:p>
        </w:tc>
        <w:tc>
          <w:tcPr>
            <w:tcW w:w="1920" w:type="dxa"/>
            <w:tcBorders>
              <w:top w:val="single" w:sz="4" w:space="0" w:color="auto"/>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left"/>
              <w:rPr>
                <w:rFonts w:ascii="宋体" w:hAnsi="宋体" w:cs="宋体" w:hint="eastAsia"/>
                <w:kern w:val="0"/>
                <w:sz w:val="22"/>
                <w:szCs w:val="22"/>
              </w:rPr>
            </w:pPr>
            <w:r w:rsidRPr="0091709E">
              <w:rPr>
                <w:rFonts w:ascii="宋体" w:hAnsi="宋体" w:cs="宋体" w:hint="eastAsia"/>
                <w:kern w:val="0"/>
                <w:sz w:val="22"/>
                <w:szCs w:val="22"/>
              </w:rPr>
              <w:t>网络附件（网线和水晶头）</w:t>
            </w:r>
          </w:p>
        </w:tc>
        <w:tc>
          <w:tcPr>
            <w:tcW w:w="3984"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left"/>
              <w:rPr>
                <w:rFonts w:ascii="宋体" w:hAnsi="宋体" w:cs="宋体" w:hint="eastAsia"/>
                <w:kern w:val="0"/>
                <w:sz w:val="22"/>
                <w:szCs w:val="22"/>
              </w:rPr>
            </w:pPr>
            <w:r w:rsidRPr="0091709E">
              <w:rPr>
                <w:rFonts w:ascii="宋体" w:hAnsi="宋体" w:cs="宋体" w:hint="eastAsia"/>
                <w:kern w:val="0"/>
                <w:sz w:val="22"/>
                <w:szCs w:val="22"/>
              </w:rPr>
              <w:t xml:space="preserve">　</w:t>
            </w:r>
          </w:p>
        </w:tc>
        <w:tc>
          <w:tcPr>
            <w:tcW w:w="612"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台</w:t>
            </w:r>
          </w:p>
        </w:tc>
        <w:tc>
          <w:tcPr>
            <w:tcW w:w="612"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1</w:t>
            </w:r>
          </w:p>
        </w:tc>
        <w:tc>
          <w:tcPr>
            <w:tcW w:w="1140" w:type="dxa"/>
            <w:tcBorders>
              <w:top w:val="nil"/>
              <w:left w:val="nil"/>
              <w:bottom w:val="single" w:sz="4" w:space="0" w:color="auto"/>
              <w:right w:val="single" w:sz="4" w:space="0" w:color="auto"/>
            </w:tcBorders>
            <w:shd w:val="clear" w:color="000000" w:fill="FFFFFF"/>
            <w:noWrap/>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南京悠阔</w:t>
            </w:r>
          </w:p>
        </w:tc>
      </w:tr>
      <w:tr w:rsidR="0091709E" w:rsidRPr="0091709E" w:rsidTr="0091709E">
        <w:trPr>
          <w:trHeight w:val="270"/>
        </w:trPr>
        <w:tc>
          <w:tcPr>
            <w:tcW w:w="892" w:type="dxa"/>
            <w:tcBorders>
              <w:top w:val="nil"/>
              <w:left w:val="single" w:sz="4" w:space="0" w:color="auto"/>
              <w:bottom w:val="single" w:sz="4" w:space="0" w:color="auto"/>
              <w:right w:val="single" w:sz="4" w:space="0" w:color="auto"/>
            </w:tcBorders>
            <w:shd w:val="clear" w:color="auto" w:fill="auto"/>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9</w:t>
            </w:r>
          </w:p>
        </w:tc>
        <w:tc>
          <w:tcPr>
            <w:tcW w:w="1920" w:type="dxa"/>
            <w:tcBorders>
              <w:top w:val="nil"/>
              <w:left w:val="nil"/>
              <w:bottom w:val="nil"/>
              <w:right w:val="nil"/>
            </w:tcBorders>
            <w:shd w:val="clear" w:color="auto" w:fill="auto"/>
            <w:noWrap/>
            <w:vAlign w:val="center"/>
            <w:hideMark/>
          </w:tcPr>
          <w:p w:rsidR="0091709E" w:rsidRPr="0091709E" w:rsidRDefault="0091709E" w:rsidP="0091709E">
            <w:pPr>
              <w:widowControl/>
              <w:jc w:val="left"/>
              <w:rPr>
                <w:rFonts w:ascii="宋体" w:hAnsi="宋体" w:cs="宋体" w:hint="eastAsia"/>
                <w:color w:val="000000"/>
                <w:kern w:val="0"/>
                <w:szCs w:val="21"/>
              </w:rPr>
            </w:pPr>
            <w:r w:rsidRPr="0091709E">
              <w:rPr>
                <w:rFonts w:ascii="宋体" w:hAnsi="宋体" w:cs="宋体" w:hint="eastAsia"/>
                <w:color w:val="000000"/>
                <w:kern w:val="0"/>
                <w:szCs w:val="21"/>
              </w:rPr>
              <w:t>屏柜与附件</w:t>
            </w:r>
          </w:p>
        </w:tc>
        <w:tc>
          <w:tcPr>
            <w:tcW w:w="3984" w:type="dxa"/>
            <w:tcBorders>
              <w:top w:val="nil"/>
              <w:left w:val="single" w:sz="4" w:space="0" w:color="auto"/>
              <w:bottom w:val="single" w:sz="4" w:space="0" w:color="auto"/>
              <w:right w:val="single" w:sz="4" w:space="0" w:color="auto"/>
            </w:tcBorders>
            <w:shd w:val="clear" w:color="auto" w:fill="auto"/>
            <w:vAlign w:val="center"/>
            <w:hideMark/>
          </w:tcPr>
          <w:p w:rsidR="0091709E" w:rsidRPr="0091709E" w:rsidRDefault="0091709E" w:rsidP="0091709E">
            <w:pPr>
              <w:widowControl/>
              <w:jc w:val="left"/>
              <w:rPr>
                <w:rFonts w:ascii="宋体" w:hAnsi="宋体" w:cs="宋体" w:hint="eastAsia"/>
                <w:kern w:val="0"/>
                <w:sz w:val="22"/>
                <w:szCs w:val="22"/>
              </w:rPr>
            </w:pPr>
            <w:r w:rsidRPr="0091709E">
              <w:rPr>
                <w:rFonts w:ascii="宋体" w:hAnsi="宋体" w:cs="宋体" w:hint="eastAsia"/>
                <w:kern w:val="0"/>
                <w:sz w:val="22"/>
                <w:szCs w:val="22"/>
              </w:rPr>
              <w:t xml:space="preserve">　</w:t>
            </w:r>
          </w:p>
        </w:tc>
        <w:tc>
          <w:tcPr>
            <w:tcW w:w="612" w:type="dxa"/>
            <w:tcBorders>
              <w:top w:val="nil"/>
              <w:left w:val="nil"/>
              <w:bottom w:val="single" w:sz="4" w:space="0" w:color="auto"/>
              <w:right w:val="single" w:sz="4" w:space="0" w:color="auto"/>
            </w:tcBorders>
            <w:shd w:val="clear" w:color="auto" w:fill="auto"/>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套</w:t>
            </w:r>
          </w:p>
        </w:tc>
        <w:tc>
          <w:tcPr>
            <w:tcW w:w="612" w:type="dxa"/>
            <w:tcBorders>
              <w:top w:val="nil"/>
              <w:left w:val="nil"/>
              <w:bottom w:val="single" w:sz="4" w:space="0" w:color="auto"/>
              <w:right w:val="single" w:sz="4" w:space="0" w:color="auto"/>
            </w:tcBorders>
            <w:shd w:val="clear" w:color="auto" w:fill="auto"/>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1</w:t>
            </w:r>
          </w:p>
        </w:tc>
        <w:tc>
          <w:tcPr>
            <w:tcW w:w="1140" w:type="dxa"/>
            <w:tcBorders>
              <w:top w:val="nil"/>
              <w:left w:val="nil"/>
              <w:bottom w:val="single" w:sz="4" w:space="0" w:color="auto"/>
              <w:right w:val="single" w:sz="4" w:space="0" w:color="auto"/>
            </w:tcBorders>
            <w:shd w:val="clear" w:color="auto" w:fill="auto"/>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南京悠阔</w:t>
            </w:r>
          </w:p>
        </w:tc>
      </w:tr>
      <w:tr w:rsidR="0091709E" w:rsidRPr="0091709E" w:rsidTr="0091709E">
        <w:trPr>
          <w:trHeight w:val="1620"/>
        </w:trPr>
        <w:tc>
          <w:tcPr>
            <w:tcW w:w="892" w:type="dxa"/>
            <w:tcBorders>
              <w:top w:val="nil"/>
              <w:left w:val="single" w:sz="4" w:space="0" w:color="auto"/>
              <w:bottom w:val="single" w:sz="4" w:space="0" w:color="auto"/>
              <w:right w:val="single" w:sz="4" w:space="0" w:color="auto"/>
            </w:tcBorders>
            <w:shd w:val="clear" w:color="auto" w:fill="auto"/>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10</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rsidR="0091709E" w:rsidRPr="0091709E" w:rsidRDefault="0091709E" w:rsidP="0091709E">
            <w:pPr>
              <w:widowControl/>
              <w:jc w:val="left"/>
              <w:rPr>
                <w:rFonts w:ascii="宋体" w:hAnsi="宋体" w:cs="宋体" w:hint="eastAsia"/>
                <w:kern w:val="0"/>
                <w:sz w:val="22"/>
                <w:szCs w:val="22"/>
              </w:rPr>
            </w:pPr>
            <w:r w:rsidRPr="0091709E">
              <w:rPr>
                <w:rFonts w:ascii="宋体" w:hAnsi="宋体" w:cs="宋体" w:hint="eastAsia"/>
                <w:kern w:val="0"/>
                <w:sz w:val="22"/>
                <w:szCs w:val="22"/>
              </w:rPr>
              <w:t>自动气象站（环境监测仪）</w:t>
            </w:r>
          </w:p>
        </w:tc>
        <w:tc>
          <w:tcPr>
            <w:tcW w:w="3984" w:type="dxa"/>
            <w:tcBorders>
              <w:top w:val="nil"/>
              <w:left w:val="nil"/>
              <w:bottom w:val="single" w:sz="4" w:space="0" w:color="auto"/>
              <w:right w:val="single" w:sz="4" w:space="0" w:color="auto"/>
            </w:tcBorders>
            <w:shd w:val="clear" w:color="auto" w:fill="auto"/>
            <w:vAlign w:val="center"/>
            <w:hideMark/>
          </w:tcPr>
          <w:p w:rsidR="0091709E" w:rsidRPr="0091709E" w:rsidRDefault="0091709E" w:rsidP="0091709E">
            <w:pPr>
              <w:widowControl/>
              <w:jc w:val="left"/>
              <w:rPr>
                <w:rFonts w:ascii="宋体" w:hAnsi="宋体" w:cs="宋体" w:hint="eastAsia"/>
                <w:kern w:val="0"/>
                <w:sz w:val="22"/>
                <w:szCs w:val="22"/>
              </w:rPr>
            </w:pPr>
            <w:r w:rsidRPr="0091709E">
              <w:rPr>
                <w:rFonts w:ascii="宋体" w:hAnsi="宋体" w:cs="宋体" w:hint="eastAsia"/>
                <w:kern w:val="0"/>
                <w:sz w:val="22"/>
                <w:szCs w:val="22"/>
              </w:rPr>
              <w:t>数据采集器、各类传感器、供电模块、数据接收存储软件、安装配件等。</w:t>
            </w:r>
          </w:p>
        </w:tc>
        <w:tc>
          <w:tcPr>
            <w:tcW w:w="612" w:type="dxa"/>
            <w:tcBorders>
              <w:top w:val="nil"/>
              <w:left w:val="nil"/>
              <w:bottom w:val="single" w:sz="4" w:space="0" w:color="auto"/>
              <w:right w:val="single" w:sz="4" w:space="0" w:color="auto"/>
            </w:tcBorders>
            <w:shd w:val="clear" w:color="auto" w:fill="auto"/>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套</w:t>
            </w:r>
          </w:p>
        </w:tc>
        <w:tc>
          <w:tcPr>
            <w:tcW w:w="612" w:type="dxa"/>
            <w:tcBorders>
              <w:top w:val="nil"/>
              <w:left w:val="nil"/>
              <w:bottom w:val="single" w:sz="4" w:space="0" w:color="auto"/>
              <w:right w:val="single" w:sz="4" w:space="0" w:color="auto"/>
            </w:tcBorders>
            <w:shd w:val="clear" w:color="auto" w:fill="auto"/>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1</w:t>
            </w:r>
          </w:p>
        </w:tc>
        <w:tc>
          <w:tcPr>
            <w:tcW w:w="1140" w:type="dxa"/>
            <w:tcBorders>
              <w:top w:val="nil"/>
              <w:left w:val="nil"/>
              <w:bottom w:val="single" w:sz="4" w:space="0" w:color="auto"/>
              <w:right w:val="single" w:sz="4" w:space="0" w:color="auto"/>
            </w:tcBorders>
            <w:shd w:val="clear" w:color="auto" w:fill="auto"/>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锦州阳光</w:t>
            </w:r>
          </w:p>
        </w:tc>
      </w:tr>
      <w:tr w:rsidR="0091709E" w:rsidRPr="0091709E" w:rsidTr="0091709E">
        <w:trPr>
          <w:trHeight w:val="540"/>
        </w:trPr>
        <w:tc>
          <w:tcPr>
            <w:tcW w:w="892" w:type="dxa"/>
            <w:tcBorders>
              <w:top w:val="nil"/>
              <w:left w:val="single" w:sz="4" w:space="0" w:color="auto"/>
              <w:bottom w:val="single" w:sz="4" w:space="0" w:color="auto"/>
              <w:right w:val="single" w:sz="4" w:space="0" w:color="auto"/>
            </w:tcBorders>
            <w:shd w:val="clear" w:color="000000" w:fill="FFFFFF"/>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11</w:t>
            </w:r>
          </w:p>
        </w:tc>
        <w:tc>
          <w:tcPr>
            <w:tcW w:w="1920"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rPr>
                <w:rFonts w:ascii="宋体" w:hAnsi="宋体" w:cs="宋体" w:hint="eastAsia"/>
                <w:kern w:val="0"/>
                <w:sz w:val="22"/>
                <w:szCs w:val="22"/>
              </w:rPr>
            </w:pPr>
            <w:r w:rsidRPr="0091709E">
              <w:rPr>
                <w:rFonts w:ascii="宋体" w:hAnsi="宋体" w:cs="宋体" w:hint="eastAsia"/>
                <w:kern w:val="0"/>
                <w:sz w:val="22"/>
                <w:szCs w:val="22"/>
              </w:rPr>
              <w:t>气象数据</w:t>
            </w:r>
          </w:p>
        </w:tc>
        <w:tc>
          <w:tcPr>
            <w:tcW w:w="3984"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left"/>
              <w:rPr>
                <w:rFonts w:ascii="宋体" w:hAnsi="宋体" w:cs="宋体" w:hint="eastAsia"/>
                <w:kern w:val="0"/>
                <w:sz w:val="22"/>
                <w:szCs w:val="22"/>
              </w:rPr>
            </w:pPr>
            <w:r w:rsidRPr="0091709E">
              <w:rPr>
                <w:rFonts w:ascii="宋体" w:hAnsi="宋体" w:cs="宋体" w:hint="eastAsia"/>
                <w:kern w:val="0"/>
                <w:sz w:val="22"/>
                <w:szCs w:val="22"/>
              </w:rPr>
              <w:t>数值天气预报(1年)</w:t>
            </w:r>
          </w:p>
        </w:tc>
        <w:tc>
          <w:tcPr>
            <w:tcW w:w="612"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套</w:t>
            </w:r>
          </w:p>
        </w:tc>
        <w:tc>
          <w:tcPr>
            <w:tcW w:w="612"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1</w:t>
            </w:r>
          </w:p>
        </w:tc>
        <w:tc>
          <w:tcPr>
            <w:tcW w:w="1140" w:type="dxa"/>
            <w:tcBorders>
              <w:top w:val="nil"/>
              <w:left w:val="nil"/>
              <w:bottom w:val="single" w:sz="4" w:space="0" w:color="auto"/>
              <w:right w:val="single" w:sz="4" w:space="0" w:color="auto"/>
            </w:tcBorders>
            <w:shd w:val="clear" w:color="000000" w:fill="FFFFFF"/>
            <w:vAlign w:val="center"/>
            <w:hideMark/>
          </w:tcPr>
          <w:p w:rsidR="0091709E" w:rsidRPr="0091709E" w:rsidRDefault="0091709E" w:rsidP="0091709E">
            <w:pPr>
              <w:widowControl/>
              <w:jc w:val="center"/>
              <w:rPr>
                <w:rFonts w:ascii="宋体" w:hAnsi="宋体" w:cs="宋体" w:hint="eastAsia"/>
                <w:kern w:val="0"/>
                <w:sz w:val="22"/>
                <w:szCs w:val="22"/>
              </w:rPr>
            </w:pPr>
            <w:r w:rsidRPr="0091709E">
              <w:rPr>
                <w:rFonts w:ascii="宋体" w:hAnsi="宋体" w:cs="宋体" w:hint="eastAsia"/>
                <w:kern w:val="0"/>
                <w:sz w:val="22"/>
                <w:szCs w:val="22"/>
              </w:rPr>
              <w:t>中国气象局</w:t>
            </w:r>
          </w:p>
        </w:tc>
      </w:tr>
    </w:tbl>
    <w:p w:rsidR="00B435F2" w:rsidRPr="00D517B3" w:rsidRDefault="00B435F2" w:rsidP="0091709E">
      <w:pPr>
        <w:spacing w:line="360" w:lineRule="auto"/>
        <w:ind w:firstLineChars="200" w:firstLine="420"/>
      </w:pPr>
      <w:bookmarkStart w:id="9" w:name="_GoBack"/>
      <w:bookmarkEnd w:id="9"/>
    </w:p>
    <w:p w:rsidR="00D94E20" w:rsidRDefault="008A48AC" w:rsidP="008A48AC">
      <w:pPr>
        <w:pStyle w:val="1"/>
        <w:numPr>
          <w:ilvl w:val="0"/>
          <w:numId w:val="10"/>
        </w:numPr>
        <w:spacing w:before="120" w:after="120" w:line="360" w:lineRule="auto"/>
        <w:rPr>
          <w:sz w:val="32"/>
        </w:rPr>
      </w:pPr>
      <w:bookmarkStart w:id="10" w:name="_Toc421000269"/>
      <w:r w:rsidRPr="008A48AC">
        <w:rPr>
          <w:rFonts w:hint="eastAsia"/>
          <w:sz w:val="32"/>
        </w:rPr>
        <w:t>项目实施</w:t>
      </w:r>
      <w:bookmarkEnd w:id="10"/>
    </w:p>
    <w:p w:rsidR="008A48AC" w:rsidRPr="00E5621E" w:rsidRDefault="008A48AC" w:rsidP="00E5621E">
      <w:pPr>
        <w:spacing w:line="360" w:lineRule="auto"/>
        <w:ind w:firstLineChars="200" w:firstLine="560"/>
        <w:rPr>
          <w:rFonts w:eastAsia="仿宋_GB2312"/>
          <w:kern w:val="0"/>
          <w:sz w:val="28"/>
        </w:rPr>
      </w:pPr>
      <w:r w:rsidRPr="00E5621E">
        <w:rPr>
          <w:rFonts w:eastAsia="仿宋_GB2312" w:hint="eastAsia"/>
          <w:kern w:val="0"/>
          <w:sz w:val="28"/>
        </w:rPr>
        <w:t>项目实施包括资料收集、建模、接口调试、现场安装及调试、培训和移交验收等步骤。</w:t>
      </w:r>
    </w:p>
    <w:p w:rsidR="008A48AC" w:rsidRPr="000B23AB" w:rsidRDefault="00E5621E" w:rsidP="00E5621E">
      <w:pPr>
        <w:pStyle w:val="1"/>
        <w:numPr>
          <w:ilvl w:val="1"/>
          <w:numId w:val="10"/>
        </w:numPr>
        <w:spacing w:before="120" w:after="120" w:line="360" w:lineRule="auto"/>
        <w:rPr>
          <w:sz w:val="24"/>
        </w:rPr>
      </w:pPr>
      <w:bookmarkStart w:id="11" w:name="_Toc421000270"/>
      <w:r w:rsidRPr="000B23AB">
        <w:rPr>
          <w:rFonts w:hint="eastAsia"/>
          <w:sz w:val="24"/>
        </w:rPr>
        <w:t>资料收集</w:t>
      </w:r>
      <w:bookmarkEnd w:id="11"/>
    </w:p>
    <w:p w:rsidR="00E5621E" w:rsidRPr="00E5621E" w:rsidRDefault="00E5621E" w:rsidP="00E5621E">
      <w:pPr>
        <w:spacing w:line="360" w:lineRule="auto"/>
        <w:ind w:firstLineChars="200" w:firstLine="560"/>
        <w:rPr>
          <w:rFonts w:eastAsia="仿宋_GB2312"/>
          <w:kern w:val="0"/>
          <w:sz w:val="28"/>
        </w:rPr>
      </w:pPr>
      <w:r w:rsidRPr="00E5621E">
        <w:rPr>
          <w:rFonts w:eastAsia="仿宋_GB2312" w:hint="eastAsia"/>
          <w:kern w:val="0"/>
          <w:sz w:val="28"/>
        </w:rPr>
        <w:t>项目实施需要收集以下资料，作为建模的依据。</w:t>
      </w:r>
    </w:p>
    <w:p w:rsidR="00E5621E" w:rsidRPr="00906796" w:rsidRDefault="00E5621E" w:rsidP="00906796">
      <w:pPr>
        <w:pStyle w:val="af2"/>
        <w:numPr>
          <w:ilvl w:val="0"/>
          <w:numId w:val="12"/>
        </w:numPr>
        <w:spacing w:line="360" w:lineRule="auto"/>
        <w:ind w:firstLineChars="0"/>
        <w:rPr>
          <w:rFonts w:ascii="仿宋_GB2312" w:eastAsia="仿宋_GB2312" w:hAnsi="仿宋"/>
          <w:sz w:val="24"/>
          <w:szCs w:val="24"/>
        </w:rPr>
      </w:pPr>
      <w:r w:rsidRPr="00906796">
        <w:rPr>
          <w:rFonts w:ascii="仿宋_GB2312" w:eastAsia="仿宋_GB2312" w:hAnsi="仿宋" w:hint="eastAsia"/>
          <w:sz w:val="24"/>
          <w:szCs w:val="24"/>
        </w:rPr>
        <w:t>地理信息：</w:t>
      </w:r>
    </w:p>
    <w:p w:rsidR="00E5621E" w:rsidRPr="00906796" w:rsidRDefault="00E5621E" w:rsidP="00906796">
      <w:pPr>
        <w:pStyle w:val="af2"/>
        <w:numPr>
          <w:ilvl w:val="0"/>
          <w:numId w:val="13"/>
        </w:numPr>
        <w:spacing w:line="360" w:lineRule="auto"/>
        <w:ind w:firstLineChars="0"/>
        <w:rPr>
          <w:rFonts w:ascii="仿宋_GB2312" w:eastAsia="仿宋_GB2312" w:hAnsi="仿宋"/>
          <w:sz w:val="24"/>
          <w:szCs w:val="24"/>
        </w:rPr>
      </w:pPr>
      <w:r w:rsidRPr="00906796">
        <w:rPr>
          <w:rFonts w:ascii="仿宋_GB2312" w:eastAsia="仿宋_GB2312" w:hAnsi="仿宋" w:hint="eastAsia"/>
          <w:sz w:val="24"/>
          <w:szCs w:val="24"/>
        </w:rPr>
        <w:t>内容：</w:t>
      </w:r>
    </w:p>
    <w:p w:rsidR="00E5621E" w:rsidRPr="00906796" w:rsidRDefault="00E5621E" w:rsidP="00906796">
      <w:pPr>
        <w:pStyle w:val="af2"/>
        <w:spacing w:line="360" w:lineRule="auto"/>
        <w:ind w:left="420" w:firstLineChars="0" w:firstLine="0"/>
        <w:rPr>
          <w:rFonts w:ascii="仿宋_GB2312" w:eastAsia="仿宋_GB2312" w:hAnsi="仿宋"/>
          <w:sz w:val="24"/>
          <w:szCs w:val="24"/>
        </w:rPr>
      </w:pPr>
      <w:r w:rsidRPr="00906796">
        <w:rPr>
          <w:rFonts w:ascii="仿宋_GB2312" w:eastAsia="仿宋_GB2312" w:hAnsi="仿宋" w:hint="eastAsia"/>
          <w:sz w:val="24"/>
          <w:szCs w:val="24"/>
        </w:rPr>
        <w:t>位置、地形、地貌</w:t>
      </w:r>
    </w:p>
    <w:p w:rsidR="00E5621E" w:rsidRPr="00906796" w:rsidRDefault="00E5621E" w:rsidP="00906796">
      <w:pPr>
        <w:pStyle w:val="af2"/>
        <w:numPr>
          <w:ilvl w:val="0"/>
          <w:numId w:val="13"/>
        </w:numPr>
        <w:spacing w:line="360" w:lineRule="auto"/>
        <w:ind w:firstLineChars="0"/>
        <w:rPr>
          <w:rFonts w:ascii="仿宋_GB2312" w:eastAsia="仿宋_GB2312" w:hAnsi="仿宋"/>
          <w:sz w:val="24"/>
          <w:szCs w:val="24"/>
        </w:rPr>
      </w:pPr>
      <w:r w:rsidRPr="00906796">
        <w:rPr>
          <w:rFonts w:ascii="仿宋_GB2312" w:eastAsia="仿宋_GB2312" w:hAnsi="仿宋" w:hint="eastAsia"/>
          <w:sz w:val="24"/>
          <w:szCs w:val="24"/>
        </w:rPr>
        <w:t>载体：</w:t>
      </w:r>
    </w:p>
    <w:p w:rsidR="00E5621E" w:rsidRPr="00906796" w:rsidRDefault="00E5621E" w:rsidP="00906796">
      <w:pPr>
        <w:pStyle w:val="af2"/>
        <w:spacing w:line="360" w:lineRule="auto"/>
        <w:ind w:left="420" w:firstLineChars="0" w:firstLine="0"/>
        <w:rPr>
          <w:rFonts w:ascii="仿宋_GB2312" w:eastAsia="仿宋_GB2312" w:hAnsi="仿宋"/>
          <w:sz w:val="24"/>
          <w:szCs w:val="24"/>
        </w:rPr>
      </w:pPr>
      <w:r w:rsidRPr="00906796">
        <w:rPr>
          <w:rFonts w:ascii="仿宋_GB2312" w:eastAsia="仿宋_GB2312" w:hAnsi="仿宋" w:hint="eastAsia"/>
          <w:sz w:val="24"/>
          <w:szCs w:val="24"/>
        </w:rPr>
        <w:t>可研报告、微观选址报告、1:2000地形图等</w:t>
      </w:r>
    </w:p>
    <w:p w:rsidR="00E5621E" w:rsidRPr="00906796" w:rsidRDefault="00E5621E" w:rsidP="00906796">
      <w:pPr>
        <w:pStyle w:val="af2"/>
        <w:spacing w:line="360" w:lineRule="auto"/>
        <w:ind w:left="420" w:firstLineChars="0" w:firstLine="0"/>
        <w:rPr>
          <w:rFonts w:ascii="仿宋_GB2312" w:eastAsia="仿宋_GB2312" w:hAnsi="仿宋"/>
          <w:sz w:val="24"/>
          <w:szCs w:val="24"/>
        </w:rPr>
      </w:pPr>
    </w:p>
    <w:p w:rsidR="00E5621E" w:rsidRPr="00906796" w:rsidRDefault="00E5621E" w:rsidP="00906796">
      <w:pPr>
        <w:pStyle w:val="af2"/>
        <w:numPr>
          <w:ilvl w:val="0"/>
          <w:numId w:val="12"/>
        </w:numPr>
        <w:spacing w:line="360" w:lineRule="auto"/>
        <w:ind w:firstLineChars="0"/>
        <w:rPr>
          <w:rFonts w:ascii="仿宋_GB2312" w:eastAsia="仿宋_GB2312" w:hAnsi="仿宋"/>
          <w:sz w:val="24"/>
          <w:szCs w:val="24"/>
        </w:rPr>
      </w:pPr>
      <w:r w:rsidRPr="00906796">
        <w:rPr>
          <w:rFonts w:ascii="仿宋_GB2312" w:eastAsia="仿宋_GB2312" w:hAnsi="仿宋" w:hint="eastAsia"/>
          <w:sz w:val="24"/>
          <w:szCs w:val="24"/>
        </w:rPr>
        <w:t>工程信息</w:t>
      </w:r>
    </w:p>
    <w:p w:rsidR="00E5621E" w:rsidRPr="00906796" w:rsidRDefault="00E5621E" w:rsidP="00906796">
      <w:pPr>
        <w:pStyle w:val="af2"/>
        <w:numPr>
          <w:ilvl w:val="0"/>
          <w:numId w:val="13"/>
        </w:numPr>
        <w:spacing w:line="360" w:lineRule="auto"/>
        <w:ind w:firstLineChars="0"/>
        <w:rPr>
          <w:rFonts w:ascii="仿宋_GB2312" w:eastAsia="仿宋_GB2312" w:hAnsi="仿宋"/>
          <w:sz w:val="24"/>
          <w:szCs w:val="24"/>
        </w:rPr>
      </w:pPr>
      <w:r w:rsidRPr="00906796">
        <w:rPr>
          <w:rFonts w:ascii="仿宋_GB2312" w:eastAsia="仿宋_GB2312" w:hAnsi="仿宋" w:hint="eastAsia"/>
          <w:sz w:val="24"/>
          <w:szCs w:val="24"/>
        </w:rPr>
        <w:t>内容：</w:t>
      </w:r>
    </w:p>
    <w:p w:rsidR="00E5621E" w:rsidRPr="00906796" w:rsidRDefault="00D1180E" w:rsidP="00906796">
      <w:pPr>
        <w:pStyle w:val="af2"/>
        <w:spacing w:line="360" w:lineRule="auto"/>
        <w:ind w:left="420" w:firstLineChars="0" w:firstLine="0"/>
        <w:rPr>
          <w:rFonts w:ascii="仿宋_GB2312" w:eastAsia="仿宋_GB2312" w:hAnsi="仿宋"/>
          <w:sz w:val="24"/>
          <w:szCs w:val="24"/>
        </w:rPr>
      </w:pPr>
      <w:r w:rsidRPr="00906796">
        <w:rPr>
          <w:rFonts w:ascii="仿宋_GB2312" w:eastAsia="仿宋_GB2312" w:hAnsi="仿宋" w:hint="eastAsia"/>
          <w:sz w:val="24"/>
          <w:szCs w:val="24"/>
        </w:rPr>
        <w:t>组件数量</w:t>
      </w:r>
      <w:r w:rsidR="00E5621E" w:rsidRPr="00906796">
        <w:rPr>
          <w:rFonts w:ascii="仿宋_GB2312" w:eastAsia="仿宋_GB2312" w:hAnsi="仿宋" w:hint="eastAsia"/>
          <w:sz w:val="24"/>
          <w:szCs w:val="24"/>
        </w:rPr>
        <w:t>数、</w:t>
      </w:r>
      <w:r w:rsidRPr="00906796">
        <w:rPr>
          <w:rFonts w:ascii="仿宋_GB2312" w:eastAsia="仿宋_GB2312" w:hAnsi="仿宋" w:hint="eastAsia"/>
          <w:sz w:val="24"/>
          <w:szCs w:val="24"/>
        </w:rPr>
        <w:t>光伏组件</w:t>
      </w:r>
      <w:r w:rsidR="00E5621E" w:rsidRPr="00906796">
        <w:rPr>
          <w:rFonts w:ascii="仿宋_GB2312" w:eastAsia="仿宋_GB2312" w:hAnsi="仿宋" w:hint="eastAsia"/>
          <w:sz w:val="24"/>
          <w:szCs w:val="24"/>
        </w:rPr>
        <w:t>坐标、</w:t>
      </w:r>
      <w:r w:rsidRPr="00906796">
        <w:rPr>
          <w:rFonts w:ascii="仿宋_GB2312" w:eastAsia="仿宋_GB2312" w:hAnsi="仿宋" w:hint="eastAsia"/>
          <w:sz w:val="24"/>
          <w:szCs w:val="24"/>
        </w:rPr>
        <w:t>安装</w:t>
      </w:r>
      <w:r w:rsidR="00E5621E" w:rsidRPr="00906796">
        <w:rPr>
          <w:rFonts w:ascii="仿宋_GB2312" w:eastAsia="仿宋_GB2312" w:hAnsi="仿宋" w:hint="eastAsia"/>
          <w:sz w:val="24"/>
          <w:szCs w:val="24"/>
        </w:rPr>
        <w:t>高度</w:t>
      </w:r>
      <w:r w:rsidRPr="00906796">
        <w:rPr>
          <w:rFonts w:ascii="仿宋_GB2312" w:eastAsia="仿宋_GB2312" w:hAnsi="仿宋" w:hint="eastAsia"/>
          <w:sz w:val="24"/>
          <w:szCs w:val="24"/>
        </w:rPr>
        <w:t>角度</w:t>
      </w:r>
      <w:r w:rsidR="00E5621E" w:rsidRPr="00906796">
        <w:rPr>
          <w:rFonts w:ascii="仿宋_GB2312" w:eastAsia="仿宋_GB2312" w:hAnsi="仿宋" w:hint="eastAsia"/>
          <w:sz w:val="24"/>
          <w:szCs w:val="24"/>
        </w:rPr>
        <w:t>、</w:t>
      </w:r>
      <w:r w:rsidRPr="00906796">
        <w:rPr>
          <w:rFonts w:ascii="仿宋_GB2312" w:eastAsia="仿宋_GB2312" w:hAnsi="仿宋" w:hint="eastAsia"/>
          <w:sz w:val="24"/>
          <w:szCs w:val="24"/>
        </w:rPr>
        <w:t>转换效率、衰减率</w:t>
      </w:r>
    </w:p>
    <w:p w:rsidR="00E5621E" w:rsidRPr="00906796" w:rsidRDefault="00E5621E" w:rsidP="00906796">
      <w:pPr>
        <w:pStyle w:val="af2"/>
        <w:numPr>
          <w:ilvl w:val="0"/>
          <w:numId w:val="13"/>
        </w:numPr>
        <w:spacing w:line="360" w:lineRule="auto"/>
        <w:ind w:firstLineChars="0"/>
        <w:rPr>
          <w:rFonts w:ascii="仿宋_GB2312" w:eastAsia="仿宋_GB2312" w:hAnsi="仿宋"/>
          <w:sz w:val="24"/>
          <w:szCs w:val="24"/>
        </w:rPr>
      </w:pPr>
      <w:r w:rsidRPr="00906796">
        <w:rPr>
          <w:rFonts w:ascii="仿宋_GB2312" w:eastAsia="仿宋_GB2312" w:hAnsi="仿宋" w:hint="eastAsia"/>
          <w:sz w:val="24"/>
          <w:szCs w:val="24"/>
        </w:rPr>
        <w:t>载体：</w:t>
      </w:r>
    </w:p>
    <w:p w:rsidR="00E5621E" w:rsidRPr="00906796" w:rsidRDefault="00D1180E" w:rsidP="00906796">
      <w:pPr>
        <w:pStyle w:val="af2"/>
        <w:spacing w:line="360" w:lineRule="auto"/>
        <w:ind w:left="420" w:firstLineChars="0" w:firstLine="0"/>
        <w:rPr>
          <w:rFonts w:ascii="仿宋_GB2312" w:eastAsia="仿宋_GB2312" w:hAnsi="仿宋"/>
          <w:sz w:val="24"/>
          <w:szCs w:val="24"/>
        </w:rPr>
      </w:pPr>
      <w:r w:rsidRPr="00906796">
        <w:rPr>
          <w:rFonts w:ascii="仿宋_GB2312" w:eastAsia="仿宋_GB2312" w:hAnsi="仿宋" w:hint="eastAsia"/>
          <w:sz w:val="24"/>
          <w:szCs w:val="24"/>
        </w:rPr>
        <w:t>可研报告、选址报告、布置</w:t>
      </w:r>
      <w:r w:rsidR="00E5621E" w:rsidRPr="00906796">
        <w:rPr>
          <w:rFonts w:ascii="仿宋_GB2312" w:eastAsia="仿宋_GB2312" w:hAnsi="仿宋" w:hint="eastAsia"/>
          <w:sz w:val="24"/>
          <w:szCs w:val="24"/>
        </w:rPr>
        <w:t>图（*）</w:t>
      </w:r>
    </w:p>
    <w:p w:rsidR="00E5621E" w:rsidRPr="00906796" w:rsidRDefault="006A2B01" w:rsidP="00906796">
      <w:pPr>
        <w:pStyle w:val="af2"/>
        <w:spacing w:line="360" w:lineRule="auto"/>
        <w:ind w:left="420" w:firstLineChars="0" w:firstLine="0"/>
        <w:rPr>
          <w:rFonts w:ascii="仿宋_GB2312" w:eastAsia="仿宋_GB2312" w:hAnsi="仿宋"/>
          <w:sz w:val="24"/>
          <w:szCs w:val="24"/>
        </w:rPr>
      </w:pPr>
      <w:r w:rsidRPr="00906796">
        <w:rPr>
          <w:rFonts w:ascii="仿宋_GB2312" w:eastAsia="仿宋_GB2312" w:hAnsi="仿宋" w:hint="eastAsia"/>
          <w:sz w:val="24"/>
          <w:szCs w:val="24"/>
        </w:rPr>
        <w:t>组件</w:t>
      </w:r>
      <w:r w:rsidR="00E5621E" w:rsidRPr="00906796">
        <w:rPr>
          <w:rFonts w:ascii="仿宋_GB2312" w:eastAsia="仿宋_GB2312" w:hAnsi="仿宋" w:hint="eastAsia"/>
          <w:sz w:val="24"/>
          <w:szCs w:val="24"/>
        </w:rPr>
        <w:t>技术资料</w:t>
      </w:r>
    </w:p>
    <w:p w:rsidR="00E5621E" w:rsidRPr="00906796" w:rsidRDefault="00E5621E" w:rsidP="00906796">
      <w:pPr>
        <w:pStyle w:val="af2"/>
        <w:spacing w:line="360" w:lineRule="auto"/>
        <w:ind w:left="420" w:firstLineChars="0" w:firstLine="0"/>
        <w:rPr>
          <w:rFonts w:ascii="仿宋_GB2312" w:eastAsia="仿宋_GB2312" w:hAnsi="仿宋"/>
          <w:sz w:val="24"/>
          <w:szCs w:val="24"/>
        </w:rPr>
      </w:pPr>
    </w:p>
    <w:p w:rsidR="00E5621E" w:rsidRPr="00906796" w:rsidRDefault="00E5621E" w:rsidP="00906796">
      <w:pPr>
        <w:pStyle w:val="af2"/>
        <w:numPr>
          <w:ilvl w:val="0"/>
          <w:numId w:val="12"/>
        </w:numPr>
        <w:spacing w:line="360" w:lineRule="auto"/>
        <w:ind w:firstLineChars="0"/>
        <w:rPr>
          <w:rFonts w:ascii="仿宋_GB2312" w:eastAsia="仿宋_GB2312" w:hAnsi="仿宋"/>
          <w:sz w:val="24"/>
          <w:szCs w:val="24"/>
        </w:rPr>
      </w:pPr>
      <w:r w:rsidRPr="00906796">
        <w:rPr>
          <w:rFonts w:ascii="仿宋_GB2312" w:eastAsia="仿宋_GB2312" w:hAnsi="仿宋" w:hint="eastAsia"/>
          <w:sz w:val="24"/>
          <w:szCs w:val="24"/>
        </w:rPr>
        <w:t>运行数据</w:t>
      </w:r>
    </w:p>
    <w:p w:rsidR="00E5621E" w:rsidRPr="00906796" w:rsidRDefault="00E5621E" w:rsidP="00906796">
      <w:pPr>
        <w:pStyle w:val="af2"/>
        <w:numPr>
          <w:ilvl w:val="0"/>
          <w:numId w:val="13"/>
        </w:numPr>
        <w:spacing w:line="360" w:lineRule="auto"/>
        <w:ind w:firstLineChars="0"/>
        <w:rPr>
          <w:rFonts w:ascii="仿宋_GB2312" w:eastAsia="仿宋_GB2312" w:hAnsi="仿宋"/>
          <w:sz w:val="24"/>
          <w:szCs w:val="24"/>
        </w:rPr>
      </w:pPr>
      <w:r w:rsidRPr="00906796">
        <w:rPr>
          <w:rFonts w:ascii="仿宋_GB2312" w:eastAsia="仿宋_GB2312" w:hAnsi="仿宋" w:hint="eastAsia"/>
          <w:sz w:val="24"/>
          <w:szCs w:val="24"/>
        </w:rPr>
        <w:lastRenderedPageBreak/>
        <w:t>内容：</w:t>
      </w:r>
    </w:p>
    <w:p w:rsidR="00E5621E" w:rsidRPr="00906796" w:rsidRDefault="00D1180E" w:rsidP="00906796">
      <w:pPr>
        <w:pStyle w:val="af2"/>
        <w:spacing w:line="360" w:lineRule="auto"/>
        <w:ind w:left="420" w:firstLineChars="0" w:firstLine="0"/>
        <w:rPr>
          <w:rFonts w:ascii="仿宋_GB2312" w:eastAsia="仿宋_GB2312" w:hAnsi="仿宋"/>
          <w:sz w:val="24"/>
          <w:szCs w:val="24"/>
        </w:rPr>
      </w:pPr>
      <w:r w:rsidRPr="00906796">
        <w:rPr>
          <w:rFonts w:ascii="仿宋_GB2312" w:eastAsia="仿宋_GB2312" w:hAnsi="仿宋" w:hint="eastAsia"/>
          <w:sz w:val="24"/>
          <w:szCs w:val="24"/>
        </w:rPr>
        <w:t>光伏组件</w:t>
      </w:r>
      <w:r w:rsidR="00E5621E" w:rsidRPr="00906796">
        <w:rPr>
          <w:rFonts w:ascii="仿宋_GB2312" w:eastAsia="仿宋_GB2312" w:hAnsi="仿宋" w:hint="eastAsia"/>
          <w:sz w:val="24"/>
          <w:szCs w:val="24"/>
        </w:rPr>
        <w:t>运维记录（停机记录）、历史</w:t>
      </w:r>
      <w:r w:rsidRPr="00906796">
        <w:rPr>
          <w:rFonts w:ascii="仿宋_GB2312" w:eastAsia="仿宋_GB2312" w:hAnsi="仿宋" w:hint="eastAsia"/>
          <w:sz w:val="24"/>
          <w:szCs w:val="24"/>
        </w:rPr>
        <w:t>概况</w:t>
      </w:r>
      <w:r w:rsidR="00E5621E" w:rsidRPr="00906796">
        <w:rPr>
          <w:rFonts w:ascii="仿宋_GB2312" w:eastAsia="仿宋_GB2312" w:hAnsi="仿宋" w:hint="eastAsia"/>
          <w:sz w:val="24"/>
          <w:szCs w:val="24"/>
        </w:rPr>
        <w:t>、历史功率、限电记录</w:t>
      </w:r>
    </w:p>
    <w:p w:rsidR="00E5621E" w:rsidRPr="00906796" w:rsidRDefault="00E5621E" w:rsidP="00906796">
      <w:pPr>
        <w:pStyle w:val="af2"/>
        <w:numPr>
          <w:ilvl w:val="0"/>
          <w:numId w:val="13"/>
        </w:numPr>
        <w:spacing w:line="360" w:lineRule="auto"/>
        <w:ind w:firstLineChars="0"/>
        <w:rPr>
          <w:rFonts w:ascii="仿宋_GB2312" w:eastAsia="仿宋_GB2312" w:hAnsi="仿宋"/>
          <w:sz w:val="24"/>
          <w:szCs w:val="24"/>
        </w:rPr>
      </w:pPr>
      <w:r w:rsidRPr="00906796">
        <w:rPr>
          <w:rFonts w:ascii="仿宋_GB2312" w:eastAsia="仿宋_GB2312" w:hAnsi="仿宋" w:hint="eastAsia"/>
          <w:sz w:val="24"/>
          <w:szCs w:val="24"/>
        </w:rPr>
        <w:t>载体：</w:t>
      </w:r>
    </w:p>
    <w:p w:rsidR="00E5621E" w:rsidRPr="00906796" w:rsidRDefault="00E5621E" w:rsidP="00906796">
      <w:pPr>
        <w:pStyle w:val="af2"/>
        <w:spacing w:line="360" w:lineRule="auto"/>
        <w:ind w:left="420" w:firstLineChars="0" w:firstLine="0"/>
        <w:rPr>
          <w:rFonts w:ascii="仿宋_GB2312" w:eastAsia="仿宋_GB2312" w:hAnsi="仿宋"/>
          <w:sz w:val="24"/>
          <w:szCs w:val="24"/>
        </w:rPr>
      </w:pPr>
      <w:r w:rsidRPr="00906796">
        <w:rPr>
          <w:rFonts w:ascii="仿宋_GB2312" w:eastAsia="仿宋_GB2312" w:hAnsi="仿宋" w:hint="eastAsia"/>
          <w:sz w:val="24"/>
          <w:szCs w:val="24"/>
        </w:rPr>
        <w:t>运维日志、变压器关口表功率记录、限电登记表</w:t>
      </w:r>
    </w:p>
    <w:p w:rsidR="00E5621E" w:rsidRPr="00906796" w:rsidRDefault="00E5621E" w:rsidP="00906796">
      <w:pPr>
        <w:pStyle w:val="af2"/>
        <w:spacing w:line="360" w:lineRule="auto"/>
        <w:ind w:left="420" w:firstLineChars="0" w:firstLine="0"/>
        <w:rPr>
          <w:rFonts w:ascii="仿宋_GB2312" w:eastAsia="仿宋_GB2312" w:hAnsi="仿宋"/>
          <w:sz w:val="24"/>
          <w:szCs w:val="24"/>
        </w:rPr>
      </w:pPr>
      <w:r w:rsidRPr="00906796">
        <w:rPr>
          <w:rFonts w:ascii="仿宋_GB2312" w:eastAsia="仿宋_GB2312" w:hAnsi="仿宋" w:hint="eastAsia"/>
          <w:sz w:val="24"/>
          <w:szCs w:val="24"/>
        </w:rPr>
        <w:t>SCADA导出数据（*）</w:t>
      </w:r>
    </w:p>
    <w:p w:rsidR="00E5621E" w:rsidRPr="00906796" w:rsidRDefault="00E5621E" w:rsidP="00906796">
      <w:pPr>
        <w:pStyle w:val="af2"/>
        <w:spacing w:line="360" w:lineRule="auto"/>
        <w:ind w:left="420" w:firstLineChars="0" w:firstLine="0"/>
        <w:rPr>
          <w:rFonts w:ascii="仿宋_GB2312" w:eastAsia="仿宋_GB2312" w:hAnsi="仿宋"/>
          <w:sz w:val="24"/>
          <w:szCs w:val="24"/>
        </w:rPr>
      </w:pPr>
    </w:p>
    <w:p w:rsidR="00E5621E" w:rsidRPr="00906796" w:rsidRDefault="00D1180E" w:rsidP="00906796">
      <w:pPr>
        <w:pStyle w:val="af2"/>
        <w:numPr>
          <w:ilvl w:val="0"/>
          <w:numId w:val="12"/>
        </w:numPr>
        <w:spacing w:line="360" w:lineRule="auto"/>
        <w:ind w:firstLineChars="0"/>
        <w:rPr>
          <w:rFonts w:ascii="仿宋_GB2312" w:eastAsia="仿宋_GB2312" w:hAnsi="仿宋"/>
          <w:sz w:val="24"/>
          <w:szCs w:val="24"/>
        </w:rPr>
      </w:pPr>
      <w:r w:rsidRPr="00906796">
        <w:rPr>
          <w:rFonts w:ascii="仿宋_GB2312" w:eastAsia="仿宋_GB2312" w:hAnsi="仿宋" w:hint="eastAsia"/>
          <w:sz w:val="24"/>
          <w:szCs w:val="24"/>
        </w:rPr>
        <w:t>辐射观测</w:t>
      </w:r>
      <w:r w:rsidR="00E5621E" w:rsidRPr="00906796">
        <w:rPr>
          <w:rFonts w:ascii="仿宋_GB2312" w:eastAsia="仿宋_GB2312" w:hAnsi="仿宋" w:hint="eastAsia"/>
          <w:sz w:val="24"/>
          <w:szCs w:val="24"/>
        </w:rPr>
        <w:t>数据</w:t>
      </w:r>
    </w:p>
    <w:p w:rsidR="00E5621E" w:rsidRPr="00906796" w:rsidRDefault="00E5621E" w:rsidP="00906796">
      <w:pPr>
        <w:pStyle w:val="af2"/>
        <w:numPr>
          <w:ilvl w:val="0"/>
          <w:numId w:val="13"/>
        </w:numPr>
        <w:spacing w:line="360" w:lineRule="auto"/>
        <w:ind w:firstLineChars="0"/>
        <w:rPr>
          <w:rFonts w:ascii="仿宋_GB2312" w:eastAsia="仿宋_GB2312" w:hAnsi="仿宋"/>
          <w:sz w:val="24"/>
          <w:szCs w:val="24"/>
        </w:rPr>
      </w:pPr>
      <w:r w:rsidRPr="00906796">
        <w:rPr>
          <w:rFonts w:ascii="仿宋_GB2312" w:eastAsia="仿宋_GB2312" w:hAnsi="仿宋" w:hint="eastAsia"/>
          <w:sz w:val="24"/>
          <w:szCs w:val="24"/>
        </w:rPr>
        <w:t>内容：</w:t>
      </w:r>
    </w:p>
    <w:p w:rsidR="00E5621E" w:rsidRPr="00906796" w:rsidRDefault="00E5621E" w:rsidP="00906796">
      <w:pPr>
        <w:pStyle w:val="af2"/>
        <w:spacing w:line="360" w:lineRule="auto"/>
        <w:ind w:left="420" w:firstLineChars="0" w:firstLine="0"/>
        <w:rPr>
          <w:rFonts w:ascii="仿宋_GB2312" w:eastAsia="仿宋_GB2312" w:hAnsi="仿宋"/>
          <w:sz w:val="24"/>
          <w:szCs w:val="24"/>
        </w:rPr>
      </w:pPr>
      <w:r w:rsidRPr="00906796">
        <w:rPr>
          <w:rFonts w:ascii="仿宋_GB2312" w:eastAsia="仿宋_GB2312" w:hAnsi="仿宋" w:hint="eastAsia"/>
          <w:sz w:val="24"/>
          <w:szCs w:val="24"/>
        </w:rPr>
        <w:t>代表性、周边环境、坐标、海拔、仪器安装、原始数据</w:t>
      </w:r>
    </w:p>
    <w:p w:rsidR="00E5621E" w:rsidRPr="00906796" w:rsidRDefault="00E5621E" w:rsidP="00906796">
      <w:pPr>
        <w:pStyle w:val="af2"/>
        <w:numPr>
          <w:ilvl w:val="0"/>
          <w:numId w:val="13"/>
        </w:numPr>
        <w:spacing w:line="360" w:lineRule="auto"/>
        <w:ind w:firstLineChars="0"/>
        <w:rPr>
          <w:rFonts w:ascii="仿宋_GB2312" w:eastAsia="仿宋_GB2312" w:hAnsi="仿宋"/>
          <w:sz w:val="24"/>
          <w:szCs w:val="24"/>
        </w:rPr>
      </w:pPr>
      <w:r w:rsidRPr="00906796">
        <w:rPr>
          <w:rFonts w:ascii="仿宋_GB2312" w:eastAsia="仿宋_GB2312" w:hAnsi="仿宋" w:hint="eastAsia"/>
          <w:sz w:val="24"/>
          <w:szCs w:val="24"/>
        </w:rPr>
        <w:t>载体：</w:t>
      </w:r>
    </w:p>
    <w:p w:rsidR="00E5621E" w:rsidRPr="00906796" w:rsidRDefault="006A2B01" w:rsidP="00906796">
      <w:pPr>
        <w:spacing w:line="360" w:lineRule="auto"/>
        <w:ind w:firstLineChars="200" w:firstLine="480"/>
        <w:rPr>
          <w:rFonts w:ascii="仿宋_GB2312" w:eastAsia="仿宋_GB2312" w:hAnsi="仿宋"/>
          <w:sz w:val="24"/>
          <w:szCs w:val="24"/>
        </w:rPr>
      </w:pPr>
      <w:r w:rsidRPr="00906796">
        <w:rPr>
          <w:rFonts w:ascii="仿宋_GB2312" w:eastAsia="仿宋_GB2312" w:hAnsi="仿宋" w:hint="eastAsia"/>
          <w:sz w:val="24"/>
          <w:szCs w:val="24"/>
        </w:rPr>
        <w:t>辐射站</w:t>
      </w:r>
      <w:r w:rsidR="00D1180E" w:rsidRPr="00906796">
        <w:rPr>
          <w:rFonts w:ascii="仿宋_GB2312" w:eastAsia="仿宋_GB2312" w:hAnsi="仿宋" w:hint="eastAsia"/>
          <w:sz w:val="24"/>
          <w:szCs w:val="24"/>
        </w:rPr>
        <w:t>安装报告、光</w:t>
      </w:r>
      <w:r w:rsidR="00E5621E" w:rsidRPr="00906796">
        <w:rPr>
          <w:rFonts w:ascii="仿宋_GB2312" w:eastAsia="仿宋_GB2312" w:hAnsi="仿宋" w:hint="eastAsia"/>
          <w:sz w:val="24"/>
          <w:szCs w:val="24"/>
        </w:rPr>
        <w:t>资源评估报告</w:t>
      </w:r>
    </w:p>
    <w:p w:rsidR="00E5621E" w:rsidRPr="00906796" w:rsidRDefault="00E5621E" w:rsidP="00906796">
      <w:pPr>
        <w:pStyle w:val="af2"/>
        <w:spacing w:line="360" w:lineRule="auto"/>
        <w:ind w:left="420" w:firstLineChars="0" w:firstLine="0"/>
        <w:rPr>
          <w:rFonts w:ascii="仿宋_GB2312" w:eastAsia="仿宋_GB2312" w:hAnsi="仿宋"/>
          <w:sz w:val="24"/>
          <w:szCs w:val="24"/>
        </w:rPr>
      </w:pPr>
      <w:r w:rsidRPr="00906796">
        <w:rPr>
          <w:rFonts w:ascii="仿宋_GB2312" w:eastAsia="仿宋_GB2312" w:hAnsi="仿宋" w:hint="eastAsia"/>
          <w:sz w:val="24"/>
          <w:szCs w:val="24"/>
        </w:rPr>
        <w:t>原始数据（*）</w:t>
      </w:r>
    </w:p>
    <w:p w:rsidR="00E5621E" w:rsidRPr="00906796" w:rsidRDefault="00E5621E" w:rsidP="00906796">
      <w:pPr>
        <w:pStyle w:val="af2"/>
        <w:spacing w:line="360" w:lineRule="auto"/>
        <w:ind w:left="420" w:firstLineChars="0" w:firstLine="0"/>
        <w:rPr>
          <w:rFonts w:ascii="仿宋_GB2312" w:eastAsia="仿宋_GB2312" w:hAnsi="仿宋"/>
          <w:sz w:val="24"/>
          <w:szCs w:val="24"/>
        </w:rPr>
      </w:pPr>
    </w:p>
    <w:p w:rsidR="00E5621E" w:rsidRPr="00906796" w:rsidRDefault="00E5621E" w:rsidP="00906796">
      <w:pPr>
        <w:pStyle w:val="af2"/>
        <w:numPr>
          <w:ilvl w:val="0"/>
          <w:numId w:val="12"/>
        </w:numPr>
        <w:spacing w:line="360" w:lineRule="auto"/>
        <w:ind w:firstLineChars="0"/>
        <w:rPr>
          <w:rFonts w:ascii="仿宋_GB2312" w:eastAsia="仿宋_GB2312" w:hAnsi="仿宋"/>
          <w:sz w:val="24"/>
          <w:szCs w:val="24"/>
        </w:rPr>
      </w:pPr>
      <w:r w:rsidRPr="00906796">
        <w:rPr>
          <w:rFonts w:ascii="仿宋_GB2312" w:eastAsia="仿宋_GB2312" w:hAnsi="仿宋" w:hint="eastAsia"/>
          <w:sz w:val="24"/>
          <w:szCs w:val="24"/>
        </w:rPr>
        <w:t>地方规范\要求</w:t>
      </w:r>
    </w:p>
    <w:p w:rsidR="00E5621E" w:rsidRPr="00906796" w:rsidRDefault="00E5621E" w:rsidP="00906796">
      <w:pPr>
        <w:pStyle w:val="af2"/>
        <w:numPr>
          <w:ilvl w:val="0"/>
          <w:numId w:val="13"/>
        </w:numPr>
        <w:spacing w:line="360" w:lineRule="auto"/>
        <w:ind w:firstLineChars="0"/>
        <w:rPr>
          <w:rFonts w:ascii="仿宋_GB2312" w:eastAsia="仿宋_GB2312" w:hAnsi="仿宋"/>
          <w:sz w:val="24"/>
          <w:szCs w:val="24"/>
        </w:rPr>
      </w:pPr>
      <w:r w:rsidRPr="00906796">
        <w:rPr>
          <w:rFonts w:ascii="仿宋_GB2312" w:eastAsia="仿宋_GB2312" w:hAnsi="仿宋" w:hint="eastAsia"/>
          <w:sz w:val="24"/>
          <w:szCs w:val="24"/>
        </w:rPr>
        <w:t>内容：</w:t>
      </w:r>
    </w:p>
    <w:p w:rsidR="00E5621E" w:rsidRPr="00906796" w:rsidRDefault="00E5621E" w:rsidP="00906796">
      <w:pPr>
        <w:pStyle w:val="af2"/>
        <w:spacing w:line="360" w:lineRule="auto"/>
        <w:ind w:left="420" w:firstLineChars="0" w:firstLine="0"/>
        <w:rPr>
          <w:rFonts w:ascii="仿宋_GB2312" w:eastAsia="仿宋_GB2312" w:hAnsi="仿宋"/>
          <w:sz w:val="24"/>
          <w:szCs w:val="24"/>
        </w:rPr>
      </w:pPr>
      <w:r w:rsidRPr="00906796">
        <w:rPr>
          <w:rFonts w:ascii="仿宋_GB2312" w:eastAsia="仿宋_GB2312" w:hAnsi="仿宋" w:hint="eastAsia"/>
          <w:sz w:val="24"/>
          <w:szCs w:val="24"/>
        </w:rPr>
        <w:t>业主要求、地方规范、电网要求、上报时间、上报频次、短期预测时长、上报通讯接口描述、</w:t>
      </w:r>
      <w:r w:rsidR="00D1180E" w:rsidRPr="00906796">
        <w:rPr>
          <w:rFonts w:ascii="仿宋_GB2312" w:eastAsia="仿宋_GB2312" w:hAnsi="仿宋" w:hint="eastAsia"/>
          <w:sz w:val="24"/>
          <w:szCs w:val="24"/>
        </w:rPr>
        <w:t>光伏组件</w:t>
      </w:r>
      <w:r w:rsidRPr="00906796">
        <w:rPr>
          <w:rFonts w:ascii="仿宋_GB2312" w:eastAsia="仿宋_GB2312" w:hAnsi="仿宋" w:hint="eastAsia"/>
          <w:sz w:val="24"/>
          <w:szCs w:val="24"/>
        </w:rPr>
        <w:t>设备数据通讯接口描述</w:t>
      </w:r>
    </w:p>
    <w:p w:rsidR="00E5621E" w:rsidRPr="00906796" w:rsidRDefault="00E5621E" w:rsidP="00906796">
      <w:pPr>
        <w:pStyle w:val="af2"/>
        <w:numPr>
          <w:ilvl w:val="0"/>
          <w:numId w:val="13"/>
        </w:numPr>
        <w:spacing w:line="360" w:lineRule="auto"/>
        <w:ind w:firstLineChars="0"/>
        <w:rPr>
          <w:rFonts w:ascii="仿宋_GB2312" w:eastAsia="仿宋_GB2312" w:hAnsi="仿宋"/>
          <w:sz w:val="24"/>
          <w:szCs w:val="24"/>
        </w:rPr>
      </w:pPr>
      <w:r w:rsidRPr="00906796">
        <w:rPr>
          <w:rFonts w:ascii="仿宋_GB2312" w:eastAsia="仿宋_GB2312" w:hAnsi="仿宋" w:hint="eastAsia"/>
          <w:sz w:val="24"/>
          <w:szCs w:val="24"/>
        </w:rPr>
        <w:t>载体：</w:t>
      </w:r>
    </w:p>
    <w:p w:rsidR="00E5621E" w:rsidRPr="00906796" w:rsidRDefault="00E5621E" w:rsidP="00906796">
      <w:pPr>
        <w:pStyle w:val="af2"/>
        <w:spacing w:line="360" w:lineRule="auto"/>
        <w:ind w:left="420" w:firstLineChars="0" w:firstLine="0"/>
        <w:rPr>
          <w:rFonts w:ascii="仿宋_GB2312" w:eastAsia="仿宋_GB2312" w:hAnsi="仿宋"/>
          <w:sz w:val="24"/>
          <w:szCs w:val="24"/>
        </w:rPr>
      </w:pPr>
      <w:r w:rsidRPr="00906796">
        <w:rPr>
          <w:rFonts w:ascii="仿宋_GB2312" w:eastAsia="仿宋_GB2312" w:hAnsi="仿宋" w:hint="eastAsia"/>
          <w:sz w:val="24"/>
          <w:szCs w:val="24"/>
        </w:rPr>
        <w:t>地方调度要求、预测系统规范、通讯接口技术资料、</w:t>
      </w:r>
      <w:r w:rsidR="00D1180E" w:rsidRPr="00906796">
        <w:rPr>
          <w:rFonts w:ascii="仿宋_GB2312" w:eastAsia="仿宋_GB2312" w:hAnsi="仿宋" w:hint="eastAsia"/>
          <w:sz w:val="24"/>
          <w:szCs w:val="24"/>
        </w:rPr>
        <w:t>光伏组件</w:t>
      </w:r>
      <w:r w:rsidRPr="00906796">
        <w:rPr>
          <w:rFonts w:ascii="仿宋_GB2312" w:eastAsia="仿宋_GB2312" w:hAnsi="仿宋" w:hint="eastAsia"/>
          <w:sz w:val="24"/>
          <w:szCs w:val="24"/>
        </w:rPr>
        <w:t>设备技术资料</w:t>
      </w:r>
    </w:p>
    <w:p w:rsidR="00E5621E" w:rsidRPr="000B23AB" w:rsidRDefault="00E5621E" w:rsidP="00E5621E">
      <w:pPr>
        <w:pStyle w:val="1"/>
        <w:numPr>
          <w:ilvl w:val="1"/>
          <w:numId w:val="10"/>
        </w:numPr>
        <w:spacing w:before="120" w:after="120" w:line="360" w:lineRule="auto"/>
        <w:rPr>
          <w:sz w:val="24"/>
        </w:rPr>
      </w:pPr>
      <w:bookmarkStart w:id="12" w:name="_Toc421000271"/>
      <w:r w:rsidRPr="000B23AB">
        <w:rPr>
          <w:rFonts w:hint="eastAsia"/>
          <w:sz w:val="24"/>
        </w:rPr>
        <w:t>建模</w:t>
      </w:r>
      <w:bookmarkEnd w:id="12"/>
    </w:p>
    <w:p w:rsidR="00E5621E" w:rsidRDefault="00E5621E" w:rsidP="00E5621E">
      <w:pPr>
        <w:spacing w:line="360" w:lineRule="auto"/>
        <w:ind w:firstLineChars="200" w:firstLine="560"/>
        <w:rPr>
          <w:rFonts w:eastAsia="仿宋_GB2312"/>
          <w:kern w:val="0"/>
          <w:sz w:val="28"/>
        </w:rPr>
      </w:pPr>
      <w:r w:rsidRPr="00E5621E">
        <w:rPr>
          <w:rFonts w:eastAsia="仿宋_GB2312" w:hint="eastAsia"/>
          <w:kern w:val="0"/>
          <w:sz w:val="28"/>
        </w:rPr>
        <w:t>在收资完成的基础上，依据相关原理进行各计算环节的模型建立。建立模型时，需要对输入数据进行质量控制，确保异常数据不会进行建模计算中。对预设模型进行多次优化，同时需要进一步验证性能指标，直到指标不再提高方可停止优化。</w:t>
      </w:r>
    </w:p>
    <w:p w:rsidR="00E5621E" w:rsidRPr="000B23AB" w:rsidRDefault="00E5621E" w:rsidP="00E5621E">
      <w:pPr>
        <w:pStyle w:val="1"/>
        <w:numPr>
          <w:ilvl w:val="1"/>
          <w:numId w:val="10"/>
        </w:numPr>
        <w:spacing w:before="120" w:after="120" w:line="360" w:lineRule="auto"/>
        <w:rPr>
          <w:sz w:val="24"/>
        </w:rPr>
      </w:pPr>
      <w:bookmarkStart w:id="13" w:name="_Toc421000272"/>
      <w:r w:rsidRPr="000B23AB">
        <w:rPr>
          <w:rFonts w:hint="eastAsia"/>
          <w:sz w:val="24"/>
        </w:rPr>
        <w:t>接口调试</w:t>
      </w:r>
      <w:bookmarkEnd w:id="13"/>
    </w:p>
    <w:p w:rsidR="00E5621E" w:rsidRDefault="00E5621E" w:rsidP="00E5621E">
      <w:pPr>
        <w:spacing w:line="360" w:lineRule="auto"/>
        <w:ind w:firstLineChars="200" w:firstLine="560"/>
        <w:rPr>
          <w:rFonts w:eastAsia="仿宋_GB2312"/>
          <w:kern w:val="0"/>
          <w:sz w:val="28"/>
        </w:rPr>
      </w:pPr>
      <w:r w:rsidRPr="00E5621E">
        <w:rPr>
          <w:rFonts w:eastAsia="仿宋_GB2312" w:hint="eastAsia"/>
          <w:kern w:val="0"/>
          <w:sz w:val="28"/>
        </w:rPr>
        <w:t>对预测系统到包括</w:t>
      </w:r>
      <w:r w:rsidR="006A2B01">
        <w:rPr>
          <w:rFonts w:eastAsia="仿宋_GB2312" w:hint="eastAsia"/>
          <w:kern w:val="0"/>
          <w:sz w:val="28"/>
        </w:rPr>
        <w:t>辐射站</w:t>
      </w:r>
      <w:r w:rsidRPr="00E5621E">
        <w:rPr>
          <w:rFonts w:eastAsia="仿宋_GB2312" w:hint="eastAsia"/>
          <w:kern w:val="0"/>
          <w:sz w:val="28"/>
        </w:rPr>
        <w:t>、</w:t>
      </w:r>
      <w:r w:rsidR="00D1180E">
        <w:rPr>
          <w:rFonts w:eastAsia="仿宋_GB2312" w:hint="eastAsia"/>
          <w:kern w:val="0"/>
          <w:sz w:val="28"/>
        </w:rPr>
        <w:t>光伏组件</w:t>
      </w:r>
      <w:r w:rsidRPr="00E5621E">
        <w:rPr>
          <w:rFonts w:eastAsia="仿宋_GB2312" w:hint="eastAsia"/>
          <w:kern w:val="0"/>
          <w:sz w:val="28"/>
        </w:rPr>
        <w:t>监控、电能量采集系统、数据上传通道以及数值天气预报数据之间的通讯畅通。要求各接口安全、稳定，</w:t>
      </w:r>
      <w:r w:rsidRPr="00E5621E">
        <w:rPr>
          <w:rFonts w:eastAsia="仿宋_GB2312" w:hint="eastAsia"/>
          <w:kern w:val="0"/>
          <w:sz w:val="28"/>
        </w:rPr>
        <w:lastRenderedPageBreak/>
        <w:t>且能保持高效运行。</w:t>
      </w:r>
    </w:p>
    <w:p w:rsidR="00D81ADE" w:rsidRPr="000B23AB" w:rsidRDefault="00D81ADE" w:rsidP="00D81ADE">
      <w:pPr>
        <w:pStyle w:val="1"/>
        <w:numPr>
          <w:ilvl w:val="1"/>
          <w:numId w:val="10"/>
        </w:numPr>
        <w:spacing w:before="120" w:after="120" w:line="360" w:lineRule="auto"/>
        <w:rPr>
          <w:sz w:val="24"/>
        </w:rPr>
      </w:pPr>
      <w:bookmarkStart w:id="14" w:name="_Toc421000273"/>
      <w:r w:rsidRPr="000B23AB">
        <w:rPr>
          <w:rFonts w:hint="eastAsia"/>
          <w:sz w:val="24"/>
        </w:rPr>
        <w:t>现场安装及调试</w:t>
      </w:r>
      <w:bookmarkEnd w:id="14"/>
    </w:p>
    <w:p w:rsidR="00D81ADE" w:rsidRDefault="00D81ADE" w:rsidP="00E5621E">
      <w:pPr>
        <w:spacing w:line="360" w:lineRule="auto"/>
        <w:ind w:firstLineChars="200" w:firstLine="560"/>
        <w:rPr>
          <w:rFonts w:eastAsia="仿宋_GB2312"/>
          <w:kern w:val="0"/>
          <w:sz w:val="28"/>
        </w:rPr>
      </w:pPr>
      <w:r>
        <w:rPr>
          <w:rFonts w:eastAsia="仿宋_GB2312" w:hint="eastAsia"/>
          <w:kern w:val="0"/>
          <w:sz w:val="28"/>
        </w:rPr>
        <w:t>依据项目设计方案的硬件配置，采购相关设备，并安装预测系统相关软件和数据，进行现场组装和调试。保障系统稳定运行，各环节数据通常，输出正常。</w:t>
      </w:r>
    </w:p>
    <w:p w:rsidR="00D81ADE" w:rsidRPr="000B23AB" w:rsidRDefault="00D81ADE" w:rsidP="00D81ADE">
      <w:pPr>
        <w:pStyle w:val="1"/>
        <w:numPr>
          <w:ilvl w:val="1"/>
          <w:numId w:val="10"/>
        </w:numPr>
        <w:spacing w:before="120" w:after="120" w:line="360" w:lineRule="auto"/>
        <w:rPr>
          <w:sz w:val="24"/>
        </w:rPr>
      </w:pPr>
      <w:bookmarkStart w:id="15" w:name="_Toc421000274"/>
      <w:r w:rsidRPr="000B23AB">
        <w:rPr>
          <w:rFonts w:hint="eastAsia"/>
          <w:sz w:val="24"/>
        </w:rPr>
        <w:t>培训</w:t>
      </w:r>
      <w:bookmarkEnd w:id="15"/>
    </w:p>
    <w:p w:rsidR="00D81ADE" w:rsidRPr="006661FE" w:rsidRDefault="00D81ADE" w:rsidP="006661FE">
      <w:pPr>
        <w:spacing w:line="360" w:lineRule="auto"/>
        <w:ind w:firstLineChars="200" w:firstLine="560"/>
        <w:rPr>
          <w:rFonts w:eastAsia="仿宋_GB2312"/>
          <w:kern w:val="0"/>
          <w:sz w:val="28"/>
        </w:rPr>
      </w:pPr>
      <w:r w:rsidRPr="006661FE">
        <w:rPr>
          <w:rFonts w:eastAsia="仿宋_GB2312" w:hint="eastAsia"/>
          <w:kern w:val="0"/>
          <w:sz w:val="28"/>
        </w:rPr>
        <w:t>在系统安装调试完毕的基础上，对现场操作人员进行培训，并提供相关技术资料。技术资料包括系统技术方案、设备清单、系统接线及网络结构图、用户操作手册等。</w:t>
      </w:r>
    </w:p>
    <w:p w:rsidR="00D81ADE" w:rsidRPr="000B23AB" w:rsidRDefault="00D81ADE" w:rsidP="00D81ADE">
      <w:pPr>
        <w:pStyle w:val="1"/>
        <w:numPr>
          <w:ilvl w:val="1"/>
          <w:numId w:val="10"/>
        </w:numPr>
        <w:spacing w:before="120" w:after="120" w:line="360" w:lineRule="auto"/>
        <w:rPr>
          <w:sz w:val="24"/>
        </w:rPr>
      </w:pPr>
      <w:bookmarkStart w:id="16" w:name="_Toc421000275"/>
      <w:r w:rsidRPr="000B23AB">
        <w:rPr>
          <w:rFonts w:hint="eastAsia"/>
          <w:sz w:val="24"/>
        </w:rPr>
        <w:t>移交验收</w:t>
      </w:r>
      <w:bookmarkEnd w:id="16"/>
    </w:p>
    <w:p w:rsidR="00D81ADE" w:rsidRPr="006661FE" w:rsidRDefault="00D81ADE" w:rsidP="006661FE">
      <w:pPr>
        <w:spacing w:line="360" w:lineRule="auto"/>
        <w:ind w:firstLineChars="200" w:firstLine="560"/>
        <w:rPr>
          <w:rFonts w:eastAsia="仿宋_GB2312"/>
          <w:kern w:val="0"/>
          <w:sz w:val="28"/>
        </w:rPr>
      </w:pPr>
      <w:r w:rsidRPr="006661FE">
        <w:rPr>
          <w:rFonts w:eastAsia="仿宋_GB2312" w:hint="eastAsia"/>
          <w:kern w:val="0"/>
          <w:sz w:val="28"/>
        </w:rPr>
        <w:t>通过培训使现场操作人员可以完整熟练地操作功率预测系统，在此基础上，正式移交系统给客户方，进行试运行。配合用户成立项目验收组进行项目的验收工作。验收完成后提交验收报告。</w:t>
      </w:r>
    </w:p>
    <w:p w:rsidR="00D94E20" w:rsidRDefault="00D94E20" w:rsidP="006661FE">
      <w:pPr>
        <w:pStyle w:val="1"/>
        <w:numPr>
          <w:ilvl w:val="0"/>
          <w:numId w:val="10"/>
        </w:numPr>
        <w:spacing w:before="120" w:after="120" w:line="360" w:lineRule="auto"/>
        <w:rPr>
          <w:sz w:val="32"/>
        </w:rPr>
      </w:pPr>
      <w:bookmarkStart w:id="17" w:name="_Toc421000276"/>
      <w:r w:rsidRPr="006661FE">
        <w:rPr>
          <w:rFonts w:hint="eastAsia"/>
          <w:sz w:val="32"/>
        </w:rPr>
        <w:t>售后</w:t>
      </w:r>
      <w:r w:rsidR="006661FE">
        <w:rPr>
          <w:rFonts w:hint="eastAsia"/>
          <w:sz w:val="32"/>
        </w:rPr>
        <w:t>服务</w:t>
      </w:r>
      <w:bookmarkEnd w:id="17"/>
    </w:p>
    <w:p w:rsidR="006661FE" w:rsidRPr="000B23AB" w:rsidRDefault="006661FE" w:rsidP="006661FE">
      <w:pPr>
        <w:pStyle w:val="1"/>
        <w:numPr>
          <w:ilvl w:val="1"/>
          <w:numId w:val="10"/>
        </w:numPr>
        <w:spacing w:before="120" w:after="120" w:line="360" w:lineRule="auto"/>
        <w:rPr>
          <w:sz w:val="24"/>
        </w:rPr>
      </w:pPr>
      <w:bookmarkStart w:id="18" w:name="_Toc421000277"/>
      <w:r w:rsidRPr="000B23AB">
        <w:rPr>
          <w:rFonts w:hint="eastAsia"/>
          <w:sz w:val="24"/>
        </w:rPr>
        <w:t>质保服务</w:t>
      </w:r>
      <w:bookmarkEnd w:id="18"/>
    </w:p>
    <w:p w:rsidR="006661FE" w:rsidRDefault="00D1180E" w:rsidP="006661FE">
      <w:pPr>
        <w:spacing w:line="360" w:lineRule="auto"/>
        <w:ind w:firstLineChars="200" w:firstLine="560"/>
        <w:rPr>
          <w:rFonts w:eastAsia="仿宋_GB2312"/>
          <w:kern w:val="0"/>
          <w:sz w:val="28"/>
        </w:rPr>
      </w:pPr>
      <w:r>
        <w:rPr>
          <w:rFonts w:eastAsia="仿宋_GB2312" w:hint="eastAsia"/>
          <w:kern w:val="0"/>
          <w:sz w:val="28"/>
        </w:rPr>
        <w:t>我公司提供系统硬件一</w:t>
      </w:r>
      <w:r w:rsidR="006661FE" w:rsidRPr="006661FE">
        <w:rPr>
          <w:rFonts w:eastAsia="仿宋_GB2312" w:hint="eastAsia"/>
          <w:kern w:val="0"/>
          <w:sz w:val="28"/>
        </w:rPr>
        <w:t>年质保服务。质保期内正常使用情况下的系统故障和损坏，我公司负责免费通过维修和更换零部件。</w:t>
      </w:r>
    </w:p>
    <w:p w:rsidR="006661FE" w:rsidRPr="000B23AB" w:rsidRDefault="006661FE" w:rsidP="006661FE">
      <w:pPr>
        <w:pStyle w:val="1"/>
        <w:numPr>
          <w:ilvl w:val="1"/>
          <w:numId w:val="10"/>
        </w:numPr>
        <w:spacing w:before="120" w:after="120" w:line="360" w:lineRule="auto"/>
        <w:rPr>
          <w:sz w:val="24"/>
        </w:rPr>
      </w:pPr>
      <w:bookmarkStart w:id="19" w:name="_Toc421000278"/>
      <w:r w:rsidRPr="000B23AB">
        <w:rPr>
          <w:rFonts w:hint="eastAsia"/>
          <w:sz w:val="24"/>
        </w:rPr>
        <w:t>数据及维护服务</w:t>
      </w:r>
      <w:bookmarkEnd w:id="19"/>
    </w:p>
    <w:p w:rsidR="00116C92" w:rsidRDefault="006661FE" w:rsidP="000B23AB">
      <w:pPr>
        <w:spacing w:line="360" w:lineRule="auto"/>
        <w:ind w:firstLineChars="200" w:firstLine="560"/>
        <w:rPr>
          <w:rFonts w:eastAsia="仿宋_GB2312"/>
          <w:kern w:val="0"/>
          <w:sz w:val="28"/>
        </w:rPr>
      </w:pPr>
      <w:r w:rsidRPr="000B23AB">
        <w:rPr>
          <w:rFonts w:eastAsia="仿宋_GB2312" w:hint="eastAsia"/>
          <w:kern w:val="0"/>
          <w:sz w:val="28"/>
        </w:rPr>
        <w:t>提供数值天气预报的生产服务，确保在服务期内，预报数据的稳定供给。同时提供系统的维护服务。</w:t>
      </w:r>
      <w:r w:rsidR="000B23AB" w:rsidRPr="000B23AB">
        <w:rPr>
          <w:rFonts w:eastAsia="仿宋_GB2312" w:hint="eastAsia"/>
          <w:kern w:val="0"/>
          <w:sz w:val="28"/>
        </w:rPr>
        <w:t>基本</w:t>
      </w:r>
      <w:r w:rsidRPr="000B23AB">
        <w:rPr>
          <w:rFonts w:eastAsia="仿宋_GB2312" w:hint="eastAsia"/>
          <w:kern w:val="0"/>
          <w:sz w:val="28"/>
        </w:rPr>
        <w:t>维护服务包括模型的优化升级、</w:t>
      </w:r>
      <w:r w:rsidR="000B23AB" w:rsidRPr="000B23AB">
        <w:rPr>
          <w:rFonts w:eastAsia="仿宋_GB2312" w:hint="eastAsia"/>
          <w:kern w:val="0"/>
          <w:sz w:val="28"/>
        </w:rPr>
        <w:t>系统维护、技术支持等。另外，根据客户的实际需求，提供包括系统备份、</w:t>
      </w:r>
      <w:r w:rsidR="00B75A61">
        <w:rPr>
          <w:rFonts w:eastAsia="仿宋_GB2312" w:hint="eastAsia"/>
          <w:kern w:val="0"/>
          <w:sz w:val="28"/>
        </w:rPr>
        <w:t>光</w:t>
      </w:r>
      <w:r w:rsidR="00B75A61">
        <w:rPr>
          <w:rFonts w:eastAsia="仿宋_GB2312" w:hint="eastAsia"/>
          <w:kern w:val="0"/>
          <w:sz w:val="28"/>
        </w:rPr>
        <w:lastRenderedPageBreak/>
        <w:t>伏电场</w:t>
      </w:r>
      <w:r w:rsidR="000B23AB" w:rsidRPr="000B23AB">
        <w:rPr>
          <w:rFonts w:eastAsia="仿宋_GB2312" w:hint="eastAsia"/>
          <w:kern w:val="0"/>
          <w:sz w:val="28"/>
        </w:rPr>
        <w:t>扩容等附加服务。</w:t>
      </w:r>
    </w:p>
    <w:p w:rsidR="00116C92" w:rsidRDefault="00116C92">
      <w:pPr>
        <w:widowControl/>
        <w:jc w:val="left"/>
        <w:rPr>
          <w:rFonts w:eastAsia="仿宋_GB2312"/>
          <w:kern w:val="0"/>
          <w:sz w:val="28"/>
        </w:rPr>
      </w:pPr>
    </w:p>
    <w:sectPr w:rsidR="00116C92" w:rsidSect="00116C92">
      <w:headerReference w:type="default" r:id="rId10"/>
      <w:footerReference w:type="default" r:id="rId11"/>
      <w:pgSz w:w="11906" w:h="16838"/>
      <w:pgMar w:top="1440" w:right="1800" w:bottom="1440" w:left="1134"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300" w:rsidRDefault="00866300" w:rsidP="00C552FD">
      <w:r>
        <w:separator/>
      </w:r>
    </w:p>
  </w:endnote>
  <w:endnote w:type="continuationSeparator" w:id="0">
    <w:p w:rsidR="00866300" w:rsidRDefault="00866300" w:rsidP="00C55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方正仿宋简体">
    <w:altName w:val="宋体"/>
    <w:charset w:val="86"/>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3AB" w:rsidRDefault="00837384">
    <w:pPr>
      <w:pStyle w:val="a8"/>
      <w:jc w:val="right"/>
    </w:pPr>
    <w:r>
      <w:fldChar w:fldCharType="begin"/>
    </w:r>
    <w:r w:rsidR="000B23AB">
      <w:instrText>PAGE   \* MERGEFORMAT</w:instrText>
    </w:r>
    <w:r>
      <w:fldChar w:fldCharType="separate"/>
    </w:r>
    <w:r w:rsidR="0091709E" w:rsidRPr="0091709E">
      <w:rPr>
        <w:noProof/>
        <w:lang w:val="zh-CN"/>
      </w:rPr>
      <w:t>9</w:t>
    </w:r>
    <w:r>
      <w:rPr>
        <w:noProof/>
        <w:lang w:val="zh-CN"/>
      </w:rPr>
      <w:fldChar w:fldCharType="end"/>
    </w:r>
  </w:p>
  <w:p w:rsidR="000B23AB" w:rsidRDefault="000B23A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300" w:rsidRDefault="00866300" w:rsidP="00C552FD">
      <w:r>
        <w:separator/>
      </w:r>
    </w:p>
  </w:footnote>
  <w:footnote w:type="continuationSeparator" w:id="0">
    <w:p w:rsidR="00866300" w:rsidRDefault="00866300" w:rsidP="00C55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378" w:rsidRPr="002D7378" w:rsidRDefault="002D7378" w:rsidP="002D737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B7425"/>
    <w:multiLevelType w:val="hybridMultilevel"/>
    <w:tmpl w:val="912A7D52"/>
    <w:lvl w:ilvl="0" w:tplc="CEF6514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0ED94C40"/>
    <w:multiLevelType w:val="hybridMultilevel"/>
    <w:tmpl w:val="912A7D52"/>
    <w:lvl w:ilvl="0" w:tplc="CEF6514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10CD4E08"/>
    <w:multiLevelType w:val="hybridMultilevel"/>
    <w:tmpl w:val="9D4CF708"/>
    <w:lvl w:ilvl="0" w:tplc="2D405C9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137366F7"/>
    <w:multiLevelType w:val="hybridMultilevel"/>
    <w:tmpl w:val="AD4E1774"/>
    <w:lvl w:ilvl="0" w:tplc="CEF65148">
      <w:start w:val="1"/>
      <w:numFmt w:val="decimal"/>
      <w:lvlText w:val="%1）"/>
      <w:lvlJc w:val="left"/>
      <w:pPr>
        <w:ind w:left="128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094A64"/>
    <w:multiLevelType w:val="hybridMultilevel"/>
    <w:tmpl w:val="25A0B4E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1CF76752"/>
    <w:multiLevelType w:val="hybridMultilevel"/>
    <w:tmpl w:val="2BACBEEE"/>
    <w:lvl w:ilvl="0" w:tplc="3CA4B8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B863C1"/>
    <w:multiLevelType w:val="hybridMultilevel"/>
    <w:tmpl w:val="6C7C513C"/>
    <w:lvl w:ilvl="0" w:tplc="815295EE">
      <w:start w:val="1"/>
      <w:numFmt w:val="decimal"/>
      <w:lvlText w:val="%1）"/>
      <w:lvlJc w:val="left"/>
      <w:pPr>
        <w:ind w:left="1535" w:hanging="97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4E2F25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4186734"/>
    <w:multiLevelType w:val="hybridMultilevel"/>
    <w:tmpl w:val="20AA6C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EFD610F"/>
    <w:multiLevelType w:val="hybridMultilevel"/>
    <w:tmpl w:val="4F70D92A"/>
    <w:lvl w:ilvl="0" w:tplc="DD0CC95C">
      <w:start w:val="1"/>
      <w:numFmt w:val="decimal"/>
      <w:lvlText w:val="%1）"/>
      <w:lvlJc w:val="left"/>
      <w:pPr>
        <w:ind w:left="993" w:hanging="720"/>
      </w:pPr>
      <w:rPr>
        <w:rFonts w:hint="default"/>
      </w:rPr>
    </w:lvl>
    <w:lvl w:ilvl="1" w:tplc="04090019" w:tentative="1">
      <w:start w:val="1"/>
      <w:numFmt w:val="lowerLetter"/>
      <w:lvlText w:val="%2)"/>
      <w:lvlJc w:val="left"/>
      <w:pPr>
        <w:ind w:left="1113" w:hanging="420"/>
      </w:pPr>
    </w:lvl>
    <w:lvl w:ilvl="2" w:tplc="0409001B" w:tentative="1">
      <w:start w:val="1"/>
      <w:numFmt w:val="lowerRoman"/>
      <w:lvlText w:val="%3."/>
      <w:lvlJc w:val="right"/>
      <w:pPr>
        <w:ind w:left="1533" w:hanging="420"/>
      </w:pPr>
    </w:lvl>
    <w:lvl w:ilvl="3" w:tplc="0409000F" w:tentative="1">
      <w:start w:val="1"/>
      <w:numFmt w:val="decimal"/>
      <w:lvlText w:val="%4."/>
      <w:lvlJc w:val="left"/>
      <w:pPr>
        <w:ind w:left="1953" w:hanging="420"/>
      </w:pPr>
    </w:lvl>
    <w:lvl w:ilvl="4" w:tplc="04090019" w:tentative="1">
      <w:start w:val="1"/>
      <w:numFmt w:val="lowerLetter"/>
      <w:lvlText w:val="%5)"/>
      <w:lvlJc w:val="left"/>
      <w:pPr>
        <w:ind w:left="2373" w:hanging="420"/>
      </w:pPr>
    </w:lvl>
    <w:lvl w:ilvl="5" w:tplc="0409001B" w:tentative="1">
      <w:start w:val="1"/>
      <w:numFmt w:val="lowerRoman"/>
      <w:lvlText w:val="%6."/>
      <w:lvlJc w:val="right"/>
      <w:pPr>
        <w:ind w:left="2793" w:hanging="420"/>
      </w:pPr>
    </w:lvl>
    <w:lvl w:ilvl="6" w:tplc="0409000F" w:tentative="1">
      <w:start w:val="1"/>
      <w:numFmt w:val="decimal"/>
      <w:lvlText w:val="%7."/>
      <w:lvlJc w:val="left"/>
      <w:pPr>
        <w:ind w:left="3213" w:hanging="420"/>
      </w:pPr>
    </w:lvl>
    <w:lvl w:ilvl="7" w:tplc="04090019" w:tentative="1">
      <w:start w:val="1"/>
      <w:numFmt w:val="lowerLetter"/>
      <w:lvlText w:val="%8)"/>
      <w:lvlJc w:val="left"/>
      <w:pPr>
        <w:ind w:left="3633" w:hanging="420"/>
      </w:pPr>
    </w:lvl>
    <w:lvl w:ilvl="8" w:tplc="0409001B" w:tentative="1">
      <w:start w:val="1"/>
      <w:numFmt w:val="lowerRoman"/>
      <w:lvlText w:val="%9."/>
      <w:lvlJc w:val="right"/>
      <w:pPr>
        <w:ind w:left="4053" w:hanging="420"/>
      </w:pPr>
    </w:lvl>
  </w:abstractNum>
  <w:abstractNum w:abstractNumId="10" w15:restartNumberingAfterBreak="0">
    <w:nsid w:val="674800C2"/>
    <w:multiLevelType w:val="hybridMultilevel"/>
    <w:tmpl w:val="912A7D52"/>
    <w:lvl w:ilvl="0" w:tplc="CEF6514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7106490E"/>
    <w:multiLevelType w:val="hybridMultilevel"/>
    <w:tmpl w:val="221A96D6"/>
    <w:lvl w:ilvl="0" w:tplc="12C0C04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7B023D3F"/>
    <w:multiLevelType w:val="hybridMultilevel"/>
    <w:tmpl w:val="A5088E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11"/>
  </w:num>
  <w:num w:numId="3">
    <w:abstractNumId w:val="8"/>
  </w:num>
  <w:num w:numId="4">
    <w:abstractNumId w:val="0"/>
  </w:num>
  <w:num w:numId="5">
    <w:abstractNumId w:val="3"/>
  </w:num>
  <w:num w:numId="6">
    <w:abstractNumId w:val="9"/>
  </w:num>
  <w:num w:numId="7">
    <w:abstractNumId w:val="1"/>
  </w:num>
  <w:num w:numId="8">
    <w:abstractNumId w:val="10"/>
  </w:num>
  <w:num w:numId="9">
    <w:abstractNumId w:val="2"/>
  </w:num>
  <w:num w:numId="10">
    <w:abstractNumId w:val="7"/>
  </w:num>
  <w:num w:numId="11">
    <w:abstractNumId w:val="4"/>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13E22"/>
    <w:rsid w:val="000A49E4"/>
    <w:rsid w:val="000B23AB"/>
    <w:rsid w:val="000C54F9"/>
    <w:rsid w:val="000E09A2"/>
    <w:rsid w:val="00116C92"/>
    <w:rsid w:val="00172A27"/>
    <w:rsid w:val="00183DE6"/>
    <w:rsid w:val="001B29DC"/>
    <w:rsid w:val="001C1DF8"/>
    <w:rsid w:val="001E52A6"/>
    <w:rsid w:val="0020166B"/>
    <w:rsid w:val="00210C83"/>
    <w:rsid w:val="00213E16"/>
    <w:rsid w:val="002177CD"/>
    <w:rsid w:val="00243347"/>
    <w:rsid w:val="002942F8"/>
    <w:rsid w:val="002A0946"/>
    <w:rsid w:val="002B336A"/>
    <w:rsid w:val="002D7378"/>
    <w:rsid w:val="002E0500"/>
    <w:rsid w:val="002E2D49"/>
    <w:rsid w:val="00314126"/>
    <w:rsid w:val="003266F8"/>
    <w:rsid w:val="00352A13"/>
    <w:rsid w:val="00390E18"/>
    <w:rsid w:val="0039153F"/>
    <w:rsid w:val="003A012A"/>
    <w:rsid w:val="003B25C6"/>
    <w:rsid w:val="003C1E57"/>
    <w:rsid w:val="004208E3"/>
    <w:rsid w:val="00456DB4"/>
    <w:rsid w:val="004644B1"/>
    <w:rsid w:val="00495640"/>
    <w:rsid w:val="004B7AC4"/>
    <w:rsid w:val="004C34DA"/>
    <w:rsid w:val="004E29CC"/>
    <w:rsid w:val="004F2D24"/>
    <w:rsid w:val="00503ED9"/>
    <w:rsid w:val="005041C0"/>
    <w:rsid w:val="0052693C"/>
    <w:rsid w:val="005421B6"/>
    <w:rsid w:val="00552F60"/>
    <w:rsid w:val="00565BA1"/>
    <w:rsid w:val="0059519B"/>
    <w:rsid w:val="0059789B"/>
    <w:rsid w:val="005F09AA"/>
    <w:rsid w:val="00603979"/>
    <w:rsid w:val="0063521D"/>
    <w:rsid w:val="006661FE"/>
    <w:rsid w:val="006662D4"/>
    <w:rsid w:val="00694E55"/>
    <w:rsid w:val="006A2B01"/>
    <w:rsid w:val="006A44E3"/>
    <w:rsid w:val="006B0FBA"/>
    <w:rsid w:val="00702EFF"/>
    <w:rsid w:val="007163C2"/>
    <w:rsid w:val="00732902"/>
    <w:rsid w:val="00735581"/>
    <w:rsid w:val="00753817"/>
    <w:rsid w:val="00816353"/>
    <w:rsid w:val="00837384"/>
    <w:rsid w:val="00844EED"/>
    <w:rsid w:val="008622D0"/>
    <w:rsid w:val="00866300"/>
    <w:rsid w:val="008A48AC"/>
    <w:rsid w:val="008A51D7"/>
    <w:rsid w:val="008D4635"/>
    <w:rsid w:val="008D7D86"/>
    <w:rsid w:val="008E526B"/>
    <w:rsid w:val="00906796"/>
    <w:rsid w:val="0091709E"/>
    <w:rsid w:val="009244ED"/>
    <w:rsid w:val="00950E14"/>
    <w:rsid w:val="009647D0"/>
    <w:rsid w:val="009848C8"/>
    <w:rsid w:val="009A3F9D"/>
    <w:rsid w:val="009D1CE5"/>
    <w:rsid w:val="009E166D"/>
    <w:rsid w:val="00A02423"/>
    <w:rsid w:val="00A52710"/>
    <w:rsid w:val="00A9380E"/>
    <w:rsid w:val="00AA0D33"/>
    <w:rsid w:val="00AC7D7D"/>
    <w:rsid w:val="00AF61EC"/>
    <w:rsid w:val="00B2623D"/>
    <w:rsid w:val="00B435F2"/>
    <w:rsid w:val="00B75A61"/>
    <w:rsid w:val="00B957E2"/>
    <w:rsid w:val="00BA40EB"/>
    <w:rsid w:val="00C02BF7"/>
    <w:rsid w:val="00C12971"/>
    <w:rsid w:val="00C161C9"/>
    <w:rsid w:val="00C45608"/>
    <w:rsid w:val="00C552FD"/>
    <w:rsid w:val="00C67F41"/>
    <w:rsid w:val="00CD256F"/>
    <w:rsid w:val="00CF66BE"/>
    <w:rsid w:val="00D03D66"/>
    <w:rsid w:val="00D1180E"/>
    <w:rsid w:val="00D27BD1"/>
    <w:rsid w:val="00D517B3"/>
    <w:rsid w:val="00D519FF"/>
    <w:rsid w:val="00D81ADE"/>
    <w:rsid w:val="00D945EA"/>
    <w:rsid w:val="00D94E20"/>
    <w:rsid w:val="00DB46D4"/>
    <w:rsid w:val="00E2769C"/>
    <w:rsid w:val="00E5621E"/>
    <w:rsid w:val="00E61926"/>
    <w:rsid w:val="00E63C09"/>
    <w:rsid w:val="00E74828"/>
    <w:rsid w:val="00ED38A3"/>
    <w:rsid w:val="00F1270F"/>
    <w:rsid w:val="00F311C5"/>
    <w:rsid w:val="00F60628"/>
    <w:rsid w:val="00F91484"/>
    <w:rsid w:val="00F95A5C"/>
    <w:rsid w:val="00FA49F3"/>
    <w:rsid w:val="00FB2840"/>
    <w:rsid w:val="00FF1E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D6E33B"/>
  <w15:docId w15:val="{50A8974B-C1F6-42E2-ADDA-9C4A05A69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37384"/>
    <w:pPr>
      <w:widowControl w:val="0"/>
      <w:jc w:val="both"/>
    </w:pPr>
    <w:rPr>
      <w:rFonts w:ascii="Times New Roman" w:hAnsi="Times New Roman"/>
      <w:kern w:val="2"/>
      <w:sz w:val="21"/>
    </w:rPr>
  </w:style>
  <w:style w:type="paragraph" w:styleId="1">
    <w:name w:val="heading 1"/>
    <w:basedOn w:val="a"/>
    <w:next w:val="a"/>
    <w:link w:val="10"/>
    <w:qFormat/>
    <w:rsid w:val="00837384"/>
    <w:pPr>
      <w:keepNext/>
      <w:keepLines/>
      <w:spacing w:before="340" w:after="330" w:line="576" w:lineRule="auto"/>
      <w:outlineLvl w:val="0"/>
    </w:pPr>
    <w:rPr>
      <w:b/>
      <w:kern w:val="44"/>
      <w:sz w:val="44"/>
    </w:rPr>
  </w:style>
  <w:style w:type="paragraph" w:styleId="2">
    <w:name w:val="heading 2"/>
    <w:basedOn w:val="a"/>
    <w:next w:val="a"/>
    <w:link w:val="20"/>
    <w:qFormat/>
    <w:rsid w:val="00837384"/>
    <w:pPr>
      <w:keepNext/>
      <w:keepLines/>
      <w:spacing w:before="260" w:after="260" w:line="413" w:lineRule="auto"/>
      <w:outlineLvl w:val="1"/>
    </w:pPr>
    <w:rPr>
      <w:rFonts w:ascii="Cambria" w:hAnsi="Cambria"/>
      <w:b/>
      <w:sz w:val="32"/>
    </w:rPr>
  </w:style>
  <w:style w:type="paragraph" w:styleId="3">
    <w:name w:val="heading 3"/>
    <w:basedOn w:val="a"/>
    <w:next w:val="a"/>
    <w:link w:val="30"/>
    <w:qFormat/>
    <w:rsid w:val="00837384"/>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缩进 字符"/>
    <w:link w:val="a4"/>
    <w:rsid w:val="00837384"/>
    <w:rPr>
      <w:rFonts w:eastAsia="宋体"/>
    </w:rPr>
  </w:style>
  <w:style w:type="character" w:customStyle="1" w:styleId="10">
    <w:name w:val="标题 1 字符"/>
    <w:link w:val="1"/>
    <w:rsid w:val="00837384"/>
    <w:rPr>
      <w:rFonts w:ascii="Times New Roman" w:eastAsia="宋体" w:hAnsi="Times New Roman"/>
      <w:b/>
      <w:kern w:val="44"/>
      <w:sz w:val="44"/>
    </w:rPr>
  </w:style>
  <w:style w:type="character" w:customStyle="1" w:styleId="a5">
    <w:name w:val="页眉 字符"/>
    <w:link w:val="a6"/>
    <w:uiPriority w:val="99"/>
    <w:rsid w:val="00837384"/>
    <w:rPr>
      <w:sz w:val="18"/>
    </w:rPr>
  </w:style>
  <w:style w:type="character" w:customStyle="1" w:styleId="a7">
    <w:name w:val="页脚 字符"/>
    <w:link w:val="a8"/>
    <w:uiPriority w:val="99"/>
    <w:rsid w:val="00837384"/>
    <w:rPr>
      <w:sz w:val="18"/>
    </w:rPr>
  </w:style>
  <w:style w:type="character" w:customStyle="1" w:styleId="a9">
    <w:name w:val="纯文本 字符"/>
    <w:link w:val="aa"/>
    <w:rsid w:val="00837384"/>
    <w:rPr>
      <w:rFonts w:ascii="宋体" w:eastAsia="宋体" w:hAnsi="Courier New"/>
      <w:sz w:val="24"/>
    </w:rPr>
  </w:style>
  <w:style w:type="character" w:customStyle="1" w:styleId="ab">
    <w:name w:val="文档结构图 字符"/>
    <w:link w:val="ac"/>
    <w:rsid w:val="00837384"/>
    <w:rPr>
      <w:rFonts w:ascii="宋体" w:eastAsia="宋体" w:hAnsi="Times New Roman"/>
      <w:sz w:val="18"/>
    </w:rPr>
  </w:style>
  <w:style w:type="character" w:customStyle="1" w:styleId="30">
    <w:name w:val="标题 3 字符"/>
    <w:link w:val="3"/>
    <w:rsid w:val="00837384"/>
    <w:rPr>
      <w:rFonts w:ascii="Times New Roman" w:eastAsia="宋体" w:hAnsi="Times New Roman"/>
      <w:b/>
      <w:sz w:val="32"/>
    </w:rPr>
  </w:style>
  <w:style w:type="character" w:customStyle="1" w:styleId="20">
    <w:name w:val="标题 2 字符"/>
    <w:link w:val="2"/>
    <w:rsid w:val="00837384"/>
    <w:rPr>
      <w:rFonts w:ascii="Cambria" w:eastAsia="宋体" w:hAnsi="Cambria"/>
      <w:b/>
      <w:sz w:val="32"/>
    </w:rPr>
  </w:style>
  <w:style w:type="character" w:customStyle="1" w:styleId="ad">
    <w:name w:val="日期 字符"/>
    <w:link w:val="ae"/>
    <w:rsid w:val="00837384"/>
    <w:rPr>
      <w:rFonts w:ascii="方正仿宋简体" w:eastAsia="方正仿宋简体" w:hAnsi="Times New Roman"/>
      <w:sz w:val="32"/>
    </w:rPr>
  </w:style>
  <w:style w:type="character" w:customStyle="1" w:styleId="af">
    <w:name w:val="批注框文本 字符"/>
    <w:link w:val="af0"/>
    <w:rsid w:val="00837384"/>
    <w:rPr>
      <w:rFonts w:ascii="Times New Roman" w:eastAsia="宋体" w:hAnsi="Times New Roman"/>
      <w:sz w:val="18"/>
    </w:rPr>
  </w:style>
  <w:style w:type="paragraph" w:styleId="a4">
    <w:name w:val="Normal Indent"/>
    <w:basedOn w:val="a"/>
    <w:link w:val="a3"/>
    <w:rsid w:val="00837384"/>
    <w:pPr>
      <w:ind w:firstLineChars="200" w:firstLine="420"/>
    </w:pPr>
    <w:rPr>
      <w:rFonts w:ascii="Calibri" w:hAnsi="Calibri"/>
      <w:kern w:val="0"/>
      <w:sz w:val="20"/>
    </w:rPr>
  </w:style>
  <w:style w:type="paragraph" w:styleId="aa">
    <w:name w:val="Plain Text"/>
    <w:basedOn w:val="a"/>
    <w:link w:val="a9"/>
    <w:rsid w:val="00837384"/>
    <w:rPr>
      <w:rFonts w:ascii="宋体" w:hAnsi="Courier New"/>
      <w:sz w:val="24"/>
    </w:rPr>
  </w:style>
  <w:style w:type="paragraph" w:styleId="ac">
    <w:name w:val="Document Map"/>
    <w:basedOn w:val="a"/>
    <w:link w:val="ab"/>
    <w:rsid w:val="00837384"/>
    <w:rPr>
      <w:rFonts w:ascii="宋体"/>
      <w:sz w:val="18"/>
    </w:rPr>
  </w:style>
  <w:style w:type="paragraph" w:styleId="a6">
    <w:name w:val="header"/>
    <w:basedOn w:val="a"/>
    <w:link w:val="a5"/>
    <w:uiPriority w:val="99"/>
    <w:rsid w:val="00837384"/>
    <w:pPr>
      <w:pBdr>
        <w:bottom w:val="single" w:sz="6" w:space="1" w:color="auto"/>
      </w:pBdr>
      <w:tabs>
        <w:tab w:val="center" w:pos="4153"/>
        <w:tab w:val="right" w:pos="8306"/>
      </w:tabs>
      <w:snapToGrid w:val="0"/>
    </w:pPr>
    <w:rPr>
      <w:sz w:val="18"/>
    </w:rPr>
  </w:style>
  <w:style w:type="paragraph" w:customStyle="1" w:styleId="p0">
    <w:name w:val="p0"/>
    <w:basedOn w:val="a"/>
    <w:rsid w:val="00837384"/>
    <w:pPr>
      <w:widowControl/>
    </w:pPr>
    <w:rPr>
      <w:kern w:val="0"/>
    </w:rPr>
  </w:style>
  <w:style w:type="paragraph" w:styleId="af1">
    <w:name w:val="Normal (Web)"/>
    <w:basedOn w:val="a"/>
    <w:rsid w:val="00837384"/>
    <w:pPr>
      <w:widowControl/>
      <w:spacing w:before="100" w:beforeAutospacing="1" w:after="100" w:afterAutospacing="1"/>
    </w:pPr>
    <w:rPr>
      <w:rFonts w:ascii="宋体" w:hAnsi="宋体"/>
      <w:kern w:val="0"/>
      <w:sz w:val="24"/>
    </w:rPr>
  </w:style>
  <w:style w:type="paragraph" w:styleId="a8">
    <w:name w:val="footer"/>
    <w:basedOn w:val="a"/>
    <w:link w:val="a7"/>
    <w:uiPriority w:val="99"/>
    <w:rsid w:val="00837384"/>
    <w:pPr>
      <w:tabs>
        <w:tab w:val="center" w:pos="4153"/>
        <w:tab w:val="right" w:pos="8306"/>
      </w:tabs>
      <w:snapToGrid w:val="0"/>
    </w:pPr>
    <w:rPr>
      <w:sz w:val="18"/>
    </w:rPr>
  </w:style>
  <w:style w:type="paragraph" w:styleId="af2">
    <w:name w:val="List Paragraph"/>
    <w:basedOn w:val="a"/>
    <w:uiPriority w:val="34"/>
    <w:qFormat/>
    <w:rsid w:val="00837384"/>
    <w:pPr>
      <w:ind w:firstLineChars="200" w:firstLine="420"/>
    </w:pPr>
  </w:style>
  <w:style w:type="paragraph" w:customStyle="1" w:styleId="CharCharChar">
    <w:name w:val="Char Char Char"/>
    <w:basedOn w:val="a"/>
    <w:rsid w:val="00837384"/>
    <w:pPr>
      <w:widowControl/>
      <w:spacing w:after="160" w:line="240" w:lineRule="exact"/>
    </w:pPr>
    <w:rPr>
      <w:rFonts w:ascii="Tahoma" w:hAnsi="Tahoma"/>
      <w:kern w:val="0"/>
      <w:sz w:val="20"/>
      <w:lang w:eastAsia="en-US"/>
    </w:rPr>
  </w:style>
  <w:style w:type="paragraph" w:styleId="ae">
    <w:name w:val="Date"/>
    <w:basedOn w:val="a"/>
    <w:next w:val="a"/>
    <w:link w:val="ad"/>
    <w:rsid w:val="00837384"/>
    <w:rPr>
      <w:rFonts w:ascii="方正仿宋简体" w:eastAsia="方正仿宋简体"/>
      <w:sz w:val="32"/>
    </w:rPr>
  </w:style>
  <w:style w:type="paragraph" w:styleId="af0">
    <w:name w:val="Balloon Text"/>
    <w:basedOn w:val="a"/>
    <w:link w:val="af"/>
    <w:rsid w:val="00837384"/>
    <w:rPr>
      <w:sz w:val="18"/>
    </w:rPr>
  </w:style>
  <w:style w:type="paragraph" w:styleId="11">
    <w:name w:val="toc 1"/>
    <w:basedOn w:val="a"/>
    <w:next w:val="a"/>
    <w:autoRedefine/>
    <w:uiPriority w:val="39"/>
    <w:unhideWhenUsed/>
    <w:rsid w:val="00906796"/>
    <w:pPr>
      <w:tabs>
        <w:tab w:val="left" w:pos="630"/>
        <w:tab w:val="right" w:leader="dot" w:pos="8296"/>
      </w:tabs>
      <w:spacing w:line="360" w:lineRule="auto"/>
    </w:pPr>
  </w:style>
  <w:style w:type="character" w:styleId="af3">
    <w:name w:val="Hyperlink"/>
    <w:uiPriority w:val="99"/>
    <w:unhideWhenUsed/>
    <w:rsid w:val="000B23AB"/>
    <w:rPr>
      <w:color w:val="0000FF"/>
      <w:u w:val="single"/>
    </w:rPr>
  </w:style>
  <w:style w:type="paragraph" w:customStyle="1" w:styleId="Default">
    <w:name w:val="Default"/>
    <w:rsid w:val="0091709E"/>
    <w:pPr>
      <w:widowControl w:val="0"/>
      <w:autoSpaceDE w:val="0"/>
      <w:autoSpaceDN w:val="0"/>
      <w:adjustRightInd w:val="0"/>
    </w:pPr>
    <w:rPr>
      <w:rFonts w:ascii="宋体" w:hAnsi="Times New Roman"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31839">
      <w:bodyDiv w:val="1"/>
      <w:marLeft w:val="0"/>
      <w:marRight w:val="0"/>
      <w:marTop w:val="0"/>
      <w:marBottom w:val="0"/>
      <w:divBdr>
        <w:top w:val="none" w:sz="0" w:space="0" w:color="auto"/>
        <w:left w:val="none" w:sz="0" w:space="0" w:color="auto"/>
        <w:bottom w:val="none" w:sz="0" w:space="0" w:color="auto"/>
        <w:right w:val="none" w:sz="0" w:space="0" w:color="auto"/>
      </w:divBdr>
    </w:div>
    <w:div w:id="313291893">
      <w:bodyDiv w:val="1"/>
      <w:marLeft w:val="0"/>
      <w:marRight w:val="0"/>
      <w:marTop w:val="0"/>
      <w:marBottom w:val="0"/>
      <w:divBdr>
        <w:top w:val="none" w:sz="0" w:space="0" w:color="auto"/>
        <w:left w:val="none" w:sz="0" w:space="0" w:color="auto"/>
        <w:bottom w:val="none" w:sz="0" w:space="0" w:color="auto"/>
        <w:right w:val="none" w:sz="0" w:space="0" w:color="auto"/>
      </w:divBdr>
    </w:div>
    <w:div w:id="679890188">
      <w:bodyDiv w:val="1"/>
      <w:marLeft w:val="0"/>
      <w:marRight w:val="0"/>
      <w:marTop w:val="0"/>
      <w:marBottom w:val="0"/>
      <w:divBdr>
        <w:top w:val="none" w:sz="0" w:space="0" w:color="auto"/>
        <w:left w:val="none" w:sz="0" w:space="0" w:color="auto"/>
        <w:bottom w:val="none" w:sz="0" w:space="0" w:color="auto"/>
        <w:right w:val="none" w:sz="0" w:space="0" w:color="auto"/>
      </w:divBdr>
    </w:div>
    <w:div w:id="1155485668">
      <w:bodyDiv w:val="1"/>
      <w:marLeft w:val="0"/>
      <w:marRight w:val="0"/>
      <w:marTop w:val="0"/>
      <w:marBottom w:val="0"/>
      <w:divBdr>
        <w:top w:val="none" w:sz="0" w:space="0" w:color="auto"/>
        <w:left w:val="none" w:sz="0" w:space="0" w:color="auto"/>
        <w:bottom w:val="none" w:sz="0" w:space="0" w:color="auto"/>
        <w:right w:val="none" w:sz="0" w:space="0" w:color="auto"/>
      </w:divBdr>
    </w:div>
    <w:div w:id="1343513013">
      <w:bodyDiv w:val="1"/>
      <w:marLeft w:val="0"/>
      <w:marRight w:val="0"/>
      <w:marTop w:val="0"/>
      <w:marBottom w:val="0"/>
      <w:divBdr>
        <w:top w:val="none" w:sz="0" w:space="0" w:color="auto"/>
        <w:left w:val="none" w:sz="0" w:space="0" w:color="auto"/>
        <w:bottom w:val="none" w:sz="0" w:space="0" w:color="auto"/>
        <w:right w:val="none" w:sz="0" w:space="0" w:color="auto"/>
      </w:divBdr>
    </w:div>
    <w:div w:id="1493448493">
      <w:bodyDiv w:val="1"/>
      <w:marLeft w:val="0"/>
      <w:marRight w:val="0"/>
      <w:marTop w:val="0"/>
      <w:marBottom w:val="0"/>
      <w:divBdr>
        <w:top w:val="none" w:sz="0" w:space="0" w:color="auto"/>
        <w:left w:val="none" w:sz="0" w:space="0" w:color="auto"/>
        <w:bottom w:val="none" w:sz="0" w:space="0" w:color="auto"/>
        <w:right w:val="none" w:sz="0" w:space="0" w:color="auto"/>
      </w:divBdr>
    </w:div>
    <w:div w:id="211428193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F810F-9196-47FF-B2EE-D04FB4316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14</Pages>
  <Words>912</Words>
  <Characters>5202</Characters>
  <Application>Microsoft Office Word</Application>
  <DocSecurity>0</DocSecurity>
  <PresentationFormat/>
  <Lines>43</Lines>
  <Paragraphs>12</Paragraphs>
  <Slides>0</Slides>
  <Notes>0</Notes>
  <HiddenSlides>0</HiddenSlides>
  <MMClips>0</MMClips>
  <ScaleCrop>false</ScaleCrop>
  <Company>微软中国</Company>
  <LinksUpToDate>false</LinksUpToDate>
  <CharactersWithSpaces>6102</CharactersWithSpaces>
  <SharedDoc>false</SharedDoc>
  <HLinks>
    <vt:vector size="120" baseType="variant">
      <vt:variant>
        <vt:i4>1114175</vt:i4>
      </vt:variant>
      <vt:variant>
        <vt:i4>116</vt:i4>
      </vt:variant>
      <vt:variant>
        <vt:i4>0</vt:i4>
      </vt:variant>
      <vt:variant>
        <vt:i4>5</vt:i4>
      </vt:variant>
      <vt:variant>
        <vt:lpwstr/>
      </vt:variant>
      <vt:variant>
        <vt:lpwstr>_Toc309000561</vt:lpwstr>
      </vt:variant>
      <vt:variant>
        <vt:i4>1114175</vt:i4>
      </vt:variant>
      <vt:variant>
        <vt:i4>110</vt:i4>
      </vt:variant>
      <vt:variant>
        <vt:i4>0</vt:i4>
      </vt:variant>
      <vt:variant>
        <vt:i4>5</vt:i4>
      </vt:variant>
      <vt:variant>
        <vt:lpwstr/>
      </vt:variant>
      <vt:variant>
        <vt:lpwstr>_Toc309000560</vt:lpwstr>
      </vt:variant>
      <vt:variant>
        <vt:i4>1179711</vt:i4>
      </vt:variant>
      <vt:variant>
        <vt:i4>104</vt:i4>
      </vt:variant>
      <vt:variant>
        <vt:i4>0</vt:i4>
      </vt:variant>
      <vt:variant>
        <vt:i4>5</vt:i4>
      </vt:variant>
      <vt:variant>
        <vt:lpwstr/>
      </vt:variant>
      <vt:variant>
        <vt:lpwstr>_Toc309000559</vt:lpwstr>
      </vt:variant>
      <vt:variant>
        <vt:i4>1179711</vt:i4>
      </vt:variant>
      <vt:variant>
        <vt:i4>98</vt:i4>
      </vt:variant>
      <vt:variant>
        <vt:i4>0</vt:i4>
      </vt:variant>
      <vt:variant>
        <vt:i4>5</vt:i4>
      </vt:variant>
      <vt:variant>
        <vt:lpwstr/>
      </vt:variant>
      <vt:variant>
        <vt:lpwstr>_Toc309000558</vt:lpwstr>
      </vt:variant>
      <vt:variant>
        <vt:i4>1179711</vt:i4>
      </vt:variant>
      <vt:variant>
        <vt:i4>92</vt:i4>
      </vt:variant>
      <vt:variant>
        <vt:i4>0</vt:i4>
      </vt:variant>
      <vt:variant>
        <vt:i4>5</vt:i4>
      </vt:variant>
      <vt:variant>
        <vt:lpwstr/>
      </vt:variant>
      <vt:variant>
        <vt:lpwstr>_Toc309000557</vt:lpwstr>
      </vt:variant>
      <vt:variant>
        <vt:i4>1179711</vt:i4>
      </vt:variant>
      <vt:variant>
        <vt:i4>86</vt:i4>
      </vt:variant>
      <vt:variant>
        <vt:i4>0</vt:i4>
      </vt:variant>
      <vt:variant>
        <vt:i4>5</vt:i4>
      </vt:variant>
      <vt:variant>
        <vt:lpwstr/>
      </vt:variant>
      <vt:variant>
        <vt:lpwstr>_Toc309000556</vt:lpwstr>
      </vt:variant>
      <vt:variant>
        <vt:i4>1179711</vt:i4>
      </vt:variant>
      <vt:variant>
        <vt:i4>80</vt:i4>
      </vt:variant>
      <vt:variant>
        <vt:i4>0</vt:i4>
      </vt:variant>
      <vt:variant>
        <vt:i4>5</vt:i4>
      </vt:variant>
      <vt:variant>
        <vt:lpwstr/>
      </vt:variant>
      <vt:variant>
        <vt:lpwstr>_Toc309000555</vt:lpwstr>
      </vt:variant>
      <vt:variant>
        <vt:i4>1179711</vt:i4>
      </vt:variant>
      <vt:variant>
        <vt:i4>74</vt:i4>
      </vt:variant>
      <vt:variant>
        <vt:i4>0</vt:i4>
      </vt:variant>
      <vt:variant>
        <vt:i4>5</vt:i4>
      </vt:variant>
      <vt:variant>
        <vt:lpwstr/>
      </vt:variant>
      <vt:variant>
        <vt:lpwstr>_Toc309000554</vt:lpwstr>
      </vt:variant>
      <vt:variant>
        <vt:i4>1179711</vt:i4>
      </vt:variant>
      <vt:variant>
        <vt:i4>68</vt:i4>
      </vt:variant>
      <vt:variant>
        <vt:i4>0</vt:i4>
      </vt:variant>
      <vt:variant>
        <vt:i4>5</vt:i4>
      </vt:variant>
      <vt:variant>
        <vt:lpwstr/>
      </vt:variant>
      <vt:variant>
        <vt:lpwstr>_Toc309000553</vt:lpwstr>
      </vt:variant>
      <vt:variant>
        <vt:i4>1179711</vt:i4>
      </vt:variant>
      <vt:variant>
        <vt:i4>62</vt:i4>
      </vt:variant>
      <vt:variant>
        <vt:i4>0</vt:i4>
      </vt:variant>
      <vt:variant>
        <vt:i4>5</vt:i4>
      </vt:variant>
      <vt:variant>
        <vt:lpwstr/>
      </vt:variant>
      <vt:variant>
        <vt:lpwstr>_Toc309000552</vt:lpwstr>
      </vt:variant>
      <vt:variant>
        <vt:i4>1179711</vt:i4>
      </vt:variant>
      <vt:variant>
        <vt:i4>56</vt:i4>
      </vt:variant>
      <vt:variant>
        <vt:i4>0</vt:i4>
      </vt:variant>
      <vt:variant>
        <vt:i4>5</vt:i4>
      </vt:variant>
      <vt:variant>
        <vt:lpwstr/>
      </vt:variant>
      <vt:variant>
        <vt:lpwstr>_Toc309000551</vt:lpwstr>
      </vt:variant>
      <vt:variant>
        <vt:i4>1179711</vt:i4>
      </vt:variant>
      <vt:variant>
        <vt:i4>50</vt:i4>
      </vt:variant>
      <vt:variant>
        <vt:i4>0</vt:i4>
      </vt:variant>
      <vt:variant>
        <vt:i4>5</vt:i4>
      </vt:variant>
      <vt:variant>
        <vt:lpwstr/>
      </vt:variant>
      <vt:variant>
        <vt:lpwstr>_Toc309000550</vt:lpwstr>
      </vt:variant>
      <vt:variant>
        <vt:i4>1245247</vt:i4>
      </vt:variant>
      <vt:variant>
        <vt:i4>44</vt:i4>
      </vt:variant>
      <vt:variant>
        <vt:i4>0</vt:i4>
      </vt:variant>
      <vt:variant>
        <vt:i4>5</vt:i4>
      </vt:variant>
      <vt:variant>
        <vt:lpwstr/>
      </vt:variant>
      <vt:variant>
        <vt:lpwstr>_Toc309000549</vt:lpwstr>
      </vt:variant>
      <vt:variant>
        <vt:i4>1245247</vt:i4>
      </vt:variant>
      <vt:variant>
        <vt:i4>38</vt:i4>
      </vt:variant>
      <vt:variant>
        <vt:i4>0</vt:i4>
      </vt:variant>
      <vt:variant>
        <vt:i4>5</vt:i4>
      </vt:variant>
      <vt:variant>
        <vt:lpwstr/>
      </vt:variant>
      <vt:variant>
        <vt:lpwstr>_Toc309000548</vt:lpwstr>
      </vt:variant>
      <vt:variant>
        <vt:i4>1245247</vt:i4>
      </vt:variant>
      <vt:variant>
        <vt:i4>32</vt:i4>
      </vt:variant>
      <vt:variant>
        <vt:i4>0</vt:i4>
      </vt:variant>
      <vt:variant>
        <vt:i4>5</vt:i4>
      </vt:variant>
      <vt:variant>
        <vt:lpwstr/>
      </vt:variant>
      <vt:variant>
        <vt:lpwstr>_Toc309000547</vt:lpwstr>
      </vt:variant>
      <vt:variant>
        <vt:i4>1245247</vt:i4>
      </vt:variant>
      <vt:variant>
        <vt:i4>26</vt:i4>
      </vt:variant>
      <vt:variant>
        <vt:i4>0</vt:i4>
      </vt:variant>
      <vt:variant>
        <vt:i4>5</vt:i4>
      </vt:variant>
      <vt:variant>
        <vt:lpwstr/>
      </vt:variant>
      <vt:variant>
        <vt:lpwstr>_Toc309000546</vt:lpwstr>
      </vt:variant>
      <vt:variant>
        <vt:i4>1245247</vt:i4>
      </vt:variant>
      <vt:variant>
        <vt:i4>20</vt:i4>
      </vt:variant>
      <vt:variant>
        <vt:i4>0</vt:i4>
      </vt:variant>
      <vt:variant>
        <vt:i4>5</vt:i4>
      </vt:variant>
      <vt:variant>
        <vt:lpwstr/>
      </vt:variant>
      <vt:variant>
        <vt:lpwstr>_Toc309000545</vt:lpwstr>
      </vt:variant>
      <vt:variant>
        <vt:i4>1245247</vt:i4>
      </vt:variant>
      <vt:variant>
        <vt:i4>14</vt:i4>
      </vt:variant>
      <vt:variant>
        <vt:i4>0</vt:i4>
      </vt:variant>
      <vt:variant>
        <vt:i4>5</vt:i4>
      </vt:variant>
      <vt:variant>
        <vt:lpwstr/>
      </vt:variant>
      <vt:variant>
        <vt:lpwstr>_Toc309000544</vt:lpwstr>
      </vt:variant>
      <vt:variant>
        <vt:i4>1245247</vt:i4>
      </vt:variant>
      <vt:variant>
        <vt:i4>8</vt:i4>
      </vt:variant>
      <vt:variant>
        <vt:i4>0</vt:i4>
      </vt:variant>
      <vt:variant>
        <vt:i4>5</vt:i4>
      </vt:variant>
      <vt:variant>
        <vt:lpwstr/>
      </vt:variant>
      <vt:variant>
        <vt:lpwstr>_Toc309000543</vt:lpwstr>
      </vt:variant>
      <vt:variant>
        <vt:i4>1245247</vt:i4>
      </vt:variant>
      <vt:variant>
        <vt:i4>2</vt:i4>
      </vt:variant>
      <vt:variant>
        <vt:i4>0</vt:i4>
      </vt:variant>
      <vt:variant>
        <vt:i4>5</vt:i4>
      </vt:variant>
      <vt:variant>
        <vt:lpwstr/>
      </vt:variant>
      <vt:variant>
        <vt:lpwstr>_Toc309000542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甘肃电投鼎新风电有限公司</dc:title>
  <dc:creator>国网电科院</dc:creator>
  <cp:lastModifiedBy>lei wanglycan</cp:lastModifiedBy>
  <cp:revision>14</cp:revision>
  <cp:lastPrinted>2011-11-24T06:42:00Z</cp:lastPrinted>
  <dcterms:created xsi:type="dcterms:W3CDTF">2014-03-19T02:26:00Z</dcterms:created>
  <dcterms:modified xsi:type="dcterms:W3CDTF">2017-02-27T08:23:00Z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2052-6.6.0.2657</vt:lpwstr>
  </property>
</Properties>
</file>