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E4" w:rsidRPr="004F1D68" w:rsidRDefault="002D6AE3" w:rsidP="009A055F">
      <w:pPr>
        <w:pStyle w:val="1"/>
        <w:jc w:val="center"/>
        <w:rPr>
          <w:rFonts w:ascii="仿宋" w:eastAsia="仿宋" w:hAnsi="仿宋"/>
        </w:rPr>
      </w:pPr>
      <w:bookmarkStart w:id="0" w:name="_Toc438565304"/>
      <w:r w:rsidRPr="004F1D68">
        <w:rPr>
          <w:rFonts w:ascii="仿宋" w:eastAsia="仿宋" w:hAnsi="仿宋" w:hint="eastAsia"/>
        </w:rPr>
        <w:t>FES 2.0系统设计文档</w:t>
      </w:r>
      <w:bookmarkEnd w:id="0"/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35"/>
        <w:gridCol w:w="2977"/>
      </w:tblGrid>
      <w:tr w:rsidR="00EE49E4" w:rsidRPr="004F1D68">
        <w:trPr>
          <w:tblHeader/>
        </w:trPr>
        <w:tc>
          <w:tcPr>
            <w:tcW w:w="1710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3535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修改记录</w:t>
            </w:r>
          </w:p>
        </w:tc>
        <w:tc>
          <w:tcPr>
            <w:tcW w:w="2977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修改人</w:t>
            </w: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TableTitle"/>
        <w:ind w:firstLine="0"/>
        <w:rPr>
          <w:rFonts w:ascii="仿宋" w:eastAsia="仿宋" w:hAnsi="仿宋"/>
          <w:sz w:val="28"/>
        </w:rPr>
      </w:pPr>
      <w:r w:rsidRPr="004F1D68">
        <w:rPr>
          <w:rFonts w:ascii="仿宋" w:eastAsia="仿宋" w:hAnsi="仿宋" w:hint="eastAsia"/>
          <w:sz w:val="28"/>
        </w:rPr>
        <w:lastRenderedPageBreak/>
        <w:t>目录</w:t>
      </w:r>
    </w:p>
    <w:p w:rsidR="0016444C" w:rsidRDefault="002D6A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4F1D68">
        <w:rPr>
          <w:rFonts w:ascii="仿宋" w:eastAsia="仿宋" w:hAnsi="仿宋"/>
        </w:rPr>
        <w:fldChar w:fldCharType="begin"/>
      </w:r>
      <w:r w:rsidRPr="004F1D68">
        <w:rPr>
          <w:rFonts w:ascii="仿宋" w:eastAsia="仿宋" w:hAnsi="仿宋"/>
        </w:rPr>
        <w:instrText xml:space="preserve"> TOC \o "1-3" \h \z </w:instrText>
      </w:r>
      <w:r w:rsidRPr="004F1D68">
        <w:rPr>
          <w:rFonts w:ascii="仿宋" w:eastAsia="仿宋" w:hAnsi="仿宋"/>
        </w:rPr>
        <w:fldChar w:fldCharType="separate"/>
      </w:r>
      <w:hyperlink w:anchor="_Toc438565304" w:history="1">
        <w:r w:rsidR="0016444C" w:rsidRPr="00672D95">
          <w:rPr>
            <w:rStyle w:val="ac"/>
            <w:rFonts w:ascii="仿宋" w:eastAsia="仿宋" w:hAnsi="仿宋"/>
            <w:noProof/>
          </w:rPr>
          <w:t>FES 2.0系统设计文档</w:t>
        </w:r>
        <w:r w:rsidR="0016444C">
          <w:rPr>
            <w:noProof/>
            <w:webHidden/>
          </w:rPr>
          <w:tab/>
        </w:r>
        <w:r w:rsidR="0016444C">
          <w:rPr>
            <w:noProof/>
            <w:webHidden/>
          </w:rPr>
          <w:fldChar w:fldCharType="begin"/>
        </w:r>
        <w:r w:rsidR="0016444C">
          <w:rPr>
            <w:noProof/>
            <w:webHidden/>
          </w:rPr>
          <w:instrText xml:space="preserve"> PAGEREF _Toc438565304 \h </w:instrText>
        </w:r>
        <w:r w:rsidR="0016444C">
          <w:rPr>
            <w:noProof/>
            <w:webHidden/>
          </w:rPr>
        </w:r>
        <w:r w:rsidR="0016444C">
          <w:rPr>
            <w:noProof/>
            <w:webHidden/>
          </w:rPr>
          <w:fldChar w:fldCharType="separate"/>
        </w:r>
        <w:r w:rsidR="0016444C">
          <w:rPr>
            <w:noProof/>
            <w:webHidden/>
          </w:rPr>
          <w:t>1</w:t>
        </w:r>
        <w:r w:rsidR="0016444C"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05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1．概述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06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2．系统功能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565307" w:history="1">
        <w:r w:rsidRPr="00672D95">
          <w:rPr>
            <w:rStyle w:val="ac"/>
            <w:rFonts w:ascii="仿宋" w:eastAsia="仿宋" w:hAnsi="仿宋"/>
            <w:noProof/>
          </w:rPr>
          <w:t>二、总体设计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08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1．概述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09" w:history="1">
        <w:r w:rsidRPr="00672D95">
          <w:rPr>
            <w:rStyle w:val="ac"/>
            <w:rFonts w:ascii="仿宋" w:eastAsia="仿宋" w:hAnsi="仿宋"/>
            <w:noProof/>
          </w:rPr>
          <w:t>1.1测点索引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0" w:history="1">
        <w:r w:rsidRPr="00672D95">
          <w:rPr>
            <w:rStyle w:val="ac"/>
            <w:rFonts w:ascii="仿宋" w:eastAsia="仿宋" w:hAnsi="仿宋"/>
            <w:noProof/>
          </w:rPr>
          <w:t>1.2 测点逻辑类型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1" w:history="1">
        <w:r w:rsidRPr="00672D95">
          <w:rPr>
            <w:rStyle w:val="ac"/>
            <w:rFonts w:ascii="仿宋" w:eastAsia="仿宋" w:hAnsi="仿宋"/>
            <w:noProof/>
          </w:rPr>
          <w:t>1.3 测点数据类型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12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2．设计思想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3" w:history="1">
        <w:r w:rsidRPr="00672D95">
          <w:rPr>
            <w:rStyle w:val="ac"/>
            <w:rFonts w:ascii="仿宋" w:eastAsia="仿宋" w:hAnsi="仿宋"/>
            <w:noProof/>
          </w:rPr>
          <w:t>2.1 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4" w:history="1">
        <w:r w:rsidRPr="00672D95">
          <w:rPr>
            <w:rStyle w:val="ac"/>
            <w:rFonts w:ascii="仿宋" w:eastAsia="仿宋" w:hAnsi="仿宋"/>
            <w:noProof/>
          </w:rPr>
          <w:t>2.2 引擎内核模块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5" w:history="1">
        <w:r w:rsidRPr="00672D95">
          <w:rPr>
            <w:rStyle w:val="ac"/>
            <w:rFonts w:ascii="仿宋" w:eastAsia="仿宋" w:hAnsi="仿宋"/>
            <w:noProof/>
          </w:rPr>
          <w:t>2.3 引擎接口模块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16" w:history="1">
        <w:r w:rsidRPr="00672D95">
          <w:rPr>
            <w:rStyle w:val="ac"/>
            <w:rFonts w:ascii="仿宋" w:eastAsia="仿宋" w:hAnsi="仿宋"/>
            <w:noProof/>
          </w:rPr>
          <w:t>2.4 IO驱动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565317" w:history="1">
        <w:r w:rsidRPr="00672D95">
          <w:rPr>
            <w:rStyle w:val="ac"/>
            <w:rFonts w:ascii="仿宋" w:eastAsia="仿宋" w:hAnsi="仿宋"/>
            <w:noProof/>
          </w:rPr>
          <w:t>三、接口说明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18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3.1 接口基本规范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19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3.2 内核接口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0" w:history="1">
        <w:r w:rsidRPr="00672D95">
          <w:rPr>
            <w:rStyle w:val="ac"/>
            <w:rFonts w:ascii="仿宋" w:eastAsia="仿宋" w:hAnsi="仿宋"/>
            <w:noProof/>
          </w:rPr>
          <w:t>3.2.1 内存库创建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1" w:history="1">
        <w:r w:rsidRPr="00672D95">
          <w:rPr>
            <w:rStyle w:val="ac"/>
            <w:rFonts w:ascii="仿宋" w:eastAsia="仿宋" w:hAnsi="仿宋"/>
            <w:noProof/>
          </w:rPr>
          <w:t>3.2.2 系统变量设值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22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3.3驱动接口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3" w:history="1">
        <w:r w:rsidRPr="00672D95">
          <w:rPr>
            <w:rStyle w:val="ac"/>
            <w:rFonts w:ascii="仿宋" w:eastAsia="仿宋" w:hAnsi="仿宋"/>
            <w:noProof/>
          </w:rPr>
          <w:t>3.3.1 内存库关联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4" w:history="1">
        <w:r w:rsidRPr="00672D95">
          <w:rPr>
            <w:rStyle w:val="ac"/>
            <w:rFonts w:ascii="仿宋" w:eastAsia="仿宋" w:hAnsi="仿宋"/>
            <w:noProof/>
          </w:rPr>
          <w:t>3.3.2 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5" w:history="1">
        <w:r w:rsidRPr="00672D95">
          <w:rPr>
            <w:rStyle w:val="ac"/>
            <w:rFonts w:ascii="仿宋" w:eastAsia="仿宋" w:hAnsi="仿宋"/>
            <w:noProof/>
          </w:rPr>
          <w:t>3.3.3 IO设值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6" w:history="1">
        <w:r w:rsidRPr="00672D95">
          <w:rPr>
            <w:rStyle w:val="ac"/>
            <w:rFonts w:ascii="仿宋" w:eastAsia="仿宋" w:hAnsi="仿宋"/>
            <w:noProof/>
          </w:rPr>
          <w:t>3.3.4 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27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3.4应用接口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28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3.5</w:t>
        </w:r>
        <w:r w:rsidRPr="00672D95">
          <w:rPr>
            <w:rStyle w:val="ac"/>
            <w:rFonts w:ascii="仿宋" w:eastAsia="仿宋" w:hAnsi="仿宋"/>
            <w:noProof/>
          </w:rPr>
          <w:t>消息接口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29" w:history="1">
        <w:r w:rsidRPr="00672D95">
          <w:rPr>
            <w:rStyle w:val="ac"/>
            <w:rFonts w:ascii="仿宋" w:eastAsia="仿宋" w:hAnsi="仿宋"/>
            <w:noProof/>
          </w:rPr>
          <w:t>3.5.1 消息定义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0" w:history="1">
        <w:r w:rsidRPr="00672D95">
          <w:rPr>
            <w:rStyle w:val="ac"/>
            <w:rFonts w:ascii="仿宋" w:eastAsia="仿宋" w:hAnsi="仿宋"/>
            <w:noProof/>
          </w:rPr>
          <w:t>3.5.2 消息接口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1" w:history="1">
        <w:r w:rsidRPr="00672D95">
          <w:rPr>
            <w:rStyle w:val="ac"/>
            <w:rFonts w:ascii="仿宋" w:eastAsia="仿宋" w:hAnsi="仿宋"/>
            <w:noProof/>
          </w:rPr>
          <w:t>3.5.3 调用的报警接口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565332" w:history="1">
        <w:r w:rsidRPr="00672D95">
          <w:rPr>
            <w:rStyle w:val="ac"/>
            <w:rFonts w:ascii="仿宋" w:eastAsia="仿宋" w:hAnsi="仿宋"/>
            <w:noProof/>
          </w:rPr>
          <w:t>四、数据结构说明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33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4.1．基本数据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4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 xml:space="preserve">4.1.1 </w:t>
        </w:r>
        <w:r w:rsidRPr="00672D95">
          <w:rPr>
            <w:rStyle w:val="ac"/>
            <w:rFonts w:ascii="仿宋" w:eastAsia="仿宋" w:hAnsi="仿宋"/>
            <w:noProof/>
          </w:rPr>
          <w:t>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5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 xml:space="preserve">4.1.2 </w:t>
        </w:r>
        <w:r w:rsidRPr="00672D95">
          <w:rPr>
            <w:rStyle w:val="ac"/>
            <w:rFonts w:ascii="仿宋" w:eastAsia="仿宋" w:hAnsi="仿宋"/>
            <w:noProof/>
          </w:rPr>
          <w:t>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6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 xml:space="preserve">4.1.3 </w:t>
        </w:r>
        <w:r w:rsidRPr="00672D95">
          <w:rPr>
            <w:rStyle w:val="ac"/>
            <w:rFonts w:ascii="仿宋" w:eastAsia="仿宋" w:hAnsi="仿宋"/>
            <w:noProof/>
          </w:rPr>
          <w:t>DOUT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7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 xml:space="preserve">4.1.4 </w:t>
        </w:r>
        <w:r w:rsidRPr="00672D95">
          <w:rPr>
            <w:rStyle w:val="ac"/>
            <w:rFonts w:ascii="仿宋" w:eastAsia="仿宋" w:hAnsi="仿宋"/>
            <w:noProof/>
          </w:rPr>
          <w:t>AOUT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38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4.2系统变量表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39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4.2.1前置系统变量表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565340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4.3 模型关系表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41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4.3.1通道表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444C" w:rsidRDefault="0016444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565342" w:history="1">
        <w:r w:rsidRPr="00672D95">
          <w:rPr>
            <w:rStyle w:val="ac"/>
            <w:rFonts w:ascii="仿宋" w:eastAsia="仿宋" w:hAnsi="仿宋"/>
            <w:noProof/>
            <w:highlight w:val="white"/>
          </w:rPr>
          <w:t>4.3.2装置表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_Toc438565342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49E4" w:rsidRPr="004F1D68" w:rsidRDefault="002D6AE3" w:rsidP="00B334F1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fldChar w:fldCharType="end"/>
      </w:r>
      <w:bookmarkStart w:id="1" w:name="_Toc428524008"/>
      <w:r w:rsidRPr="004F1D68">
        <w:rPr>
          <w:rFonts w:ascii="仿宋" w:eastAsia="仿宋" w:hAnsi="仿宋" w:hint="eastAsia"/>
          <w:sz w:val="36"/>
        </w:rPr>
        <w:t>一、简介</w:t>
      </w:r>
      <w:bookmarkEnd w:id="1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" w:name="_Toc428524009"/>
      <w:bookmarkStart w:id="3" w:name="_Toc438565305"/>
      <w:r w:rsidRPr="004F1D68">
        <w:rPr>
          <w:rFonts w:ascii="仿宋" w:eastAsia="仿宋" w:hAnsi="仿宋"/>
          <w:highlight w:val="white"/>
        </w:rPr>
        <w:lastRenderedPageBreak/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2"/>
      <w:bookmarkEnd w:id="3"/>
    </w:p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4" w:name="_Toc438565306"/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．系统功能</w:t>
      </w:r>
      <w:bookmarkEnd w:id="4"/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.1</w:t>
      </w:r>
      <w:r w:rsidRPr="004F1D68">
        <w:rPr>
          <w:rFonts w:ascii="仿宋" w:eastAsia="仿宋" w:hAnsi="仿宋" w:hint="eastAsia"/>
        </w:rPr>
        <w:tab/>
        <w:t>内存库创建以及内存库读写接口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.2</w:t>
      </w:r>
      <w:r w:rsidRPr="004F1D68">
        <w:rPr>
          <w:rFonts w:ascii="仿宋" w:eastAsia="仿宋" w:hAnsi="仿宋" w:hint="eastAsia"/>
        </w:rPr>
        <w:tab/>
        <w:t>驱动加载和卸载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.3</w:t>
      </w:r>
      <w:r w:rsidRPr="004F1D68">
        <w:rPr>
          <w:rFonts w:ascii="仿宋" w:eastAsia="仿宋" w:hAnsi="仿宋" w:hint="eastAsia"/>
        </w:rPr>
        <w:tab/>
        <w:t>全数据上送SCADA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.4</w:t>
      </w:r>
      <w:r w:rsidRPr="004F1D68">
        <w:rPr>
          <w:rFonts w:ascii="仿宋" w:eastAsia="仿宋" w:hAnsi="仿宋" w:hint="eastAsia"/>
        </w:rPr>
        <w:tab/>
        <w:t>SCADA与装置之间控制交互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.5</w:t>
      </w:r>
      <w:r w:rsidRPr="004F1D68">
        <w:rPr>
          <w:rFonts w:ascii="仿宋" w:eastAsia="仿宋" w:hAnsi="仿宋" w:hint="eastAsia"/>
        </w:rPr>
        <w:tab/>
        <w:t>调试服务端</w:t>
      </w:r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5" w:name="_Toc438565307"/>
      <w:r w:rsidRPr="004F1D68">
        <w:rPr>
          <w:rFonts w:ascii="仿宋" w:eastAsia="仿宋" w:hAnsi="仿宋" w:hint="eastAsia"/>
          <w:sz w:val="36"/>
        </w:rPr>
        <w:t>二、总体设计</w:t>
      </w:r>
      <w:bookmarkEnd w:id="5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6" w:name="_Toc438565308"/>
      <w:r w:rsidRPr="004F1D68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6"/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系统的测点，也可称之为变量，根据实际外部接线方式，可分为实际测点和虚拟测点，也可以称为定位变量或者非定位变量。非定位变量也称之为内存变量，内存变量分为系统变量与用户变量。</w:t>
      </w:r>
    </w:p>
    <w:p w:rsidR="00EE49E4" w:rsidRDefault="00B921D6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虚拟变量（属于非定位变量）不属于IO驱动</w:t>
      </w:r>
      <w:r w:rsidR="00F9148C">
        <w:rPr>
          <w:rFonts w:ascii="仿宋" w:eastAsia="仿宋" w:hAnsi="仿宋" w:hint="eastAsia"/>
        </w:rPr>
        <w:t>。</w:t>
      </w:r>
    </w:p>
    <w:p w:rsidR="00687655" w:rsidRDefault="00687655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不同数据类型（Boolean、Int、Float）的变量的OccNo是连续</w:t>
      </w:r>
      <w:r w:rsidR="004C00C2">
        <w:rPr>
          <w:rFonts w:ascii="仿宋" w:eastAsia="仿宋" w:hAnsi="仿宋" w:hint="eastAsia"/>
        </w:rPr>
        <w:t>，</w:t>
      </w:r>
      <w:r w:rsidR="0066357A">
        <w:rPr>
          <w:rFonts w:ascii="仿宋" w:eastAsia="仿宋" w:hAnsi="仿宋" w:hint="eastAsia"/>
        </w:rPr>
        <w:t>虚拟变量也可以关联报警</w:t>
      </w:r>
      <w:r w:rsidR="0095663C">
        <w:rPr>
          <w:rFonts w:ascii="仿宋" w:eastAsia="仿宋" w:hAnsi="仿宋" w:hint="eastAsia"/>
        </w:rPr>
        <w:t>，支持</w:t>
      </w:r>
      <w:r w:rsidR="00C22568">
        <w:rPr>
          <w:rFonts w:ascii="仿宋" w:eastAsia="仿宋" w:hAnsi="仿宋" w:hint="eastAsia"/>
        </w:rPr>
        <w:t>画面调用显示、</w:t>
      </w:r>
      <w:r w:rsidR="0095663C">
        <w:rPr>
          <w:rFonts w:ascii="仿宋" w:eastAsia="仿宋" w:hAnsi="仿宋" w:hint="eastAsia"/>
        </w:rPr>
        <w:t>写历史数据等</w:t>
      </w:r>
      <w:r w:rsidR="00C22568">
        <w:rPr>
          <w:rFonts w:ascii="仿宋" w:eastAsia="仿宋" w:hAnsi="仿宋" w:hint="eastAsia"/>
        </w:rPr>
        <w:t>操作</w:t>
      </w:r>
      <w:r w:rsidR="0066357A">
        <w:rPr>
          <w:rFonts w:ascii="仿宋" w:eastAsia="仿宋" w:hAnsi="仿宋" w:hint="eastAsia"/>
        </w:rPr>
        <w:t>。</w:t>
      </w:r>
    </w:p>
    <w:p w:rsidR="007C182E" w:rsidRPr="004F1D68" w:rsidRDefault="007C182E">
      <w:pPr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系统变量与用户变量分为两张独立的表</w:t>
      </w:r>
      <w:r w:rsidR="0016444C">
        <w:rPr>
          <w:rFonts w:ascii="仿宋" w:eastAsia="仿宋" w:hAnsi="仿宋" w:hint="eastAsia"/>
        </w:rPr>
        <w:t>。</w:t>
      </w:r>
      <w:r w:rsidR="00482F47">
        <w:rPr>
          <w:rFonts w:ascii="仿宋" w:eastAsia="仿宋" w:hAnsi="仿宋" w:hint="eastAsia"/>
        </w:rPr>
        <w:t>系统变量表中的变量的OccNo及TagName是</w:t>
      </w:r>
      <w:r w:rsidR="0011161B" w:rsidRPr="004F1D68">
        <w:rPr>
          <w:rFonts w:ascii="仿宋" w:eastAsia="仿宋" w:hAnsi="仿宋" w:hint="eastAsia"/>
        </w:rPr>
        <w:t>由系统预定义的</w:t>
      </w:r>
      <w:r w:rsidR="0011161B">
        <w:rPr>
          <w:rFonts w:ascii="仿宋" w:eastAsia="仿宋" w:hAnsi="仿宋" w:hint="eastAsia"/>
        </w:rPr>
        <w:t>，</w:t>
      </w:r>
      <w:r w:rsidR="00482F47">
        <w:rPr>
          <w:rFonts w:ascii="仿宋" w:eastAsia="仿宋" w:hAnsi="仿宋" w:hint="eastAsia"/>
        </w:rPr>
        <w:t>用户不可修改的。</w:t>
      </w:r>
      <w:bookmarkStart w:id="7" w:name="_GoBack"/>
      <w:bookmarkEnd w:id="7"/>
      <w:r w:rsidR="0011161B" w:rsidRPr="004F1D68">
        <w:rPr>
          <w:rFonts w:ascii="仿宋" w:eastAsia="仿宋" w:hAnsi="仿宋" w:hint="eastAsia"/>
        </w:rPr>
        <w:t>具体系统变量可见附表</w:t>
      </w:r>
      <w:r w:rsidR="0011161B" w:rsidRPr="004F1D68">
        <w:rPr>
          <w:rFonts w:ascii="仿宋" w:eastAsia="仿宋" w:hAnsi="仿宋"/>
        </w:rPr>
        <w:t>。</w:t>
      </w:r>
    </w:p>
    <w:p w:rsidR="00C758F1" w:rsidRDefault="001D63B6" w:rsidP="001D63B6">
      <w:pPr>
        <w:pStyle w:val="3"/>
        <w:rPr>
          <w:rFonts w:ascii="仿宋" w:eastAsia="仿宋" w:hAnsi="仿宋"/>
        </w:rPr>
      </w:pPr>
      <w:bookmarkStart w:id="8" w:name="_Toc438565309"/>
      <w:r>
        <w:rPr>
          <w:rFonts w:ascii="仿宋" w:eastAsia="仿宋" w:hAnsi="仿宋" w:hint="eastAsia"/>
        </w:rPr>
        <w:t>1.1</w:t>
      </w:r>
      <w:r w:rsidR="00C758F1">
        <w:rPr>
          <w:rFonts w:ascii="仿宋" w:eastAsia="仿宋" w:hAnsi="仿宋" w:hint="eastAsia"/>
        </w:rPr>
        <w:t>测点</w:t>
      </w:r>
      <w:r w:rsidR="00C758F1">
        <w:rPr>
          <w:rFonts w:ascii="仿宋" w:eastAsia="仿宋" w:hAnsi="仿宋"/>
        </w:rPr>
        <w:t>索引</w:t>
      </w:r>
      <w:bookmarkEnd w:id="8"/>
    </w:p>
    <w:p w:rsidR="00EE49E4" w:rsidRDefault="002D6AE3" w:rsidP="00A0310F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所有的测点支持TagName和OccNo索引。</w:t>
      </w:r>
    </w:p>
    <w:p w:rsidR="00C758F1" w:rsidRDefault="001D63B6" w:rsidP="001D63B6">
      <w:pPr>
        <w:pStyle w:val="3"/>
        <w:rPr>
          <w:rFonts w:ascii="仿宋" w:eastAsia="仿宋" w:hAnsi="仿宋"/>
        </w:rPr>
      </w:pPr>
      <w:bookmarkStart w:id="9" w:name="_Toc438565310"/>
      <w:r>
        <w:rPr>
          <w:rFonts w:ascii="仿宋" w:eastAsia="仿宋" w:hAnsi="仿宋" w:hint="eastAsia"/>
        </w:rPr>
        <w:t xml:space="preserve">1.2 </w:t>
      </w:r>
      <w:r w:rsidR="00C758F1">
        <w:rPr>
          <w:rFonts w:ascii="仿宋" w:eastAsia="仿宋" w:hAnsi="仿宋" w:hint="eastAsia"/>
        </w:rPr>
        <w:t>测点</w:t>
      </w:r>
      <w:r w:rsidR="00C758F1">
        <w:rPr>
          <w:rFonts w:ascii="仿宋" w:eastAsia="仿宋" w:hAnsi="仿宋"/>
        </w:rPr>
        <w:t>逻辑类型</w:t>
      </w:r>
      <w:bookmarkEnd w:id="9"/>
    </w:p>
    <w:p w:rsidR="00C758F1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TYPE_AIN</w:t>
      </w:r>
    </w:p>
    <w:p w:rsidR="008522CC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TYPE_DIN</w:t>
      </w:r>
    </w:p>
    <w:p w:rsidR="008522CC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</w:t>
      </w:r>
      <w:r w:rsidR="008A7C81">
        <w:rPr>
          <w:rFonts w:ascii="仿宋" w:eastAsia="仿宋" w:hAnsi="仿宋"/>
        </w:rPr>
        <w:t>AOUT</w:t>
      </w:r>
    </w:p>
    <w:p w:rsidR="008A7C81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TYPE_DOUT</w:t>
      </w:r>
    </w:p>
    <w:p w:rsidR="008A7C81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TYPE_USER</w:t>
      </w:r>
    </w:p>
    <w:p w:rsidR="008A7C81" w:rsidRPr="004F1D68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TYPE_SYS</w:t>
      </w:r>
    </w:p>
    <w:p w:rsidR="00EE49E4" w:rsidRPr="004F1D68" w:rsidRDefault="00EE49E4" w:rsidP="00896868">
      <w:pPr>
        <w:pStyle w:val="a3"/>
        <w:ind w:left="420"/>
        <w:rPr>
          <w:rFonts w:ascii="仿宋" w:eastAsia="仿宋" w:hAnsi="仿宋"/>
        </w:rPr>
      </w:pPr>
    </w:p>
    <w:p w:rsidR="00EE49E4" w:rsidRPr="00D86ACA" w:rsidRDefault="00C758F1" w:rsidP="00D86ACA">
      <w:pPr>
        <w:pStyle w:val="3"/>
        <w:rPr>
          <w:rFonts w:ascii="仿宋" w:eastAsia="仿宋" w:hAnsi="仿宋"/>
        </w:rPr>
      </w:pPr>
      <w:bookmarkStart w:id="10" w:name="_Toc438565311"/>
      <w:r w:rsidRPr="00D86ACA">
        <w:rPr>
          <w:rFonts w:ascii="仿宋" w:eastAsia="仿宋" w:hAnsi="仿宋" w:hint="eastAsia"/>
        </w:rPr>
        <w:lastRenderedPageBreak/>
        <w:t>1</w:t>
      </w:r>
      <w:r w:rsidRPr="00D86ACA">
        <w:rPr>
          <w:rFonts w:ascii="仿宋" w:eastAsia="仿宋" w:hAnsi="仿宋"/>
        </w:rPr>
        <w:t xml:space="preserve">.3 </w:t>
      </w:r>
      <w:r w:rsidR="002D6AE3" w:rsidRPr="00D86ACA">
        <w:rPr>
          <w:rFonts w:ascii="仿宋" w:eastAsia="仿宋" w:hAnsi="仿宋"/>
        </w:rPr>
        <w:t>测点数据类型</w:t>
      </w:r>
      <w:bookmarkEnd w:id="10"/>
    </w:p>
    <w:tbl>
      <w:tblPr>
        <w:tblStyle w:val="110"/>
        <w:tblW w:w="8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532"/>
      </w:tblGrid>
      <w:tr w:rsidR="00EE49E4" w:rsidRPr="004F1D68">
        <w:tc>
          <w:tcPr>
            <w:tcW w:w="2842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类型名称</w:t>
            </w:r>
          </w:p>
        </w:tc>
        <w:tc>
          <w:tcPr>
            <w:tcW w:w="2843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说明</w:t>
            </w:r>
          </w:p>
        </w:tc>
        <w:tc>
          <w:tcPr>
            <w:tcW w:w="2532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备注</w:t>
            </w: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/>
                <w:b/>
                <w:bCs/>
              </w:rPr>
              <w:t>B</w:t>
            </w:r>
            <w:r w:rsidRPr="004F1D68">
              <w:rPr>
                <w:rFonts w:ascii="仿宋" w:eastAsia="仿宋" w:hAnsi="仿宋" w:hint="eastAsia"/>
                <w:b/>
                <w:bCs/>
              </w:rPr>
              <w:t>oolean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位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开关量（遥信、遥控）</w:t>
            </w: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Char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有符号字节（8位）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Byte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无符号字节（8位）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Short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有符号字（16位）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Word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无符号字（16位）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Long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有符号双字（32位）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DWord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无符号双字（32位）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Float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单精度浮点（32位）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双精度浮点（64位）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模拟量（遥测、遥调、遥脉）</w:t>
            </w:r>
          </w:p>
        </w:tc>
      </w:tr>
      <w:tr w:rsidR="00EE49E4" w:rsidRPr="00F85013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String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字符串（0结束符）</w:t>
            </w:r>
          </w:p>
        </w:tc>
        <w:tc>
          <w:tcPr>
            <w:tcW w:w="2532" w:type="dxa"/>
          </w:tcPr>
          <w:p w:rsidR="00F85013" w:rsidRPr="004F1D68" w:rsidRDefault="005F6AC7">
            <w:pPr>
              <w:pStyle w:val="a3"/>
              <w:ind w:firstLine="0"/>
              <w:rPr>
                <w:rFonts w:ascii="仿宋" w:eastAsia="仿宋" w:hAnsi="仿宋"/>
              </w:rPr>
            </w:pPr>
            <w:r w:rsidRPr="005F5539">
              <w:rPr>
                <w:rFonts w:ascii="仿宋" w:eastAsia="仿宋" w:hAnsi="仿宋" w:hint="eastAsia"/>
                <w:color w:val="FF0000"/>
              </w:rPr>
              <w:t>用于</w:t>
            </w:r>
            <w:r w:rsidR="009D2381" w:rsidRPr="009D2381">
              <w:rPr>
                <w:rFonts w:ascii="仿宋" w:eastAsia="仿宋" w:hAnsi="仿宋"/>
                <w:color w:val="FF0000"/>
              </w:rPr>
              <w:t>用户变量</w:t>
            </w:r>
            <w:r w:rsidR="0062687A">
              <w:rPr>
                <w:rFonts w:ascii="仿宋" w:eastAsia="仿宋" w:hAnsi="仿宋" w:hint="eastAsia"/>
              </w:rPr>
              <w:t>(针对</w:t>
            </w:r>
            <w:r w:rsidR="0062687A">
              <w:rPr>
                <w:rFonts w:ascii="仿宋" w:eastAsia="仿宋" w:hAnsi="仿宋"/>
              </w:rPr>
              <w:t>，</w:t>
            </w:r>
            <w:r w:rsidR="0062687A">
              <w:rPr>
                <w:rFonts w:ascii="仿宋" w:eastAsia="仿宋" w:hAnsi="仿宋" w:hint="eastAsia"/>
              </w:rPr>
              <w:t>系统变量</w:t>
            </w:r>
            <w:r w:rsidR="0062687A">
              <w:rPr>
                <w:rFonts w:ascii="仿宋" w:eastAsia="仿宋" w:hAnsi="仿宋"/>
              </w:rPr>
              <w:t>中的字符串</w:t>
            </w:r>
            <w:r w:rsidR="0062687A">
              <w:rPr>
                <w:rFonts w:ascii="仿宋" w:eastAsia="仿宋" w:hAnsi="仿宋" w:hint="eastAsia"/>
              </w:rPr>
              <w:t>型</w:t>
            </w:r>
            <w:r w:rsidR="0062687A">
              <w:rPr>
                <w:rFonts w:ascii="仿宋" w:eastAsia="仿宋" w:hAnsi="仿宋"/>
              </w:rPr>
              <w:t>变量</w:t>
            </w:r>
            <w:r w:rsidR="0062687A">
              <w:rPr>
                <w:rFonts w:ascii="仿宋" w:eastAsia="仿宋" w:hAnsi="仿宋" w:hint="eastAsia"/>
              </w:rPr>
              <w:t>，</w:t>
            </w:r>
            <w:r w:rsidR="0062687A">
              <w:rPr>
                <w:rFonts w:ascii="仿宋" w:eastAsia="仿宋" w:hAnsi="仿宋"/>
              </w:rPr>
              <w:t>单独建立字符串池</w:t>
            </w:r>
            <w:r w:rsidR="0062687A">
              <w:rPr>
                <w:rFonts w:ascii="仿宋" w:eastAsia="仿宋" w:hAnsi="仿宋" w:hint="eastAsia"/>
              </w:rPr>
              <w:t>存放</w:t>
            </w:r>
            <w:r w:rsidR="0062687A">
              <w:rPr>
                <w:rFonts w:ascii="仿宋" w:eastAsia="仿宋" w:hAnsi="仿宋"/>
              </w:rPr>
              <w:t>字符串变量的值</w:t>
            </w:r>
            <w:r w:rsidR="0062687A">
              <w:rPr>
                <w:rFonts w:ascii="仿宋" w:eastAsia="仿宋" w:hAnsi="仿宋" w:hint="eastAsia"/>
              </w:rPr>
              <w:t>和</w:t>
            </w:r>
            <w:r w:rsidR="0062687A">
              <w:rPr>
                <w:rFonts w:ascii="仿宋" w:eastAsia="仿宋" w:hAnsi="仿宋"/>
              </w:rPr>
              <w:t>相应的索引，在系统变量</w:t>
            </w:r>
            <w:r w:rsidR="0062687A">
              <w:rPr>
                <w:rFonts w:ascii="仿宋" w:eastAsia="仿宋" w:hAnsi="仿宋" w:hint="eastAsia"/>
              </w:rPr>
              <w:t>中</w:t>
            </w:r>
            <w:r w:rsidR="0062687A">
              <w:rPr>
                <w:rFonts w:ascii="仿宋" w:eastAsia="仿宋" w:hAnsi="仿宋"/>
              </w:rPr>
              <w:t>，</w:t>
            </w:r>
            <w:r w:rsidR="0062687A">
              <w:rPr>
                <w:rFonts w:ascii="仿宋" w:eastAsia="仿宋" w:hAnsi="仿宋" w:hint="eastAsia"/>
              </w:rPr>
              <w:t>只存</w:t>
            </w:r>
            <w:r w:rsidR="0062687A">
              <w:rPr>
                <w:rFonts w:ascii="仿宋" w:eastAsia="仿宋" w:hAnsi="仿宋"/>
              </w:rPr>
              <w:t>字符串变量的索引</w:t>
            </w:r>
            <w:r w:rsidR="0062687A">
              <w:rPr>
                <w:rFonts w:ascii="仿宋" w:eastAsia="仿宋" w:hAnsi="仿宋" w:hint="eastAsia"/>
              </w:rPr>
              <w:t>)</w:t>
            </w:r>
          </w:p>
        </w:tc>
      </w:tr>
      <w:tr w:rsidR="00F85013" w:rsidRPr="00F85013">
        <w:tc>
          <w:tcPr>
            <w:tcW w:w="2842" w:type="dxa"/>
          </w:tcPr>
          <w:p w:rsidR="00F85013" w:rsidRPr="004F1D68" w:rsidRDefault="00F8501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Array</w:t>
            </w:r>
          </w:p>
        </w:tc>
        <w:tc>
          <w:tcPr>
            <w:tcW w:w="2843" w:type="dxa"/>
          </w:tcPr>
          <w:p w:rsidR="00F85013" w:rsidRPr="004F1D68" w:rsidRDefault="00F85013">
            <w:pPr>
              <w:pStyle w:val="a3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定长数组</w:t>
            </w:r>
          </w:p>
        </w:tc>
        <w:tc>
          <w:tcPr>
            <w:tcW w:w="2532" w:type="dxa"/>
          </w:tcPr>
          <w:p w:rsidR="00F85013" w:rsidRPr="005F5539" w:rsidRDefault="00F85013">
            <w:pPr>
              <w:pStyle w:val="a3"/>
              <w:ind w:firstLine="0"/>
              <w:rPr>
                <w:rFonts w:ascii="仿宋" w:eastAsia="仿宋" w:hAnsi="仿宋"/>
                <w:color w:val="FF0000"/>
              </w:rPr>
            </w:pPr>
          </w:p>
        </w:tc>
      </w:tr>
    </w:tbl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11" w:name="_Toc438565312"/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．设计思想</w:t>
      </w:r>
      <w:bookmarkEnd w:id="11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2" w:name="_Toc425942338"/>
      <w:bookmarkStart w:id="13" w:name="_Toc438565313"/>
      <w:r w:rsidRPr="004F1D68">
        <w:rPr>
          <w:rFonts w:ascii="仿宋" w:eastAsia="仿宋" w:hAnsi="仿宋"/>
        </w:rPr>
        <w:t xml:space="preserve">2.1 </w:t>
      </w:r>
      <w:bookmarkEnd w:id="12"/>
      <w:r w:rsidRPr="004F1D68">
        <w:rPr>
          <w:rFonts w:ascii="仿宋" w:eastAsia="仿宋" w:hAnsi="仿宋" w:hint="eastAsia"/>
        </w:rPr>
        <w:t>模块划分</w:t>
      </w:r>
      <w:bookmarkEnd w:id="13"/>
      <w:r w:rsidRPr="004F1D68">
        <w:rPr>
          <w:rFonts w:ascii="仿宋" w:eastAsia="仿宋" w:hAnsi="仿宋"/>
        </w:rPr>
        <w:t xml:space="preserve">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F</w:t>
      </w:r>
      <w:r w:rsidRPr="004F1D68">
        <w:rPr>
          <w:rFonts w:ascii="仿宋" w:eastAsia="仿宋" w:hAnsi="仿宋"/>
        </w:rPr>
        <w:t>ES部分主要包括以下部分：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546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描述</w:t>
            </w: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引擎内核</w:t>
            </w:r>
          </w:p>
        </w:tc>
        <w:tc>
          <w:tcPr>
            <w:tcW w:w="546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引擎接口</w:t>
            </w:r>
          </w:p>
        </w:tc>
        <w:tc>
          <w:tcPr>
            <w:tcW w:w="546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I</w:t>
            </w:r>
            <w:r w:rsidRPr="004F1D68">
              <w:rPr>
                <w:rFonts w:ascii="仿宋" w:eastAsia="仿宋" w:hAnsi="仿宋"/>
              </w:rPr>
              <w:t>O驱动</w:t>
            </w:r>
          </w:p>
        </w:tc>
        <w:tc>
          <w:tcPr>
            <w:tcW w:w="546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负责与装置（保护测控、P</w:t>
            </w:r>
            <w:r w:rsidRPr="004F1D68">
              <w:rPr>
                <w:rFonts w:ascii="仿宋" w:eastAsia="仿宋" w:hAnsi="仿宋"/>
              </w:rPr>
              <w:t>LC、仪表、通信通信机等）通信</w:t>
            </w: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辅助调试工具</w:t>
            </w:r>
          </w:p>
        </w:tc>
        <w:tc>
          <w:tcPr>
            <w:tcW w:w="546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调试记录、报文显示及捕捉等等</w:t>
            </w:r>
          </w:p>
        </w:tc>
      </w:tr>
    </w:tbl>
    <w:p w:rsidR="00EE49E4" w:rsidRDefault="00EE49E4">
      <w:pPr>
        <w:rPr>
          <w:rFonts w:ascii="仿宋" w:eastAsia="仿宋" w:hAnsi="仿宋"/>
        </w:rPr>
      </w:pPr>
    </w:p>
    <w:p w:rsidR="008676C5" w:rsidRDefault="008676C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任务模块及任务ID划分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00"/>
        <w:gridCol w:w="1268"/>
        <w:gridCol w:w="1266"/>
        <w:gridCol w:w="4488"/>
      </w:tblGrid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任务模块名称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说明</w:t>
            </w: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内核引擎任务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</w:t>
            </w:r>
            <w:r>
              <w:rPr>
                <w:rFonts w:ascii="仿宋" w:eastAsia="仿宋" w:hAnsi="仿宋"/>
              </w:rPr>
              <w:t>ER</w:t>
            </w:r>
            <w:r>
              <w:rPr>
                <w:rFonts w:ascii="仿宋" w:eastAsia="仿宋" w:hAnsi="仿宋" w:hint="eastAsia"/>
              </w:rPr>
              <w:t>N</w:t>
            </w:r>
            <w:r>
              <w:rPr>
                <w:rFonts w:ascii="仿宋" w:eastAsia="仿宋" w:hAnsi="仿宋"/>
              </w:rPr>
              <w:t>E</w:t>
            </w:r>
            <w:r>
              <w:rPr>
                <w:rFonts w:ascii="仿宋" w:eastAsia="仿宋" w:hAnsi="仿宋" w:hint="eastAsia"/>
              </w:rPr>
              <w:t>L_TSK</w:t>
            </w: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CB2E4D" w:rsidTr="00AF51E3">
        <w:tc>
          <w:tcPr>
            <w:tcW w:w="152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主从同步任务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DUAL_TSK</w:t>
            </w: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调试任务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DBG_TSK</w:t>
            </w: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CB2E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脚本计算任务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AF51E3" w:rsidRDefault="00CB2E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EXP_TSK</w:t>
            </w: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CB2E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网络邻居同步任务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AF51E3" w:rsidRDefault="00CB2E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FRIEND_TSK</w:t>
            </w: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CB2E4D" w:rsidTr="00AF51E3">
        <w:tc>
          <w:tcPr>
            <w:tcW w:w="1526" w:type="dxa"/>
          </w:tcPr>
          <w:p w:rsidR="00CB2E4D" w:rsidRDefault="00F035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总线代理模块</w:t>
            </w:r>
          </w:p>
        </w:tc>
        <w:tc>
          <w:tcPr>
            <w:tcW w:w="127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</w:tr>
      <w:tr w:rsidR="00CB2E4D" w:rsidTr="00AF51E3">
        <w:tc>
          <w:tcPr>
            <w:tcW w:w="152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CB2E4D" w:rsidRDefault="00CB2E4D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通道1</w:t>
            </w:r>
          </w:p>
        </w:tc>
        <w:tc>
          <w:tcPr>
            <w:tcW w:w="1276" w:type="dxa"/>
          </w:tcPr>
          <w:p w:rsidR="00AF51E3" w:rsidRDefault="00AF51E3" w:rsidP="008676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通道2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10002</w:t>
            </w: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  <w:tr w:rsidR="00AF51E3" w:rsidTr="00AF51E3">
        <w:tc>
          <w:tcPr>
            <w:tcW w:w="152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通道n</w:t>
            </w:r>
          </w:p>
        </w:tc>
        <w:tc>
          <w:tcPr>
            <w:tcW w:w="1276" w:type="dxa"/>
          </w:tcPr>
          <w:p w:rsidR="00AF51E3" w:rsidRDefault="00AF5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10000+n</w:t>
            </w:r>
          </w:p>
        </w:tc>
        <w:tc>
          <w:tcPr>
            <w:tcW w:w="1134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  <w:tc>
          <w:tcPr>
            <w:tcW w:w="4586" w:type="dxa"/>
          </w:tcPr>
          <w:p w:rsidR="00AF51E3" w:rsidRDefault="00AF51E3">
            <w:pPr>
              <w:rPr>
                <w:rFonts w:ascii="仿宋" w:eastAsia="仿宋" w:hAnsi="仿宋"/>
              </w:rPr>
            </w:pPr>
          </w:p>
        </w:tc>
      </w:tr>
    </w:tbl>
    <w:p w:rsidR="008676C5" w:rsidRDefault="008676C5">
      <w:pPr>
        <w:rPr>
          <w:rFonts w:ascii="仿宋" w:eastAsia="仿宋" w:hAnsi="仿宋"/>
        </w:rPr>
      </w:pPr>
    </w:p>
    <w:p w:rsidR="005C0F14" w:rsidRDefault="00943CA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主从</w:t>
      </w:r>
      <w:r>
        <w:rPr>
          <w:rFonts w:ascii="仿宋" w:eastAsia="仿宋" w:hAnsi="仿宋"/>
        </w:rPr>
        <w:t>同步和邻居同步经过前置总线代理模块，发往总线</w:t>
      </w:r>
    </w:p>
    <w:p w:rsidR="00943CAD" w:rsidRDefault="00943CA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</w:t>
      </w:r>
      <w:r>
        <w:rPr>
          <w:rFonts w:ascii="仿宋" w:eastAsia="仿宋" w:hAnsi="仿宋"/>
        </w:rPr>
        <w:t>任务单独维护自己邮箱，定时</w:t>
      </w:r>
      <w:r>
        <w:rPr>
          <w:rFonts w:ascii="仿宋" w:eastAsia="仿宋" w:hAnsi="仿宋" w:hint="eastAsia"/>
        </w:rPr>
        <w:t>从</w:t>
      </w:r>
      <w:r>
        <w:rPr>
          <w:rFonts w:ascii="仿宋" w:eastAsia="仿宋" w:hAnsi="仿宋"/>
        </w:rPr>
        <w:t>邮箱接收</w:t>
      </w:r>
      <w:r>
        <w:rPr>
          <w:rFonts w:ascii="仿宋" w:eastAsia="仿宋" w:hAnsi="仿宋" w:hint="eastAsia"/>
        </w:rPr>
        <w:t>信息</w:t>
      </w:r>
    </w:p>
    <w:p w:rsidR="00D26B7A" w:rsidRDefault="00D26B7A">
      <w:pPr>
        <w:rPr>
          <w:rFonts w:ascii="仿宋" w:eastAsia="仿宋" w:hAnsi="仿宋"/>
        </w:rPr>
      </w:pPr>
    </w:p>
    <w:p w:rsidR="00D26B7A" w:rsidRDefault="00D26B7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模块</w:t>
      </w:r>
      <w:r>
        <w:rPr>
          <w:rFonts w:ascii="仿宋" w:eastAsia="仿宋" w:hAnsi="仿宋"/>
        </w:rPr>
        <w:t>结构图</w:t>
      </w:r>
    </w:p>
    <w:p w:rsidR="00D26B7A" w:rsidRPr="00D26B7A" w:rsidRDefault="004A3F89">
      <w:pPr>
        <w:rPr>
          <w:rFonts w:ascii="仿宋" w:eastAsia="仿宋" w:hAnsi="仿宋"/>
        </w:rPr>
      </w:pPr>
      <w:r>
        <w:rPr>
          <w:rFonts w:ascii="仿宋" w:eastAsia="仿宋" w:hAnsi="仿宋"/>
        </w:rPr>
        <w:object w:dxaOrig="11220" w:dyaOrig="10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22pt" o:ole="">
            <v:imagedata r:id="rId8" o:title=""/>
          </v:shape>
          <o:OLEObject Type="Embed" ProgID="Visio.Drawing.15" ShapeID="_x0000_i1025" DrawAspect="Content" ObjectID="_1512307241" r:id="rId9"/>
        </w:objec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4" w:name="_Toc438565314"/>
      <w:r w:rsidRPr="004F1D68">
        <w:rPr>
          <w:rFonts w:ascii="仿宋" w:eastAsia="仿宋" w:hAnsi="仿宋"/>
        </w:rPr>
        <w:lastRenderedPageBreak/>
        <w:t xml:space="preserve">2.2 </w:t>
      </w:r>
      <w:r w:rsidRPr="004F1D68">
        <w:rPr>
          <w:rFonts w:ascii="仿宋" w:eastAsia="仿宋" w:hAnsi="仿宋" w:hint="eastAsia"/>
        </w:rPr>
        <w:t>引擎内核模块</w:t>
      </w:r>
      <w:bookmarkEnd w:id="14"/>
      <w:r w:rsidRPr="004F1D68">
        <w:rPr>
          <w:rFonts w:ascii="仿宋" w:eastAsia="仿宋" w:hAnsi="仿宋"/>
        </w:rPr>
        <w:t xml:space="preserve">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引擎内核功能如下：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80"/>
        <w:gridCol w:w="4649"/>
      </w:tblGrid>
      <w:tr w:rsidR="00EE49E4" w:rsidRPr="004F1D68" w:rsidTr="00C07248">
        <w:tc>
          <w:tcPr>
            <w:tcW w:w="1135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功能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内存库加载及创建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IO驱动管理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rPr>
          <w:trHeight w:val="90"/>
        </w:trPr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数据</w:t>
            </w:r>
            <w:r w:rsidR="00735292" w:rsidRPr="004F1D68">
              <w:rPr>
                <w:rFonts w:ascii="仿宋" w:eastAsia="仿宋" w:hAnsi="仿宋"/>
                <w:kern w:val="0"/>
                <w:sz w:val="20"/>
                <w:szCs w:val="20"/>
              </w:rPr>
              <w:t>主从</w:t>
            </w: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同步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调试</w:t>
            </w: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服务端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rPr>
          <w:trHeight w:val="90"/>
        </w:trPr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控制与调节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脚本引擎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2580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2.2.1内存库创建模块</w:t>
      </w:r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330" w:type="dxa"/>
        <w:tblLayout w:type="fixed"/>
        <w:tblLook w:val="04A0" w:firstRow="1" w:lastRow="0" w:firstColumn="1" w:lastColumn="0" w:noHBand="0" w:noVBand="1"/>
      </w:tblPr>
      <w:tblGrid>
        <w:gridCol w:w="667"/>
        <w:gridCol w:w="1318"/>
        <w:gridCol w:w="3225"/>
        <w:gridCol w:w="3120"/>
      </w:tblGrid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31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描述</w:t>
            </w: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系统节点表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通道表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装置表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模拟量表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开关量表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rPr>
          <w:trHeight w:val="367"/>
        </w:trPr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模出量表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开出量表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用户变量表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系统内部维护，通过脚本开放引用</w:t>
            </w: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系统变量表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系统自动实时更新系统变量</w:t>
            </w:r>
          </w:p>
        </w:tc>
        <w:tc>
          <w:tcPr>
            <w:tcW w:w="31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每个节点的系统变量表是</w:t>
            </w:r>
            <w:r w:rsidRPr="004F1D68">
              <w:rPr>
                <w:rFonts w:ascii="仿宋" w:eastAsia="仿宋" w:hAnsi="仿宋"/>
                <w:b/>
                <w:color w:val="FF0000"/>
              </w:rPr>
              <w:t>不一样</w:t>
            </w:r>
          </w:p>
        </w:tc>
      </w:tr>
      <w:tr w:rsidR="00426A3F" w:rsidRPr="004F1D68" w:rsidTr="00C07248">
        <w:tc>
          <w:tcPr>
            <w:tcW w:w="667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1318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线性转换</w:t>
            </w:r>
            <w:r>
              <w:rPr>
                <w:rFonts w:ascii="仿宋" w:eastAsia="仿宋" w:hAnsi="仿宋"/>
              </w:rPr>
              <w:t>关系表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非线性</w:t>
            </w:r>
            <w:r>
              <w:rPr>
                <w:rFonts w:ascii="仿宋" w:eastAsia="仿宋" w:hAnsi="仿宋"/>
              </w:rPr>
              <w:t>转换关系表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12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</w:t>
            </w:r>
            <w:r>
              <w:rPr>
                <w:rFonts w:ascii="仿宋" w:eastAsia="仿宋" w:hAnsi="仿宋"/>
              </w:rPr>
              <w:t>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13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</w:tbl>
    <w:p w:rsidR="007C06DD" w:rsidRDefault="007C06DD">
      <w:pPr>
        <w:rPr>
          <w:rFonts w:ascii="仿宋" w:eastAsia="仿宋" w:hAnsi="仿宋"/>
        </w:rPr>
      </w:pPr>
    </w:p>
    <w:p w:rsidR="00EE49E4" w:rsidRPr="007C06DD" w:rsidRDefault="00303B5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</w:t>
      </w:r>
      <w:r w:rsidR="007C06DD">
        <w:rPr>
          <w:rFonts w:ascii="仿宋" w:eastAsia="仿宋" w:hAnsi="仿宋"/>
        </w:rPr>
        <w:t>部分</w:t>
      </w:r>
      <w:r w:rsidR="007C06DD" w:rsidRPr="007C06DD">
        <w:rPr>
          <w:rFonts w:ascii="仿宋" w:eastAsia="仿宋" w:hAnsi="仿宋"/>
        </w:rPr>
        <w:t>变量</w:t>
      </w:r>
      <w:r w:rsidR="007C06DD">
        <w:rPr>
          <w:rFonts w:ascii="仿宋" w:eastAsia="仿宋" w:hAnsi="仿宋"/>
        </w:rPr>
        <w:t>若配置初始值，或者自动记录（自动保存），在变量初始化时应当自动赋值。</w:t>
      </w:r>
    </w:p>
    <w:p w:rsidR="007C06DD" w:rsidRPr="00303B56" w:rsidRDefault="00303B56">
      <w:pPr>
        <w:rPr>
          <w:rFonts w:ascii="仿宋" w:eastAsia="仿宋" w:hAnsi="仿宋"/>
        </w:rPr>
      </w:pPr>
      <w:r w:rsidRPr="00303B56">
        <w:rPr>
          <w:rFonts w:ascii="仿宋" w:eastAsia="仿宋" w:hAnsi="仿宋" w:hint="eastAsia"/>
        </w:rPr>
        <w:t>2.内存变量（系统变量及内存变量）默认品质均为好。</w:t>
      </w:r>
    </w:p>
    <w:p w:rsidR="007C06DD" w:rsidRDefault="007C06DD">
      <w:pPr>
        <w:rPr>
          <w:rFonts w:ascii="仿宋" w:eastAsia="仿宋" w:hAnsi="仿宋"/>
          <w:b/>
          <w:color w:val="0C0C0C"/>
          <w:sz w:val="22"/>
        </w:rPr>
      </w:pPr>
    </w:p>
    <w:p w:rsidR="007C06DD" w:rsidRPr="004F1D68" w:rsidRDefault="007C06DD">
      <w:pPr>
        <w:rPr>
          <w:rFonts w:ascii="仿宋" w:eastAsia="仿宋" w:hAnsi="仿宋"/>
          <w:b/>
          <w:color w:val="0C0C0C"/>
          <w:sz w:val="22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2.2.1.1内存变量管理</w:t>
      </w:r>
    </w:p>
    <w:p w:rsidR="00EE49E4" w:rsidRPr="004F1D68" w:rsidRDefault="002D6AE3">
      <w:pPr>
        <w:pStyle w:val="12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各表</w:t>
      </w:r>
      <w:r w:rsidRPr="004F1D68">
        <w:rPr>
          <w:rFonts w:ascii="仿宋" w:eastAsia="仿宋" w:hAnsi="仿宋"/>
        </w:rPr>
        <w:t>中的OccNo从</w:t>
      </w:r>
      <w:r w:rsidRPr="004F1D68">
        <w:rPr>
          <w:rFonts w:ascii="仿宋" w:eastAsia="仿宋" w:hAnsi="仿宋" w:hint="eastAsia"/>
        </w:rPr>
        <w:t>1开始，每个表的OccNo独立,0表示非法OccNO。</w:t>
      </w:r>
    </w:p>
    <w:p w:rsidR="00EE49E4" w:rsidRPr="004F1D68" w:rsidRDefault="002D6AE3">
      <w:pPr>
        <w:pStyle w:val="12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TagName在一个前置节点内全局唯一，模入量、模出量、开入量、开出量、用户变量、</w:t>
      </w:r>
      <w:r w:rsidRPr="004F1D68">
        <w:rPr>
          <w:rFonts w:ascii="仿宋" w:eastAsia="仿宋" w:hAnsi="仿宋"/>
        </w:rPr>
        <w:lastRenderedPageBreak/>
        <w:t>系统变量</w:t>
      </w:r>
      <w:r w:rsidRPr="004F1D68">
        <w:rPr>
          <w:rFonts w:ascii="仿宋" w:eastAsia="仿宋" w:hAnsi="仿宋" w:hint="eastAsia"/>
        </w:rPr>
        <w:t>、</w:t>
      </w:r>
      <w:r w:rsidRPr="004F1D68">
        <w:rPr>
          <w:rFonts w:ascii="仿宋" w:eastAsia="仿宋" w:hAnsi="仿宋"/>
        </w:rPr>
        <w:t>通道、装置采用TagName描述。</w:t>
      </w:r>
    </w:p>
    <w:p w:rsidR="00EE49E4" w:rsidRPr="004F1D68" w:rsidRDefault="00EE49E4">
      <w:pPr>
        <w:pStyle w:val="12"/>
        <w:ind w:firstLineChars="0" w:firstLine="0"/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2.2.1.2 内存表关系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通道：一个或多个使用相同通信规约的装置形成一个通道。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装置：每个通道下辖多个装置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驱动：每个通道对应一个驱动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2.2.1.3 基于内存库的关系映射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点映射：通道号，装置号，点号到</w:t>
      </w:r>
      <w:r w:rsidR="007849BD" w:rsidRPr="004F1D68">
        <w:rPr>
          <w:rFonts w:ascii="仿宋" w:eastAsia="仿宋" w:hAnsi="仿宋" w:hint="eastAsia"/>
        </w:rPr>
        <w:t>OccNo</w:t>
      </w:r>
      <w:r w:rsidRPr="004F1D68">
        <w:rPr>
          <w:rFonts w:ascii="仿宋" w:eastAsia="仿宋" w:hAnsi="仿宋" w:hint="eastAsia"/>
        </w:rPr>
        <w:t>的映射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名映射：TagName到</w:t>
      </w:r>
      <w:r w:rsidR="007849BD" w:rsidRPr="004F1D68">
        <w:rPr>
          <w:rFonts w:ascii="仿宋" w:eastAsia="仿宋" w:hAnsi="仿宋" w:hint="eastAsia"/>
        </w:rPr>
        <w:t>OccNo</w:t>
      </w:r>
      <w:r w:rsidRPr="004F1D68">
        <w:rPr>
          <w:rFonts w:ascii="仿宋" w:eastAsia="仿宋" w:hAnsi="仿宋" w:hint="eastAsia"/>
        </w:rPr>
        <w:t>的映射</w:t>
      </w: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2.2.2 IO驱动管理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2.2.2.1、驱动加载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前置扫描通道表，根据规约类型和驱动运行方式，加载驱动，并将通道号作为参数传递至驱动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2.2.2.2  驱动监测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驱动运行状态监测，驱动将运行状态刷新至前置通道表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2.2.2.3、驱动卸载</w:t>
      </w:r>
    </w:p>
    <w:p w:rsidR="00EE49E4" w:rsidRPr="004F1D68" w:rsidRDefault="002D6AE3">
      <w:pPr>
        <w:numPr>
          <w:ilvl w:val="0"/>
          <w:numId w:val="2"/>
        </w:num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前置退出时，设置所有通道内核运行状态为退出</w:t>
      </w:r>
    </w:p>
    <w:p w:rsidR="00EE49E4" w:rsidRPr="004F1D68" w:rsidRDefault="002D6AE3">
      <w:pPr>
        <w:numPr>
          <w:ilvl w:val="0"/>
          <w:numId w:val="2"/>
        </w:num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驱动循环检测通道内核运行状态，如果为退出状态，则退出驱动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或：前置发送退出命令至驱动，驱动处理命令退出</w:t>
      </w: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2.2.3 数据传送</w:t>
      </w:r>
    </w:p>
    <w:p w:rsidR="00EE49E4" w:rsidRPr="004F1D68" w:rsidRDefault="002D6AE3">
      <w:pPr>
        <w:rPr>
          <w:rFonts w:ascii="仿宋" w:eastAsia="仿宋" w:hAnsi="仿宋"/>
          <w:color w:val="FF0000"/>
          <w:sz w:val="22"/>
        </w:rPr>
      </w:pPr>
      <w:r w:rsidRPr="004F1D68">
        <w:rPr>
          <w:rFonts w:ascii="仿宋" w:eastAsia="仿宋" w:hAnsi="仿宋"/>
          <w:color w:val="FF0000"/>
          <w:sz w:val="22"/>
        </w:rPr>
        <w:t>更详细内容见</w:t>
      </w:r>
      <w:r w:rsidRPr="004F1D68">
        <w:rPr>
          <w:rFonts w:ascii="仿宋" w:eastAsia="仿宋" w:hAnsi="仿宋" w:hint="eastAsia"/>
          <w:color w:val="FF0000"/>
          <w:sz w:val="22"/>
        </w:rPr>
        <w:t xml:space="preserve"> 通信协议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1、定时扫描内存库全数据，上送至SCADA（批量传送测值）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2、上送方式：本地共享内存或SOCKET</w:t>
      </w:r>
      <w:r w:rsidRPr="004F1D68">
        <w:rPr>
          <w:rFonts w:ascii="仿宋" w:eastAsia="仿宋" w:hAnsi="仿宋"/>
        </w:rPr>
        <w:t xml:space="preserve"> 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3、主从之间的数据同步</w:t>
      </w:r>
      <w:r w:rsidRPr="004F1D68">
        <w:rPr>
          <w:rFonts w:ascii="仿宋" w:eastAsia="仿宋" w:hAnsi="仿宋" w:hint="eastAsia"/>
        </w:rPr>
        <w:t>，同步的内容见下表：</w:t>
      </w:r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780"/>
      </w:tblGrid>
      <w:tr w:rsidR="00EE49E4" w:rsidRPr="004F1D68">
        <w:tc>
          <w:tcPr>
            <w:tcW w:w="8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67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内容</w:t>
            </w:r>
          </w:p>
        </w:tc>
        <w:tc>
          <w:tcPr>
            <w:tcW w:w="178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备注</w:t>
            </w: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DIN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AIN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DQ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rPr>
          <w:trHeight w:val="90"/>
        </w:trPr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AQ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注：主从同步时，系统变量的同步方式</w:t>
      </w:r>
      <w:r w:rsidRPr="004F1D68">
        <w:rPr>
          <w:rFonts w:ascii="仿宋" w:eastAsia="仿宋" w:hAnsi="仿宋"/>
          <w:b/>
          <w:color w:val="FF0000"/>
          <w:sz w:val="22"/>
        </w:rPr>
        <w:t>待定</w:t>
      </w:r>
      <w:r w:rsidRPr="004F1D68">
        <w:rPr>
          <w:rFonts w:ascii="仿宋" w:eastAsia="仿宋" w:hAnsi="仿宋"/>
        </w:rPr>
        <w:t>。</w:t>
      </w: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2.2.4调试服务端模块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1、根据调试信息分类，建立一个或多个socket服务端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2、调试信息经socket发送至调试客户端</w:t>
      </w: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2.2.5控制与调节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实现SCADA</w:t>
      </w:r>
      <w:r w:rsidR="00A86ECC">
        <w:rPr>
          <w:rFonts w:ascii="仿宋" w:eastAsia="仿宋" w:hAnsi="仿宋" w:hint="eastAsia"/>
        </w:rPr>
        <w:t>、</w:t>
      </w:r>
      <w:r w:rsidRPr="004F1D68">
        <w:rPr>
          <w:rFonts w:ascii="仿宋" w:eastAsia="仿宋" w:hAnsi="仿宋" w:hint="eastAsia"/>
        </w:rPr>
        <w:t>装置</w:t>
      </w:r>
      <w:r w:rsidR="00A86ECC">
        <w:rPr>
          <w:rFonts w:ascii="仿宋" w:eastAsia="仿宋" w:hAnsi="仿宋" w:hint="eastAsia"/>
        </w:rPr>
        <w:t>以及</w:t>
      </w:r>
      <w:r w:rsidR="00A86ECC">
        <w:rPr>
          <w:rFonts w:ascii="仿宋" w:eastAsia="仿宋" w:hAnsi="仿宋"/>
        </w:rPr>
        <w:t>驱动</w:t>
      </w:r>
      <w:r w:rsidRPr="004F1D68">
        <w:rPr>
          <w:rFonts w:ascii="仿宋" w:eastAsia="仿宋" w:hAnsi="仿宋" w:hint="eastAsia"/>
        </w:rPr>
        <w:t>之间的控制命令交互</w:t>
      </w:r>
    </w:p>
    <w:p w:rsidR="001C4ED4" w:rsidRDefault="001C4ED4" w:rsidP="001C4ED4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实现方式</w:t>
      </w:r>
      <w:r>
        <w:rPr>
          <w:rFonts w:ascii="仿宋" w:eastAsia="仿宋" w:hAnsi="仿宋"/>
        </w:rPr>
        <w:t>：</w:t>
      </w:r>
      <w:r w:rsidR="002D6AE3" w:rsidRPr="004F1D68">
        <w:rPr>
          <w:rFonts w:ascii="仿宋" w:eastAsia="仿宋" w:hAnsi="仿宋" w:hint="eastAsia"/>
        </w:rPr>
        <w:t>控制命令交互基于共享内存队列实现</w:t>
      </w:r>
      <w:r>
        <w:rPr>
          <w:rFonts w:ascii="仿宋" w:eastAsia="仿宋" w:hAnsi="仿宋" w:hint="eastAsia"/>
        </w:rPr>
        <w:t>；</w:t>
      </w:r>
    </w:p>
    <w:p w:rsidR="00EE49E4" w:rsidRPr="004F1D68" w:rsidRDefault="001C4ED4" w:rsidP="001C4ED4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队列标识</w:t>
      </w:r>
      <w:r>
        <w:rPr>
          <w:rFonts w:ascii="仿宋" w:eastAsia="仿宋" w:hAnsi="仿宋"/>
        </w:rPr>
        <w:t>：</w:t>
      </w:r>
      <w:r w:rsidR="00A86ECC">
        <w:rPr>
          <w:rFonts w:ascii="仿宋" w:eastAsia="仿宋" w:hAnsi="仿宋" w:hint="eastAsia"/>
        </w:rPr>
        <w:t>队列</w:t>
      </w:r>
      <w:r w:rsidR="00A86ECC">
        <w:rPr>
          <w:rFonts w:ascii="仿宋" w:eastAsia="仿宋" w:hAnsi="仿宋"/>
        </w:rPr>
        <w:t>以通道</w:t>
      </w:r>
      <w:r w:rsidR="00A86ECC">
        <w:rPr>
          <w:rFonts w:ascii="仿宋" w:eastAsia="仿宋" w:hAnsi="仿宋" w:hint="eastAsia"/>
        </w:rPr>
        <w:t>ID做</w:t>
      </w:r>
      <w:r w:rsidR="00A86ECC">
        <w:rPr>
          <w:rFonts w:ascii="仿宋" w:eastAsia="仿宋" w:hAnsi="仿宋"/>
        </w:rPr>
        <w:t>为唯一标识，前置的命令队列的</w:t>
      </w:r>
      <w:r w:rsidR="00A86ECC">
        <w:rPr>
          <w:rFonts w:ascii="仿宋" w:eastAsia="仿宋" w:hAnsi="仿宋" w:hint="eastAsia"/>
        </w:rPr>
        <w:t>ID为0</w:t>
      </w:r>
    </w:p>
    <w:p w:rsidR="00EE49E4" w:rsidRDefault="001C4ED4" w:rsidP="00CD6BF2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队列</w:t>
      </w:r>
      <w:r w:rsidR="00CD6BF2">
        <w:rPr>
          <w:rFonts w:ascii="仿宋" w:eastAsia="仿宋" w:hAnsi="仿宋" w:hint="eastAsia"/>
        </w:rPr>
        <w:t>需求</w:t>
      </w:r>
      <w:r w:rsidR="002D6AE3" w:rsidRPr="004F1D68">
        <w:rPr>
          <w:rFonts w:ascii="仿宋" w:eastAsia="仿宋" w:hAnsi="仿宋" w:hint="eastAsia"/>
        </w:rPr>
        <w:t>：每个通道维护一个命令队列，前置写，驱动读</w:t>
      </w:r>
      <w:r w:rsidR="00CD6BF2">
        <w:rPr>
          <w:rFonts w:ascii="仿宋" w:eastAsia="仿宋" w:hAnsi="仿宋" w:hint="eastAsia"/>
        </w:rPr>
        <w:t>；</w:t>
      </w:r>
      <w:r w:rsidR="002D6AE3" w:rsidRPr="004F1D68">
        <w:rPr>
          <w:rFonts w:ascii="仿宋" w:eastAsia="仿宋" w:hAnsi="仿宋" w:hint="eastAsia"/>
        </w:rPr>
        <w:t>前置维护一个命令队列，驱动写，前置读；SCADA写，前置读</w:t>
      </w:r>
    </w:p>
    <w:p w:rsidR="0061321A" w:rsidRDefault="0061321A" w:rsidP="0061321A">
      <w:pPr>
        <w:rPr>
          <w:rFonts w:ascii="仿宋" w:eastAsia="仿宋" w:hAnsi="仿宋"/>
        </w:rPr>
      </w:pPr>
    </w:p>
    <w:p w:rsidR="0061321A" w:rsidRDefault="0061321A" w:rsidP="0061321A">
      <w:pPr>
        <w:rPr>
          <w:rFonts w:ascii="仿宋" w:eastAsia="仿宋" w:hAnsi="仿宋"/>
        </w:rPr>
      </w:pP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控制、调节、设值存在以下几种情况：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1．</w:t>
      </w:r>
      <w:r w:rsidRPr="0061321A">
        <w:rPr>
          <w:rFonts w:ascii="仿宋" w:eastAsia="仿宋" w:hAnsi="仿宋" w:hint="eastAsia"/>
        </w:rPr>
        <w:tab/>
        <w:t>本节点上的模块（脚本、顺控、面板、调试）修改本地数据；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2．</w:t>
      </w:r>
      <w:r w:rsidRPr="0061321A">
        <w:rPr>
          <w:rFonts w:ascii="仿宋" w:eastAsia="仿宋" w:hAnsi="仿宋" w:hint="eastAsia"/>
        </w:rPr>
        <w:tab/>
        <w:t>本节点上的模块（脚本、顺控、面板、调试）修改远程（其他节点）数据；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3．</w:t>
      </w:r>
      <w:r w:rsidRPr="0061321A">
        <w:rPr>
          <w:rFonts w:ascii="仿宋" w:eastAsia="仿宋" w:hAnsi="仿宋" w:hint="eastAsia"/>
        </w:rPr>
        <w:tab/>
        <w:t>远程节点修改本地数据；</w:t>
      </w:r>
    </w:p>
    <w:p w:rsidR="0061321A" w:rsidRDefault="0061321A" w:rsidP="0061321A">
      <w:pPr>
        <w:rPr>
          <w:rFonts w:ascii="仿宋" w:eastAsia="仿宋" w:hAnsi="仿宋"/>
        </w:rPr>
      </w:pPr>
    </w:p>
    <w:p w:rsidR="00400EF1" w:rsidRDefault="00400EF1" w:rsidP="0061321A">
      <w:pPr>
        <w:rPr>
          <w:rFonts w:ascii="仿宋" w:eastAsia="仿宋" w:hAnsi="仿宋"/>
        </w:rPr>
      </w:pPr>
    </w:p>
    <w:p w:rsidR="00400EF1" w:rsidRDefault="00400EF1" w:rsidP="0061321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SetSomeValue(</w:t>
      </w:r>
      <w:r>
        <w:rPr>
          <w:rFonts w:ascii="仿宋" w:eastAsia="仿宋" w:hAnsi="仿宋"/>
        </w:rPr>
        <w:t>Fi,PointOccNo,value</w:t>
      </w:r>
      <w:r>
        <w:rPr>
          <w:rFonts w:ascii="仿宋" w:eastAsia="仿宋" w:hAnsi="仿宋" w:hint="eastAsia"/>
        </w:rPr>
        <w:t>)</w:t>
      </w:r>
    </w:p>
    <w:p w:rsidR="00400EF1" w:rsidRDefault="00400EF1" w:rsidP="0061321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</w:t>
      </w:r>
      <w:r>
        <w:rPr>
          <w:rFonts w:ascii="仿宋" w:eastAsia="仿宋" w:hAnsi="仿宋"/>
        </w:rPr>
        <w:t>是本机</w:t>
      </w:r>
      <w:r>
        <w:rPr>
          <w:rFonts w:ascii="仿宋" w:eastAsia="仿宋" w:hAnsi="仿宋" w:hint="eastAsia"/>
        </w:rPr>
        <w:t>Fi,则</w:t>
      </w:r>
      <w:r>
        <w:rPr>
          <w:rFonts w:ascii="仿宋" w:eastAsia="仿宋" w:hAnsi="仿宋"/>
        </w:rPr>
        <w:t>直接下发，否则走总线转</w:t>
      </w:r>
    </w:p>
    <w:p w:rsidR="00D2265F" w:rsidRPr="0061321A" w:rsidRDefault="00D2265F" w:rsidP="0061321A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2.2.6脚本与逻辑</w:t>
      </w:r>
    </w:p>
    <w:p w:rsidR="00EE49E4" w:rsidRPr="004F1D68" w:rsidRDefault="00523C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/>
        </w:rPr>
        <w:t>内核支持脚本</w:t>
      </w:r>
    </w:p>
    <w:p w:rsidR="00EE49E4" w:rsidRPr="004F1D68" w:rsidRDefault="00523C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>
        <w:rPr>
          <w:rFonts w:ascii="仿宋" w:eastAsia="仿宋" w:hAnsi="仿宋"/>
        </w:rPr>
        <w:t>脚本</w:t>
      </w:r>
      <w:r w:rsidR="00A728A9">
        <w:rPr>
          <w:rFonts w:ascii="仿宋" w:eastAsia="仿宋" w:hAnsi="仿宋" w:hint="eastAsia"/>
        </w:rPr>
        <w:t>中关于数据的读写操作是</w:t>
      </w:r>
      <w:r>
        <w:rPr>
          <w:rFonts w:ascii="仿宋" w:eastAsia="仿宋" w:hAnsi="仿宋"/>
        </w:rPr>
        <w:t>基于</w:t>
      </w:r>
      <w:r>
        <w:rPr>
          <w:rFonts w:ascii="仿宋" w:eastAsia="仿宋" w:hAnsi="仿宋" w:hint="eastAsia"/>
        </w:rPr>
        <w:t>前置</w:t>
      </w:r>
      <w:r>
        <w:rPr>
          <w:rFonts w:ascii="仿宋" w:eastAsia="仿宋" w:hAnsi="仿宋"/>
        </w:rPr>
        <w:t>开放接口实现</w:t>
      </w:r>
    </w:p>
    <w:p w:rsidR="00EE49E4" w:rsidRDefault="00EE49E4">
      <w:pPr>
        <w:rPr>
          <w:rFonts w:ascii="仿宋" w:eastAsia="仿宋" w:hAnsi="仿宋"/>
        </w:rPr>
      </w:pPr>
    </w:p>
    <w:p w:rsidR="007B6801" w:rsidRPr="004F1D68" w:rsidRDefault="007B6801" w:rsidP="007B6801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</w:t>
      </w:r>
      <w:r>
        <w:rPr>
          <w:rFonts w:ascii="仿宋" w:eastAsia="仿宋" w:hAnsi="仿宋"/>
        </w:rPr>
        <w:t xml:space="preserve">7 </w:t>
      </w:r>
      <w:r>
        <w:rPr>
          <w:rFonts w:ascii="仿宋" w:eastAsia="仿宋" w:hAnsi="仿宋" w:hint="eastAsia"/>
        </w:rPr>
        <w:t>主从冗余同步</w:t>
      </w:r>
    </w:p>
    <w:p w:rsidR="007B6801" w:rsidRPr="004F1D68" w:rsidRDefault="007B6801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5" w:name="_Toc438565315"/>
      <w:r w:rsidRPr="004F1D68">
        <w:rPr>
          <w:rFonts w:ascii="仿宋" w:eastAsia="仿宋" w:hAnsi="仿宋"/>
        </w:rPr>
        <w:t>2.3 引擎接口</w:t>
      </w:r>
      <w:r w:rsidRPr="004F1D68">
        <w:rPr>
          <w:rFonts w:ascii="仿宋" w:eastAsia="仿宋" w:hAnsi="仿宋" w:hint="eastAsia"/>
        </w:rPr>
        <w:t>模块</w:t>
      </w:r>
      <w:bookmarkEnd w:id="15"/>
      <w:r w:rsidRPr="004F1D68">
        <w:rPr>
          <w:rFonts w:ascii="仿宋" w:eastAsia="仿宋" w:hAnsi="仿宋"/>
        </w:rPr>
        <w:t xml:space="preserve"> </w:t>
      </w:r>
    </w:p>
    <w:p w:rsidR="000A5BB7" w:rsidRDefault="000A5BB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引擎接口模块主要是供I</w:t>
      </w:r>
      <w:r>
        <w:rPr>
          <w:rFonts w:ascii="仿宋" w:eastAsia="仿宋" w:hAnsi="仿宋"/>
        </w:rPr>
        <w:t>O</w:t>
      </w:r>
      <w:r>
        <w:rPr>
          <w:rFonts w:ascii="仿宋" w:eastAsia="仿宋" w:hAnsi="仿宋" w:hint="eastAsia"/>
        </w:rPr>
        <w:t>驱动类程序模块、基于FES的高级应用模块</w:t>
      </w:r>
      <w:r w:rsidR="00453AD6">
        <w:rPr>
          <w:rFonts w:ascii="仿宋" w:eastAsia="仿宋" w:hAnsi="仿宋" w:hint="eastAsia"/>
        </w:rPr>
        <w:t>（比如：脚本、逻辑</w:t>
      </w:r>
      <w:r w:rsidR="00453AD6">
        <w:rPr>
          <w:rFonts w:ascii="仿宋" w:eastAsia="仿宋" w:hAnsi="仿宋" w:hint="eastAsia"/>
        </w:rPr>
        <w:lastRenderedPageBreak/>
        <w:t>图、顺控图等等）</w:t>
      </w:r>
      <w:r>
        <w:rPr>
          <w:rFonts w:ascii="仿宋" w:eastAsia="仿宋" w:hAnsi="仿宋" w:hint="eastAsia"/>
        </w:rPr>
        <w:t>调用。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驱动接口：驱动对内存库</w:t>
      </w:r>
      <w:r w:rsidR="004F1D68" w:rsidRPr="004F1D68">
        <w:rPr>
          <w:rFonts w:ascii="仿宋" w:eastAsia="仿宋" w:hAnsi="仿宋" w:hint="eastAsia"/>
          <w:color w:val="FF0000"/>
        </w:rPr>
        <w:t>读</w:t>
      </w:r>
      <w:r w:rsidRPr="004F1D68">
        <w:rPr>
          <w:rFonts w:ascii="仿宋" w:eastAsia="仿宋" w:hAnsi="仿宋" w:hint="eastAsia"/>
          <w:color w:val="FF0000"/>
        </w:rPr>
        <w:t>写</w:t>
      </w:r>
      <w:r w:rsidRPr="004F1D68">
        <w:rPr>
          <w:rFonts w:ascii="仿宋" w:eastAsia="仿宋" w:hAnsi="仿宋" w:hint="eastAsia"/>
        </w:rPr>
        <w:t>数据接口</w:t>
      </w:r>
      <w:r w:rsidR="004F1D68">
        <w:rPr>
          <w:rFonts w:ascii="仿宋" w:eastAsia="仿宋" w:hAnsi="仿宋" w:hint="eastAsia"/>
        </w:rPr>
        <w:t>，包括获取配置数据接口。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内核接口：内核对内存库完全操作接口</w:t>
      </w:r>
      <w:r w:rsidR="006B2868">
        <w:rPr>
          <w:rFonts w:ascii="仿宋" w:eastAsia="仿宋" w:hAnsi="仿宋" w:hint="eastAsia"/>
        </w:rPr>
        <w:t>。</w:t>
      </w:r>
    </w:p>
    <w:p w:rsidR="00EE49E4" w:rsidRPr="004F1D68" w:rsidRDefault="00DF511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应用接口：应用对内存库读写</w:t>
      </w:r>
      <w:r w:rsidR="002D6AE3" w:rsidRPr="004F1D68">
        <w:rPr>
          <w:rFonts w:ascii="仿宋" w:eastAsia="仿宋" w:hAnsi="仿宋" w:hint="eastAsia"/>
        </w:rPr>
        <w:t>数据接口</w:t>
      </w:r>
      <w:r>
        <w:rPr>
          <w:rFonts w:ascii="仿宋" w:eastAsia="仿宋" w:hAnsi="仿宋" w:hint="eastAsia"/>
        </w:rPr>
        <w:t>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命令接口：驱动，内核，应用命令交互接口</w:t>
      </w:r>
      <w:r w:rsidR="00DC6717">
        <w:rPr>
          <w:rFonts w:ascii="仿宋" w:eastAsia="仿宋" w:hAnsi="仿宋" w:hint="eastAsia"/>
        </w:rPr>
        <w:t>。</w: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6" w:name="_Toc438565316"/>
      <w:r w:rsidRPr="004F1D68">
        <w:rPr>
          <w:rFonts w:ascii="仿宋" w:eastAsia="仿宋" w:hAnsi="仿宋"/>
        </w:rPr>
        <w:t xml:space="preserve">2.4 </w:t>
      </w:r>
      <w:r w:rsidRPr="004F1D68">
        <w:rPr>
          <w:rFonts w:ascii="仿宋" w:eastAsia="仿宋" w:hAnsi="仿宋" w:hint="eastAsia"/>
        </w:rPr>
        <w:t>I</w:t>
      </w:r>
      <w:r w:rsidRPr="004F1D68">
        <w:rPr>
          <w:rFonts w:ascii="仿宋" w:eastAsia="仿宋" w:hAnsi="仿宋"/>
        </w:rPr>
        <w:t>O驱动</w:t>
      </w:r>
      <w:bookmarkEnd w:id="16"/>
      <w:r w:rsidRPr="004F1D68">
        <w:rPr>
          <w:rFonts w:ascii="仿宋" w:eastAsia="仿宋" w:hAnsi="仿宋"/>
        </w:rPr>
        <w:t xml:space="preserve"> </w:t>
      </w:r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IO驱动主要完成与智能设备的通信，驱动程序运行模式有：进程内（dll）及进程外（exe）两种模式。驱动实现为动态库形式，如果需要进程外驱动，内核将启动</w:t>
      </w:r>
      <w:r w:rsidRPr="004F1D68">
        <w:rPr>
          <w:rFonts w:ascii="仿宋" w:eastAsia="仿宋" w:hAnsi="仿宋" w:hint="eastAsia"/>
          <w:b/>
          <w:color w:val="FF0000"/>
          <w:kern w:val="0"/>
          <w:szCs w:val="20"/>
        </w:rPr>
        <w:t>代理</w:t>
      </w:r>
      <w:r w:rsidRPr="004F1D68">
        <w:rPr>
          <w:rFonts w:ascii="仿宋" w:eastAsia="仿宋" w:hAnsi="仿宋" w:hint="eastAsia"/>
          <w:kern w:val="0"/>
          <w:sz w:val="20"/>
          <w:szCs w:val="20"/>
        </w:rPr>
        <w:t>进程，加载该驱动，作为进程外驱动的宿主进程。</w:t>
      </w: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IO驱动通过解析规约文本完成智能设备的数据采集，同时完成引擎内核转发的下行控制命令。通常来说，不同的协议文本以不同的驱动实现。IO驱动程序与引擎内核通过引擎接口模块进行数据的交互，具体框架图可见下图：</w:t>
      </w: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2D6AE3">
      <w:pPr>
        <w:ind w:firstLineChars="100" w:firstLine="2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 xml:space="preserve">驱动入口函数：KRESULT drivermain(INT32U nChannelOccNo) 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ab/>
      </w:r>
      <w:r w:rsidRPr="004F1D68">
        <w:rPr>
          <w:rFonts w:ascii="仿宋" w:eastAsia="仿宋" w:hAnsi="仿宋"/>
          <w:kern w:val="0"/>
          <w:sz w:val="20"/>
          <w:szCs w:val="20"/>
        </w:rPr>
        <w:t xml:space="preserve"> </w:t>
      </w:r>
    </w:p>
    <w:p w:rsidR="00EE49E4" w:rsidRDefault="002D6AE3">
      <w:pPr>
        <w:ind w:firstLineChars="100" w:firstLine="2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驱动使用内核接口,详见下文接口说明</w:t>
      </w:r>
    </w:p>
    <w:p w:rsidR="00867DFD" w:rsidRDefault="00867DFD">
      <w:pPr>
        <w:ind w:firstLineChars="100" w:firstLine="200"/>
        <w:rPr>
          <w:rFonts w:ascii="仿宋" w:eastAsia="仿宋" w:hAnsi="仿宋"/>
          <w:kern w:val="0"/>
          <w:sz w:val="20"/>
          <w:szCs w:val="20"/>
        </w:rPr>
      </w:pPr>
    </w:p>
    <w:p w:rsidR="00867DFD" w:rsidRDefault="00867DFD">
      <w:pPr>
        <w:ind w:firstLineChars="100" w:firstLine="200"/>
        <w:rPr>
          <w:rFonts w:ascii="仿宋" w:eastAsia="仿宋" w:hAnsi="仿宋"/>
          <w:kern w:val="0"/>
          <w:sz w:val="20"/>
          <w:szCs w:val="20"/>
        </w:rPr>
      </w:pPr>
    </w:p>
    <w:p w:rsidR="00867DFD" w:rsidRDefault="00867DFD">
      <w:pPr>
        <w:ind w:firstLineChars="100" w:firstLine="200"/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关于驱动的几点说明：</w:t>
      </w:r>
    </w:p>
    <w:p w:rsidR="00867DFD" w:rsidRDefault="00867DFD" w:rsidP="00867DFD">
      <w:pPr>
        <w:numPr>
          <w:ilvl w:val="0"/>
          <w:numId w:val="7"/>
        </w:numPr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如果本机状态为从机状态，驱动程序不进行数据的读写操作（采集AI\DI，遥控设值等等）。</w:t>
      </w:r>
    </w:p>
    <w:p w:rsidR="00867DFD" w:rsidRDefault="00867DFD" w:rsidP="00867DFD">
      <w:pPr>
        <w:numPr>
          <w:ilvl w:val="0"/>
          <w:numId w:val="7"/>
        </w:numPr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如果通信异常，则该装置或者通道下相关测点品质全部为BAD。</w:t>
      </w:r>
    </w:p>
    <w:p w:rsidR="00867DFD" w:rsidRDefault="00867DFD" w:rsidP="00867DFD">
      <w:pPr>
        <w:numPr>
          <w:ilvl w:val="0"/>
          <w:numId w:val="7"/>
        </w:numPr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如果DO\AO的品质为BAD，则不能输出测值。</w:t>
      </w:r>
    </w:p>
    <w:p w:rsidR="00576D72" w:rsidRDefault="00576D72" w:rsidP="00867DFD">
      <w:pPr>
        <w:numPr>
          <w:ilvl w:val="0"/>
          <w:numId w:val="7"/>
        </w:numPr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通信驱动检测到通道异常，必须由驱动发出自诊断的报警。</w:t>
      </w:r>
    </w:p>
    <w:p w:rsidR="001B37E3" w:rsidRPr="004F1D68" w:rsidRDefault="001B37E3" w:rsidP="00867DFD">
      <w:pPr>
        <w:numPr>
          <w:ilvl w:val="0"/>
          <w:numId w:val="7"/>
        </w:numPr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SOE的报警由通信驱动程序内部解析并发起。</w:t>
      </w:r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17" w:name="_Toc428524012"/>
      <w:bookmarkStart w:id="18" w:name="_Toc438565317"/>
      <w:r w:rsidRPr="004F1D68">
        <w:rPr>
          <w:rFonts w:ascii="仿宋" w:eastAsia="仿宋" w:hAnsi="仿宋" w:hint="eastAsia"/>
          <w:sz w:val="36"/>
        </w:rPr>
        <w:t>三、接口说明</w:t>
      </w:r>
      <w:bookmarkEnd w:id="17"/>
      <w:bookmarkEnd w:id="18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19" w:name="_Toc438565318"/>
      <w:r w:rsidRPr="004F1D68">
        <w:rPr>
          <w:rFonts w:ascii="仿宋" w:eastAsia="仿宋" w:hAnsi="仿宋" w:hint="eastAsia"/>
          <w:highlight w:val="white"/>
        </w:rPr>
        <w:t>3.1 接口基本规范</w:t>
      </w:r>
      <w:bookmarkEnd w:id="19"/>
    </w:p>
    <w:p w:rsidR="00EE49E4" w:rsidRPr="004F1D68" w:rsidRDefault="002D6AE3">
      <w:pPr>
        <w:numPr>
          <w:ilvl w:val="0"/>
          <w:numId w:val="3"/>
        </w:num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统一返回值KRESULT，实际返回值以指针参数形式返回</w:t>
      </w:r>
    </w:p>
    <w:p w:rsidR="00EE49E4" w:rsidRPr="004F1D68" w:rsidRDefault="002D6AE3">
      <w:pPr>
        <w:numPr>
          <w:ilvl w:val="0"/>
          <w:numId w:val="3"/>
        </w:num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所有接口基于OCCNO，提供TagName到OCCNO的转换接口</w:t>
      </w: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0" w:name="_Toc428524013"/>
      <w:bookmarkStart w:id="21" w:name="_Toc438565319"/>
      <w:r w:rsidRPr="004F1D68">
        <w:rPr>
          <w:rFonts w:ascii="仿宋" w:eastAsia="仿宋" w:hAnsi="仿宋" w:hint="eastAsia"/>
          <w:highlight w:val="white"/>
        </w:rPr>
        <w:lastRenderedPageBreak/>
        <w:t>3.2 内核接口</w:t>
      </w:r>
      <w:bookmarkEnd w:id="20"/>
      <w:bookmarkEnd w:id="21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2" w:name="_Toc438565320"/>
      <w:r w:rsidRPr="004F1D68">
        <w:rPr>
          <w:rFonts w:ascii="仿宋" w:eastAsia="仿宋" w:hAnsi="仿宋" w:hint="eastAsia"/>
        </w:rPr>
        <w:t>3.2.1 内存库创建</w:t>
      </w:r>
      <w:bookmarkEnd w:id="22"/>
    </w:p>
    <w:p w:rsidR="00EE49E4" w:rsidRPr="004F1D68" w:rsidRDefault="00490DE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 w:hint="eastAsia"/>
        </w:rPr>
        <w:t>内存库创建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CreateIO();</w:t>
      </w:r>
    </w:p>
    <w:p w:rsidR="00EE49E4" w:rsidRPr="004F1D68" w:rsidRDefault="00490DE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D6AE3" w:rsidRPr="004F1D68">
        <w:rPr>
          <w:rFonts w:ascii="仿宋" w:eastAsia="仿宋" w:hAnsi="仿宋" w:hint="eastAsia"/>
        </w:rPr>
        <w:t>内存库删除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DestroyIO();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3" w:name="_Toc438565321"/>
      <w:r w:rsidRPr="004F1D68">
        <w:rPr>
          <w:rFonts w:ascii="仿宋" w:eastAsia="仿宋" w:hAnsi="仿宋" w:hint="eastAsia"/>
        </w:rPr>
        <w:t>3.2.2 系统变量设值</w:t>
      </w:r>
      <w:bookmarkEnd w:id="23"/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SetSYSValue(INT32U occNO,VARIANT vValue,INT32U nQuality);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4" w:name="_Toc438565322"/>
      <w:r w:rsidRPr="004F1D68">
        <w:rPr>
          <w:rFonts w:ascii="仿宋" w:eastAsia="仿宋" w:hAnsi="仿宋" w:hint="eastAsia"/>
          <w:highlight w:val="white"/>
        </w:rPr>
        <w:t>3.3驱动接口</w:t>
      </w:r>
      <w:bookmarkEnd w:id="24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5" w:name="_Toc438565323"/>
      <w:r w:rsidRPr="004F1D68">
        <w:rPr>
          <w:rFonts w:ascii="仿宋" w:eastAsia="仿宋" w:hAnsi="仿宋" w:hint="eastAsia"/>
        </w:rPr>
        <w:t>3.3.1 内存库关联</w:t>
      </w:r>
      <w:bookmarkEnd w:id="25"/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 w:hint="eastAsia"/>
        </w:rPr>
        <w:t>内存库打开,并通过消息向前置注册该通道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OpenIO(INT32U nChannelOccNo);</w:t>
      </w:r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D6AE3" w:rsidRPr="004F1D68">
        <w:rPr>
          <w:rFonts w:ascii="仿宋" w:eastAsia="仿宋" w:hAnsi="仿宋" w:hint="eastAsia"/>
        </w:rPr>
        <w:t>内存库关闭，并通过消息向前置</w:t>
      </w:r>
      <w:r w:rsidR="005C36B3">
        <w:rPr>
          <w:rFonts w:ascii="仿宋" w:eastAsia="仿宋" w:hAnsi="仿宋" w:hint="eastAsia"/>
        </w:rPr>
        <w:t>注销</w:t>
      </w:r>
      <w:r w:rsidR="002D6AE3" w:rsidRPr="004F1D68">
        <w:rPr>
          <w:rFonts w:ascii="仿宋" w:eastAsia="仿宋" w:hAnsi="仿宋" w:hint="eastAsia"/>
        </w:rPr>
        <w:t>该通道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CloseIO(INT32U nChannelOccNo);</w: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6" w:name="_Toc438565324"/>
      <w:r w:rsidRPr="004F1D68">
        <w:rPr>
          <w:rFonts w:ascii="仿宋" w:eastAsia="仿宋" w:hAnsi="仿宋" w:hint="eastAsia"/>
        </w:rPr>
        <w:t>3.3.2 数据模型</w:t>
      </w:r>
      <w:bookmarkEnd w:id="26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1.获取通道下所有的装置号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GetDevicesInChannel(INT32U nChanelOccNO，vecotr&lt;INT32U&gt;&amp; vecDevices);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2.获取装置下所有的AIN OCCNO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GetAinsInDevice(INT32U nDeviceOccNO，vecotr&lt;INT32U&gt;&amp; vecAins);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3.获取装置下所有的DIN OCCNO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GetDinsInDevice(INT32U nDeviceOccNO，vecotr&lt;INT32U&gt;&amp; vecDins);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4.获取装置地址等参数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 xml:space="preserve">KRESULT GetDevice(INT32U nDevOccNO,CDevice** ppDevice);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5.获取通道参数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GetChannel(INT32U nChannelOccNO,CChannel** ppChannel);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6.获取AIN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GetAIN(INT32U occNO，AIN** ppAIN);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7.获取DIN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GetDIN(INT32U occNO，DIN** ppDIN);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8.获取系统变量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GetSYS(INT32U occNO，SYS** ppSYS);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7" w:name="_Toc438565325"/>
      <w:r w:rsidRPr="004F1D68">
        <w:rPr>
          <w:rFonts w:ascii="仿宋" w:eastAsia="仿宋" w:hAnsi="仿宋" w:hint="eastAsia"/>
        </w:rPr>
        <w:t>3.3.3 IO设值</w:t>
      </w:r>
      <w:bookmarkEnd w:id="27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1.AIN设值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SetAINValue(INT32U occNO,FP32 fValue,INT32U nQuality);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2.DIN设值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SetDINValue(INT32U occNO,INT8U nValue,INT32U nQuality);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3.DOUT设值</w:t>
      </w:r>
    </w:p>
    <w:p w:rsidR="00EE49E4" w:rsidRPr="004F1D68" w:rsidRDefault="00C4793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KRESULT </w:t>
      </w:r>
      <w:r w:rsidR="002D6AE3" w:rsidRPr="004F1D68">
        <w:rPr>
          <w:rFonts w:ascii="仿宋" w:eastAsia="仿宋" w:hAnsi="仿宋" w:hint="eastAsia"/>
          <w:szCs w:val="21"/>
        </w:rPr>
        <w:t>SetDOUTValue(INT32U nOccNo, INT8U Value, INT8U 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4.AOUT设值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SetAOUTValue(INT32U nOccNo,FP32 Value,INT8U Quality);</w: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8" w:name="_Toc438565326"/>
      <w:r w:rsidRPr="004F1D68">
        <w:rPr>
          <w:rFonts w:ascii="仿宋" w:eastAsia="仿宋" w:hAnsi="仿宋" w:hint="eastAsia"/>
        </w:rPr>
        <w:t>3.3.4 状态接口</w:t>
      </w:r>
      <w:bookmarkEnd w:id="28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 驱动是否退出</w:t>
      </w:r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IsDriverQuit(INT32U nChannelOccNo);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A9307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前置</w:t>
      </w:r>
      <w:r>
        <w:rPr>
          <w:rFonts w:ascii="仿宋" w:eastAsia="仿宋" w:hAnsi="仿宋"/>
        </w:rPr>
        <w:t>退出</w:t>
      </w:r>
    </w:p>
    <w:p w:rsidR="00A93075" w:rsidRPr="008A7C81" w:rsidRDefault="00A93075" w:rsidP="00A93075">
      <w:pPr>
        <w:jc w:val="left"/>
        <w:rPr>
          <w:rFonts w:ascii="仿宋" w:eastAsia="仿宋" w:hAnsi="仿宋"/>
          <w:color w:val="000000" w:themeColor="text1"/>
          <w:szCs w:val="21"/>
        </w:rPr>
      </w:pPr>
      <w:r w:rsidRPr="008A7C81">
        <w:rPr>
          <w:rFonts w:ascii="仿宋" w:eastAsia="仿宋" w:hAnsi="仿宋" w:hint="eastAsia"/>
          <w:color w:val="000000" w:themeColor="text1"/>
          <w:szCs w:val="21"/>
        </w:rPr>
        <w:t>KRESULT Is</w:t>
      </w:r>
      <w:r w:rsidRPr="008A7C81">
        <w:rPr>
          <w:rFonts w:ascii="仿宋" w:eastAsia="仿宋" w:hAnsi="仿宋"/>
          <w:color w:val="000000" w:themeColor="text1"/>
          <w:szCs w:val="21"/>
        </w:rPr>
        <w:t>Fes</w:t>
      </w:r>
      <w:r w:rsidRPr="008A7C81">
        <w:rPr>
          <w:rFonts w:ascii="仿宋" w:eastAsia="仿宋" w:hAnsi="仿宋" w:hint="eastAsia"/>
          <w:color w:val="000000" w:themeColor="text1"/>
          <w:szCs w:val="21"/>
        </w:rPr>
        <w:t>Quit();</w:t>
      </w:r>
    </w:p>
    <w:p w:rsidR="00EE49E4" w:rsidRPr="00A93075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9" w:name="_Toc438565327"/>
      <w:r w:rsidRPr="004F1D68">
        <w:rPr>
          <w:rFonts w:ascii="仿宋" w:eastAsia="仿宋" w:hAnsi="仿宋" w:hint="eastAsia"/>
          <w:highlight w:val="white"/>
        </w:rPr>
        <w:t>3.4应用接口</w:t>
      </w:r>
      <w:bookmarkEnd w:id="29"/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应用类接口主要为顺控、脚本等基于前置的</w:t>
      </w:r>
      <w:r w:rsidRPr="004F1D68">
        <w:rPr>
          <w:rFonts w:ascii="仿宋" w:eastAsia="仿宋" w:hAnsi="仿宋" w:hint="eastAsia"/>
          <w:b/>
          <w:kern w:val="0"/>
          <w:szCs w:val="20"/>
        </w:rPr>
        <w:t>本地</w:t>
      </w:r>
      <w:r w:rsidRPr="004F1D68">
        <w:rPr>
          <w:rFonts w:ascii="仿宋" w:eastAsia="仿宋" w:hAnsi="仿宋" w:hint="eastAsia"/>
          <w:kern w:val="0"/>
          <w:sz w:val="20"/>
          <w:szCs w:val="20"/>
        </w:rPr>
        <w:t>高级应用模块服务。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1.TagName转为OCCNO</w:t>
      </w:r>
    </w:p>
    <w:p w:rsidR="00EE49E4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GetOccNoByTagName(INT8S* strTagName,INT32U* pOccNo);</w:t>
      </w:r>
    </w:p>
    <w:p w:rsidR="009715E6" w:rsidRPr="004F1D68" w:rsidRDefault="009715E6" w:rsidP="009715E6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GetOccNoByTagName(</w:t>
      </w:r>
      <w:r>
        <w:rPr>
          <w:rFonts w:ascii="仿宋" w:eastAsia="仿宋" w:hAnsi="仿宋"/>
          <w:szCs w:val="21"/>
        </w:rPr>
        <w:t>INT32U nDataType,</w:t>
      </w:r>
      <w:r w:rsidRPr="004F1D68">
        <w:rPr>
          <w:rFonts w:ascii="仿宋" w:eastAsia="仿宋" w:hAnsi="仿宋" w:hint="eastAsia"/>
          <w:szCs w:val="21"/>
        </w:rPr>
        <w:t>INT8S* strTagName,INT32U* pOccNo);</w:t>
      </w:r>
    </w:p>
    <w:p w:rsidR="009715E6" w:rsidRPr="009715E6" w:rsidRDefault="009715E6">
      <w:pPr>
        <w:jc w:val="left"/>
        <w:rPr>
          <w:rFonts w:ascii="仿宋" w:eastAsia="仿宋" w:hAnsi="仿宋"/>
          <w:szCs w:val="21"/>
        </w:rPr>
      </w:pP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2.AIN取值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AppGetAinValue(INT32U nOccNo,FP64* pValue);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3.DIN取值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AppGetDinValue(INT32U nOccNo,INT8U* pValue);</w:t>
      </w:r>
    </w:p>
    <w:p w:rsidR="00EE49E4" w:rsidRPr="008F08A8" w:rsidRDefault="002D6AE3">
      <w:pPr>
        <w:rPr>
          <w:rFonts w:ascii="仿宋" w:eastAsia="仿宋" w:hAnsi="仿宋"/>
          <w:color w:val="FF0000"/>
          <w:kern w:val="0"/>
          <w:sz w:val="20"/>
          <w:szCs w:val="20"/>
        </w:rPr>
      </w:pPr>
      <w:r w:rsidRPr="008F08A8">
        <w:rPr>
          <w:rFonts w:ascii="仿宋" w:eastAsia="仿宋" w:hAnsi="仿宋" w:hint="eastAsia"/>
          <w:color w:val="FF0000"/>
          <w:kern w:val="0"/>
          <w:sz w:val="20"/>
          <w:szCs w:val="20"/>
        </w:rPr>
        <w:t>4.系统变量取值</w:t>
      </w:r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AppGetSysValue(INT32U nOccNo,VARIANT* pValue);</w:t>
      </w: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</w:rPr>
      </w:pPr>
      <w:bookmarkStart w:id="30" w:name="_Toc438565328"/>
      <w:r w:rsidRPr="004F1D68">
        <w:rPr>
          <w:rFonts w:ascii="仿宋" w:eastAsia="仿宋" w:hAnsi="仿宋" w:hint="eastAsia"/>
          <w:highlight w:val="white"/>
        </w:rPr>
        <w:lastRenderedPageBreak/>
        <w:t>3.5</w:t>
      </w:r>
      <w:r w:rsidR="008F08A8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接口</w:t>
      </w:r>
      <w:bookmarkEnd w:id="30"/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前置引擎与</w:t>
      </w:r>
      <w:r w:rsidRPr="004F1D68">
        <w:rPr>
          <w:rFonts w:ascii="仿宋" w:eastAsia="仿宋" w:hAnsi="仿宋"/>
          <w:kern w:val="0"/>
          <w:sz w:val="20"/>
          <w:szCs w:val="20"/>
        </w:rPr>
        <w:t>IO驱动程序</w:t>
      </w:r>
      <w:r w:rsidRPr="004F1D68">
        <w:rPr>
          <w:rFonts w:ascii="仿宋" w:eastAsia="仿宋" w:hAnsi="仿宋" w:hint="eastAsia"/>
          <w:kern w:val="0"/>
          <w:sz w:val="20"/>
          <w:szCs w:val="20"/>
        </w:rPr>
        <w:t>之间采用邮箱通信，通道号作为邮箱的标识符。可按邮箱ID作为接收地址进行邮箱通信。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消息有以下类型：</w:t>
      </w:r>
    </w:p>
    <w:p w:rsidR="00EE49E4" w:rsidRPr="004F1D68" w:rsidRDefault="002D6AE3">
      <w:pPr>
        <w:autoSpaceDE w:val="0"/>
        <w:autoSpaceDN w:val="0"/>
        <w:adjustRightInd w:val="0"/>
        <w:jc w:val="left"/>
        <w:rPr>
          <w:rFonts w:ascii="仿宋" w:eastAsia="仿宋" w:hAnsi="仿宋" w:cs="YaHei Consolas Hybrid"/>
          <w:color w:val="000000"/>
          <w:kern w:val="0"/>
          <w:sz w:val="24"/>
          <w:szCs w:val="24"/>
          <w:highlight w:val="white"/>
        </w:rPr>
      </w:pPr>
      <w:r w:rsidRPr="004F1D68">
        <w:rPr>
          <w:rFonts w:ascii="仿宋" w:eastAsia="仿宋" w:hAnsi="仿宋" w:hint="eastAsia"/>
        </w:rPr>
        <w:t xml:space="preserve"> </w:t>
      </w:r>
    </w:p>
    <w:tbl>
      <w:tblPr>
        <w:tblStyle w:val="120"/>
        <w:tblW w:w="8217" w:type="dxa"/>
        <w:tblLayout w:type="fixed"/>
        <w:tblLook w:val="04A0" w:firstRow="1" w:lastRow="0" w:firstColumn="1" w:lastColumn="0" w:noHBand="0" w:noVBand="1"/>
      </w:tblPr>
      <w:tblGrid>
        <w:gridCol w:w="709"/>
        <w:gridCol w:w="1838"/>
        <w:gridCol w:w="5670"/>
      </w:tblGrid>
      <w:tr w:rsidR="00EE49E4" w:rsidRPr="004F1D68" w:rsidTr="00EE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  <w:highlight w:val="white"/>
              </w:rPr>
              <w:t>序号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  <w:highlight w:val="white"/>
              </w:rPr>
              <w:t>简介</w:t>
            </w: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 xml:space="preserve">调试类消息 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强制设值、修改定值、驱动退出等</w:t>
            </w: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 xml:space="preserve"> </w:t>
            </w: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IO类消息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遥控、遥调发给内核</w:t>
            </w: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告警类消息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驱动告警发往内核</w:t>
            </w: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autoSpaceDE w:val="0"/>
        <w:autoSpaceDN w:val="0"/>
        <w:adjustRightInd w:val="0"/>
        <w:jc w:val="left"/>
        <w:rPr>
          <w:rFonts w:ascii="仿宋" w:eastAsia="仿宋" w:hAnsi="仿宋" w:cs="YaHei Consolas Hybrid"/>
          <w:color w:val="000000"/>
          <w:kern w:val="0"/>
          <w:sz w:val="24"/>
          <w:szCs w:val="24"/>
          <w:highlight w:val="white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31" w:name="_Toc438565329"/>
      <w:r w:rsidRPr="004F1D68">
        <w:rPr>
          <w:rFonts w:ascii="仿宋" w:eastAsia="仿宋" w:hAnsi="仿宋" w:hint="eastAsia"/>
        </w:rPr>
        <w:t xml:space="preserve">3.5.1 </w:t>
      </w:r>
      <w:r w:rsidR="003D0760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定义</w:t>
      </w:r>
      <w:bookmarkEnd w:id="31"/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1149"/>
        <w:gridCol w:w="2035"/>
        <w:gridCol w:w="2882"/>
        <w:gridCol w:w="2122"/>
      </w:tblGrid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属性序号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备注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命令类型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Length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命令长度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ChannelOccNo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目标通道OCCNO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发往前置则该域为0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1149"/>
        <w:gridCol w:w="2035"/>
        <w:gridCol w:w="2882"/>
        <w:gridCol w:w="2122"/>
      </w:tblGrid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命令序号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备注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CT_CTRL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控制命令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CT_QUIT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退出驱动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CT_MSG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自定义消息</w:t>
            </w:r>
          </w:p>
        </w:tc>
        <w:tc>
          <w:tcPr>
            <w:tcW w:w="2122" w:type="dxa"/>
          </w:tcPr>
          <w:p w:rsidR="00EE49E4" w:rsidRPr="004F1D68" w:rsidRDefault="00DE796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</w:t>
            </w:r>
            <w:r>
              <w:rPr>
                <w:rFonts w:ascii="仿宋" w:eastAsia="仿宋" w:hAnsi="仿宋"/>
              </w:rPr>
              <w:t>，日志等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报警类消息：</w:t>
      </w: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模拟量越限、复限</w:t>
      </w:r>
      <w:r w:rsidR="002E5455">
        <w:rPr>
          <w:rFonts w:ascii="仿宋" w:eastAsia="仿宋" w:hAnsi="仿宋" w:hint="eastAsia"/>
        </w:rPr>
        <w:t>、梯度限</w:t>
      </w:r>
      <w:r>
        <w:rPr>
          <w:rFonts w:ascii="仿宋" w:eastAsia="仿宋" w:hAnsi="仿宋" w:hint="eastAsia"/>
        </w:rPr>
        <w:t>等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835"/>
        <w:gridCol w:w="4961"/>
      </w:tblGrid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内容</w:t>
            </w: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前置节点、测点排行</w:t>
            </w: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835" w:type="dxa"/>
          </w:tcPr>
          <w:p w:rsidR="00F56023" w:rsidRPr="00126B60" w:rsidRDefault="00F56023">
            <w:pPr>
              <w:rPr>
                <w:rFonts w:ascii="仿宋" w:eastAsia="仿宋" w:hAnsi="仿宋"/>
                <w:color w:val="FF0000"/>
              </w:rPr>
            </w:pPr>
            <w:r w:rsidRPr="00126B60">
              <w:rPr>
                <w:rFonts w:ascii="仿宋" w:eastAsia="仿宋" w:hAnsi="仿宋" w:hint="eastAsia"/>
                <w:color w:val="FF0000"/>
              </w:rPr>
              <w:t>报警投退状态</w:t>
            </w:r>
          </w:p>
        </w:tc>
        <w:tc>
          <w:tcPr>
            <w:tcW w:w="4961" w:type="dxa"/>
          </w:tcPr>
          <w:p w:rsidR="00F56023" w:rsidRPr="00126B60" w:rsidRDefault="00F56023">
            <w:pPr>
              <w:rPr>
                <w:rFonts w:ascii="仿宋" w:eastAsia="仿宋" w:hAnsi="仿宋"/>
                <w:color w:val="FF0000"/>
              </w:rPr>
            </w:pPr>
            <w:r w:rsidRPr="00126B60">
              <w:rPr>
                <w:rFonts w:ascii="仿宋" w:eastAsia="仿宋" w:hAnsi="仿宋" w:hint="eastAsia"/>
                <w:color w:val="FF0000"/>
              </w:rPr>
              <w:t>是否抑制了某</w:t>
            </w:r>
            <w:r>
              <w:rPr>
                <w:rFonts w:ascii="仿宋" w:eastAsia="仿宋" w:hAnsi="仿宋" w:hint="eastAsia"/>
                <w:color w:val="FF0000"/>
              </w:rPr>
              <w:t>类</w:t>
            </w:r>
            <w:r w:rsidRPr="00126B60">
              <w:rPr>
                <w:rFonts w:ascii="仿宋" w:eastAsia="仿宋" w:hAnsi="仿宋" w:hint="eastAsia"/>
                <w:color w:val="FF0000"/>
              </w:rPr>
              <w:t>告警</w:t>
            </w: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报警类型</w:t>
            </w: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高限、高高限</w:t>
            </w:r>
            <w:r>
              <w:rPr>
                <w:rFonts w:ascii="仿宋" w:eastAsia="仿宋" w:hAnsi="仿宋"/>
              </w:rPr>
              <w:t>…</w:t>
            </w: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测值</w:t>
            </w: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报警发生时的测值</w:t>
            </w: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</w:tr>
      <w:tr w:rsidR="00F56023" w:rsidTr="00F56023">
        <w:tc>
          <w:tcPr>
            <w:tcW w:w="426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F56023" w:rsidRDefault="00F56023">
            <w:pPr>
              <w:rPr>
                <w:rFonts w:ascii="仿宋" w:eastAsia="仿宋" w:hAnsi="仿宋"/>
              </w:rPr>
            </w:pPr>
          </w:p>
        </w:tc>
      </w:tr>
    </w:tbl>
    <w:p w:rsidR="00681EB0" w:rsidRDefault="00681EB0">
      <w:pPr>
        <w:rPr>
          <w:rFonts w:ascii="仿宋" w:eastAsia="仿宋" w:hAnsi="仿宋"/>
        </w:rPr>
      </w:pP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开关量变位、SOE告警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835"/>
        <w:gridCol w:w="4961"/>
      </w:tblGrid>
      <w:tr w:rsidR="00BF7CD8" w:rsidTr="00CF54AC">
        <w:tc>
          <w:tcPr>
            <w:tcW w:w="426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内容</w:t>
            </w:r>
          </w:p>
        </w:tc>
        <w:tc>
          <w:tcPr>
            <w:tcW w:w="4961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</w:tr>
      <w:tr w:rsidR="00BF7CD8" w:rsidTr="00CF54AC">
        <w:tc>
          <w:tcPr>
            <w:tcW w:w="426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835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前置节点、测点排行</w:t>
            </w:r>
          </w:p>
        </w:tc>
        <w:tc>
          <w:tcPr>
            <w:tcW w:w="4961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</w:p>
        </w:tc>
      </w:tr>
      <w:tr w:rsidR="00BF7CD8" w:rsidTr="00CF54AC">
        <w:tc>
          <w:tcPr>
            <w:tcW w:w="426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835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4961" w:type="dxa"/>
          </w:tcPr>
          <w:p w:rsidR="00BF7CD8" w:rsidRDefault="00BF7CD8" w:rsidP="00CF54AC">
            <w:pPr>
              <w:rPr>
                <w:rFonts w:ascii="仿宋" w:eastAsia="仿宋" w:hAnsi="仿宋"/>
              </w:rPr>
            </w:pPr>
          </w:p>
        </w:tc>
      </w:tr>
      <w:tr w:rsidR="00BD6B6D" w:rsidTr="00CF54AC">
        <w:tc>
          <w:tcPr>
            <w:tcW w:w="426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835" w:type="dxa"/>
          </w:tcPr>
          <w:p w:rsidR="00BD6B6D" w:rsidRPr="00126B60" w:rsidRDefault="00BD6B6D" w:rsidP="00BD6B6D">
            <w:pPr>
              <w:rPr>
                <w:rFonts w:ascii="仿宋" w:eastAsia="仿宋" w:hAnsi="仿宋"/>
                <w:color w:val="FF0000"/>
              </w:rPr>
            </w:pPr>
            <w:r w:rsidRPr="00126B60">
              <w:rPr>
                <w:rFonts w:ascii="仿宋" w:eastAsia="仿宋" w:hAnsi="仿宋" w:hint="eastAsia"/>
                <w:color w:val="FF0000"/>
              </w:rPr>
              <w:t>报警投退状态</w:t>
            </w:r>
          </w:p>
        </w:tc>
        <w:tc>
          <w:tcPr>
            <w:tcW w:w="4961" w:type="dxa"/>
          </w:tcPr>
          <w:p w:rsidR="00BD6B6D" w:rsidRPr="00126B60" w:rsidRDefault="00BD6B6D" w:rsidP="00BD6B6D">
            <w:pPr>
              <w:rPr>
                <w:rFonts w:ascii="仿宋" w:eastAsia="仿宋" w:hAnsi="仿宋"/>
                <w:color w:val="FF0000"/>
              </w:rPr>
            </w:pPr>
            <w:r w:rsidRPr="00126B60">
              <w:rPr>
                <w:rFonts w:ascii="仿宋" w:eastAsia="仿宋" w:hAnsi="仿宋" w:hint="eastAsia"/>
                <w:color w:val="FF0000"/>
              </w:rPr>
              <w:t>是否抑制了某</w:t>
            </w:r>
            <w:r>
              <w:rPr>
                <w:rFonts w:ascii="仿宋" w:eastAsia="仿宋" w:hAnsi="仿宋" w:hint="eastAsia"/>
                <w:color w:val="FF0000"/>
              </w:rPr>
              <w:t>类</w:t>
            </w:r>
            <w:r w:rsidRPr="00126B60">
              <w:rPr>
                <w:rFonts w:ascii="仿宋" w:eastAsia="仿宋" w:hAnsi="仿宋" w:hint="eastAsia"/>
                <w:color w:val="FF0000"/>
              </w:rPr>
              <w:t>告警</w:t>
            </w:r>
            <w:r>
              <w:rPr>
                <w:rFonts w:ascii="仿宋" w:eastAsia="仿宋" w:hAnsi="仿宋" w:hint="eastAsia"/>
                <w:color w:val="FF0000"/>
              </w:rPr>
              <w:t>（1-&gt;0</w:t>
            </w:r>
            <w:r>
              <w:rPr>
                <w:rFonts w:ascii="仿宋" w:eastAsia="仿宋" w:hAnsi="仿宋"/>
                <w:color w:val="FF0000"/>
              </w:rPr>
              <w:t xml:space="preserve"> 0</w:t>
            </w:r>
            <w:r>
              <w:rPr>
                <w:rFonts w:ascii="仿宋" w:eastAsia="仿宋" w:hAnsi="仿宋" w:hint="eastAsia"/>
                <w:color w:val="FF0000"/>
              </w:rPr>
              <w:t>-&gt;1）</w:t>
            </w:r>
          </w:p>
        </w:tc>
      </w:tr>
      <w:tr w:rsidR="00BD6B6D" w:rsidTr="00CF54AC">
        <w:tc>
          <w:tcPr>
            <w:tcW w:w="426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835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</w:tr>
      <w:tr w:rsidR="00BD6B6D" w:rsidTr="00CF54AC">
        <w:tc>
          <w:tcPr>
            <w:tcW w:w="426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835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测值</w:t>
            </w:r>
          </w:p>
        </w:tc>
        <w:tc>
          <w:tcPr>
            <w:tcW w:w="4961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报警发生时的测值</w:t>
            </w:r>
          </w:p>
        </w:tc>
      </w:tr>
      <w:tr w:rsidR="00BD6B6D" w:rsidTr="00CF54AC">
        <w:tc>
          <w:tcPr>
            <w:tcW w:w="426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</w:tr>
      <w:tr w:rsidR="00BD6B6D" w:rsidTr="00CF54AC">
        <w:tc>
          <w:tcPr>
            <w:tcW w:w="426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BD6B6D" w:rsidRDefault="00BD6B6D" w:rsidP="00BD6B6D">
            <w:pPr>
              <w:rPr>
                <w:rFonts w:ascii="仿宋" w:eastAsia="仿宋" w:hAnsi="仿宋"/>
              </w:rPr>
            </w:pPr>
          </w:p>
        </w:tc>
      </w:tr>
    </w:tbl>
    <w:p w:rsidR="000948E2" w:rsidRDefault="0047192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</w:t>
      </w:r>
      <w:r w:rsidR="00C56C55">
        <w:rPr>
          <w:rFonts w:ascii="仿宋" w:eastAsia="仿宋" w:hAnsi="仿宋" w:hint="eastAsia"/>
        </w:rPr>
        <w:t>：</w:t>
      </w:r>
      <w:r w:rsidR="00604A90">
        <w:rPr>
          <w:rFonts w:ascii="仿宋" w:eastAsia="仿宋" w:hAnsi="仿宋" w:hint="eastAsia"/>
        </w:rPr>
        <w:t>SOE与开关量变位的区别，就是</w:t>
      </w:r>
      <w:r w:rsidR="00604A90">
        <w:rPr>
          <w:rFonts w:ascii="仿宋" w:eastAsia="仿宋" w:hAnsi="仿宋"/>
        </w:rPr>
        <w:t>SOE</w:t>
      </w:r>
      <w:r w:rsidR="00604A90">
        <w:rPr>
          <w:rFonts w:ascii="仿宋" w:eastAsia="仿宋" w:hAnsi="仿宋" w:hint="eastAsia"/>
        </w:rPr>
        <w:t>告警由驱动自主解析并产生告警事件上送，</w:t>
      </w:r>
    </w:p>
    <w:p w:rsidR="00604A90" w:rsidRDefault="00604A9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普通开关量报警</w:t>
      </w:r>
      <w:r w:rsidR="004E4B2C">
        <w:rPr>
          <w:rFonts w:ascii="仿宋" w:eastAsia="仿宋" w:hAnsi="仿宋" w:hint="eastAsia"/>
        </w:rPr>
        <w:t>的告警事件</w:t>
      </w:r>
      <w:r>
        <w:rPr>
          <w:rFonts w:ascii="仿宋" w:eastAsia="仿宋" w:hAnsi="仿宋" w:hint="eastAsia"/>
        </w:rPr>
        <w:t>则由内核完成。</w:t>
      </w:r>
    </w:p>
    <w:p w:rsidR="00404BF1" w:rsidRDefault="00404BF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（事故、故障、状变）</w:t>
      </w:r>
    </w:p>
    <w:p w:rsidR="000948E2" w:rsidRDefault="000948E2">
      <w:pPr>
        <w:rPr>
          <w:rFonts w:ascii="仿宋" w:eastAsia="仿宋" w:hAnsi="仿宋"/>
        </w:rPr>
      </w:pPr>
    </w:p>
    <w:p w:rsidR="000948E2" w:rsidRDefault="000948E2">
      <w:pPr>
        <w:rPr>
          <w:rFonts w:ascii="仿宋" w:eastAsia="仿宋" w:hAnsi="仿宋"/>
        </w:rPr>
      </w:pP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自诊断报警</w:t>
      </w:r>
    </w:p>
    <w:p w:rsidR="00AE46C6" w:rsidRDefault="00AE46C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比如：</w:t>
      </w:r>
      <w:r>
        <w:rPr>
          <w:rFonts w:ascii="仿宋" w:eastAsia="仿宋" w:hAnsi="仿宋"/>
        </w:rPr>
        <w:t>XX</w:t>
      </w:r>
      <w:r>
        <w:rPr>
          <w:rFonts w:ascii="仿宋" w:eastAsia="仿宋" w:hAnsi="仿宋" w:hint="eastAsia"/>
        </w:rPr>
        <w:t>通道与XX装置通信异常</w:t>
      </w:r>
    </w:p>
    <w:p w:rsidR="00AE46C6" w:rsidRDefault="00AE46C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XX通道与XX装置通信恢复正常</w:t>
      </w:r>
    </w:p>
    <w:p w:rsidR="00AE46C6" w:rsidRDefault="00BD6B6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XX通道与</w:t>
      </w:r>
      <w:r>
        <w:rPr>
          <w:rFonts w:ascii="仿宋" w:eastAsia="仿宋" w:hAnsi="仿宋"/>
        </w:rPr>
        <w:t>XX</w:t>
      </w:r>
      <w:r>
        <w:rPr>
          <w:rFonts w:ascii="仿宋" w:eastAsia="仿宋" w:hAnsi="仿宋" w:hint="eastAsia"/>
        </w:rPr>
        <w:t>装置通信切换到</w:t>
      </w:r>
      <w:r>
        <w:rPr>
          <w:rFonts w:ascii="仿宋" w:eastAsia="仿宋" w:hAnsi="仿宋"/>
        </w:rPr>
        <w:t>XX</w:t>
      </w:r>
      <w:r>
        <w:rPr>
          <w:rFonts w:ascii="仿宋" w:eastAsia="仿宋" w:hAnsi="仿宋" w:hint="eastAsia"/>
        </w:rPr>
        <w:t>网络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835"/>
        <w:gridCol w:w="4961"/>
      </w:tblGrid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内容</w:t>
            </w: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前置节点、</w:t>
            </w:r>
            <w:r w:rsidR="006E1D25">
              <w:rPr>
                <w:rFonts w:ascii="仿宋" w:eastAsia="仿宋" w:hAnsi="仿宋" w:hint="eastAsia"/>
              </w:rPr>
              <w:t>通道、装置</w:t>
            </w:r>
            <w:r>
              <w:rPr>
                <w:rFonts w:ascii="仿宋" w:eastAsia="仿宋" w:hAnsi="仿宋" w:hint="eastAsia"/>
              </w:rPr>
              <w:t>排行</w:t>
            </w: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835" w:type="dxa"/>
          </w:tcPr>
          <w:p w:rsidR="006A16CC" w:rsidRPr="00126B60" w:rsidRDefault="006E1D25" w:rsidP="00CF54A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4961" w:type="dxa"/>
          </w:tcPr>
          <w:p w:rsidR="006A16CC" w:rsidRPr="00126B60" w:rsidRDefault="006A16CC" w:rsidP="00CF54AC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835" w:type="dxa"/>
          </w:tcPr>
          <w:p w:rsidR="006A16CC" w:rsidRDefault="007249E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报警内容</w:t>
            </w:r>
            <w:r w:rsidR="00B32A38">
              <w:rPr>
                <w:rFonts w:ascii="仿宋" w:eastAsia="仿宋" w:hAnsi="仿宋" w:hint="eastAsia"/>
              </w:rPr>
              <w:t>（文本）</w:t>
            </w: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  <w:tr w:rsidR="006A16CC" w:rsidTr="00CF54AC">
        <w:tc>
          <w:tcPr>
            <w:tcW w:w="426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6A16CC" w:rsidRDefault="006A16CC" w:rsidP="00CF54AC">
            <w:pPr>
              <w:rPr>
                <w:rFonts w:ascii="仿宋" w:eastAsia="仿宋" w:hAnsi="仿宋"/>
              </w:rPr>
            </w:pPr>
          </w:p>
        </w:tc>
      </w:tr>
    </w:tbl>
    <w:p w:rsidR="006A16CC" w:rsidRDefault="006A16CC">
      <w:pPr>
        <w:rPr>
          <w:rFonts w:ascii="仿宋" w:eastAsia="仿宋" w:hAnsi="仿宋"/>
        </w:rPr>
      </w:pPr>
    </w:p>
    <w:p w:rsidR="00AE46C6" w:rsidRDefault="00AE46C6">
      <w:pPr>
        <w:rPr>
          <w:rFonts w:ascii="仿宋" w:eastAsia="仿宋" w:hAnsi="仿宋"/>
        </w:rPr>
      </w:pP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保护的自诊断报警</w:t>
      </w: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操作告警</w:t>
      </w:r>
      <w:r w:rsidR="007E348A">
        <w:rPr>
          <w:rFonts w:ascii="仿宋" w:eastAsia="仿宋" w:hAnsi="仿宋" w:hint="eastAsia"/>
        </w:rPr>
        <w:t>（操作成功、失败）</w:t>
      </w:r>
    </w:p>
    <w:p w:rsidR="009A173E" w:rsidRDefault="009A173E">
      <w:pPr>
        <w:rPr>
          <w:rFonts w:ascii="仿宋" w:eastAsia="仿宋" w:hAnsi="仿宋"/>
        </w:rPr>
      </w:pP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管理类消息：</w:t>
      </w:r>
    </w:p>
    <w:p w:rsidR="00035234" w:rsidRDefault="0003523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驱动管理？</w:t>
      </w:r>
    </w:p>
    <w:p w:rsidR="009A173E" w:rsidRDefault="009A173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用户登录（FES没有，SCADA有此类告警）</w:t>
      </w:r>
    </w:p>
    <w:p w:rsidR="009A173E" w:rsidRDefault="009A173E">
      <w:pPr>
        <w:rPr>
          <w:rFonts w:ascii="仿宋" w:eastAsia="仿宋" w:hAnsi="仿宋"/>
        </w:rPr>
      </w:pPr>
    </w:p>
    <w:p w:rsidR="007E348A" w:rsidRDefault="007E348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控制类：</w:t>
      </w:r>
    </w:p>
    <w:p w:rsidR="007E348A" w:rsidRDefault="000E2C2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遥控设值，</w:t>
      </w:r>
    </w:p>
    <w:p w:rsidR="000E2C25" w:rsidRDefault="000E2C2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强制设值，</w:t>
      </w:r>
    </w:p>
    <w:p w:rsidR="000E2C25" w:rsidRDefault="000E2C2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修改测点属性</w:t>
      </w:r>
    </w:p>
    <w:p w:rsidR="00E0347B" w:rsidRDefault="00E0347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继电保护类的遥控（选择、遥控）</w:t>
      </w:r>
    </w:p>
    <w:p w:rsidR="00FB0ED3" w:rsidRDefault="00FB0ED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节点的主从状态切换</w:t>
      </w:r>
    </w:p>
    <w:p w:rsidR="0008662A" w:rsidRDefault="0008662A" w:rsidP="0008662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设时（给装置设定一个时间）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835"/>
        <w:gridCol w:w="4961"/>
      </w:tblGrid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内容</w:t>
            </w:r>
          </w:p>
        </w:tc>
        <w:tc>
          <w:tcPr>
            <w:tcW w:w="4961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835" w:type="dxa"/>
          </w:tcPr>
          <w:p w:rsidR="00C44FC5" w:rsidRDefault="008955AA" w:rsidP="008955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前置节点、测点排行</w:t>
            </w:r>
          </w:p>
        </w:tc>
        <w:tc>
          <w:tcPr>
            <w:tcW w:w="4961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835" w:type="dxa"/>
          </w:tcPr>
          <w:p w:rsidR="00C44FC5" w:rsidRDefault="008955AA" w:rsidP="008955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测点类型</w:t>
            </w:r>
          </w:p>
        </w:tc>
        <w:tc>
          <w:tcPr>
            <w:tcW w:w="4961" w:type="dxa"/>
          </w:tcPr>
          <w:p w:rsidR="00C44FC5" w:rsidRDefault="008955AA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NODE\CHANNEL\DEVICE\POINT</w:t>
            </w: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835" w:type="dxa"/>
          </w:tcPr>
          <w:p w:rsidR="00C44FC5" w:rsidRPr="00126B60" w:rsidRDefault="00981A51" w:rsidP="00F9148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测点属性</w:t>
            </w:r>
          </w:p>
        </w:tc>
        <w:tc>
          <w:tcPr>
            <w:tcW w:w="4961" w:type="dxa"/>
          </w:tcPr>
          <w:p w:rsidR="00C44FC5" w:rsidRPr="00126B60" w:rsidRDefault="00981A51" w:rsidP="00F9148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测值、投退、是否抑制报警</w:t>
            </w: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835" w:type="dxa"/>
          </w:tcPr>
          <w:p w:rsidR="00C44FC5" w:rsidRDefault="00FD044F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源</w:t>
            </w:r>
          </w:p>
        </w:tc>
        <w:tc>
          <w:tcPr>
            <w:tcW w:w="4961" w:type="dxa"/>
          </w:tcPr>
          <w:p w:rsidR="00C44FC5" w:rsidRDefault="007729C7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设值的源</w:t>
            </w: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835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</w:tr>
      <w:tr w:rsidR="00C44FC5" w:rsidTr="00F9148C">
        <w:tc>
          <w:tcPr>
            <w:tcW w:w="426" w:type="dxa"/>
          </w:tcPr>
          <w:p w:rsidR="00C44FC5" w:rsidRDefault="004F4DAC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2835" w:type="dxa"/>
          </w:tcPr>
          <w:p w:rsidR="00C44FC5" w:rsidRDefault="004F4DAC" w:rsidP="00F9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测值</w:t>
            </w:r>
          </w:p>
        </w:tc>
        <w:tc>
          <w:tcPr>
            <w:tcW w:w="4961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</w:tr>
      <w:tr w:rsidR="00C44FC5" w:rsidTr="00F9148C">
        <w:tc>
          <w:tcPr>
            <w:tcW w:w="426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  <w:tc>
          <w:tcPr>
            <w:tcW w:w="4961" w:type="dxa"/>
          </w:tcPr>
          <w:p w:rsidR="00C44FC5" w:rsidRDefault="00C44FC5" w:rsidP="00F9148C">
            <w:pPr>
              <w:rPr>
                <w:rFonts w:ascii="仿宋" w:eastAsia="仿宋" w:hAnsi="仿宋"/>
              </w:rPr>
            </w:pPr>
          </w:p>
        </w:tc>
      </w:tr>
    </w:tbl>
    <w:p w:rsidR="00760F49" w:rsidRPr="0008662A" w:rsidRDefault="00760F49">
      <w:pPr>
        <w:rPr>
          <w:rFonts w:ascii="仿宋" w:eastAsia="仿宋" w:hAnsi="仿宋"/>
        </w:rPr>
      </w:pPr>
    </w:p>
    <w:p w:rsidR="00760F49" w:rsidRDefault="00760F49">
      <w:pPr>
        <w:rPr>
          <w:rFonts w:ascii="仿宋" w:eastAsia="仿宋" w:hAnsi="仿宋"/>
        </w:rPr>
      </w:pPr>
    </w:p>
    <w:p w:rsidR="007E348A" w:rsidRPr="004F1D68" w:rsidRDefault="007E348A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32" w:name="_Toc438565330"/>
      <w:r w:rsidRPr="004F1D68">
        <w:rPr>
          <w:rFonts w:ascii="仿宋" w:eastAsia="仿宋" w:hAnsi="仿宋" w:hint="eastAsia"/>
        </w:rPr>
        <w:t xml:space="preserve">3.5.2 </w:t>
      </w:r>
      <w:r w:rsidR="003D0760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接口</w:t>
      </w:r>
      <w:bookmarkEnd w:id="32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1前置下发命令至驱动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SendCommand(INT32U nChannelOccNo,INT8u*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2驱动接收命令</w:t>
      </w:r>
    </w:p>
    <w:p w:rsidR="00EE49E4" w:rsidRPr="004F1D68" w:rsidRDefault="002D6AE3">
      <w:pPr>
        <w:jc w:val="left"/>
        <w:rPr>
          <w:rFonts w:ascii="仿宋" w:eastAsia="仿宋" w:hAnsi="仿宋"/>
        </w:rPr>
      </w:pPr>
      <w:r w:rsidRPr="004F1D68">
        <w:rPr>
          <w:rFonts w:ascii="仿宋" w:eastAsia="仿宋" w:hAnsi="仿宋" w:hint="eastAsia"/>
          <w:szCs w:val="21"/>
        </w:rPr>
        <w:t>KRESULT RecvCommand(INT32U nChannelOccNo,INT8u*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3驱动上送消息至前置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SendCommand(INT8u*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4前置接收命令</w:t>
      </w:r>
    </w:p>
    <w:p w:rsidR="000216CC" w:rsidRDefault="002D6AE3" w:rsidP="001232FD">
      <w:pPr>
        <w:jc w:val="left"/>
        <w:rPr>
          <w:rFonts w:ascii="仿宋" w:eastAsia="仿宋" w:hAnsi="仿宋"/>
        </w:rPr>
      </w:pPr>
      <w:r w:rsidRPr="004F1D68">
        <w:rPr>
          <w:rFonts w:ascii="仿宋" w:eastAsia="仿宋" w:hAnsi="仿宋" w:hint="eastAsia"/>
          <w:szCs w:val="21"/>
        </w:rPr>
        <w:t>KRESULT RecvCommand(INT8u* pCommand,INT32U nLength);</w:t>
      </w:r>
    </w:p>
    <w:p w:rsidR="002A54B3" w:rsidRDefault="00EC616B" w:rsidP="00EC616B">
      <w:pPr>
        <w:pStyle w:val="3"/>
        <w:rPr>
          <w:rFonts w:ascii="仿宋" w:eastAsia="仿宋" w:hAnsi="仿宋"/>
        </w:rPr>
      </w:pPr>
      <w:bookmarkStart w:id="33" w:name="_Toc438565331"/>
      <w:r w:rsidRPr="00EC616B">
        <w:rPr>
          <w:rFonts w:ascii="仿宋" w:eastAsia="仿宋" w:hAnsi="仿宋" w:hint="eastAsia"/>
        </w:rPr>
        <w:t>3</w:t>
      </w:r>
      <w:r w:rsidRPr="00EC616B">
        <w:rPr>
          <w:rFonts w:ascii="仿宋" w:eastAsia="仿宋" w:hAnsi="仿宋"/>
        </w:rPr>
        <w:t xml:space="preserve">.5.3 </w:t>
      </w:r>
      <w:r w:rsidR="002A54B3" w:rsidRPr="000216CC">
        <w:rPr>
          <w:rFonts w:ascii="仿宋" w:eastAsia="仿宋" w:hAnsi="仿宋" w:hint="eastAsia"/>
        </w:rPr>
        <w:t>调用的报警接口</w:t>
      </w:r>
      <w:bookmarkEnd w:id="33"/>
    </w:p>
    <w:p w:rsidR="000216CC" w:rsidRPr="000216CC" w:rsidRDefault="000216CC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5 </w:t>
      </w:r>
      <w:r w:rsidR="002A54B3" w:rsidRPr="002A54B3">
        <w:rPr>
          <w:rFonts w:ascii="仿宋" w:eastAsia="仿宋" w:hAnsi="仿宋" w:hint="eastAsia"/>
        </w:rPr>
        <w:t>自诊断</w:t>
      </w:r>
    </w:p>
    <w:p w:rsid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IoDiagAlarm(INT32U nChannleNo, INT32U nDeviceNo, INT8S tmpstr[]);</w:t>
      </w:r>
    </w:p>
    <w:p w:rsidR="001E51F7" w:rsidRPr="000216CC" w:rsidRDefault="001E51F7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由驱动调用，驱动程序发现装置通信故障，或者通道异常时，通过调用该接口通知系统。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0216CC" w:rsidRPr="000216CC">
        <w:rPr>
          <w:rFonts w:ascii="仿宋" w:eastAsia="仿宋" w:hAnsi="仿宋" w:hint="eastAsia"/>
        </w:rPr>
        <w:t xml:space="preserve"> 操作报警</w:t>
      </w:r>
    </w:p>
    <w:p w:rsidR="000216CC" w:rsidRP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IoOperAlarm(INT32U nChannleNo, INT32U nDeviceNo, INT8S tmpstr[]);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0216CC" w:rsidRPr="000216CC">
        <w:rPr>
          <w:rFonts w:ascii="仿宋" w:eastAsia="仿宋" w:hAnsi="仿宋" w:hint="eastAsia"/>
        </w:rPr>
        <w:t xml:space="preserve"> 保护的自诊断</w:t>
      </w:r>
    </w:p>
    <w:p w:rsid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IoRelayDiagAlarm(INT32U nChannleNo, INT32U nDeviceNo, INT8S tmpstr[], TIMEPAK * pTm);</w:t>
      </w:r>
    </w:p>
    <w:p w:rsidR="001E51F7" w:rsidRPr="001E51F7" w:rsidRDefault="001E51F7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由驱动调用，装置内部自诊断发现异常时，通过驱动程序调用该接口通知系统。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0216CC" w:rsidRPr="000216CC">
        <w:rPr>
          <w:rFonts w:ascii="仿宋" w:eastAsia="仿宋" w:hAnsi="仿宋" w:hint="eastAsia"/>
        </w:rPr>
        <w:t xml:space="preserve"> 通用的告警</w:t>
      </w:r>
    </w:p>
    <w:p w:rsidR="000216CC" w:rsidRP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IoAlarmMsg(INT32U nChannleNo, INT32U nLogType, INT8S tmpstr[], TIMEPAK * pTm);</w:t>
      </w:r>
    </w:p>
    <w:p w:rsidR="00EE49E4" w:rsidRPr="000216CC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34" w:name="_Toc425942369"/>
      <w:bookmarkStart w:id="35" w:name="_Toc438565332"/>
      <w:r w:rsidRPr="004F1D68">
        <w:rPr>
          <w:rFonts w:ascii="仿宋" w:eastAsia="仿宋" w:hAnsi="仿宋" w:hint="eastAsia"/>
          <w:sz w:val="36"/>
        </w:rPr>
        <w:lastRenderedPageBreak/>
        <w:t>四、数据结构说明</w:t>
      </w:r>
      <w:bookmarkEnd w:id="34"/>
      <w:bookmarkEnd w:id="35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36" w:name="_Toc425942370"/>
      <w:bookmarkStart w:id="37" w:name="_Toc438565333"/>
      <w:r w:rsidRPr="004F1D68">
        <w:rPr>
          <w:rFonts w:ascii="仿宋" w:eastAsia="仿宋" w:hAnsi="仿宋" w:hint="eastAsia"/>
          <w:highlight w:val="white"/>
        </w:rPr>
        <w:t>4.1．基本数据</w:t>
      </w:r>
      <w:bookmarkEnd w:id="36"/>
      <w:bookmarkEnd w:id="37"/>
    </w:p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38" w:name="_Toc425942371"/>
      <w:bookmarkStart w:id="39" w:name="_Toc438565334"/>
      <w:r w:rsidRPr="004F1D68">
        <w:rPr>
          <w:rFonts w:ascii="仿宋" w:eastAsia="仿宋" w:hAnsi="仿宋" w:hint="eastAsia"/>
          <w:highlight w:val="white"/>
        </w:rPr>
        <w:t xml:space="preserve">4.1.1 </w:t>
      </w:r>
      <w:r w:rsidRPr="004F1D68">
        <w:rPr>
          <w:rFonts w:ascii="仿宋" w:eastAsia="仿宋" w:hAnsi="仿宋"/>
        </w:rPr>
        <w:t>DIN</w:t>
      </w:r>
      <w:bookmarkEnd w:id="38"/>
      <w:bookmarkEnd w:id="39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610"/>
      </w:tblGrid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成员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说明</w:t>
            </w:r>
          </w:p>
        </w:tc>
        <w:tc>
          <w:tcPr>
            <w:tcW w:w="161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OccNo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索引关键字，值从</w:t>
            </w:r>
            <w:r w:rsidRPr="004F1D68">
              <w:rPr>
                <w:rFonts w:ascii="仿宋" w:eastAsia="仿宋" w:hAnsi="仿宋" w:hint="eastAsia"/>
              </w:rPr>
              <w:t>1开始。内部私有变量，外部模块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BlockNo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板内点号，辅助用索引号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State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状态位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IsDefined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是否定义，用于备用点识别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ScanEna</w:t>
            </w:r>
            <w:r w:rsidR="00B125CA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ble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是否投入扫描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B125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</w:t>
            </w:r>
            <w:r w:rsidR="002D6AE3"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Init</w:t>
            </w: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是否初始化标志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Quality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测值品质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ManSet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人工设值投退标志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RawValue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原始值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Value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处理后测值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测点名称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DinFunc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内部私有回调函数，用于内部通讯及逻辑更新（CPULinker）用，外部模块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40" w:name="_Toc425942372"/>
      <w:bookmarkStart w:id="41" w:name="_Toc438565335"/>
      <w:r w:rsidRPr="004F1D68">
        <w:rPr>
          <w:rFonts w:ascii="仿宋" w:eastAsia="仿宋" w:hAnsi="仿宋" w:hint="eastAsia"/>
          <w:highlight w:val="white"/>
        </w:rPr>
        <w:t xml:space="preserve">4.1.2 </w:t>
      </w:r>
      <w:r w:rsidRPr="004F1D68">
        <w:rPr>
          <w:rFonts w:ascii="仿宋" w:eastAsia="仿宋" w:hAnsi="仿宋" w:hint="eastAsia"/>
        </w:rPr>
        <w:t>A</w:t>
      </w:r>
      <w:r w:rsidRPr="004F1D68">
        <w:rPr>
          <w:rFonts w:ascii="仿宋" w:eastAsia="仿宋" w:hAnsi="仿宋"/>
        </w:rPr>
        <w:t>IN</w:t>
      </w:r>
      <w:bookmarkEnd w:id="40"/>
      <w:bookmarkEnd w:id="41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610"/>
      </w:tblGrid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成员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说明</w:t>
            </w:r>
          </w:p>
        </w:tc>
        <w:tc>
          <w:tcPr>
            <w:tcW w:w="161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OccNo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索引关键字，值从</w:t>
            </w:r>
            <w:r w:rsidRPr="004F1D68">
              <w:rPr>
                <w:rFonts w:ascii="仿宋" w:eastAsia="仿宋" w:hAnsi="仿宋" w:hint="eastAsia"/>
              </w:rPr>
              <w:t>1开始。内部私有变量，外部模块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BlockNo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板内点号，辅助用索引号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State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状态位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IsDefined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是否定义，用于备用点识别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ScanEna</w:t>
            </w:r>
            <w:r w:rsidR="00C71044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ble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是否投入扫描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B125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</w:t>
            </w:r>
            <w:r w:rsidR="002D6AE3"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Init</w:t>
            </w: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是否初始化标志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Quality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测值品质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ManSet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人工设值投退标志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RawValue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原始值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Value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处理后测值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测点名称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AinFunc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内部私有回调函数，用于内部通讯及逻辑更新（CPULinker）用，外部模块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42" w:name="_Toc425942373"/>
      <w:bookmarkStart w:id="43" w:name="_Toc438565336"/>
      <w:r w:rsidRPr="004F1D68">
        <w:rPr>
          <w:rFonts w:ascii="仿宋" w:eastAsia="仿宋" w:hAnsi="仿宋" w:hint="eastAsia"/>
          <w:highlight w:val="white"/>
        </w:rPr>
        <w:lastRenderedPageBreak/>
        <w:t xml:space="preserve">4.1.3 </w:t>
      </w:r>
      <w:r w:rsidRPr="004F1D68">
        <w:rPr>
          <w:rFonts w:ascii="仿宋" w:eastAsia="仿宋" w:hAnsi="仿宋"/>
        </w:rPr>
        <w:t>DOUT</w:t>
      </w:r>
      <w:bookmarkEnd w:id="42"/>
      <w:bookmarkEnd w:id="43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536"/>
        <w:gridCol w:w="5378"/>
        <w:gridCol w:w="1608"/>
      </w:tblGrid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成员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说明</w:t>
            </w:r>
          </w:p>
        </w:tc>
        <w:tc>
          <w:tcPr>
            <w:tcW w:w="160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OccNo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索引关键字，值从</w:t>
            </w:r>
            <w:r w:rsidRPr="004F1D68">
              <w:rPr>
                <w:rFonts w:ascii="仿宋" w:eastAsia="仿宋" w:hAnsi="仿宋" w:hint="eastAsia"/>
              </w:rPr>
              <w:t>1开始。内部私有变量，外部模块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BlockNo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板内点号，辅助用索引号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State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状态位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IsDefined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是否定义，用于备用点识别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ScanEna</w:t>
            </w:r>
            <w:r w:rsidR="00B125CA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ble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是否投入扫描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B125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</w:t>
            </w:r>
            <w:r w:rsidR="002D6AE3"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Init</w:t>
            </w: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ed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是否初始化标志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Quality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测值品质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IsSBO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测点输出类型是否采用</w:t>
            </w:r>
            <w:r w:rsidRPr="004F1D68">
              <w:rPr>
                <w:rFonts w:ascii="仿宋" w:eastAsia="仿宋" w:hAnsi="仿宋" w:hint="eastAsia"/>
              </w:rPr>
              <w:t>SBO方式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RelayState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外部继电器状态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Output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开出输出值映象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37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测点名称</w:t>
            </w: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36" w:type="dxa"/>
          </w:tcPr>
          <w:p w:rsidR="00EE49E4" w:rsidRPr="004F1D68" w:rsidRDefault="00EE49E4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</w:p>
        </w:tc>
        <w:tc>
          <w:tcPr>
            <w:tcW w:w="537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60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44" w:name="_Toc425942374"/>
      <w:bookmarkStart w:id="45" w:name="_Toc438565337"/>
      <w:r w:rsidRPr="004F1D68">
        <w:rPr>
          <w:rFonts w:ascii="仿宋" w:eastAsia="仿宋" w:hAnsi="仿宋" w:hint="eastAsia"/>
          <w:highlight w:val="white"/>
        </w:rPr>
        <w:t xml:space="preserve">4.1.4 </w:t>
      </w:r>
      <w:r w:rsidRPr="004F1D68">
        <w:rPr>
          <w:rFonts w:ascii="仿宋" w:eastAsia="仿宋" w:hAnsi="仿宋" w:hint="eastAsia"/>
        </w:rPr>
        <w:t>A</w:t>
      </w:r>
      <w:r w:rsidRPr="004F1D68">
        <w:rPr>
          <w:rFonts w:ascii="仿宋" w:eastAsia="仿宋" w:hAnsi="仿宋"/>
        </w:rPr>
        <w:t>OUT</w:t>
      </w:r>
      <w:bookmarkEnd w:id="44"/>
      <w:bookmarkEnd w:id="45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610"/>
      </w:tblGrid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成员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说明</w:t>
            </w:r>
          </w:p>
        </w:tc>
        <w:tc>
          <w:tcPr>
            <w:tcW w:w="161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OccNo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索引关键字，值从</w:t>
            </w:r>
            <w:r w:rsidRPr="004F1D68">
              <w:rPr>
                <w:rFonts w:ascii="仿宋" w:eastAsia="仿宋" w:hAnsi="仿宋" w:hint="eastAsia"/>
              </w:rPr>
              <w:t>1开始。内部私有变量，外部模块</w:t>
            </w:r>
            <w:r w:rsidRPr="004F1D68">
              <w:rPr>
                <w:rFonts w:ascii="仿宋" w:eastAsia="仿宋" w:hAnsi="仿宋" w:hint="eastAsia"/>
                <w:b/>
                <w:color w:val="FF0000"/>
                <w:sz w:val="22"/>
              </w:rPr>
              <w:t>禁止修改</w:t>
            </w:r>
            <w:r w:rsidRPr="004F1D68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BlockNo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板内点号，辅助用索引号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State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状态位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IsDefined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是否定义，用于备用点识别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ScanEna</w:t>
            </w:r>
            <w:r w:rsidR="00E649A6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ble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是否投入扫描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E649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Is</w:t>
            </w:r>
            <w:r w:rsidR="002D6AE3"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Init</w:t>
            </w:r>
            <w: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ed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是否初始化标志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Quality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测值品质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RawValue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原始值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</w:rPr>
              <w:t>Output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模拟量输出值映象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2D6AE3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38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测点名称</w:t>
            </w: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EE49E4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</w:p>
        </w:tc>
        <w:tc>
          <w:tcPr>
            <w:tcW w:w="538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526" w:type="dxa"/>
          </w:tcPr>
          <w:p w:rsidR="00EE49E4" w:rsidRPr="004F1D68" w:rsidRDefault="00EE49E4">
            <w:pPr>
              <w:rPr>
                <w:rFonts w:ascii="仿宋" w:eastAsia="仿宋" w:hAnsi="仿宋" w:cs="YaHei Consolas Hybrid"/>
                <w:color w:val="000080"/>
                <w:kern w:val="0"/>
                <w:sz w:val="24"/>
                <w:szCs w:val="24"/>
                <w:highlight w:val="white"/>
              </w:rPr>
            </w:pPr>
          </w:p>
        </w:tc>
        <w:tc>
          <w:tcPr>
            <w:tcW w:w="538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6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46" w:name="_Toc438565338"/>
      <w:r w:rsidRPr="004F1D68">
        <w:rPr>
          <w:rFonts w:ascii="仿宋" w:eastAsia="仿宋" w:hAnsi="仿宋" w:hint="eastAsia"/>
          <w:highlight w:val="white"/>
        </w:rPr>
        <w:lastRenderedPageBreak/>
        <w:t>4.</w:t>
      </w:r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系统变量表</w:t>
      </w:r>
      <w:bookmarkEnd w:id="46"/>
    </w:p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47" w:name="_Toc438565339"/>
      <w:r w:rsidRPr="004F1D68">
        <w:rPr>
          <w:rFonts w:ascii="仿宋" w:eastAsia="仿宋" w:hAnsi="仿宋" w:hint="eastAsia"/>
          <w:highlight w:val="white"/>
        </w:rPr>
        <w:t>4.2.1前置系统变量表</w:t>
      </w:r>
      <w:bookmarkEnd w:id="47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17"/>
        <w:gridCol w:w="2019"/>
        <w:gridCol w:w="2546"/>
        <w:gridCol w:w="1316"/>
        <w:gridCol w:w="1598"/>
      </w:tblGrid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OccNo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Name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描述</w:t>
            </w:r>
          </w:p>
        </w:tc>
        <w:tc>
          <w:tcPr>
            <w:tcW w:w="131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数据类型</w:t>
            </w:r>
          </w:p>
        </w:tc>
        <w:tc>
          <w:tcPr>
            <w:tcW w:w="159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备注</w:t>
            </w: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$</w:t>
            </w: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$Year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年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$Month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月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$Day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日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时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分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秒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毫秒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12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13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14</w:t>
            </w:r>
          </w:p>
        </w:tc>
        <w:tc>
          <w:tcPr>
            <w:tcW w:w="201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5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15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$</w:t>
            </w:r>
            <w:r w:rsidRPr="004F1D68">
              <w:rPr>
                <w:rFonts w:ascii="仿宋" w:eastAsia="仿宋" w:hAnsi="仿宋"/>
              </w:rPr>
              <w:t>MyNodeState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当前节点工作状态</w:t>
            </w:r>
          </w:p>
        </w:tc>
        <w:tc>
          <w:tcPr>
            <w:tcW w:w="131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1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16</w:t>
            </w:r>
          </w:p>
        </w:tc>
        <w:tc>
          <w:tcPr>
            <w:tcW w:w="201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$ChannelNumber</w:t>
            </w:r>
          </w:p>
        </w:tc>
        <w:tc>
          <w:tcPr>
            <w:tcW w:w="25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通道数量</w:t>
            </w:r>
          </w:p>
        </w:tc>
        <w:tc>
          <w:tcPr>
            <w:tcW w:w="131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DWord</w:t>
            </w:r>
          </w:p>
        </w:tc>
        <w:tc>
          <w:tcPr>
            <w:tcW w:w="1598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48" w:name="_Toc438565340"/>
      <w:r w:rsidRPr="004F1D68">
        <w:rPr>
          <w:rFonts w:ascii="仿宋" w:eastAsia="仿宋" w:hAnsi="仿宋" w:hint="eastAsia"/>
          <w:highlight w:val="white"/>
        </w:rPr>
        <w:t>4.3 模型关系表</w:t>
      </w:r>
      <w:bookmarkEnd w:id="48"/>
    </w:p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49" w:name="_Toc438565341"/>
      <w:r w:rsidRPr="004F1D68">
        <w:rPr>
          <w:rFonts w:ascii="仿宋" w:eastAsia="仿宋" w:hAnsi="仿宋" w:hint="eastAsia"/>
          <w:highlight w:val="white"/>
        </w:rPr>
        <w:t>4.3.1通道表</w:t>
      </w:r>
      <w:bookmarkEnd w:id="49"/>
    </w:p>
    <w:tbl>
      <w:tblPr>
        <w:tblStyle w:val="ad"/>
        <w:tblW w:w="8286" w:type="dxa"/>
        <w:tblLayout w:type="fixed"/>
        <w:tblLook w:val="04A0" w:firstRow="1" w:lastRow="0" w:firstColumn="1" w:lastColumn="0" w:noHBand="0" w:noVBand="1"/>
      </w:tblPr>
      <w:tblGrid>
        <w:gridCol w:w="1420"/>
        <w:gridCol w:w="2604"/>
        <w:gridCol w:w="1420"/>
        <w:gridCol w:w="1421"/>
        <w:gridCol w:w="1421"/>
      </w:tblGrid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属性名称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通道OCCNO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通道名称(TagName)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通道规约名称(modbus)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驱动运行方式(进程内，进程外)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COM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BAUD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4E18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2604" w:type="dxa"/>
          </w:tcPr>
          <w:p w:rsidR="00EE49E4" w:rsidRPr="004F1D68" w:rsidRDefault="004E188F" w:rsidP="001440E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驱动</w:t>
            </w:r>
            <w:r w:rsidR="001440E7">
              <w:rPr>
                <w:rFonts w:ascii="仿宋" w:eastAsia="仿宋" w:hAnsi="仿宋" w:hint="eastAsia"/>
              </w:rPr>
              <w:t>内核</w:t>
            </w:r>
            <w:r>
              <w:rPr>
                <w:rFonts w:ascii="仿宋" w:eastAsia="仿宋" w:hAnsi="仿宋"/>
              </w:rPr>
              <w:t>状态</w:t>
            </w:r>
          </w:p>
        </w:tc>
        <w:tc>
          <w:tcPr>
            <w:tcW w:w="1420" w:type="dxa"/>
          </w:tcPr>
          <w:p w:rsidR="00EE49E4" w:rsidRPr="004F1D68" w:rsidRDefault="004E18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1：加载</w:t>
            </w:r>
            <w:r>
              <w:rPr>
                <w:rFonts w:ascii="仿宋" w:eastAsia="仿宋" w:hAnsi="仿宋"/>
              </w:rPr>
              <w:t>；</w:t>
            </w:r>
            <w:r>
              <w:rPr>
                <w:rFonts w:ascii="仿宋" w:eastAsia="仿宋" w:hAnsi="仿宋" w:hint="eastAsia"/>
              </w:rPr>
              <w:t>0：</w:t>
            </w:r>
            <w:r w:rsidR="00245E09">
              <w:rPr>
                <w:rFonts w:ascii="仿宋" w:eastAsia="仿宋" w:hAnsi="仿宋" w:hint="eastAsia"/>
              </w:rPr>
              <w:t>卸</w:t>
            </w:r>
            <w:r>
              <w:rPr>
                <w:rFonts w:ascii="仿宋" w:eastAsia="仿宋" w:hAnsi="仿宋" w:hint="eastAsia"/>
              </w:rPr>
              <w:t>载</w:t>
            </w:r>
          </w:p>
        </w:tc>
        <w:tc>
          <w:tcPr>
            <w:tcW w:w="1421" w:type="dxa"/>
          </w:tcPr>
          <w:p w:rsidR="00EE49E4" w:rsidRPr="004F1D68" w:rsidRDefault="007F05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内核设置</w:t>
            </w:r>
            <w:r>
              <w:rPr>
                <w:rFonts w:ascii="仿宋" w:eastAsia="仿宋" w:hAnsi="仿宋"/>
              </w:rPr>
              <w:t>：</w:t>
            </w:r>
            <w:r>
              <w:rPr>
                <w:rFonts w:ascii="仿宋" w:eastAsia="仿宋" w:hAnsi="仿宋" w:hint="eastAsia"/>
              </w:rPr>
              <w:t>值为1则</w:t>
            </w:r>
            <w:r>
              <w:rPr>
                <w:rFonts w:ascii="仿宋" w:eastAsia="仿宋" w:hAnsi="仿宋"/>
              </w:rPr>
              <w:t>加载驱动，为</w:t>
            </w:r>
            <w:r>
              <w:rPr>
                <w:rFonts w:ascii="仿宋" w:eastAsia="仿宋" w:hAnsi="仿宋" w:hint="eastAsia"/>
              </w:rPr>
              <w:t>0则</w:t>
            </w:r>
            <w:r>
              <w:rPr>
                <w:rFonts w:ascii="仿宋" w:eastAsia="仿宋" w:hAnsi="仿宋"/>
              </w:rPr>
              <w:t>卸载驱动</w:t>
            </w: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4E188F" w:rsidRPr="004F1D68"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2604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驱动运行状态</w:t>
            </w:r>
          </w:p>
        </w:tc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1：</w:t>
            </w:r>
            <w:r>
              <w:rPr>
                <w:rFonts w:ascii="仿宋" w:eastAsia="仿宋" w:hAnsi="仿宋"/>
              </w:rPr>
              <w:t>运行；</w:t>
            </w:r>
            <w:r>
              <w:rPr>
                <w:rFonts w:ascii="仿宋" w:eastAsia="仿宋" w:hAnsi="仿宋" w:hint="eastAsia"/>
              </w:rPr>
              <w:t>0：</w:t>
            </w:r>
            <w:r>
              <w:rPr>
                <w:rFonts w:ascii="仿宋" w:eastAsia="仿宋" w:hAnsi="仿宋"/>
              </w:rPr>
              <w:lastRenderedPageBreak/>
              <w:t>停止</w:t>
            </w:r>
          </w:p>
        </w:tc>
        <w:tc>
          <w:tcPr>
            <w:tcW w:w="1421" w:type="dxa"/>
          </w:tcPr>
          <w:p w:rsidR="004E188F" w:rsidRPr="004F1D68" w:rsidRDefault="007F05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驱动设置</w:t>
            </w:r>
            <w:r>
              <w:rPr>
                <w:rFonts w:ascii="仿宋" w:eastAsia="仿宋" w:hAnsi="仿宋"/>
              </w:rPr>
              <w:t>：启</w:t>
            </w:r>
            <w:r>
              <w:rPr>
                <w:rFonts w:ascii="仿宋" w:eastAsia="仿宋" w:hAnsi="仿宋"/>
              </w:rPr>
              <w:lastRenderedPageBreak/>
              <w:t>动时设为</w:t>
            </w:r>
            <w:r>
              <w:rPr>
                <w:rFonts w:ascii="仿宋" w:eastAsia="仿宋" w:hAnsi="仿宋" w:hint="eastAsia"/>
              </w:rPr>
              <w:t>1，</w:t>
            </w:r>
            <w:r>
              <w:rPr>
                <w:rFonts w:ascii="仿宋" w:eastAsia="仿宋" w:hAnsi="仿宋"/>
              </w:rPr>
              <w:t>退出时设为</w:t>
            </w:r>
            <w:r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1421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</w:tr>
      <w:tr w:rsidR="004E188F" w:rsidRPr="004F1D68"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2604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</w:tr>
      <w:tr w:rsidR="004E188F" w:rsidRPr="004F1D68"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2604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0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4E188F" w:rsidRPr="004F1D68" w:rsidRDefault="004E188F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pStyle w:val="3"/>
        <w:rPr>
          <w:rFonts w:ascii="仿宋" w:eastAsia="仿宋" w:hAnsi="仿宋"/>
          <w:highlight w:val="white"/>
        </w:rPr>
      </w:pPr>
      <w:bookmarkStart w:id="50" w:name="_Toc438565342"/>
      <w:r w:rsidRPr="004F1D68">
        <w:rPr>
          <w:rFonts w:ascii="仿宋" w:eastAsia="仿宋" w:hAnsi="仿宋" w:hint="eastAsia"/>
          <w:highlight w:val="white"/>
        </w:rPr>
        <w:t>4.3.2装置表</w:t>
      </w:r>
      <w:bookmarkEnd w:id="50"/>
    </w:p>
    <w:tbl>
      <w:tblPr>
        <w:tblStyle w:val="ad"/>
        <w:tblW w:w="8286" w:type="dxa"/>
        <w:tblLayout w:type="fixed"/>
        <w:tblLook w:val="04A0" w:firstRow="1" w:lastRow="0" w:firstColumn="1" w:lastColumn="0" w:noHBand="0" w:noVBand="1"/>
      </w:tblPr>
      <w:tblGrid>
        <w:gridCol w:w="1420"/>
        <w:gridCol w:w="2604"/>
        <w:gridCol w:w="1420"/>
        <w:gridCol w:w="1421"/>
        <w:gridCol w:w="1421"/>
      </w:tblGrid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属性名称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装置OCCNO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  <w:b/>
              </w:rPr>
            </w:pPr>
            <w:r w:rsidRPr="004F1D68">
              <w:rPr>
                <w:rFonts w:ascii="仿宋" w:eastAsia="仿宋" w:hAnsi="仿宋" w:hint="eastAsia"/>
                <w:b/>
              </w:rPr>
              <w:t>所属通道OCCNO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装置名称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装置地址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IP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260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PORT</w:t>
            </w: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604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421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  <w:b/>
          <w:color w:val="0C0C0C"/>
          <w:sz w:val="22"/>
        </w:rPr>
      </w:pPr>
    </w:p>
    <w:p w:rsidR="007334D9" w:rsidRDefault="007334D9">
      <w:pPr>
        <w:rPr>
          <w:rFonts w:ascii="仿宋" w:eastAsia="仿宋" w:hAnsi="仿宋"/>
        </w:rPr>
      </w:pPr>
    </w:p>
    <w:p w:rsidR="007334D9" w:rsidRDefault="007334D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五</w:t>
      </w:r>
      <w:r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SCADA与</w:t>
      </w:r>
      <w:r>
        <w:rPr>
          <w:rFonts w:ascii="仿宋" w:eastAsia="仿宋" w:hAnsi="仿宋"/>
        </w:rPr>
        <w:t>前置内存数据库设计</w:t>
      </w:r>
    </w:p>
    <w:p w:rsidR="007334D9" w:rsidRDefault="00B63B1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.1 </w:t>
      </w:r>
      <w:r>
        <w:rPr>
          <w:rFonts w:ascii="仿宋" w:eastAsia="仿宋" w:hAnsi="仿宋" w:hint="eastAsia"/>
        </w:rPr>
        <w:t>前置数据</w:t>
      </w:r>
      <w:r>
        <w:rPr>
          <w:rFonts w:ascii="仿宋" w:eastAsia="仿宋" w:hAnsi="仿宋"/>
        </w:rPr>
        <w:t>按数据类型分块</w:t>
      </w:r>
    </w:p>
    <w:p w:rsidR="00B63B18" w:rsidRDefault="00B63B1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>.2 SCADA</w:t>
      </w:r>
      <w:r>
        <w:rPr>
          <w:rFonts w:ascii="仿宋" w:eastAsia="仿宋" w:hAnsi="仿宋" w:hint="eastAsia"/>
        </w:rPr>
        <w:t>为</w:t>
      </w:r>
      <w:r>
        <w:rPr>
          <w:rFonts w:ascii="仿宋" w:eastAsia="仿宋" w:hAnsi="仿宋"/>
        </w:rPr>
        <w:t>每</w:t>
      </w:r>
      <w:r>
        <w:rPr>
          <w:rFonts w:ascii="仿宋" w:eastAsia="仿宋" w:hAnsi="仿宋" w:hint="eastAsia"/>
        </w:rPr>
        <w:t>个</w:t>
      </w:r>
      <w:r>
        <w:rPr>
          <w:rFonts w:ascii="仿宋" w:eastAsia="仿宋" w:hAnsi="仿宋"/>
        </w:rPr>
        <w:t>前置维护一</w:t>
      </w:r>
      <w:r>
        <w:rPr>
          <w:rFonts w:ascii="仿宋" w:eastAsia="仿宋" w:hAnsi="仿宋" w:hint="eastAsia"/>
        </w:rPr>
        <w:t>份</w:t>
      </w:r>
      <w:r>
        <w:rPr>
          <w:rFonts w:ascii="仿宋" w:eastAsia="仿宋" w:hAnsi="仿宋"/>
        </w:rPr>
        <w:t>数据，每份数据独立存在</w:t>
      </w:r>
    </w:p>
    <w:p w:rsidR="003C4994" w:rsidRDefault="003C4994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5.3 </w:t>
      </w:r>
      <w:r>
        <w:rPr>
          <w:rFonts w:ascii="仿宋" w:eastAsia="仿宋" w:hAnsi="仿宋" w:hint="eastAsia"/>
        </w:rPr>
        <w:t>点</w:t>
      </w:r>
      <w:r>
        <w:rPr>
          <w:rFonts w:ascii="仿宋" w:eastAsia="仿宋" w:hAnsi="仿宋"/>
        </w:rPr>
        <w:t>不连续，由驱动建立点地址到</w:t>
      </w:r>
      <w:r>
        <w:rPr>
          <w:rFonts w:ascii="仿宋" w:eastAsia="仿宋" w:hAnsi="仿宋" w:hint="eastAsia"/>
        </w:rPr>
        <w:t>OCCNO的映射</w:t>
      </w:r>
      <w:r>
        <w:rPr>
          <w:rFonts w:ascii="仿宋" w:eastAsia="仿宋" w:hAnsi="仿宋"/>
        </w:rPr>
        <w:t>关系</w:t>
      </w:r>
    </w:p>
    <w:p w:rsidR="00450CA1" w:rsidRDefault="00450CA1">
      <w:pPr>
        <w:rPr>
          <w:rFonts w:ascii="仿宋" w:eastAsia="仿宋" w:hAnsi="仿宋"/>
        </w:rPr>
      </w:pPr>
    </w:p>
    <w:p w:rsidR="0011064B" w:rsidRDefault="007D552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.4 </w:t>
      </w:r>
      <w:r>
        <w:rPr>
          <w:rFonts w:ascii="仿宋" w:eastAsia="仿宋" w:hAnsi="仿宋" w:hint="eastAsia"/>
        </w:rPr>
        <w:t>系统变量</w:t>
      </w:r>
    </w:p>
    <w:p w:rsidR="007D5521" w:rsidRDefault="007D552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</w:t>
      </w:r>
      <w:r>
        <w:rPr>
          <w:rFonts w:ascii="仿宋" w:eastAsia="仿宋" w:hAnsi="仿宋"/>
        </w:rPr>
        <w:t>节点</w:t>
      </w:r>
      <w:r>
        <w:rPr>
          <w:rFonts w:ascii="仿宋" w:eastAsia="仿宋" w:hAnsi="仿宋" w:hint="eastAsia"/>
        </w:rPr>
        <w:t>均有</w:t>
      </w:r>
      <w:r>
        <w:rPr>
          <w:rFonts w:ascii="仿宋" w:eastAsia="仿宋" w:hAnsi="仿宋"/>
        </w:rPr>
        <w:t>系统变量</w:t>
      </w:r>
    </w:p>
    <w:p w:rsidR="007D5521" w:rsidRDefault="007D552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系统变量基于</w:t>
      </w:r>
      <w:r>
        <w:rPr>
          <w:rFonts w:ascii="仿宋" w:eastAsia="仿宋" w:hAnsi="仿宋"/>
        </w:rPr>
        <w:t>共享</w:t>
      </w:r>
      <w:r>
        <w:rPr>
          <w:rFonts w:ascii="仿宋" w:eastAsia="仿宋" w:hAnsi="仿宋" w:hint="eastAsia"/>
        </w:rPr>
        <w:t>内存按</w:t>
      </w:r>
      <w:r>
        <w:rPr>
          <w:rFonts w:ascii="仿宋" w:eastAsia="仿宋" w:hAnsi="仿宋"/>
        </w:rPr>
        <w:t>独立模块</w:t>
      </w:r>
      <w:r>
        <w:rPr>
          <w:rFonts w:ascii="仿宋" w:eastAsia="仿宋" w:hAnsi="仿宋" w:hint="eastAsia"/>
        </w:rPr>
        <w:t>实现，</w:t>
      </w:r>
      <w:r>
        <w:rPr>
          <w:rFonts w:ascii="仿宋" w:eastAsia="仿宋" w:hAnsi="仿宋"/>
        </w:rPr>
        <w:t>在模块内部定时上送至</w:t>
      </w:r>
      <w:r>
        <w:rPr>
          <w:rFonts w:ascii="仿宋" w:eastAsia="仿宋" w:hAnsi="仿宋" w:hint="eastAsia"/>
        </w:rPr>
        <w:t>SCADA</w:t>
      </w:r>
    </w:p>
    <w:p w:rsidR="00577503" w:rsidRDefault="00577503">
      <w:pPr>
        <w:rPr>
          <w:rFonts w:ascii="仿宋" w:eastAsia="仿宋" w:hAnsi="仿宋"/>
        </w:rPr>
      </w:pPr>
    </w:p>
    <w:p w:rsidR="00577503" w:rsidRDefault="00577503">
      <w:pPr>
        <w:rPr>
          <w:rFonts w:ascii="仿宋" w:eastAsia="仿宋" w:hAnsi="仿宋"/>
        </w:rPr>
      </w:pPr>
    </w:p>
    <w:p w:rsidR="00A335EC" w:rsidRDefault="00A335E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前置</w:t>
      </w:r>
      <w:r>
        <w:rPr>
          <w:rFonts w:ascii="仿宋" w:eastAsia="仿宋" w:hAnsi="仿宋"/>
        </w:rPr>
        <w:t>启动时一次性创建所有所需的共享内存</w:t>
      </w:r>
    </w:p>
    <w:p w:rsidR="009F75DE" w:rsidRPr="007D5521" w:rsidRDefault="009F75DE">
      <w:pPr>
        <w:rPr>
          <w:rFonts w:ascii="仿宋" w:eastAsia="仿宋" w:hAnsi="仿宋"/>
        </w:rPr>
      </w:pPr>
    </w:p>
    <w:sectPr w:rsidR="009F75DE" w:rsidRPr="007D552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A6B" w:rsidRDefault="00E73A6B">
      <w:r>
        <w:separator/>
      </w:r>
    </w:p>
  </w:endnote>
  <w:endnote w:type="continuationSeparator" w:id="0">
    <w:p w:rsidR="00E73A6B" w:rsidRDefault="00E7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8C" w:rsidRDefault="00F9148C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1161B" w:rsidRPr="0011161B">
      <w:rPr>
        <w:noProof/>
        <w:lang w:val="zh-CN"/>
      </w:rPr>
      <w:t>4</w:t>
    </w:r>
    <w:r>
      <w:rPr>
        <w:lang w:val="zh-CN"/>
      </w:rPr>
      <w:fldChar w:fldCharType="end"/>
    </w:r>
  </w:p>
  <w:p w:rsidR="00F9148C" w:rsidRDefault="00F914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A6B" w:rsidRDefault="00E73A6B">
      <w:r>
        <w:separator/>
      </w:r>
    </w:p>
  </w:footnote>
  <w:footnote w:type="continuationSeparator" w:id="0">
    <w:p w:rsidR="00E73A6B" w:rsidRDefault="00E73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8C" w:rsidRDefault="00F9148C">
    <w:pPr>
      <w:pStyle w:val="aa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42.5pt;height:18pt" o:ole="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88D"/>
    <w:multiLevelType w:val="multilevel"/>
    <w:tmpl w:val="068C68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415F"/>
    <w:multiLevelType w:val="multilevel"/>
    <w:tmpl w:val="10C4A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F993ECD"/>
    <w:multiLevelType w:val="hybridMultilevel"/>
    <w:tmpl w:val="73FC1C80"/>
    <w:lvl w:ilvl="0" w:tplc="5DEC9A6A">
      <w:start w:val="1"/>
      <w:numFmt w:val="decimal"/>
      <w:lvlText w:val="%1．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9D6739A"/>
    <w:multiLevelType w:val="hybridMultilevel"/>
    <w:tmpl w:val="967C767E"/>
    <w:lvl w:ilvl="0" w:tplc="09705D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0DA67"/>
    <w:multiLevelType w:val="singleLevel"/>
    <w:tmpl w:val="55F0DA6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5F0E9BF"/>
    <w:multiLevelType w:val="singleLevel"/>
    <w:tmpl w:val="55F0E9B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798078E"/>
    <w:multiLevelType w:val="hybridMultilevel"/>
    <w:tmpl w:val="90488748"/>
    <w:lvl w:ilvl="0" w:tplc="A80A0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A1B"/>
    <w:rsid w:val="00005273"/>
    <w:rsid w:val="000073FD"/>
    <w:rsid w:val="000110AB"/>
    <w:rsid w:val="0001286B"/>
    <w:rsid w:val="00014478"/>
    <w:rsid w:val="000179E0"/>
    <w:rsid w:val="000216CC"/>
    <w:rsid w:val="00023963"/>
    <w:rsid w:val="0002597A"/>
    <w:rsid w:val="00026631"/>
    <w:rsid w:val="0003313D"/>
    <w:rsid w:val="00035234"/>
    <w:rsid w:val="00035DF3"/>
    <w:rsid w:val="00040DD4"/>
    <w:rsid w:val="00044734"/>
    <w:rsid w:val="000477BB"/>
    <w:rsid w:val="00047D21"/>
    <w:rsid w:val="00047D80"/>
    <w:rsid w:val="00050993"/>
    <w:rsid w:val="00050ACA"/>
    <w:rsid w:val="00051C09"/>
    <w:rsid w:val="00052F89"/>
    <w:rsid w:val="000576A3"/>
    <w:rsid w:val="00063154"/>
    <w:rsid w:val="00065F18"/>
    <w:rsid w:val="00065FE7"/>
    <w:rsid w:val="00071890"/>
    <w:rsid w:val="0007368D"/>
    <w:rsid w:val="00077E27"/>
    <w:rsid w:val="000830C3"/>
    <w:rsid w:val="00083B60"/>
    <w:rsid w:val="00085230"/>
    <w:rsid w:val="000861B7"/>
    <w:rsid w:val="0008662A"/>
    <w:rsid w:val="0009028D"/>
    <w:rsid w:val="00090497"/>
    <w:rsid w:val="00092C6B"/>
    <w:rsid w:val="000938A7"/>
    <w:rsid w:val="000948E2"/>
    <w:rsid w:val="0009572D"/>
    <w:rsid w:val="00097090"/>
    <w:rsid w:val="00097BFD"/>
    <w:rsid w:val="000A1296"/>
    <w:rsid w:val="000A2B1B"/>
    <w:rsid w:val="000A409E"/>
    <w:rsid w:val="000A5BB7"/>
    <w:rsid w:val="000B1763"/>
    <w:rsid w:val="000B23DC"/>
    <w:rsid w:val="000B3AC1"/>
    <w:rsid w:val="000C1BDB"/>
    <w:rsid w:val="000C425B"/>
    <w:rsid w:val="000C5D88"/>
    <w:rsid w:val="000D0AD2"/>
    <w:rsid w:val="000D124F"/>
    <w:rsid w:val="000D4043"/>
    <w:rsid w:val="000D4244"/>
    <w:rsid w:val="000D7479"/>
    <w:rsid w:val="000D75E2"/>
    <w:rsid w:val="000D7724"/>
    <w:rsid w:val="000E1446"/>
    <w:rsid w:val="000E2C25"/>
    <w:rsid w:val="000E6F6E"/>
    <w:rsid w:val="001003AA"/>
    <w:rsid w:val="00106575"/>
    <w:rsid w:val="001069D7"/>
    <w:rsid w:val="00107BAA"/>
    <w:rsid w:val="001102D1"/>
    <w:rsid w:val="0011064B"/>
    <w:rsid w:val="0011161B"/>
    <w:rsid w:val="0011458C"/>
    <w:rsid w:val="00114DBD"/>
    <w:rsid w:val="00114F30"/>
    <w:rsid w:val="00116D51"/>
    <w:rsid w:val="00117094"/>
    <w:rsid w:val="001232FD"/>
    <w:rsid w:val="001233E7"/>
    <w:rsid w:val="00126B60"/>
    <w:rsid w:val="0012733E"/>
    <w:rsid w:val="00131404"/>
    <w:rsid w:val="00135365"/>
    <w:rsid w:val="001366A8"/>
    <w:rsid w:val="0013670A"/>
    <w:rsid w:val="00136E26"/>
    <w:rsid w:val="00137683"/>
    <w:rsid w:val="00140773"/>
    <w:rsid w:val="001440E7"/>
    <w:rsid w:val="00144115"/>
    <w:rsid w:val="00146BBC"/>
    <w:rsid w:val="00153216"/>
    <w:rsid w:val="0015404F"/>
    <w:rsid w:val="00155E39"/>
    <w:rsid w:val="00160D9B"/>
    <w:rsid w:val="001620E5"/>
    <w:rsid w:val="00162C4B"/>
    <w:rsid w:val="0016444C"/>
    <w:rsid w:val="001654C1"/>
    <w:rsid w:val="00165A27"/>
    <w:rsid w:val="001706DD"/>
    <w:rsid w:val="00170742"/>
    <w:rsid w:val="00170FA3"/>
    <w:rsid w:val="00172A27"/>
    <w:rsid w:val="00175481"/>
    <w:rsid w:val="00176710"/>
    <w:rsid w:val="0017773E"/>
    <w:rsid w:val="0019022E"/>
    <w:rsid w:val="0019233C"/>
    <w:rsid w:val="00196D99"/>
    <w:rsid w:val="001A5510"/>
    <w:rsid w:val="001A6874"/>
    <w:rsid w:val="001A6E2F"/>
    <w:rsid w:val="001A7A89"/>
    <w:rsid w:val="001B1021"/>
    <w:rsid w:val="001B37E3"/>
    <w:rsid w:val="001B4D65"/>
    <w:rsid w:val="001B5BBF"/>
    <w:rsid w:val="001C1BE6"/>
    <w:rsid w:val="001C4840"/>
    <w:rsid w:val="001C4ED4"/>
    <w:rsid w:val="001C53F1"/>
    <w:rsid w:val="001C63FB"/>
    <w:rsid w:val="001C790E"/>
    <w:rsid w:val="001C7BC0"/>
    <w:rsid w:val="001D1A72"/>
    <w:rsid w:val="001D63B6"/>
    <w:rsid w:val="001D6660"/>
    <w:rsid w:val="001E0D81"/>
    <w:rsid w:val="001E453D"/>
    <w:rsid w:val="001E51F7"/>
    <w:rsid w:val="001E5C08"/>
    <w:rsid w:val="001F49A6"/>
    <w:rsid w:val="001F7670"/>
    <w:rsid w:val="00203229"/>
    <w:rsid w:val="00204B06"/>
    <w:rsid w:val="002068DE"/>
    <w:rsid w:val="00210CAB"/>
    <w:rsid w:val="00216861"/>
    <w:rsid w:val="002173EC"/>
    <w:rsid w:val="002234B4"/>
    <w:rsid w:val="00224079"/>
    <w:rsid w:val="0022413E"/>
    <w:rsid w:val="00224893"/>
    <w:rsid w:val="0023475C"/>
    <w:rsid w:val="00235863"/>
    <w:rsid w:val="00237CB8"/>
    <w:rsid w:val="002445F8"/>
    <w:rsid w:val="00245E09"/>
    <w:rsid w:val="00250EE0"/>
    <w:rsid w:val="0025453D"/>
    <w:rsid w:val="00256248"/>
    <w:rsid w:val="00256A33"/>
    <w:rsid w:val="00257207"/>
    <w:rsid w:val="0026067F"/>
    <w:rsid w:val="0027093F"/>
    <w:rsid w:val="002813C6"/>
    <w:rsid w:val="002833B6"/>
    <w:rsid w:val="00284E4C"/>
    <w:rsid w:val="0028764D"/>
    <w:rsid w:val="00290B79"/>
    <w:rsid w:val="002918B3"/>
    <w:rsid w:val="002930DE"/>
    <w:rsid w:val="00297709"/>
    <w:rsid w:val="002A12E4"/>
    <w:rsid w:val="002A4B78"/>
    <w:rsid w:val="002A54B3"/>
    <w:rsid w:val="002A5DFF"/>
    <w:rsid w:val="002A640C"/>
    <w:rsid w:val="002B3098"/>
    <w:rsid w:val="002B340E"/>
    <w:rsid w:val="002B62CB"/>
    <w:rsid w:val="002B62EE"/>
    <w:rsid w:val="002B6FDD"/>
    <w:rsid w:val="002B79F3"/>
    <w:rsid w:val="002C0818"/>
    <w:rsid w:val="002C09C8"/>
    <w:rsid w:val="002C25B2"/>
    <w:rsid w:val="002C48AB"/>
    <w:rsid w:val="002D1210"/>
    <w:rsid w:val="002D253D"/>
    <w:rsid w:val="002D2DAD"/>
    <w:rsid w:val="002D5800"/>
    <w:rsid w:val="002D645F"/>
    <w:rsid w:val="002D6AE3"/>
    <w:rsid w:val="002E0A13"/>
    <w:rsid w:val="002E2873"/>
    <w:rsid w:val="002E2D55"/>
    <w:rsid w:val="002E366C"/>
    <w:rsid w:val="002E4047"/>
    <w:rsid w:val="002E43F0"/>
    <w:rsid w:val="002E5455"/>
    <w:rsid w:val="002E7DA5"/>
    <w:rsid w:val="002F1C6B"/>
    <w:rsid w:val="002F4CC7"/>
    <w:rsid w:val="002F51A7"/>
    <w:rsid w:val="00303B56"/>
    <w:rsid w:val="00303D86"/>
    <w:rsid w:val="0030459D"/>
    <w:rsid w:val="00305CA6"/>
    <w:rsid w:val="00305E3A"/>
    <w:rsid w:val="00307082"/>
    <w:rsid w:val="00312323"/>
    <w:rsid w:val="003156BA"/>
    <w:rsid w:val="00315E16"/>
    <w:rsid w:val="00321FEA"/>
    <w:rsid w:val="00322B23"/>
    <w:rsid w:val="00322D90"/>
    <w:rsid w:val="0033136D"/>
    <w:rsid w:val="00335601"/>
    <w:rsid w:val="003356FE"/>
    <w:rsid w:val="00336211"/>
    <w:rsid w:val="00337EAE"/>
    <w:rsid w:val="003418FF"/>
    <w:rsid w:val="00343A0B"/>
    <w:rsid w:val="0035094A"/>
    <w:rsid w:val="00353405"/>
    <w:rsid w:val="00354C82"/>
    <w:rsid w:val="00354F87"/>
    <w:rsid w:val="00355CEC"/>
    <w:rsid w:val="00356653"/>
    <w:rsid w:val="00361268"/>
    <w:rsid w:val="003629A0"/>
    <w:rsid w:val="003635B6"/>
    <w:rsid w:val="00364304"/>
    <w:rsid w:val="00364D20"/>
    <w:rsid w:val="00367DA5"/>
    <w:rsid w:val="003757D0"/>
    <w:rsid w:val="00375E6F"/>
    <w:rsid w:val="00380BF5"/>
    <w:rsid w:val="003871A8"/>
    <w:rsid w:val="003874E3"/>
    <w:rsid w:val="003914A1"/>
    <w:rsid w:val="003925A1"/>
    <w:rsid w:val="0039347C"/>
    <w:rsid w:val="0039539F"/>
    <w:rsid w:val="003A3601"/>
    <w:rsid w:val="003A71AC"/>
    <w:rsid w:val="003B3255"/>
    <w:rsid w:val="003C3E77"/>
    <w:rsid w:val="003C4994"/>
    <w:rsid w:val="003C4BE5"/>
    <w:rsid w:val="003C73C6"/>
    <w:rsid w:val="003C7EF6"/>
    <w:rsid w:val="003D0760"/>
    <w:rsid w:val="003D0F15"/>
    <w:rsid w:val="003D2C51"/>
    <w:rsid w:val="003D5125"/>
    <w:rsid w:val="003E1404"/>
    <w:rsid w:val="003E4D89"/>
    <w:rsid w:val="003E674E"/>
    <w:rsid w:val="003F3485"/>
    <w:rsid w:val="003F72DF"/>
    <w:rsid w:val="00400A6F"/>
    <w:rsid w:val="00400EF1"/>
    <w:rsid w:val="00401E94"/>
    <w:rsid w:val="004035FE"/>
    <w:rsid w:val="0040370C"/>
    <w:rsid w:val="0040439A"/>
    <w:rsid w:val="00404BF1"/>
    <w:rsid w:val="004064D8"/>
    <w:rsid w:val="00407394"/>
    <w:rsid w:val="00407F4C"/>
    <w:rsid w:val="00410FD7"/>
    <w:rsid w:val="004130F1"/>
    <w:rsid w:val="004160B5"/>
    <w:rsid w:val="0042016E"/>
    <w:rsid w:val="00421ED2"/>
    <w:rsid w:val="00422DFE"/>
    <w:rsid w:val="00423295"/>
    <w:rsid w:val="004263AC"/>
    <w:rsid w:val="00426A3F"/>
    <w:rsid w:val="0043266B"/>
    <w:rsid w:val="00433BE3"/>
    <w:rsid w:val="00434660"/>
    <w:rsid w:val="00434C5C"/>
    <w:rsid w:val="0043561E"/>
    <w:rsid w:val="00436C61"/>
    <w:rsid w:val="0043761F"/>
    <w:rsid w:val="00437710"/>
    <w:rsid w:val="00437D5B"/>
    <w:rsid w:val="00440B26"/>
    <w:rsid w:val="004428CA"/>
    <w:rsid w:val="00442E95"/>
    <w:rsid w:val="00443160"/>
    <w:rsid w:val="004458FE"/>
    <w:rsid w:val="004479B8"/>
    <w:rsid w:val="00447A10"/>
    <w:rsid w:val="00447BB8"/>
    <w:rsid w:val="00450CA1"/>
    <w:rsid w:val="00453AD6"/>
    <w:rsid w:val="00463DA4"/>
    <w:rsid w:val="00465748"/>
    <w:rsid w:val="00465A19"/>
    <w:rsid w:val="0047192D"/>
    <w:rsid w:val="00471EDE"/>
    <w:rsid w:val="00472775"/>
    <w:rsid w:val="0048175D"/>
    <w:rsid w:val="00481FBF"/>
    <w:rsid w:val="00482F47"/>
    <w:rsid w:val="00490DE7"/>
    <w:rsid w:val="00491938"/>
    <w:rsid w:val="00492F17"/>
    <w:rsid w:val="004956E8"/>
    <w:rsid w:val="004A0625"/>
    <w:rsid w:val="004A3F89"/>
    <w:rsid w:val="004A4241"/>
    <w:rsid w:val="004A47B6"/>
    <w:rsid w:val="004A62AF"/>
    <w:rsid w:val="004A6419"/>
    <w:rsid w:val="004B1061"/>
    <w:rsid w:val="004B194D"/>
    <w:rsid w:val="004B3168"/>
    <w:rsid w:val="004B4134"/>
    <w:rsid w:val="004B5CC2"/>
    <w:rsid w:val="004C00C2"/>
    <w:rsid w:val="004C02D2"/>
    <w:rsid w:val="004C0CAD"/>
    <w:rsid w:val="004D2597"/>
    <w:rsid w:val="004D2771"/>
    <w:rsid w:val="004D6D47"/>
    <w:rsid w:val="004E153D"/>
    <w:rsid w:val="004E188F"/>
    <w:rsid w:val="004E1B00"/>
    <w:rsid w:val="004E2ACB"/>
    <w:rsid w:val="004E3DD3"/>
    <w:rsid w:val="004E46BF"/>
    <w:rsid w:val="004E4B2C"/>
    <w:rsid w:val="004E5D0F"/>
    <w:rsid w:val="004E7922"/>
    <w:rsid w:val="004F1D68"/>
    <w:rsid w:val="004F25A1"/>
    <w:rsid w:val="004F3E49"/>
    <w:rsid w:val="004F4DAC"/>
    <w:rsid w:val="004F5D7B"/>
    <w:rsid w:val="00500F5A"/>
    <w:rsid w:val="00501BCA"/>
    <w:rsid w:val="00510989"/>
    <w:rsid w:val="00511562"/>
    <w:rsid w:val="00511E60"/>
    <w:rsid w:val="00514CD7"/>
    <w:rsid w:val="005153DB"/>
    <w:rsid w:val="00520109"/>
    <w:rsid w:val="00523C38"/>
    <w:rsid w:val="00527927"/>
    <w:rsid w:val="005323AC"/>
    <w:rsid w:val="00532B33"/>
    <w:rsid w:val="0053457C"/>
    <w:rsid w:val="00536E2C"/>
    <w:rsid w:val="00542910"/>
    <w:rsid w:val="0054367C"/>
    <w:rsid w:val="00544C02"/>
    <w:rsid w:val="00544FCA"/>
    <w:rsid w:val="00545CC7"/>
    <w:rsid w:val="00546AE7"/>
    <w:rsid w:val="005524E3"/>
    <w:rsid w:val="0055283F"/>
    <w:rsid w:val="00552A92"/>
    <w:rsid w:val="00553569"/>
    <w:rsid w:val="005536B9"/>
    <w:rsid w:val="005544B5"/>
    <w:rsid w:val="00560669"/>
    <w:rsid w:val="00561B1C"/>
    <w:rsid w:val="00567C17"/>
    <w:rsid w:val="00567FC7"/>
    <w:rsid w:val="0057254B"/>
    <w:rsid w:val="00575D2D"/>
    <w:rsid w:val="00576D72"/>
    <w:rsid w:val="00577503"/>
    <w:rsid w:val="00581792"/>
    <w:rsid w:val="0058418C"/>
    <w:rsid w:val="0058538A"/>
    <w:rsid w:val="00585F5B"/>
    <w:rsid w:val="00586C67"/>
    <w:rsid w:val="00586E18"/>
    <w:rsid w:val="00591F7F"/>
    <w:rsid w:val="0059369F"/>
    <w:rsid w:val="00595E17"/>
    <w:rsid w:val="00597B5A"/>
    <w:rsid w:val="005A1A68"/>
    <w:rsid w:val="005A5C1C"/>
    <w:rsid w:val="005A79A3"/>
    <w:rsid w:val="005B2172"/>
    <w:rsid w:val="005B2A85"/>
    <w:rsid w:val="005B3A67"/>
    <w:rsid w:val="005B4386"/>
    <w:rsid w:val="005C0F14"/>
    <w:rsid w:val="005C2FBE"/>
    <w:rsid w:val="005C36B3"/>
    <w:rsid w:val="005C5285"/>
    <w:rsid w:val="005D19C0"/>
    <w:rsid w:val="005D1B2B"/>
    <w:rsid w:val="005D1CB9"/>
    <w:rsid w:val="005D44BD"/>
    <w:rsid w:val="005E7E54"/>
    <w:rsid w:val="005F453A"/>
    <w:rsid w:val="005F46E5"/>
    <w:rsid w:val="005F5539"/>
    <w:rsid w:val="005F6AC7"/>
    <w:rsid w:val="006030AF"/>
    <w:rsid w:val="00604A90"/>
    <w:rsid w:val="006056D6"/>
    <w:rsid w:val="006067DE"/>
    <w:rsid w:val="00606988"/>
    <w:rsid w:val="0061321A"/>
    <w:rsid w:val="00613FC3"/>
    <w:rsid w:val="00614243"/>
    <w:rsid w:val="00614718"/>
    <w:rsid w:val="00616453"/>
    <w:rsid w:val="006175FB"/>
    <w:rsid w:val="00620AD2"/>
    <w:rsid w:val="00620E99"/>
    <w:rsid w:val="00621080"/>
    <w:rsid w:val="006232D1"/>
    <w:rsid w:val="006267AF"/>
    <w:rsid w:val="0062687A"/>
    <w:rsid w:val="00627F9C"/>
    <w:rsid w:val="00631846"/>
    <w:rsid w:val="006327E6"/>
    <w:rsid w:val="00632C38"/>
    <w:rsid w:val="006356A3"/>
    <w:rsid w:val="0063597B"/>
    <w:rsid w:val="006364AB"/>
    <w:rsid w:val="00636DBB"/>
    <w:rsid w:val="00641068"/>
    <w:rsid w:val="00641776"/>
    <w:rsid w:val="00642650"/>
    <w:rsid w:val="006440DF"/>
    <w:rsid w:val="006443C0"/>
    <w:rsid w:val="00647AE8"/>
    <w:rsid w:val="00650570"/>
    <w:rsid w:val="00650C8A"/>
    <w:rsid w:val="00650E26"/>
    <w:rsid w:val="00653762"/>
    <w:rsid w:val="00662765"/>
    <w:rsid w:val="0066357A"/>
    <w:rsid w:val="0066696E"/>
    <w:rsid w:val="00681EB0"/>
    <w:rsid w:val="00682613"/>
    <w:rsid w:val="00683CF1"/>
    <w:rsid w:val="006847EB"/>
    <w:rsid w:val="00686BF0"/>
    <w:rsid w:val="00687655"/>
    <w:rsid w:val="00692C84"/>
    <w:rsid w:val="0069536D"/>
    <w:rsid w:val="006961FF"/>
    <w:rsid w:val="006A16CC"/>
    <w:rsid w:val="006A56B9"/>
    <w:rsid w:val="006B2058"/>
    <w:rsid w:val="006B2239"/>
    <w:rsid w:val="006B2868"/>
    <w:rsid w:val="006B43A1"/>
    <w:rsid w:val="006B511C"/>
    <w:rsid w:val="006B66A7"/>
    <w:rsid w:val="006C1AB9"/>
    <w:rsid w:val="006C375E"/>
    <w:rsid w:val="006D0EB6"/>
    <w:rsid w:val="006D2929"/>
    <w:rsid w:val="006E1D25"/>
    <w:rsid w:val="006E1FFB"/>
    <w:rsid w:val="006E333F"/>
    <w:rsid w:val="006E37C4"/>
    <w:rsid w:val="006F0458"/>
    <w:rsid w:val="006F5B95"/>
    <w:rsid w:val="007041A8"/>
    <w:rsid w:val="00704E9A"/>
    <w:rsid w:val="007103C0"/>
    <w:rsid w:val="00715CB7"/>
    <w:rsid w:val="007249EC"/>
    <w:rsid w:val="00725363"/>
    <w:rsid w:val="00725B34"/>
    <w:rsid w:val="007268A8"/>
    <w:rsid w:val="00731262"/>
    <w:rsid w:val="007317D2"/>
    <w:rsid w:val="00731DBB"/>
    <w:rsid w:val="007334D9"/>
    <w:rsid w:val="00733E1A"/>
    <w:rsid w:val="00735292"/>
    <w:rsid w:val="0074020B"/>
    <w:rsid w:val="007407CE"/>
    <w:rsid w:val="0074159A"/>
    <w:rsid w:val="00747312"/>
    <w:rsid w:val="007478EC"/>
    <w:rsid w:val="00755806"/>
    <w:rsid w:val="00756156"/>
    <w:rsid w:val="00760F49"/>
    <w:rsid w:val="00761831"/>
    <w:rsid w:val="007661D3"/>
    <w:rsid w:val="00766D1B"/>
    <w:rsid w:val="00767DB5"/>
    <w:rsid w:val="007729C7"/>
    <w:rsid w:val="007770CD"/>
    <w:rsid w:val="0078151A"/>
    <w:rsid w:val="007819D6"/>
    <w:rsid w:val="00781D6A"/>
    <w:rsid w:val="00781E37"/>
    <w:rsid w:val="007827CC"/>
    <w:rsid w:val="007849BD"/>
    <w:rsid w:val="00784E2D"/>
    <w:rsid w:val="00787E9D"/>
    <w:rsid w:val="0079379C"/>
    <w:rsid w:val="00793848"/>
    <w:rsid w:val="0079680C"/>
    <w:rsid w:val="007A0012"/>
    <w:rsid w:val="007A034F"/>
    <w:rsid w:val="007A13BD"/>
    <w:rsid w:val="007A3E90"/>
    <w:rsid w:val="007B0403"/>
    <w:rsid w:val="007B0668"/>
    <w:rsid w:val="007B425D"/>
    <w:rsid w:val="007B5F84"/>
    <w:rsid w:val="007B632B"/>
    <w:rsid w:val="007B6449"/>
    <w:rsid w:val="007B6801"/>
    <w:rsid w:val="007C06DD"/>
    <w:rsid w:val="007C182E"/>
    <w:rsid w:val="007C3090"/>
    <w:rsid w:val="007C74FA"/>
    <w:rsid w:val="007D1BC4"/>
    <w:rsid w:val="007D25EA"/>
    <w:rsid w:val="007D3942"/>
    <w:rsid w:val="007D3C21"/>
    <w:rsid w:val="007D50CB"/>
    <w:rsid w:val="007D5521"/>
    <w:rsid w:val="007E348A"/>
    <w:rsid w:val="007E7F2E"/>
    <w:rsid w:val="007F045F"/>
    <w:rsid w:val="007F054D"/>
    <w:rsid w:val="007F0967"/>
    <w:rsid w:val="007F0C3D"/>
    <w:rsid w:val="007F2214"/>
    <w:rsid w:val="00802041"/>
    <w:rsid w:val="008050B8"/>
    <w:rsid w:val="00807C7A"/>
    <w:rsid w:val="0081081C"/>
    <w:rsid w:val="00812BDC"/>
    <w:rsid w:val="00813383"/>
    <w:rsid w:val="0081401A"/>
    <w:rsid w:val="00817813"/>
    <w:rsid w:val="008201D6"/>
    <w:rsid w:val="00820C6A"/>
    <w:rsid w:val="00822D06"/>
    <w:rsid w:val="00826121"/>
    <w:rsid w:val="00832B48"/>
    <w:rsid w:val="0083424C"/>
    <w:rsid w:val="00840E19"/>
    <w:rsid w:val="008424DD"/>
    <w:rsid w:val="00843A56"/>
    <w:rsid w:val="00845045"/>
    <w:rsid w:val="0084559F"/>
    <w:rsid w:val="008459AE"/>
    <w:rsid w:val="00847785"/>
    <w:rsid w:val="008522CC"/>
    <w:rsid w:val="00853463"/>
    <w:rsid w:val="00854745"/>
    <w:rsid w:val="00854FBB"/>
    <w:rsid w:val="00855EC7"/>
    <w:rsid w:val="00857A2B"/>
    <w:rsid w:val="00863739"/>
    <w:rsid w:val="008676C5"/>
    <w:rsid w:val="00867DFD"/>
    <w:rsid w:val="00873438"/>
    <w:rsid w:val="00873597"/>
    <w:rsid w:val="00876DEA"/>
    <w:rsid w:val="00876E70"/>
    <w:rsid w:val="00883A2E"/>
    <w:rsid w:val="00884D30"/>
    <w:rsid w:val="0088623A"/>
    <w:rsid w:val="00890053"/>
    <w:rsid w:val="00890476"/>
    <w:rsid w:val="00892DF4"/>
    <w:rsid w:val="008942DD"/>
    <w:rsid w:val="008955AA"/>
    <w:rsid w:val="00896868"/>
    <w:rsid w:val="008A0D2F"/>
    <w:rsid w:val="008A0E76"/>
    <w:rsid w:val="008A459D"/>
    <w:rsid w:val="008A7C81"/>
    <w:rsid w:val="008C1973"/>
    <w:rsid w:val="008C2848"/>
    <w:rsid w:val="008C3534"/>
    <w:rsid w:val="008C540D"/>
    <w:rsid w:val="008C72FF"/>
    <w:rsid w:val="008C7B36"/>
    <w:rsid w:val="008D37E8"/>
    <w:rsid w:val="008D4EA6"/>
    <w:rsid w:val="008E6AE3"/>
    <w:rsid w:val="008E7231"/>
    <w:rsid w:val="008F08A8"/>
    <w:rsid w:val="008F0CCF"/>
    <w:rsid w:val="008F5159"/>
    <w:rsid w:val="008F727E"/>
    <w:rsid w:val="008F72A5"/>
    <w:rsid w:val="009044C7"/>
    <w:rsid w:val="009059C6"/>
    <w:rsid w:val="00906014"/>
    <w:rsid w:val="0090730B"/>
    <w:rsid w:val="0091069C"/>
    <w:rsid w:val="00912A01"/>
    <w:rsid w:val="00913A75"/>
    <w:rsid w:val="00915690"/>
    <w:rsid w:val="00920D88"/>
    <w:rsid w:val="009225A8"/>
    <w:rsid w:val="00925162"/>
    <w:rsid w:val="0093056C"/>
    <w:rsid w:val="0093220B"/>
    <w:rsid w:val="00932237"/>
    <w:rsid w:val="0093567D"/>
    <w:rsid w:val="0093695E"/>
    <w:rsid w:val="0094205B"/>
    <w:rsid w:val="00942A79"/>
    <w:rsid w:val="00943CAD"/>
    <w:rsid w:val="00944C3C"/>
    <w:rsid w:val="00946E6F"/>
    <w:rsid w:val="009500BC"/>
    <w:rsid w:val="0095019D"/>
    <w:rsid w:val="009539DB"/>
    <w:rsid w:val="00954C00"/>
    <w:rsid w:val="00955B45"/>
    <w:rsid w:val="0095663C"/>
    <w:rsid w:val="009568C2"/>
    <w:rsid w:val="009570B1"/>
    <w:rsid w:val="00960EDE"/>
    <w:rsid w:val="00962E6D"/>
    <w:rsid w:val="00965C38"/>
    <w:rsid w:val="009715E6"/>
    <w:rsid w:val="00971DE8"/>
    <w:rsid w:val="00976E2B"/>
    <w:rsid w:val="00977470"/>
    <w:rsid w:val="00981A51"/>
    <w:rsid w:val="009834D7"/>
    <w:rsid w:val="00985895"/>
    <w:rsid w:val="0098731A"/>
    <w:rsid w:val="00990DD7"/>
    <w:rsid w:val="009A0451"/>
    <w:rsid w:val="009A055F"/>
    <w:rsid w:val="009A13B6"/>
    <w:rsid w:val="009A173E"/>
    <w:rsid w:val="009A2A39"/>
    <w:rsid w:val="009A3084"/>
    <w:rsid w:val="009A4785"/>
    <w:rsid w:val="009A54A3"/>
    <w:rsid w:val="009B03ED"/>
    <w:rsid w:val="009B4219"/>
    <w:rsid w:val="009C5737"/>
    <w:rsid w:val="009D1136"/>
    <w:rsid w:val="009D1CB1"/>
    <w:rsid w:val="009D2381"/>
    <w:rsid w:val="009D4211"/>
    <w:rsid w:val="009D55C8"/>
    <w:rsid w:val="009D5F36"/>
    <w:rsid w:val="009E0F83"/>
    <w:rsid w:val="009E78EB"/>
    <w:rsid w:val="009E7E92"/>
    <w:rsid w:val="009F1199"/>
    <w:rsid w:val="009F1CF2"/>
    <w:rsid w:val="009F2B82"/>
    <w:rsid w:val="009F3776"/>
    <w:rsid w:val="009F4A48"/>
    <w:rsid w:val="009F5436"/>
    <w:rsid w:val="009F75DE"/>
    <w:rsid w:val="00A0310F"/>
    <w:rsid w:val="00A05E2E"/>
    <w:rsid w:val="00A06741"/>
    <w:rsid w:val="00A16D99"/>
    <w:rsid w:val="00A21EF6"/>
    <w:rsid w:val="00A22FE2"/>
    <w:rsid w:val="00A232DF"/>
    <w:rsid w:val="00A240FC"/>
    <w:rsid w:val="00A24953"/>
    <w:rsid w:val="00A2548E"/>
    <w:rsid w:val="00A25BB1"/>
    <w:rsid w:val="00A26597"/>
    <w:rsid w:val="00A27C6E"/>
    <w:rsid w:val="00A31880"/>
    <w:rsid w:val="00A335EC"/>
    <w:rsid w:val="00A344F2"/>
    <w:rsid w:val="00A4046F"/>
    <w:rsid w:val="00A42695"/>
    <w:rsid w:val="00A44967"/>
    <w:rsid w:val="00A47C56"/>
    <w:rsid w:val="00A5047D"/>
    <w:rsid w:val="00A529E3"/>
    <w:rsid w:val="00A57E0D"/>
    <w:rsid w:val="00A62104"/>
    <w:rsid w:val="00A64929"/>
    <w:rsid w:val="00A66A7B"/>
    <w:rsid w:val="00A67192"/>
    <w:rsid w:val="00A703BA"/>
    <w:rsid w:val="00A71FEB"/>
    <w:rsid w:val="00A722A0"/>
    <w:rsid w:val="00A728A9"/>
    <w:rsid w:val="00A83944"/>
    <w:rsid w:val="00A8516D"/>
    <w:rsid w:val="00A86ECC"/>
    <w:rsid w:val="00A87A8E"/>
    <w:rsid w:val="00A903BF"/>
    <w:rsid w:val="00A90421"/>
    <w:rsid w:val="00A92003"/>
    <w:rsid w:val="00A93075"/>
    <w:rsid w:val="00AA031C"/>
    <w:rsid w:val="00AA668C"/>
    <w:rsid w:val="00AB0976"/>
    <w:rsid w:val="00AB4479"/>
    <w:rsid w:val="00AC03A6"/>
    <w:rsid w:val="00AC6936"/>
    <w:rsid w:val="00AD1202"/>
    <w:rsid w:val="00AD207B"/>
    <w:rsid w:val="00AD362C"/>
    <w:rsid w:val="00AD7D62"/>
    <w:rsid w:val="00AE086A"/>
    <w:rsid w:val="00AE46C6"/>
    <w:rsid w:val="00AE5279"/>
    <w:rsid w:val="00AE5E66"/>
    <w:rsid w:val="00AE6F11"/>
    <w:rsid w:val="00AF1C4C"/>
    <w:rsid w:val="00AF3E2F"/>
    <w:rsid w:val="00AF42A0"/>
    <w:rsid w:val="00AF4E9A"/>
    <w:rsid w:val="00AF501A"/>
    <w:rsid w:val="00AF51E3"/>
    <w:rsid w:val="00AF6F3D"/>
    <w:rsid w:val="00AF74A1"/>
    <w:rsid w:val="00B00852"/>
    <w:rsid w:val="00B03BB6"/>
    <w:rsid w:val="00B0565D"/>
    <w:rsid w:val="00B05780"/>
    <w:rsid w:val="00B067CA"/>
    <w:rsid w:val="00B07269"/>
    <w:rsid w:val="00B078F1"/>
    <w:rsid w:val="00B10287"/>
    <w:rsid w:val="00B10F56"/>
    <w:rsid w:val="00B12523"/>
    <w:rsid w:val="00B125CA"/>
    <w:rsid w:val="00B200EE"/>
    <w:rsid w:val="00B20E79"/>
    <w:rsid w:val="00B22C98"/>
    <w:rsid w:val="00B24DD2"/>
    <w:rsid w:val="00B25530"/>
    <w:rsid w:val="00B32A38"/>
    <w:rsid w:val="00B334F1"/>
    <w:rsid w:val="00B33F20"/>
    <w:rsid w:val="00B37BDF"/>
    <w:rsid w:val="00B41FB6"/>
    <w:rsid w:val="00B4302A"/>
    <w:rsid w:val="00B4336F"/>
    <w:rsid w:val="00B445B7"/>
    <w:rsid w:val="00B44D29"/>
    <w:rsid w:val="00B44ED4"/>
    <w:rsid w:val="00B45322"/>
    <w:rsid w:val="00B46DDD"/>
    <w:rsid w:val="00B57710"/>
    <w:rsid w:val="00B60389"/>
    <w:rsid w:val="00B60917"/>
    <w:rsid w:val="00B6196E"/>
    <w:rsid w:val="00B63B18"/>
    <w:rsid w:val="00B700E6"/>
    <w:rsid w:val="00B8396A"/>
    <w:rsid w:val="00B83B2F"/>
    <w:rsid w:val="00B83CAD"/>
    <w:rsid w:val="00B857A6"/>
    <w:rsid w:val="00B90F02"/>
    <w:rsid w:val="00B921D6"/>
    <w:rsid w:val="00B93A10"/>
    <w:rsid w:val="00B93D40"/>
    <w:rsid w:val="00B951BC"/>
    <w:rsid w:val="00BA2C8F"/>
    <w:rsid w:val="00BA3B7B"/>
    <w:rsid w:val="00BA4585"/>
    <w:rsid w:val="00BB43DF"/>
    <w:rsid w:val="00BB4E63"/>
    <w:rsid w:val="00BB4EBE"/>
    <w:rsid w:val="00BB7FDD"/>
    <w:rsid w:val="00BC08A6"/>
    <w:rsid w:val="00BC1146"/>
    <w:rsid w:val="00BC60B3"/>
    <w:rsid w:val="00BC7763"/>
    <w:rsid w:val="00BD0D5C"/>
    <w:rsid w:val="00BD42C5"/>
    <w:rsid w:val="00BD507D"/>
    <w:rsid w:val="00BD6B6D"/>
    <w:rsid w:val="00BE5990"/>
    <w:rsid w:val="00BE5FED"/>
    <w:rsid w:val="00BF7CD8"/>
    <w:rsid w:val="00C03100"/>
    <w:rsid w:val="00C04B94"/>
    <w:rsid w:val="00C06356"/>
    <w:rsid w:val="00C07248"/>
    <w:rsid w:val="00C135ED"/>
    <w:rsid w:val="00C13BF5"/>
    <w:rsid w:val="00C2127B"/>
    <w:rsid w:val="00C22568"/>
    <w:rsid w:val="00C23B5A"/>
    <w:rsid w:val="00C241A7"/>
    <w:rsid w:val="00C30B67"/>
    <w:rsid w:val="00C337D1"/>
    <w:rsid w:val="00C33DC3"/>
    <w:rsid w:val="00C34C28"/>
    <w:rsid w:val="00C35990"/>
    <w:rsid w:val="00C360A4"/>
    <w:rsid w:val="00C404FA"/>
    <w:rsid w:val="00C40777"/>
    <w:rsid w:val="00C44FC5"/>
    <w:rsid w:val="00C4724F"/>
    <w:rsid w:val="00C4793A"/>
    <w:rsid w:val="00C51299"/>
    <w:rsid w:val="00C56826"/>
    <w:rsid w:val="00C56C55"/>
    <w:rsid w:val="00C6504A"/>
    <w:rsid w:val="00C6553E"/>
    <w:rsid w:val="00C66FAD"/>
    <w:rsid w:val="00C672DB"/>
    <w:rsid w:val="00C67B09"/>
    <w:rsid w:val="00C71044"/>
    <w:rsid w:val="00C74320"/>
    <w:rsid w:val="00C758F1"/>
    <w:rsid w:val="00C76680"/>
    <w:rsid w:val="00C77C55"/>
    <w:rsid w:val="00C85D59"/>
    <w:rsid w:val="00C86C1D"/>
    <w:rsid w:val="00C87C1A"/>
    <w:rsid w:val="00C974E6"/>
    <w:rsid w:val="00CA66E3"/>
    <w:rsid w:val="00CB2656"/>
    <w:rsid w:val="00CB2E4D"/>
    <w:rsid w:val="00CC420B"/>
    <w:rsid w:val="00CC6BF1"/>
    <w:rsid w:val="00CD1DB3"/>
    <w:rsid w:val="00CD22C6"/>
    <w:rsid w:val="00CD2E9F"/>
    <w:rsid w:val="00CD40E2"/>
    <w:rsid w:val="00CD4193"/>
    <w:rsid w:val="00CD4B86"/>
    <w:rsid w:val="00CD6BF2"/>
    <w:rsid w:val="00CE165E"/>
    <w:rsid w:val="00CE248B"/>
    <w:rsid w:val="00CE3809"/>
    <w:rsid w:val="00CE6D69"/>
    <w:rsid w:val="00CE7C70"/>
    <w:rsid w:val="00CF1145"/>
    <w:rsid w:val="00CF1B22"/>
    <w:rsid w:val="00CF2C87"/>
    <w:rsid w:val="00CF54AC"/>
    <w:rsid w:val="00CF5C92"/>
    <w:rsid w:val="00D036DC"/>
    <w:rsid w:val="00D06387"/>
    <w:rsid w:val="00D0669A"/>
    <w:rsid w:val="00D1349B"/>
    <w:rsid w:val="00D158A1"/>
    <w:rsid w:val="00D204F4"/>
    <w:rsid w:val="00D21084"/>
    <w:rsid w:val="00D2136A"/>
    <w:rsid w:val="00D2265F"/>
    <w:rsid w:val="00D24272"/>
    <w:rsid w:val="00D26B7A"/>
    <w:rsid w:val="00D3137F"/>
    <w:rsid w:val="00D369A0"/>
    <w:rsid w:val="00D432F8"/>
    <w:rsid w:val="00D66445"/>
    <w:rsid w:val="00D7422E"/>
    <w:rsid w:val="00D76425"/>
    <w:rsid w:val="00D77713"/>
    <w:rsid w:val="00D80A47"/>
    <w:rsid w:val="00D86611"/>
    <w:rsid w:val="00D86ACA"/>
    <w:rsid w:val="00D87E7D"/>
    <w:rsid w:val="00D9254E"/>
    <w:rsid w:val="00D93B1C"/>
    <w:rsid w:val="00D94C70"/>
    <w:rsid w:val="00D95C1F"/>
    <w:rsid w:val="00D95D40"/>
    <w:rsid w:val="00D96F82"/>
    <w:rsid w:val="00DA0F30"/>
    <w:rsid w:val="00DA2301"/>
    <w:rsid w:val="00DA5448"/>
    <w:rsid w:val="00DB0357"/>
    <w:rsid w:val="00DB0440"/>
    <w:rsid w:val="00DB1F29"/>
    <w:rsid w:val="00DB4FF9"/>
    <w:rsid w:val="00DB514B"/>
    <w:rsid w:val="00DB5A46"/>
    <w:rsid w:val="00DC309C"/>
    <w:rsid w:val="00DC57C5"/>
    <w:rsid w:val="00DC6717"/>
    <w:rsid w:val="00DC780A"/>
    <w:rsid w:val="00DC7853"/>
    <w:rsid w:val="00DD2E55"/>
    <w:rsid w:val="00DD3625"/>
    <w:rsid w:val="00DD5425"/>
    <w:rsid w:val="00DD5917"/>
    <w:rsid w:val="00DE3270"/>
    <w:rsid w:val="00DE446E"/>
    <w:rsid w:val="00DE56D7"/>
    <w:rsid w:val="00DE796A"/>
    <w:rsid w:val="00DF2563"/>
    <w:rsid w:val="00DF511D"/>
    <w:rsid w:val="00E00E6B"/>
    <w:rsid w:val="00E0347B"/>
    <w:rsid w:val="00E03F89"/>
    <w:rsid w:val="00E051BF"/>
    <w:rsid w:val="00E07000"/>
    <w:rsid w:val="00E07BB3"/>
    <w:rsid w:val="00E10070"/>
    <w:rsid w:val="00E109A2"/>
    <w:rsid w:val="00E135DD"/>
    <w:rsid w:val="00E14F63"/>
    <w:rsid w:val="00E14F87"/>
    <w:rsid w:val="00E16D86"/>
    <w:rsid w:val="00E172D6"/>
    <w:rsid w:val="00E17A35"/>
    <w:rsid w:val="00E2161D"/>
    <w:rsid w:val="00E22479"/>
    <w:rsid w:val="00E229D2"/>
    <w:rsid w:val="00E26369"/>
    <w:rsid w:val="00E26F59"/>
    <w:rsid w:val="00E33517"/>
    <w:rsid w:val="00E3356C"/>
    <w:rsid w:val="00E45A95"/>
    <w:rsid w:val="00E45EC7"/>
    <w:rsid w:val="00E47B71"/>
    <w:rsid w:val="00E47EFC"/>
    <w:rsid w:val="00E544A6"/>
    <w:rsid w:val="00E555BE"/>
    <w:rsid w:val="00E556A6"/>
    <w:rsid w:val="00E56703"/>
    <w:rsid w:val="00E56B92"/>
    <w:rsid w:val="00E60C63"/>
    <w:rsid w:val="00E60E2E"/>
    <w:rsid w:val="00E649A6"/>
    <w:rsid w:val="00E64D6F"/>
    <w:rsid w:val="00E65DB2"/>
    <w:rsid w:val="00E73A6B"/>
    <w:rsid w:val="00E751E4"/>
    <w:rsid w:val="00E76FCE"/>
    <w:rsid w:val="00E82D96"/>
    <w:rsid w:val="00E847BE"/>
    <w:rsid w:val="00E847C8"/>
    <w:rsid w:val="00E87A91"/>
    <w:rsid w:val="00E92A24"/>
    <w:rsid w:val="00E95B82"/>
    <w:rsid w:val="00E95D9B"/>
    <w:rsid w:val="00EA1C8A"/>
    <w:rsid w:val="00EA2EBF"/>
    <w:rsid w:val="00EA35BF"/>
    <w:rsid w:val="00EB0356"/>
    <w:rsid w:val="00EB3259"/>
    <w:rsid w:val="00EB6A5E"/>
    <w:rsid w:val="00EC2F75"/>
    <w:rsid w:val="00EC5513"/>
    <w:rsid w:val="00EC616B"/>
    <w:rsid w:val="00ED0E84"/>
    <w:rsid w:val="00ED1166"/>
    <w:rsid w:val="00ED19AF"/>
    <w:rsid w:val="00ED2A29"/>
    <w:rsid w:val="00ED4687"/>
    <w:rsid w:val="00ED5982"/>
    <w:rsid w:val="00ED7F7E"/>
    <w:rsid w:val="00EE0AA6"/>
    <w:rsid w:val="00EE129E"/>
    <w:rsid w:val="00EE49E4"/>
    <w:rsid w:val="00EE57C2"/>
    <w:rsid w:val="00EE6F39"/>
    <w:rsid w:val="00F03574"/>
    <w:rsid w:val="00F06306"/>
    <w:rsid w:val="00F071D4"/>
    <w:rsid w:val="00F1271E"/>
    <w:rsid w:val="00F13D22"/>
    <w:rsid w:val="00F15D81"/>
    <w:rsid w:val="00F26559"/>
    <w:rsid w:val="00F3438E"/>
    <w:rsid w:val="00F350D8"/>
    <w:rsid w:val="00F35811"/>
    <w:rsid w:val="00F4107C"/>
    <w:rsid w:val="00F453C9"/>
    <w:rsid w:val="00F459B3"/>
    <w:rsid w:val="00F45D24"/>
    <w:rsid w:val="00F51282"/>
    <w:rsid w:val="00F53157"/>
    <w:rsid w:val="00F5341B"/>
    <w:rsid w:val="00F54395"/>
    <w:rsid w:val="00F56023"/>
    <w:rsid w:val="00F57553"/>
    <w:rsid w:val="00F61079"/>
    <w:rsid w:val="00F662AF"/>
    <w:rsid w:val="00F66ACE"/>
    <w:rsid w:val="00F7078B"/>
    <w:rsid w:val="00F71D8A"/>
    <w:rsid w:val="00F72A36"/>
    <w:rsid w:val="00F75895"/>
    <w:rsid w:val="00F7611A"/>
    <w:rsid w:val="00F81F68"/>
    <w:rsid w:val="00F849C4"/>
    <w:rsid w:val="00F85013"/>
    <w:rsid w:val="00F8714B"/>
    <w:rsid w:val="00F9148C"/>
    <w:rsid w:val="00F91734"/>
    <w:rsid w:val="00F97D0B"/>
    <w:rsid w:val="00FA0979"/>
    <w:rsid w:val="00FA15CB"/>
    <w:rsid w:val="00FA2BA5"/>
    <w:rsid w:val="00FA7A4E"/>
    <w:rsid w:val="00FB0720"/>
    <w:rsid w:val="00FB0ED3"/>
    <w:rsid w:val="00FB189B"/>
    <w:rsid w:val="00FB375F"/>
    <w:rsid w:val="00FB41B7"/>
    <w:rsid w:val="00FB44E3"/>
    <w:rsid w:val="00FC1057"/>
    <w:rsid w:val="00FC2C35"/>
    <w:rsid w:val="00FC4BD1"/>
    <w:rsid w:val="00FC4D4D"/>
    <w:rsid w:val="00FC5C5C"/>
    <w:rsid w:val="00FD00D5"/>
    <w:rsid w:val="00FD044F"/>
    <w:rsid w:val="00FD1CBF"/>
    <w:rsid w:val="00FD5C1B"/>
    <w:rsid w:val="00FD76C5"/>
    <w:rsid w:val="00FE0322"/>
    <w:rsid w:val="00FE2BE2"/>
    <w:rsid w:val="00FE2FA3"/>
    <w:rsid w:val="00FE2FBD"/>
    <w:rsid w:val="00FE7754"/>
    <w:rsid w:val="013019FE"/>
    <w:rsid w:val="01D86994"/>
    <w:rsid w:val="021E1686"/>
    <w:rsid w:val="025575E2"/>
    <w:rsid w:val="03B0401B"/>
    <w:rsid w:val="0444488F"/>
    <w:rsid w:val="062A342B"/>
    <w:rsid w:val="074D2288"/>
    <w:rsid w:val="07526710"/>
    <w:rsid w:val="0759191E"/>
    <w:rsid w:val="083060FE"/>
    <w:rsid w:val="089C322F"/>
    <w:rsid w:val="08D12404"/>
    <w:rsid w:val="0AC74ABE"/>
    <w:rsid w:val="0B63493C"/>
    <w:rsid w:val="0FCF1F7D"/>
    <w:rsid w:val="0FE07C99"/>
    <w:rsid w:val="10204305"/>
    <w:rsid w:val="108B0131"/>
    <w:rsid w:val="1106587D"/>
    <w:rsid w:val="116B3023"/>
    <w:rsid w:val="12887F77"/>
    <w:rsid w:val="129C6C18"/>
    <w:rsid w:val="12B82CC5"/>
    <w:rsid w:val="136D14EF"/>
    <w:rsid w:val="14262E9B"/>
    <w:rsid w:val="15221E3A"/>
    <w:rsid w:val="161E2FD6"/>
    <w:rsid w:val="161F0A58"/>
    <w:rsid w:val="169A1559"/>
    <w:rsid w:val="16A36AB3"/>
    <w:rsid w:val="16B75753"/>
    <w:rsid w:val="16ED23AA"/>
    <w:rsid w:val="17797A0F"/>
    <w:rsid w:val="183539C6"/>
    <w:rsid w:val="18E759E8"/>
    <w:rsid w:val="19931384"/>
    <w:rsid w:val="1B0B1E6A"/>
    <w:rsid w:val="1C163621"/>
    <w:rsid w:val="1C25596D"/>
    <w:rsid w:val="1C2D3246"/>
    <w:rsid w:val="1C8C2366"/>
    <w:rsid w:val="1CAF5D9E"/>
    <w:rsid w:val="1CE44F73"/>
    <w:rsid w:val="1D8315F9"/>
    <w:rsid w:val="1DE6389C"/>
    <w:rsid w:val="1E3B66DC"/>
    <w:rsid w:val="1F674C92"/>
    <w:rsid w:val="1FB60294"/>
    <w:rsid w:val="20187034"/>
    <w:rsid w:val="20602CAB"/>
    <w:rsid w:val="20780352"/>
    <w:rsid w:val="208D02F8"/>
    <w:rsid w:val="21AD074F"/>
    <w:rsid w:val="21D73792"/>
    <w:rsid w:val="229606CD"/>
    <w:rsid w:val="235F2314"/>
    <w:rsid w:val="240B1533"/>
    <w:rsid w:val="24E02810"/>
    <w:rsid w:val="2A3235C6"/>
    <w:rsid w:val="2B6B45C8"/>
    <w:rsid w:val="2CE079AD"/>
    <w:rsid w:val="2CF07C47"/>
    <w:rsid w:val="312476AC"/>
    <w:rsid w:val="31327CC7"/>
    <w:rsid w:val="332B5883"/>
    <w:rsid w:val="334376A7"/>
    <w:rsid w:val="340D4999"/>
    <w:rsid w:val="36293BE7"/>
    <w:rsid w:val="37134E69"/>
    <w:rsid w:val="37C75C12"/>
    <w:rsid w:val="387821B2"/>
    <w:rsid w:val="3A1E5D66"/>
    <w:rsid w:val="3AD42011"/>
    <w:rsid w:val="3B6C3489"/>
    <w:rsid w:val="3DF71C39"/>
    <w:rsid w:val="3E33621B"/>
    <w:rsid w:val="3F204B9F"/>
    <w:rsid w:val="40A75C9F"/>
    <w:rsid w:val="4154383A"/>
    <w:rsid w:val="417C0134"/>
    <w:rsid w:val="42BC538A"/>
    <w:rsid w:val="42DA493A"/>
    <w:rsid w:val="43DB57E2"/>
    <w:rsid w:val="446012BE"/>
    <w:rsid w:val="44651EC3"/>
    <w:rsid w:val="448623F7"/>
    <w:rsid w:val="44F24FAA"/>
    <w:rsid w:val="45F538D3"/>
    <w:rsid w:val="46D332C1"/>
    <w:rsid w:val="46E56A5F"/>
    <w:rsid w:val="47656FAD"/>
    <w:rsid w:val="485830BD"/>
    <w:rsid w:val="48D20808"/>
    <w:rsid w:val="49B764FC"/>
    <w:rsid w:val="4AC27CB3"/>
    <w:rsid w:val="4C850C19"/>
    <w:rsid w:val="4CBA7DEE"/>
    <w:rsid w:val="4CE9093D"/>
    <w:rsid w:val="4D34553A"/>
    <w:rsid w:val="4D5A40F4"/>
    <w:rsid w:val="4D950A56"/>
    <w:rsid w:val="4D99525E"/>
    <w:rsid w:val="4F2449E5"/>
    <w:rsid w:val="506230F3"/>
    <w:rsid w:val="50B84DFB"/>
    <w:rsid w:val="50EE52D5"/>
    <w:rsid w:val="50F72361"/>
    <w:rsid w:val="511C4B20"/>
    <w:rsid w:val="51C67537"/>
    <w:rsid w:val="52044E1D"/>
    <w:rsid w:val="5220694C"/>
    <w:rsid w:val="522A725B"/>
    <w:rsid w:val="52CE7D69"/>
    <w:rsid w:val="5346672E"/>
    <w:rsid w:val="54553068"/>
    <w:rsid w:val="54CA432C"/>
    <w:rsid w:val="553B58E4"/>
    <w:rsid w:val="55F85C97"/>
    <w:rsid w:val="566C3A58"/>
    <w:rsid w:val="56A570B5"/>
    <w:rsid w:val="56B55151"/>
    <w:rsid w:val="573434A1"/>
    <w:rsid w:val="577F009D"/>
    <w:rsid w:val="583D5ED1"/>
    <w:rsid w:val="59870472"/>
    <w:rsid w:val="59E75F0D"/>
    <w:rsid w:val="5AAE5CD6"/>
    <w:rsid w:val="5BE80ED6"/>
    <w:rsid w:val="5CC62AC2"/>
    <w:rsid w:val="5D41020E"/>
    <w:rsid w:val="5DE24514"/>
    <w:rsid w:val="5ED52822"/>
    <w:rsid w:val="603E4373"/>
    <w:rsid w:val="617C17FC"/>
    <w:rsid w:val="63421168"/>
    <w:rsid w:val="634877EE"/>
    <w:rsid w:val="637628BB"/>
    <w:rsid w:val="638379D3"/>
    <w:rsid w:val="638B4DDF"/>
    <w:rsid w:val="63DB0061"/>
    <w:rsid w:val="65657B68"/>
    <w:rsid w:val="6598163C"/>
    <w:rsid w:val="65B243E4"/>
    <w:rsid w:val="667E0635"/>
    <w:rsid w:val="66D1483C"/>
    <w:rsid w:val="67FE3FA9"/>
    <w:rsid w:val="680571B7"/>
    <w:rsid w:val="6B2E7664"/>
    <w:rsid w:val="6B726E54"/>
    <w:rsid w:val="6D446D4F"/>
    <w:rsid w:val="6DF67E77"/>
    <w:rsid w:val="6FCB457A"/>
    <w:rsid w:val="706E0500"/>
    <w:rsid w:val="709561C1"/>
    <w:rsid w:val="71625915"/>
    <w:rsid w:val="71D310CC"/>
    <w:rsid w:val="723920F5"/>
    <w:rsid w:val="723E077B"/>
    <w:rsid w:val="7296248F"/>
    <w:rsid w:val="72B10ABA"/>
    <w:rsid w:val="735B7C4E"/>
    <w:rsid w:val="73950D2D"/>
    <w:rsid w:val="73EF5F44"/>
    <w:rsid w:val="744F7262"/>
    <w:rsid w:val="74A90BF5"/>
    <w:rsid w:val="75D96D69"/>
    <w:rsid w:val="760630B0"/>
    <w:rsid w:val="76297DEC"/>
    <w:rsid w:val="765D5CBD"/>
    <w:rsid w:val="773A43A6"/>
    <w:rsid w:val="77D01422"/>
    <w:rsid w:val="781E371F"/>
    <w:rsid w:val="78353345"/>
    <w:rsid w:val="785C1006"/>
    <w:rsid w:val="79034C97"/>
    <w:rsid w:val="79D143EB"/>
    <w:rsid w:val="7A017138"/>
    <w:rsid w:val="7BC13896"/>
    <w:rsid w:val="7D133243"/>
    <w:rsid w:val="7D304D71"/>
    <w:rsid w:val="7E9755BD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553E02"/>
  <w15:docId w15:val="{AD8147C0-A962-4C38-B96B-893FBA1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imes New Roman" w:hAnsi="Times New Roman"/>
      <w:kern w:val="0"/>
      <w:sz w:val="2"/>
    </w:rPr>
  </w:style>
  <w:style w:type="paragraph" w:styleId="31">
    <w:name w:val="toc 3"/>
    <w:basedOn w:val="a"/>
    <w:next w:val="a"/>
    <w:uiPriority w:val="39"/>
    <w:pPr>
      <w:widowControl/>
      <w:ind w:left="480"/>
      <w:jc w:val="left"/>
    </w:pPr>
    <w:rPr>
      <w:rFonts w:ascii="Cambria" w:hAnsi="Cambria"/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1">
    <w:name w:val="toc 1"/>
    <w:basedOn w:val="a"/>
    <w:next w:val="a"/>
    <w:uiPriority w:val="39"/>
    <w:pPr>
      <w:widowControl/>
      <w:spacing w:before="120"/>
      <w:jc w:val="left"/>
    </w:pPr>
    <w:rPr>
      <w:rFonts w:ascii="Cambria" w:hAnsi="Cambria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uiPriority w:val="39"/>
    <w:pPr>
      <w:widowControl/>
      <w:tabs>
        <w:tab w:val="right" w:leader="dot" w:pos="8296"/>
      </w:tabs>
      <w:ind w:left="240"/>
      <w:jc w:val="left"/>
    </w:pPr>
    <w:rPr>
      <w:rFonts w:ascii="Cambria" w:hAnsi="Cambria"/>
      <w:b/>
      <w:kern w:val="0"/>
      <w:sz w:val="22"/>
      <w:lang w:eastAsia="en-US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9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ableTitle">
    <w:name w:val="Table Title"/>
    <w:basedOn w:val="a"/>
    <w:uiPriority w:val="99"/>
    <w:pPr>
      <w:widowControl/>
      <w:spacing w:after="80"/>
      <w:ind w:left="720" w:right="900" w:firstLine="360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locked/>
    <w:rPr>
      <w:b/>
      <w:sz w:val="32"/>
    </w:rPr>
  </w:style>
  <w:style w:type="character" w:customStyle="1" w:styleId="40">
    <w:name w:val="标题 4 字符"/>
    <w:link w:val="4"/>
    <w:uiPriority w:val="99"/>
    <w:locked/>
    <w:rPr>
      <w:rFonts w:ascii="Cambria" w:eastAsia="宋体" w:hAnsi="Cambria"/>
      <w:b/>
      <w:sz w:val="28"/>
    </w:rPr>
  </w:style>
  <w:style w:type="character" w:customStyle="1" w:styleId="ab">
    <w:name w:val="页眉 字符"/>
    <w:link w:val="aa"/>
    <w:uiPriority w:val="99"/>
    <w:locked/>
    <w:rPr>
      <w:sz w:val="18"/>
    </w:rPr>
  </w:style>
  <w:style w:type="character" w:customStyle="1" w:styleId="a9">
    <w:name w:val="页脚 字符"/>
    <w:link w:val="a8"/>
    <w:uiPriority w:val="99"/>
    <w:locked/>
    <w:rPr>
      <w:sz w:val="18"/>
    </w:rPr>
  </w:style>
  <w:style w:type="character" w:customStyle="1" w:styleId="a5">
    <w:name w:val="文档结构图 字符"/>
    <w:link w:val="a4"/>
    <w:uiPriority w:val="99"/>
    <w:semiHidden/>
    <w:locked/>
    <w:rPr>
      <w:rFonts w:ascii="Times New Roman" w:hAnsi="Times New Roman"/>
      <w:sz w:val="2"/>
    </w:rPr>
  </w:style>
  <w:style w:type="character" w:customStyle="1" w:styleId="a7">
    <w:name w:val="批注框文本 字符"/>
    <w:basedOn w:val="a0"/>
    <w:link w:val="a6"/>
    <w:uiPriority w:val="99"/>
    <w:semiHidden/>
    <w:rPr>
      <w:kern w:val="2"/>
      <w:sz w:val="18"/>
      <w:szCs w:val="18"/>
    </w:rPr>
  </w:style>
  <w:style w:type="table" w:customStyle="1" w:styleId="110">
    <w:name w:val="无格式表格 1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uiPriority w:val="9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无格式表格 2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表 1 浅色1"/>
    <w:uiPriority w:val="9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无格式表格 12"/>
    <w:basedOn w:val="a1"/>
    <w:uiPriority w:val="41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18</Pages>
  <Words>1722</Words>
  <Characters>9818</Characters>
  <Application>Microsoft Office Word</Application>
  <DocSecurity>0</DocSecurity>
  <Lines>81</Lines>
  <Paragraphs>23</Paragraphs>
  <ScaleCrop>false</ScaleCrop>
  <Company>DQAT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 2.0系统设计文档</dc:title>
  <dc:creator>LEE</dc:creator>
  <cp:lastModifiedBy>admin</cp:lastModifiedBy>
  <cp:revision>179</cp:revision>
  <dcterms:created xsi:type="dcterms:W3CDTF">2015-09-07T01:06:00Z</dcterms:created>
  <dcterms:modified xsi:type="dcterms:W3CDTF">2015-12-22T08:34:00Z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